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0D3254F3"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3E050F">
        <w:rPr>
          <w:rFonts w:cstheme="minorHAnsi"/>
        </w:rPr>
        <w:t>Ing. Jakubem Kleindienstem,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07E042DA" w:rsidR="00AC05F0" w:rsidRPr="000D4F9E" w:rsidRDefault="008825A8" w:rsidP="006076EF">
      <w:pPr>
        <w:pStyle w:val="Nadpis2"/>
        <w:keepNext w:val="0"/>
        <w:keepLines w:val="0"/>
        <w:rPr>
          <w:b/>
          <w:bCs/>
        </w:rPr>
      </w:pPr>
      <w:r>
        <w:rPr>
          <w:rFonts w:cstheme="minorHAnsi"/>
          <w:b/>
          <w:bCs/>
        </w:rPr>
        <w:t>ALVAO s.r.o.</w:t>
      </w:r>
    </w:p>
    <w:p w14:paraId="04FCE35A" w14:textId="429292F9"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8825A8">
        <w:rPr>
          <w:rFonts w:cstheme="minorHAnsi"/>
        </w:rPr>
        <w:t>Hlohová 1455/10, 591 01 Žďár nad Sázavou</w:t>
      </w:r>
    </w:p>
    <w:p w14:paraId="74AAA884" w14:textId="122328C3"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515E3D">
        <w:rPr>
          <w:rFonts w:cstheme="minorHAnsi"/>
        </w:rPr>
        <w:t>Radkem Grodlem, jednatel</w:t>
      </w:r>
    </w:p>
    <w:p w14:paraId="520FD254" w14:textId="1404CDEC"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8825A8">
        <w:rPr>
          <w:rFonts w:cstheme="minorHAnsi"/>
        </w:rPr>
        <w:t>25561561</w:t>
      </w:r>
    </w:p>
    <w:p w14:paraId="4404BC74" w14:textId="29392E6C"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8825A8">
        <w:rPr>
          <w:rFonts w:cstheme="minorHAnsi"/>
        </w:rPr>
        <w:t>CZ25561561</w:t>
      </w:r>
    </w:p>
    <w:p w14:paraId="5E574B1C" w14:textId="595C3CBA" w:rsidR="00AE34FB" w:rsidRPr="009C3F4E" w:rsidRDefault="00AE34FB" w:rsidP="002804B0">
      <w:pPr>
        <w:spacing w:line="276" w:lineRule="auto"/>
        <w:ind w:firstLine="576"/>
      </w:pPr>
      <w:r>
        <w:t xml:space="preserve">vedený u </w:t>
      </w:r>
      <w:r w:rsidR="008825A8">
        <w:rPr>
          <w:rFonts w:cstheme="minorHAnsi"/>
        </w:rPr>
        <w:t>Krajského</w:t>
      </w:r>
      <w:r>
        <w:t xml:space="preserve"> soudu v </w:t>
      </w:r>
      <w:r w:rsidR="008825A8">
        <w:t>Brně</w:t>
      </w:r>
      <w:r>
        <w:t xml:space="preserve">, sp. zn. </w:t>
      </w:r>
      <w:r w:rsidR="008825A8">
        <w:t>C 33290</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58737CF4" w14:textId="6EFF1046" w:rsidR="00165EE9" w:rsidRPr="00B65B54" w:rsidRDefault="00165EE9" w:rsidP="002804B0">
      <w:pPr>
        <w:spacing w:after="360"/>
      </w:pPr>
      <w:r w:rsidRPr="00A5509C">
        <w:t>uzavírají na základě výsledku výběrového řízení k plnění veřejné zakázky s názvem „</w:t>
      </w:r>
      <w:r w:rsidR="006D599B" w:rsidRPr="00A5509C">
        <w:rPr>
          <w:rFonts w:cstheme="minorHAnsi"/>
          <w:kern w:val="0"/>
          <w14:ligatures w14:val="none"/>
        </w:rPr>
        <w:t>Pořízení systému Service desk</w:t>
      </w:r>
      <w:r w:rsidRPr="00A5509C">
        <w:rPr>
          <w:rFonts w:cstheme="minorHAnsi"/>
          <w:kern w:val="0"/>
          <w14:ligatures w14:val="none"/>
        </w:rPr>
        <w:t xml:space="preserve">“ </w:t>
      </w:r>
      <w:r w:rsidR="00FB6375" w:rsidRPr="00B65B54">
        <w:rPr>
          <w:rFonts w:cstheme="minorHAnsi"/>
          <w:kern w:val="0"/>
          <w14:ligatures w14:val="none"/>
        </w:rPr>
        <w:t>S</w:t>
      </w:r>
      <w:r w:rsidRPr="00B65B54">
        <w:rPr>
          <w:rFonts w:cstheme="minorHAnsi"/>
          <w:kern w:val="0"/>
          <w14:ligatures w14:val="none"/>
        </w:rPr>
        <w:t>mlouvu následujícího znění:</w:t>
      </w:r>
    </w:p>
    <w:p w14:paraId="5CFA44EC" w14:textId="2FC90DFF" w:rsidR="009C3F4E" w:rsidRPr="00B65B54" w:rsidRDefault="00AC05F0" w:rsidP="006076EF">
      <w:pPr>
        <w:pStyle w:val="Nadpis1"/>
        <w:keepNext w:val="0"/>
        <w:keepLines w:val="0"/>
      </w:pPr>
      <w:r w:rsidRPr="00B65B54">
        <w:t xml:space="preserve">Předmět </w:t>
      </w:r>
      <w:r w:rsidR="008D5D82" w:rsidRPr="00B65B54">
        <w:t>Smlouv</w:t>
      </w:r>
      <w:r w:rsidRPr="00B65B54">
        <w:t xml:space="preserve">y </w:t>
      </w:r>
    </w:p>
    <w:p w14:paraId="1604F7C3" w14:textId="5FFA43EC" w:rsidR="008E1C71" w:rsidRPr="00B65B54" w:rsidRDefault="008E1C71" w:rsidP="006076EF">
      <w:pPr>
        <w:pStyle w:val="Nadpis2"/>
        <w:keepNext w:val="0"/>
        <w:keepLines w:val="0"/>
        <w:ind w:left="578" w:hanging="578"/>
      </w:pPr>
      <w:r w:rsidRPr="00B65B54">
        <w:t xml:space="preserve">Prodávající se zavazuje dodat </w:t>
      </w:r>
      <w:r w:rsidR="00F033D3" w:rsidRPr="00B65B54">
        <w:t>Kupujíc</w:t>
      </w:r>
      <w:r w:rsidRPr="00B65B54">
        <w:t xml:space="preserve">ímu </w:t>
      </w:r>
      <w:r w:rsidR="00A32D1A" w:rsidRPr="00B65B54">
        <w:rPr>
          <w:rFonts w:cstheme="minorHAnsi"/>
        </w:rPr>
        <w:t>systém Service desk</w:t>
      </w:r>
      <w:r w:rsidR="00FD28CF" w:rsidRPr="00B65B54">
        <w:rPr>
          <w:rFonts w:ascii="Calibri" w:hAnsi="Calibri"/>
          <w:szCs w:val="22"/>
        </w:rPr>
        <w:t xml:space="preserve"> se všemi sjednanými a obvyklými vlastnostmi, součástmi a příslušenstvím,</w:t>
      </w:r>
      <w:r w:rsidR="00FD28CF" w:rsidRPr="00B65B54">
        <w:rPr>
          <w:rFonts w:ascii="Calibri" w:hAnsi="Calibri" w:cs="Calibri"/>
          <w:szCs w:val="22"/>
        </w:rPr>
        <w:t xml:space="preserve"> </w:t>
      </w:r>
      <w:r w:rsidR="00FD28CF" w:rsidRPr="00B65B54">
        <w:rPr>
          <w:rFonts w:ascii="Calibri" w:hAnsi="Calibri"/>
          <w:szCs w:val="22"/>
        </w:rPr>
        <w:t xml:space="preserve">tak jak je specifikováno </w:t>
      </w:r>
      <w:r w:rsidR="00FD28CF" w:rsidRPr="00B65B54">
        <w:rPr>
          <w:rFonts w:ascii="Calibri" w:hAnsi="Calibri" w:cs="Calibri"/>
          <w:szCs w:val="22"/>
        </w:rPr>
        <w:t xml:space="preserve">v Příloze č. 1 </w:t>
      </w:r>
      <w:r w:rsidR="00D25455" w:rsidRPr="00B65B54">
        <w:rPr>
          <w:rFonts w:ascii="Calibri" w:hAnsi="Calibri" w:cs="Calibri"/>
          <w:szCs w:val="22"/>
        </w:rPr>
        <w:t xml:space="preserve">a 2 </w:t>
      </w:r>
      <w:r w:rsidR="00FA52ED" w:rsidRPr="00B65B54">
        <w:rPr>
          <w:rFonts w:ascii="Calibri" w:hAnsi="Calibri" w:cs="Calibri"/>
          <w:szCs w:val="22"/>
        </w:rPr>
        <w:t>S</w:t>
      </w:r>
      <w:r w:rsidR="00FD28CF" w:rsidRPr="00B65B54">
        <w:rPr>
          <w:rFonts w:ascii="Calibri" w:hAnsi="Calibri" w:cs="Calibri"/>
          <w:szCs w:val="22"/>
        </w:rPr>
        <w:t>mlouvy, kter</w:t>
      </w:r>
      <w:r w:rsidR="00D25455" w:rsidRPr="00B65B54">
        <w:rPr>
          <w:rFonts w:ascii="Calibri" w:hAnsi="Calibri" w:cs="Calibri"/>
          <w:szCs w:val="22"/>
        </w:rPr>
        <w:t>é</w:t>
      </w:r>
      <w:r w:rsidR="00FD28CF" w:rsidRPr="00B65B54">
        <w:rPr>
          <w:rFonts w:ascii="Calibri" w:hAnsi="Calibri" w:cs="Calibri"/>
          <w:szCs w:val="22"/>
        </w:rPr>
        <w:t xml:space="preserve"> tvoří její nedílnou součást</w:t>
      </w:r>
      <w:r w:rsidRPr="00B65B54">
        <w:t xml:space="preserve"> (dále jen „</w:t>
      </w:r>
      <w:r w:rsidR="00C33EE0" w:rsidRPr="00B65B54">
        <w:rPr>
          <w:b/>
          <w:bCs/>
        </w:rPr>
        <w:t>Zboží</w:t>
      </w:r>
      <w:r w:rsidRPr="00B65B54">
        <w:t xml:space="preserve">“) a s tím spojené služby, a to v rozsahu a za podmínek stanovených </w:t>
      </w:r>
      <w:r w:rsidR="008D5D82" w:rsidRPr="00B65B54">
        <w:t>Smlouv</w:t>
      </w:r>
      <w:r w:rsidRPr="00B65B54">
        <w:t xml:space="preserve">ou, a převést na něj vlastnické právo k tomuto </w:t>
      </w:r>
      <w:r w:rsidR="00C33EE0" w:rsidRPr="00B65B54">
        <w:t>Zboží</w:t>
      </w:r>
      <w:r w:rsidRPr="00B65B54">
        <w:t xml:space="preserve">. Součástí závazku </w:t>
      </w:r>
      <w:r w:rsidR="002924CB" w:rsidRPr="00B65B54">
        <w:t>Prodávají</w:t>
      </w:r>
      <w:r w:rsidRPr="00B65B54">
        <w:t xml:space="preserve">cího je rovněž doprava </w:t>
      </w:r>
      <w:r w:rsidR="00C33EE0" w:rsidRPr="00B65B54">
        <w:t>Zboží</w:t>
      </w:r>
      <w:r w:rsidRPr="00B65B54">
        <w:t xml:space="preserve"> </w:t>
      </w:r>
      <w:r w:rsidR="00F033D3" w:rsidRPr="00B65B54">
        <w:t>Kupujíc</w:t>
      </w:r>
      <w:r w:rsidRPr="00B65B54">
        <w:t xml:space="preserve">ímu do místa plnění dle čl. </w:t>
      </w:r>
      <w:r w:rsidR="00754727" w:rsidRPr="00B65B54">
        <w:t>3</w:t>
      </w:r>
      <w:r w:rsidRPr="00B65B54">
        <w:t xml:space="preserve"> </w:t>
      </w:r>
      <w:r w:rsidR="008D5D82" w:rsidRPr="00B65B54">
        <w:t>Smlouv</w:t>
      </w:r>
      <w:r w:rsidRPr="00B65B54">
        <w:t xml:space="preserve">y, jeho instalace, uvedení do provozu a zaškolení obsluhy u </w:t>
      </w:r>
      <w:r w:rsidR="00F033D3" w:rsidRPr="00B65B54">
        <w:t>Kupujíc</w:t>
      </w:r>
      <w:r w:rsidRPr="00B65B54">
        <w:t>ího</w:t>
      </w:r>
      <w:r w:rsidR="00E31AE6" w:rsidRPr="00B65B54">
        <w:t xml:space="preserve">, </w:t>
      </w:r>
      <w:r w:rsidR="002E464E" w:rsidRPr="00B65B54">
        <w:t xml:space="preserve">a dále také </w:t>
      </w:r>
      <w:r w:rsidR="00E31AE6" w:rsidRPr="00B65B54">
        <w:t>záruční servis</w:t>
      </w:r>
      <w:r w:rsidR="007022C0" w:rsidRPr="00B65B54">
        <w:t>, zajištění uživatelské podpory</w:t>
      </w:r>
      <w:r w:rsidR="00632B67" w:rsidRPr="00B65B54">
        <w:t>, provádění údržby zboží, poskytnutí pozáručního servisu</w:t>
      </w:r>
      <w:r w:rsidR="00E31AE6" w:rsidRPr="00B65B54">
        <w:t xml:space="preserve"> </w:t>
      </w:r>
      <w:r w:rsidR="00E31AE6" w:rsidRPr="00B65B54">
        <w:rPr>
          <w:rFonts w:ascii="Calibri" w:hAnsi="Calibri" w:cs="Calibri"/>
          <w:szCs w:val="22"/>
        </w:rPr>
        <w:t>(dále jen „</w:t>
      </w:r>
      <w:r w:rsidR="00E31AE6" w:rsidRPr="00B65B54">
        <w:rPr>
          <w:rFonts w:ascii="Calibri" w:hAnsi="Calibri" w:cs="Calibri"/>
          <w:b/>
          <w:bCs/>
          <w:szCs w:val="22"/>
        </w:rPr>
        <w:t>Související služby</w:t>
      </w:r>
      <w:r w:rsidR="00E31AE6" w:rsidRPr="00B65B54">
        <w:rPr>
          <w:rFonts w:ascii="Calibri" w:hAnsi="Calibri" w:cs="Calibri"/>
          <w:szCs w:val="22"/>
        </w:rPr>
        <w:t>“)</w:t>
      </w:r>
      <w:r w:rsidR="001871E7" w:rsidRPr="00B65B54">
        <w:rPr>
          <w:rFonts w:ascii="Calibri" w:hAnsi="Calibri" w:cs="Calibri"/>
          <w:szCs w:val="22"/>
        </w:rPr>
        <w:t>, blíže specifikované Smlouvou</w:t>
      </w:r>
      <w:r w:rsidRPr="00B65B54">
        <w:t>.</w:t>
      </w:r>
    </w:p>
    <w:p w14:paraId="7E96DD56" w14:textId="2A9143DA" w:rsidR="008213E0" w:rsidRPr="008213E0" w:rsidRDefault="008213E0" w:rsidP="006076EF">
      <w:pPr>
        <w:pStyle w:val="Nadpis2"/>
        <w:keepNext w:val="0"/>
        <w:keepLines w:val="0"/>
        <w:ind w:left="578" w:hanging="578"/>
      </w:pPr>
      <w:r w:rsidRPr="00B65B54">
        <w:t>Smluvní strany</w:t>
      </w:r>
      <w:r w:rsidR="007F5058" w:rsidRPr="00B65B54">
        <w:t xml:space="preserve"> se dohodly</w:t>
      </w:r>
      <w:r w:rsidR="00510784" w:rsidRPr="00B65B54">
        <w:t xml:space="preserve">, že pokud k řádnému splnění předmětu Smlouvy </w:t>
      </w:r>
      <w:r w:rsidR="00E40817" w:rsidRPr="00B65B54">
        <w:t xml:space="preserve">bude zapotřebí provést další dodávky či </w:t>
      </w:r>
      <w:r w:rsidR="00E57D1B" w:rsidRPr="00B65B54">
        <w:t>práce v</w:t>
      </w:r>
      <w:r w:rsidR="00F106D3" w:rsidRPr="00B65B54">
        <w:t>e</w:t>
      </w:r>
      <w:r w:rsidR="00E40817" w:rsidRPr="00B65B54">
        <w:t xml:space="preserve"> Smlouvě neuvedené, o nichž však </w:t>
      </w:r>
      <w:r w:rsidR="00E94F5C" w:rsidRPr="00B65B54">
        <w:t>P</w:t>
      </w:r>
      <w:r w:rsidR="00E40817" w:rsidRPr="00B65B54">
        <w:t xml:space="preserve">rodávající s ohledem na předmět plnění věděl nebo vědět </w:t>
      </w:r>
      <w:r w:rsidR="00106578" w:rsidRPr="00B65B54">
        <w:t>mohl a měl</w:t>
      </w:r>
      <w:r w:rsidR="00E40817" w:rsidRPr="00B65B54">
        <w:t>, je Prodávající</w:t>
      </w:r>
      <w:r w:rsidR="00203751" w:rsidRPr="00B65B54">
        <w:t xml:space="preserve"> povinen</w:t>
      </w:r>
      <w:r w:rsidR="00203751">
        <w:t xml:space="preserve">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lastRenderedPageBreak/>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Pr="00B65B54" w:rsidRDefault="008E1C71" w:rsidP="002804B0">
      <w:pPr>
        <w:pStyle w:val="Nadpis1"/>
      </w:pPr>
      <w:r w:rsidRPr="00B65B54">
        <w:t>Doba a místo plnění</w:t>
      </w:r>
    </w:p>
    <w:p w14:paraId="5565D3B8" w14:textId="09BC72B6" w:rsidR="008E1C71" w:rsidRPr="00B65B54" w:rsidRDefault="008E1C71" w:rsidP="002804B0">
      <w:pPr>
        <w:pStyle w:val="Nadpis2"/>
      </w:pPr>
      <w:r w:rsidRPr="00B65B54">
        <w:t xml:space="preserve">Prodávající se zavazuje, že sjednané </w:t>
      </w:r>
      <w:r w:rsidR="00C33EE0" w:rsidRPr="00B65B54">
        <w:t>Zboží</w:t>
      </w:r>
      <w:r w:rsidRPr="00B65B54">
        <w:t xml:space="preserve"> dodá </w:t>
      </w:r>
      <w:r w:rsidR="00F033D3" w:rsidRPr="00B65B54">
        <w:t>Kupujíc</w:t>
      </w:r>
      <w:r w:rsidRPr="00B65B54">
        <w:t>ímu</w:t>
      </w:r>
      <w:r w:rsidR="00B65B54" w:rsidRPr="00B65B54">
        <w:t xml:space="preserve"> n</w:t>
      </w:r>
      <w:r w:rsidRPr="00B65B54">
        <w:t xml:space="preserve">ejpozději do </w:t>
      </w:r>
      <w:r w:rsidR="00B65B54" w:rsidRPr="00B65B54">
        <w:rPr>
          <w:rFonts w:cstheme="minorHAnsi"/>
        </w:rPr>
        <w:t>30 dnů</w:t>
      </w:r>
      <w:r w:rsidRPr="00B65B54">
        <w:t xml:space="preserve"> od </w:t>
      </w:r>
      <w:r w:rsidR="00BC271A" w:rsidRPr="00B65B54">
        <w:t xml:space="preserve">nabytí účinnosti </w:t>
      </w:r>
      <w:r w:rsidR="008D5D82" w:rsidRPr="00B65B54">
        <w:t>Smlouv</w:t>
      </w:r>
      <w:r w:rsidRPr="00B65B54">
        <w:t>y.</w:t>
      </w:r>
    </w:p>
    <w:p w14:paraId="3E7821EB" w14:textId="234371F4" w:rsidR="008E1C71" w:rsidRPr="00237F1B" w:rsidRDefault="00C33EE0" w:rsidP="006076EF">
      <w:pPr>
        <w:pStyle w:val="Nadpis2"/>
        <w:keepNext w:val="0"/>
        <w:keepLines w:val="0"/>
      </w:pPr>
      <w:r w:rsidRPr="00B65B54">
        <w:t>Zboží</w:t>
      </w:r>
      <w:r w:rsidR="008E1C71" w:rsidRPr="00B65B54">
        <w:t xml:space="preserve"> bude předáno </w:t>
      </w:r>
      <w:r w:rsidR="002924CB" w:rsidRPr="00B65B54">
        <w:t>Prodávají</w:t>
      </w:r>
      <w:r w:rsidR="008E1C71" w:rsidRPr="00B65B54">
        <w:t>cím</w:t>
      </w:r>
      <w:r w:rsidR="008E1C71" w:rsidRPr="00237F1B">
        <w:t xml:space="preserve">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5AAEB4F4" w:rsidR="00E03E01" w:rsidRPr="00E03E01" w:rsidRDefault="008E1C71" w:rsidP="006076EF">
      <w:pPr>
        <w:pStyle w:val="Nadpis2"/>
        <w:keepNext w:val="0"/>
        <w:keepLines w:val="0"/>
      </w:pPr>
      <w:r w:rsidRPr="00237F1B">
        <w:t xml:space="preserve">Místem plnění je </w:t>
      </w:r>
      <w:r w:rsidR="00B65B54">
        <w:rPr>
          <w:rFonts w:cstheme="minorHAnsi"/>
        </w:rPr>
        <w:t>sídlo Objednatele na adrese Kamýcká 129, 165 00 Praha – Suchdol.</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7248F452" w:rsidR="008E1C71" w:rsidRPr="00237F1B" w:rsidRDefault="008E1C71" w:rsidP="006076EF">
      <w:pPr>
        <w:pStyle w:val="Nadpis2"/>
        <w:keepNext w:val="0"/>
        <w:keepLines w:val="0"/>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výši </w:t>
      </w:r>
      <w:r w:rsidR="008825A8">
        <w:rPr>
          <w:rFonts w:cstheme="minorHAnsi"/>
        </w:rPr>
        <w:t>1 880 383</w:t>
      </w:r>
      <w:r>
        <w:t>,- Kč bez DPH</w:t>
      </w:r>
      <w:r w:rsidR="004B796B">
        <w:t xml:space="preserve"> (dále jen „</w:t>
      </w:r>
      <w:r w:rsidR="004B796B" w:rsidRPr="00514225">
        <w:rPr>
          <w:b/>
          <w:bCs/>
        </w:rPr>
        <w:t>Kupní cena“)</w:t>
      </w:r>
      <w:r>
        <w:t>.</w:t>
      </w:r>
      <w:r w:rsidR="008662A3">
        <w:t xml:space="preserve"> </w:t>
      </w:r>
      <w:r w:rsidR="003E59D2" w:rsidRPr="004F2DCD">
        <w:t xml:space="preserve">Kupní cena vychází z jednotlivých položek oceněného kalkulačního modelu nebo výkazu výměr, který je </w:t>
      </w:r>
      <w:r w:rsidR="00DD5C23" w:rsidRPr="004F2DCD">
        <w:t xml:space="preserve">přílohou Smlouvy. </w:t>
      </w:r>
      <w:r w:rsidRPr="004F2DCD">
        <w:t xml:space="preserve"> Ke</w:t>
      </w:r>
      <w:r>
        <w:t xml:space="preserv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640F3655" w14:textId="73002539" w:rsidR="0038478D" w:rsidRPr="00B65B54" w:rsidRDefault="008E1C71" w:rsidP="006076EF">
      <w:pPr>
        <w:pStyle w:val="Nadpis2"/>
        <w:keepNext w:val="0"/>
        <w:keepLines w:val="0"/>
        <w:rPr>
          <w:rFonts w:cstheme="minorHAnsi"/>
          <w:szCs w:val="22"/>
        </w:rPr>
      </w:pPr>
      <w:r>
        <w:t xml:space="preserve">Kupní cena je sjednána jako nejvýše přípustná, včetně všech poplatků a veškerých dalších nákladů spojených s plněním předmětu </w:t>
      </w:r>
      <w:r w:rsidR="008D5D82" w:rsidRPr="00B65B54">
        <w:t>Smlouv</w:t>
      </w:r>
      <w:r w:rsidRPr="00B65B54">
        <w:t>y</w:t>
      </w:r>
      <w:r w:rsidR="006076EF" w:rsidRPr="00B65B54">
        <w:t xml:space="preserve"> včetně Souvisejících služeb</w:t>
      </w:r>
      <w:r w:rsidR="00257F1C" w:rsidRPr="00B65B54">
        <w:t xml:space="preserve">, pokud není </w:t>
      </w:r>
      <w:r w:rsidR="00185C4F" w:rsidRPr="00B65B54">
        <w:t>v</w:t>
      </w:r>
      <w:r w:rsidR="009C10F7" w:rsidRPr="00B65B54">
        <w:t>e</w:t>
      </w:r>
      <w:r w:rsidR="00185C4F" w:rsidRPr="00B65B54">
        <w:t xml:space="preserve"> Smlouvě uvedeno </w:t>
      </w:r>
      <w:r w:rsidR="007A5631" w:rsidRPr="00B65B54">
        <w:t>jinak.</w:t>
      </w:r>
      <w:r w:rsidRPr="00B65B54">
        <w:t xml:space="preserve"> Kupní cena zahrnuje i případné náklady na správní poplatky, daně, cla, schvalovací řízení, provedení předepsaných zkoušek, zabezpečení prohlášení o shodě, certifikátů a atestů, převod práv, pojištění, přepravní náklady apod.</w:t>
      </w:r>
      <w:r w:rsidR="0038478D" w:rsidRPr="00B65B54">
        <w:rPr>
          <w:rFonts w:cstheme="minorHAnsi"/>
        </w:rPr>
        <w:t xml:space="preserve"> </w:t>
      </w:r>
      <w:r w:rsidR="00184477" w:rsidRPr="00B65B54">
        <w:rPr>
          <w:rFonts w:cstheme="minorHAnsi"/>
        </w:rPr>
        <w:t xml:space="preserve">Kupní cena </w:t>
      </w:r>
      <w:r w:rsidR="00803A83" w:rsidRPr="00B65B54">
        <w:rPr>
          <w:rFonts w:cstheme="minorHAnsi"/>
        </w:rPr>
        <w:t>nezahrnuje cenu za poskytování pozáručního servisu.</w:t>
      </w:r>
    </w:p>
    <w:p w14:paraId="3CCF091C" w14:textId="67A0DFA9" w:rsidR="00803A83" w:rsidRPr="00B65B54" w:rsidRDefault="00803A83" w:rsidP="006076EF">
      <w:pPr>
        <w:pStyle w:val="Nadpis2"/>
        <w:keepNext w:val="0"/>
        <w:keepLines w:val="0"/>
        <w:rPr>
          <w:rFonts w:cstheme="minorHAnsi"/>
          <w:szCs w:val="22"/>
        </w:rPr>
      </w:pPr>
      <w:r w:rsidRPr="00B65B54">
        <w:t>Cena za poskytnutí pozáručního servisu</w:t>
      </w:r>
      <w:r w:rsidR="00DD1436" w:rsidRPr="00B65B54">
        <w:t>, pokud bude Kupujícím požadován,</w:t>
      </w:r>
      <w:r w:rsidR="00011E5C" w:rsidRPr="00B65B54">
        <w:t xml:space="preserve"> bude uhrazena ve skutečné výši, a to vždy po provedení </w:t>
      </w:r>
      <w:r w:rsidR="00E07853" w:rsidRPr="00B65B54">
        <w:t>příslušných služeb</w:t>
      </w:r>
      <w:r w:rsidR="004E7CEA" w:rsidRPr="00B65B54">
        <w:t>,</w:t>
      </w:r>
      <w:r w:rsidR="00E07853" w:rsidRPr="00B65B54">
        <w:t xml:space="preserve"> na základě daňového dokladu –</w:t>
      </w:r>
      <w:r w:rsidR="00E07853" w:rsidRPr="00B65B54">
        <w:rPr>
          <w:rFonts w:cstheme="minorHAnsi"/>
          <w:szCs w:val="22"/>
        </w:rPr>
        <w:t xml:space="preserve"> faktury a předem </w:t>
      </w:r>
      <w:r w:rsidR="0042061B" w:rsidRPr="00B65B54">
        <w:rPr>
          <w:rFonts w:cstheme="minorHAnsi"/>
          <w:szCs w:val="22"/>
        </w:rPr>
        <w:t xml:space="preserve">písemně </w:t>
      </w:r>
      <w:r w:rsidR="00E07853" w:rsidRPr="00B65B54">
        <w:rPr>
          <w:rFonts w:cstheme="minorHAnsi"/>
          <w:szCs w:val="22"/>
        </w:rPr>
        <w:t>odsouhlaseného rozsahu poskytovaných služeb.</w:t>
      </w:r>
      <w:r w:rsidR="00233951" w:rsidRPr="00B65B54">
        <w:rPr>
          <w:rFonts w:cstheme="minorHAnsi"/>
          <w:szCs w:val="22"/>
        </w:rPr>
        <w:t xml:space="preserve"> Fakturu za poskytnutý pozáruční servis </w:t>
      </w:r>
      <w:r w:rsidR="00F624C6" w:rsidRPr="00B65B54">
        <w:rPr>
          <w:rFonts w:cstheme="minorHAnsi"/>
          <w:szCs w:val="22"/>
        </w:rPr>
        <w:t xml:space="preserve">je </w:t>
      </w:r>
      <w:r w:rsidR="004E7CEA" w:rsidRPr="00B65B54">
        <w:rPr>
          <w:rFonts w:cstheme="minorHAnsi"/>
          <w:szCs w:val="22"/>
        </w:rPr>
        <w:t>P</w:t>
      </w:r>
      <w:r w:rsidR="00F624C6" w:rsidRPr="00B65B54">
        <w:rPr>
          <w:rFonts w:cstheme="minorHAnsi"/>
          <w:szCs w:val="22"/>
        </w:rPr>
        <w:t>rodávající povinen vystavit do 15 dnů po řádném a včasném poskytnutí pozáručního servisu.</w:t>
      </w:r>
    </w:p>
    <w:p w14:paraId="127D5A36" w14:textId="5A5E3DC9" w:rsidR="0038478D" w:rsidRPr="00482526" w:rsidRDefault="0038478D" w:rsidP="006076EF">
      <w:pPr>
        <w:pStyle w:val="Nadpis2"/>
        <w:keepNext w:val="0"/>
        <w:keepLines w:val="0"/>
        <w:rPr>
          <w:rFonts w:cstheme="minorHAnsi"/>
          <w:szCs w:val="22"/>
        </w:rPr>
      </w:pPr>
      <w:r w:rsidRPr="00B65B54">
        <w:rPr>
          <w:rFonts w:cstheme="minorHAnsi"/>
          <w:szCs w:val="22"/>
        </w:rPr>
        <w:t xml:space="preserve">Prodávající podpisem </w:t>
      </w:r>
      <w:r w:rsidR="008C62D7" w:rsidRPr="00B65B54">
        <w:rPr>
          <w:rFonts w:cstheme="minorHAnsi"/>
          <w:szCs w:val="22"/>
        </w:rPr>
        <w:t>S</w:t>
      </w:r>
      <w:r w:rsidRPr="00B65B54">
        <w:rPr>
          <w:rFonts w:cstheme="minorHAnsi"/>
          <w:szCs w:val="22"/>
        </w:rPr>
        <w:t>mlouvy prohlašuje, že je plně seznámen s rozsahem a povahou předmětu plnění</w:t>
      </w:r>
      <w:r w:rsidR="00792D6E" w:rsidRPr="00B65B54">
        <w:rPr>
          <w:rFonts w:cstheme="minorHAnsi"/>
          <w:szCs w:val="22"/>
        </w:rPr>
        <w:t>,</w:t>
      </w:r>
      <w:r w:rsidRPr="00B65B54">
        <w:rPr>
          <w:rFonts w:cstheme="minorHAnsi"/>
          <w:szCs w:val="22"/>
        </w:rPr>
        <w:t xml:space="preserve"> a že správně vyhodnotil a ocenil veškeré </w:t>
      </w:r>
      <w:r w:rsidR="00203087" w:rsidRPr="00B65B54">
        <w:rPr>
          <w:rFonts w:cstheme="minorHAnsi"/>
          <w:szCs w:val="22"/>
        </w:rPr>
        <w:t>S</w:t>
      </w:r>
      <w:r w:rsidRPr="00B65B54">
        <w:rPr>
          <w:rFonts w:cstheme="minorHAnsi"/>
          <w:szCs w:val="22"/>
        </w:rPr>
        <w:t>ouvisející služby a práce</w:t>
      </w:r>
      <w:r w:rsidRPr="00482526">
        <w:rPr>
          <w:rFonts w:cstheme="minorHAnsi"/>
          <w:szCs w:val="22"/>
        </w:rPr>
        <w:t>,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B65B54">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B65B54">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B65B54">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112E6611" w14:textId="7B60EB40" w:rsidR="008E1C71" w:rsidRPr="00237F1B" w:rsidRDefault="00F624C6" w:rsidP="006076EF">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p>
    <w:p w14:paraId="3C0E5D63" w14:textId="2E2D5AEB" w:rsidR="008E1C71" w:rsidRPr="00237F1B" w:rsidRDefault="008E1C71" w:rsidP="006076EF">
      <w:pPr>
        <w:pStyle w:val="Nadpis2"/>
        <w:keepNext w:val="0"/>
        <w:keepLines w:val="0"/>
        <w:ind w:left="578" w:hanging="578"/>
      </w:pPr>
      <w:r w:rsidRPr="00237F1B">
        <w:lastRenderedPageBreak/>
        <w:t xml:space="preserve">Splatnost faktury je 30 dnů ode dne </w:t>
      </w:r>
      <w:r w:rsidRPr="00B65B54">
        <w:t xml:space="preserve">jejího prokazatelného doručení </w:t>
      </w:r>
      <w:r w:rsidR="00F033D3" w:rsidRPr="00B65B54">
        <w:t>Kupujíc</w:t>
      </w:r>
      <w:r w:rsidRPr="00B65B54">
        <w:t xml:space="preserve">ímu. Fakturu je </w:t>
      </w:r>
      <w:r w:rsidR="002924CB" w:rsidRPr="00B65B54">
        <w:t>Prodávají</w:t>
      </w:r>
      <w:r w:rsidRPr="00B65B54">
        <w:t>cí povinen doručit na adresu: Česká zemědělská univerzita v Praze, Ekonomický odbor, Kamýcká 129, PSČ 165 00, Praha – Suchdol</w:t>
      </w:r>
      <w:r w:rsidR="0080683B" w:rsidRPr="00B65B54">
        <w:t xml:space="preserve"> nebo v elektronické podobě na e</w:t>
      </w:r>
      <w:r w:rsidR="007C7E8C" w:rsidRPr="00B65B54">
        <w:t>-</w:t>
      </w:r>
      <w:r w:rsidR="0080683B" w:rsidRPr="00B65B54">
        <w:t xml:space="preserve">mail </w:t>
      </w:r>
      <w:r w:rsidR="00B65B54" w:rsidRPr="00B65B54">
        <w:br/>
        <w:t>faktury-oikt@czu.cz</w:t>
      </w:r>
      <w:r w:rsidRPr="00B65B54">
        <w:t>. Jiné doručení nebude považováno za</w:t>
      </w:r>
      <w:r w:rsidRPr="00B65B54">
        <w:rPr>
          <w:snapToGrid w:val="0"/>
        </w:rPr>
        <w:t xml:space="preserve"> řádné s tím</w:t>
      </w:r>
      <w:r w:rsidRPr="00237F1B">
        <w:rPr>
          <w:snapToGrid w:val="0"/>
        </w:rPr>
        <w:t xml:space="preserve">, že </w:t>
      </w:r>
      <w:r w:rsidR="00F033D3">
        <w:t>Kupujíc</w:t>
      </w:r>
      <w:r w:rsidRPr="00237F1B">
        <w:rPr>
          <w:snapToGrid w:val="0"/>
        </w:rPr>
        <w:t>ímu 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má následky ex tu</w:t>
      </w:r>
      <w:r w:rsidR="001A693F" w:rsidRPr="009C10F7">
        <w:rPr>
          <w:rFonts w:ascii="Calibri" w:hAnsi="Calibri"/>
          <w:bCs/>
        </w:rPr>
        <w:t>n</w:t>
      </w:r>
      <w:r w:rsidR="00E65427" w:rsidRPr="009C10F7">
        <w:rPr>
          <w:rFonts w:ascii="Calibri" w:hAnsi="Calibri"/>
          <w:bCs/>
        </w:rPr>
        <w:t>c</w:t>
      </w:r>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593F07F"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Pr="009C5C2F">
        <w:t>.</w:t>
      </w:r>
      <w:r w:rsidRPr="00237F1B">
        <w:t xml:space="preserve"> </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A41558"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237F1B">
        <w:t xml:space="preserve">všech skutečnostech, které mohou plnění </w:t>
      </w:r>
      <w:r w:rsidR="00EB2F47">
        <w:t xml:space="preserve">dle Smlouvy </w:t>
      </w:r>
      <w:r w:rsidRPr="00237F1B">
        <w:t>znemožnit.</w:t>
      </w:r>
    </w:p>
    <w:p w14:paraId="0540CC38" w14:textId="5EAD443A" w:rsidR="008E1C71" w:rsidRPr="00B65B54" w:rsidRDefault="008E1C71" w:rsidP="006076EF">
      <w:pPr>
        <w:pStyle w:val="Nadpis2"/>
        <w:keepNext w:val="0"/>
        <w:keepLines w:val="0"/>
      </w:pPr>
      <w:r w:rsidRPr="00B65B54">
        <w:lastRenderedPageBreak/>
        <w:t xml:space="preserve">Prodávající musí být schopen prokázat </w:t>
      </w:r>
      <w:r w:rsidR="00F033D3" w:rsidRPr="00B65B54">
        <w:t>Kupujíc</w:t>
      </w:r>
      <w:r w:rsidRPr="00B65B54">
        <w:t xml:space="preserve">ímu, že řádným způsobem uzavřel platnou dohodu o podpoře s výrobcem </w:t>
      </w:r>
      <w:r w:rsidR="00C33EE0" w:rsidRPr="00B65B54">
        <w:t>Zboží</w:t>
      </w:r>
      <w:r w:rsidRPr="00B65B54">
        <w:t xml:space="preserve"> tak, aby v případě závady </w:t>
      </w:r>
      <w:r w:rsidR="00C33EE0" w:rsidRPr="00B65B54">
        <w:t>Zboží</w:t>
      </w:r>
      <w:r w:rsidRPr="00B65B54">
        <w:t xml:space="preserve">, kterou </w:t>
      </w:r>
      <w:r w:rsidR="002924CB" w:rsidRPr="00B65B54">
        <w:t>Prodávají</w:t>
      </w:r>
      <w:r w:rsidRPr="00B65B54">
        <w:t xml:space="preserve">cí není schopen vyřešit sám, bylo možné vyřešit závadu přímo s výrobcem </w:t>
      </w:r>
      <w:r w:rsidR="00C33EE0" w:rsidRPr="00B65B54">
        <w:t>Zboží</w:t>
      </w:r>
      <w:r w:rsidRPr="00B65B54">
        <w:t xml:space="preserve">. Zároveň je </w:t>
      </w:r>
      <w:r w:rsidR="002924CB" w:rsidRPr="00B65B54">
        <w:t>Prodávají</w:t>
      </w:r>
      <w:r w:rsidRPr="00B65B54">
        <w:t xml:space="preserve">cí povinen zajistit po celou dobu trvání záruky přístup k dokumentaci výrobce </w:t>
      </w:r>
      <w:r w:rsidR="00C33EE0" w:rsidRPr="00B65B54">
        <w:t>Zboží</w:t>
      </w:r>
      <w:r w:rsidRPr="00B65B54">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B65B54">
        <w:t>Prodávající odpovídá za škod</w:t>
      </w:r>
      <w:r w:rsidR="00B04822" w:rsidRPr="00B65B54">
        <w:t>y</w:t>
      </w:r>
      <w:r w:rsidR="00CB306D" w:rsidRPr="00B65B54">
        <w:t>, které</w:t>
      </w:r>
      <w:r w:rsidR="00CB306D">
        <w:t xml:space="preserve">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3B674B55"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603ECA">
        <w:rPr>
          <w:rFonts w:cstheme="minorHAnsi"/>
        </w:rPr>
        <w:t>XXXXX</w:t>
      </w:r>
    </w:p>
    <w:p w14:paraId="3023F66D" w14:textId="5C23443A" w:rsidR="008E1C71" w:rsidRPr="00237F1B" w:rsidRDefault="008E1C71" w:rsidP="006076EF">
      <w:pPr>
        <w:pStyle w:val="Nadpis2"/>
        <w:keepNext w:val="0"/>
        <w:keepLines w:val="0"/>
        <w:numPr>
          <w:ilvl w:val="0"/>
          <w:numId w:val="0"/>
        </w:numPr>
        <w:ind w:left="576"/>
      </w:pPr>
      <w:r w:rsidRPr="00237F1B">
        <w:t>e-mail:</w:t>
      </w:r>
      <w:r w:rsidRPr="00237F1B">
        <w:tab/>
      </w:r>
      <w:r w:rsidRPr="00237F1B">
        <w:tab/>
      </w:r>
      <w:r w:rsidR="00603ECA">
        <w:rPr>
          <w:rFonts w:cstheme="minorHAnsi"/>
        </w:rPr>
        <w:t>XXXXX</w:t>
      </w:r>
    </w:p>
    <w:p w14:paraId="6EB18950" w14:textId="437CCA22" w:rsidR="008E1C71" w:rsidRPr="00237F1B" w:rsidRDefault="008E1C71" w:rsidP="006076EF">
      <w:pPr>
        <w:pStyle w:val="Nadpis2"/>
        <w:keepNext w:val="0"/>
        <w:keepLines w:val="0"/>
        <w:numPr>
          <w:ilvl w:val="0"/>
          <w:numId w:val="0"/>
        </w:numPr>
        <w:ind w:left="576"/>
      </w:pPr>
      <w:r w:rsidRPr="00237F1B">
        <w:t xml:space="preserve">tel.: </w:t>
      </w:r>
      <w:r w:rsidRPr="00237F1B">
        <w:tab/>
      </w:r>
      <w:r w:rsidRPr="00237F1B">
        <w:tab/>
      </w:r>
      <w:r w:rsidR="00515E3D">
        <w:t xml:space="preserve">+420 </w:t>
      </w:r>
      <w:r w:rsidR="00603ECA">
        <w:rPr>
          <w:rFonts w:cstheme="minorHAnsi"/>
        </w:rPr>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455D8C21" w14:textId="77777777" w:rsidR="00603ECA" w:rsidRPr="00237F1B" w:rsidRDefault="008E1C71" w:rsidP="00603ECA">
      <w:pPr>
        <w:pStyle w:val="Nadpis2"/>
        <w:keepNext w:val="0"/>
        <w:keepLines w:val="0"/>
        <w:numPr>
          <w:ilvl w:val="0"/>
          <w:numId w:val="0"/>
        </w:numPr>
        <w:ind w:left="576"/>
      </w:pPr>
      <w:r w:rsidRPr="00237F1B">
        <w:t>Jméno:</w:t>
      </w:r>
      <w:r w:rsidRPr="00237F1B">
        <w:tab/>
      </w:r>
      <w:r w:rsidRPr="00237F1B">
        <w:tab/>
      </w:r>
      <w:r w:rsidR="00603ECA">
        <w:rPr>
          <w:rFonts w:cstheme="minorHAnsi"/>
        </w:rPr>
        <w:t>XXXXX</w:t>
      </w:r>
    </w:p>
    <w:p w14:paraId="30D595FF" w14:textId="77777777" w:rsidR="00603ECA" w:rsidRPr="00237F1B" w:rsidRDefault="00603ECA" w:rsidP="00603ECA">
      <w:pPr>
        <w:pStyle w:val="Nadpis2"/>
        <w:keepNext w:val="0"/>
        <w:keepLines w:val="0"/>
        <w:numPr>
          <w:ilvl w:val="0"/>
          <w:numId w:val="0"/>
        </w:numPr>
        <w:ind w:left="576"/>
      </w:pPr>
      <w:r w:rsidRPr="00237F1B">
        <w:t>e-mail:</w:t>
      </w:r>
      <w:r w:rsidRPr="00237F1B">
        <w:tab/>
      </w:r>
      <w:r w:rsidRPr="00237F1B">
        <w:tab/>
      </w:r>
      <w:r>
        <w:rPr>
          <w:rFonts w:cstheme="minorHAnsi"/>
        </w:rPr>
        <w:t>XXXXX</w:t>
      </w:r>
    </w:p>
    <w:p w14:paraId="56E8FBBB" w14:textId="62BE777B" w:rsidR="008E1C71" w:rsidRDefault="00603ECA" w:rsidP="00603ECA">
      <w:pPr>
        <w:pStyle w:val="Nadpis2"/>
        <w:keepNext w:val="0"/>
        <w:keepLines w:val="0"/>
        <w:numPr>
          <w:ilvl w:val="0"/>
          <w:numId w:val="0"/>
        </w:numPr>
        <w:ind w:left="576"/>
      </w:pPr>
      <w:r w:rsidRPr="00237F1B">
        <w:t xml:space="preserve">tel.: </w:t>
      </w:r>
      <w:r w:rsidRPr="00237F1B">
        <w:tab/>
      </w:r>
      <w:r w:rsidRPr="00237F1B">
        <w:tab/>
      </w:r>
      <w:r>
        <w:t xml:space="preserve">+420 </w:t>
      </w:r>
      <w:r>
        <w:rPr>
          <w:rFonts w:cstheme="minorHAnsi"/>
        </w:rPr>
        <w:t>XXXXX</w:t>
      </w:r>
    </w:p>
    <w:p w14:paraId="2DCD041C" w14:textId="42D0CB44" w:rsidR="007D4CFA" w:rsidRDefault="007D4CFA" w:rsidP="006076EF">
      <w:pPr>
        <w:pStyle w:val="Nadpis2"/>
        <w:keepNext w:val="0"/>
        <w:keepLines w:val="0"/>
        <w:rPr>
          <w:rFonts w:cstheme="minorHAnsi"/>
          <w:szCs w:val="22"/>
        </w:rPr>
      </w:pPr>
      <w:r w:rsidRPr="00482526">
        <w:rPr>
          <w:rFonts w:cstheme="minorHAnsi"/>
          <w:szCs w:val="22"/>
        </w:rPr>
        <w:t xml:space="preserve">Veškerá korespondence, pokyny, oznámení, žádosti, záznamy a jiné dokumenty </w:t>
      </w:r>
      <w:r w:rsidR="00051DCB">
        <w:rPr>
          <w:rFonts w:cstheme="minorHAnsi"/>
          <w:szCs w:val="22"/>
        </w:rPr>
        <w:t xml:space="preserve">či písemnosti </w:t>
      </w:r>
      <w:r w:rsidRPr="00482526">
        <w:rPr>
          <w:rFonts w:cstheme="minorHAnsi"/>
          <w:szCs w:val="22"/>
        </w:rPr>
        <w:t xml:space="preserve">vzniklé na základě </w:t>
      </w:r>
      <w:r w:rsidR="00051DCB">
        <w:rPr>
          <w:rFonts w:cstheme="minorHAnsi"/>
          <w:szCs w:val="22"/>
        </w:rPr>
        <w:t>S</w:t>
      </w:r>
      <w:r w:rsidRPr="00482526">
        <w:rPr>
          <w:rFonts w:cstheme="minorHAnsi"/>
          <w:szCs w:val="22"/>
        </w:rPr>
        <w:t xml:space="preserve">mlouvy mezi </w:t>
      </w:r>
      <w:r w:rsidR="00051DCB">
        <w:rPr>
          <w:rFonts w:cstheme="minorHAnsi"/>
          <w:szCs w:val="22"/>
        </w:rPr>
        <w:t>S</w:t>
      </w:r>
      <w:r w:rsidRPr="00482526">
        <w:rPr>
          <w:rFonts w:cstheme="minorHAnsi"/>
          <w:szCs w:val="22"/>
        </w:rPr>
        <w:t>mluvními stranami nebo v souvislosti s ní budou vyhotoveny v</w:t>
      </w:r>
      <w:r w:rsidR="00522917">
        <w:rPr>
          <w:rFonts w:cstheme="minorHAnsi"/>
          <w:szCs w:val="22"/>
        </w:rPr>
        <w:t> </w:t>
      </w:r>
      <w:r w:rsidRPr="00482526">
        <w:rPr>
          <w:rFonts w:cstheme="minorHAnsi"/>
          <w:szCs w:val="22"/>
        </w:rPr>
        <w:t>písemné formě v českém jazyce a doručují se buď osobně</w:t>
      </w:r>
      <w:r w:rsidR="00E063BD">
        <w:rPr>
          <w:rFonts w:cstheme="minorHAnsi"/>
          <w:szCs w:val="22"/>
        </w:rPr>
        <w:t>,</w:t>
      </w:r>
      <w:r w:rsidRPr="00482526">
        <w:rPr>
          <w:rFonts w:cstheme="minorHAnsi"/>
          <w:szCs w:val="22"/>
        </w:rPr>
        <w:t xml:space="preserve"> doporučenou poštou</w:t>
      </w:r>
      <w:r w:rsidR="00E063BD">
        <w:rPr>
          <w:rFonts w:cstheme="minorHAnsi"/>
          <w:szCs w:val="22"/>
        </w:rPr>
        <w:t xml:space="preserve"> </w:t>
      </w:r>
      <w:r w:rsidR="00A41558">
        <w:rPr>
          <w:rFonts w:cstheme="minorHAnsi"/>
          <w:szCs w:val="22"/>
        </w:rPr>
        <w:t xml:space="preserve">nebo </w:t>
      </w:r>
      <w:r w:rsidR="00A41558" w:rsidRPr="00482526">
        <w:rPr>
          <w:rFonts w:cstheme="minorHAnsi"/>
          <w:szCs w:val="22"/>
        </w:rPr>
        <w:t>e</w:t>
      </w:r>
      <w:r w:rsidRPr="00482526">
        <w:rPr>
          <w:rFonts w:cstheme="minorHAnsi"/>
          <w:szCs w:val="22"/>
        </w:rPr>
        <w:t xml:space="preserve">-mailem, k rukám a na doručovací adresy oprávněných osob dle </w:t>
      </w:r>
      <w:r w:rsidR="00E063BD">
        <w:rPr>
          <w:rFonts w:cstheme="minorHAnsi"/>
          <w:szCs w:val="22"/>
        </w:rPr>
        <w:t>S</w:t>
      </w:r>
      <w:r w:rsidRPr="00482526">
        <w:rPr>
          <w:rFonts w:cstheme="minorHAnsi"/>
          <w:szCs w:val="22"/>
        </w:rPr>
        <w:t>mlouvy.</w:t>
      </w:r>
    </w:p>
    <w:p w14:paraId="3CD647EB" w14:textId="5800D33C" w:rsidR="00062354" w:rsidRPr="00975170" w:rsidRDefault="002C071C" w:rsidP="006076EF">
      <w:pPr>
        <w:pStyle w:val="Nadpis2"/>
        <w:keepNext w:val="0"/>
        <w:keepLines w:val="0"/>
        <w:ind w:left="578" w:hanging="578"/>
        <w:rPr>
          <w:rFonts w:ascii="Calibri" w:hAnsi="Calibri"/>
        </w:rPr>
      </w:pPr>
      <w:bookmarkStart w:id="3" w:name="_Ref275511911"/>
      <w:r>
        <w:rPr>
          <w:rFonts w:ascii="Calibri" w:hAnsi="Calibri"/>
        </w:rPr>
        <w:t>Prodávající</w:t>
      </w:r>
      <w:r w:rsidR="00062354" w:rsidRPr="005B403C">
        <w:rPr>
          <w:rFonts w:ascii="Calibri" w:hAnsi="Calibri"/>
        </w:rPr>
        <w:t xml:space="preserve"> podpisem </w:t>
      </w:r>
      <w:r w:rsidR="00062354">
        <w:rPr>
          <w:rFonts w:ascii="Calibri" w:hAnsi="Calibri"/>
        </w:rPr>
        <w:t>S</w:t>
      </w:r>
      <w:r w:rsidR="00062354" w:rsidRPr="005B403C">
        <w:rPr>
          <w:rFonts w:ascii="Calibri" w:hAnsi="Calibri"/>
        </w:rPr>
        <w:t>mlouvy potvrzuje a prohlašuje neexistenci střetu zájmů v</w:t>
      </w:r>
      <w:r w:rsidR="00E063BD">
        <w:rPr>
          <w:rFonts w:ascii="Calibri" w:hAnsi="Calibri"/>
        </w:rPr>
        <w:t> </w:t>
      </w:r>
      <w:r w:rsidR="00062354" w:rsidRPr="005B403C">
        <w:rPr>
          <w:rFonts w:ascii="Calibri" w:hAnsi="Calibri"/>
        </w:rPr>
        <w:t>souladu s § 4b zákona č. 159/</w:t>
      </w:r>
      <w:r w:rsidR="00062354" w:rsidRPr="00741CA6">
        <w:rPr>
          <w:rFonts w:ascii="Calibri" w:hAnsi="Calibri"/>
        </w:rPr>
        <w:t>2006</w:t>
      </w:r>
      <w:r w:rsidR="00062354" w:rsidRPr="005B403C">
        <w:rPr>
          <w:rFonts w:ascii="Calibri" w:hAnsi="Calibri"/>
        </w:rPr>
        <w:t xml:space="preserve"> Sb., o střetu zájmů, ve znění pozdějších předpisů (dále jen „</w:t>
      </w:r>
      <w:r w:rsidR="00062354">
        <w:rPr>
          <w:rFonts w:ascii="Calibri" w:hAnsi="Calibri"/>
          <w:b/>
          <w:bCs/>
        </w:rPr>
        <w:t>Z</w:t>
      </w:r>
      <w:r w:rsidR="00062354" w:rsidRPr="009539C9">
        <w:rPr>
          <w:rFonts w:ascii="Calibri" w:hAnsi="Calibri"/>
          <w:b/>
          <w:bCs/>
        </w:rPr>
        <w:t>ákon o střetu zájmů“</w:t>
      </w:r>
      <w:r w:rsidR="00062354" w:rsidRPr="005B403C">
        <w:rPr>
          <w:rFonts w:ascii="Calibri" w:hAnsi="Calibri"/>
        </w:rPr>
        <w:t xml:space="preserve">) a tedy, že (i) není obchodní společností, ve které veřejný funkcionář uvedený v § 2 odst. 1 písm. c) </w:t>
      </w:r>
      <w:r w:rsidR="00E66C1F">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062354">
        <w:rPr>
          <w:rFonts w:ascii="Calibri" w:hAnsi="Calibri"/>
        </w:rPr>
        <w:t>Z</w:t>
      </w:r>
      <w:r w:rsidR="00062354" w:rsidRPr="005B403C">
        <w:rPr>
          <w:rFonts w:ascii="Calibri" w:hAnsi="Calibri"/>
        </w:rPr>
        <w:t>ákona o střetu zájmů (člen vlády nebo vedoucí jiného ústředního správního úřadu, v</w:t>
      </w:r>
      <w:r w:rsidR="00E063BD">
        <w:rPr>
          <w:rFonts w:ascii="Calibri" w:hAnsi="Calibri"/>
        </w:rPr>
        <w:t> </w:t>
      </w:r>
      <w:r w:rsidR="00062354" w:rsidRPr="005B403C">
        <w:rPr>
          <w:rFonts w:ascii="Calibri" w:hAnsi="Calibri"/>
        </w:rPr>
        <w:t>jehož čele není člen vlády), nebo jím ovládaná osoba, vlastní podíl představující alespoň 25 % účasti společníka v</w:t>
      </w:r>
      <w:r w:rsidR="00E063BD">
        <w:rPr>
          <w:rFonts w:ascii="Calibri" w:hAnsi="Calibri"/>
        </w:rPr>
        <w:t> </w:t>
      </w:r>
      <w:r w:rsidR="00062354" w:rsidRPr="005B403C">
        <w:rPr>
          <w:rFonts w:ascii="Calibri" w:hAnsi="Calibri"/>
        </w:rPr>
        <w:t xml:space="preserve">obchodní společnosti. </w:t>
      </w:r>
      <w:r w:rsidR="007A0166">
        <w:rPr>
          <w:rFonts w:ascii="Calibri" w:hAnsi="Calibri"/>
        </w:rPr>
        <w:t>Prodávající</w:t>
      </w:r>
      <w:r w:rsidR="007A0166" w:rsidRPr="005B403C">
        <w:rPr>
          <w:rFonts w:ascii="Calibri" w:hAnsi="Calibri"/>
        </w:rPr>
        <w:t xml:space="preserve"> </w:t>
      </w:r>
      <w:r w:rsidR="00062354" w:rsidRPr="005B403C">
        <w:rPr>
          <w:rFonts w:ascii="Calibri" w:hAnsi="Calibri"/>
        </w:rPr>
        <w:t xml:space="preserve">se zavazuje bezodkladně písemně informovat </w:t>
      </w:r>
      <w:r w:rsidR="007A0166">
        <w:rPr>
          <w:rFonts w:ascii="Calibri" w:hAnsi="Calibri"/>
        </w:rPr>
        <w:t>Kupujícího</w:t>
      </w:r>
      <w:r w:rsidR="00062354" w:rsidRPr="005B403C">
        <w:rPr>
          <w:rFonts w:ascii="Calibri" w:hAnsi="Calibri"/>
        </w:rPr>
        <w:t xml:space="preserve"> o jakékoliv změně týkající se výše uvedených prohlášení o </w:t>
      </w:r>
      <w:r w:rsidR="00062354" w:rsidRPr="00975170">
        <w:rPr>
          <w:rFonts w:ascii="Calibri" w:hAnsi="Calibri"/>
        </w:rPr>
        <w:t>neexistenci střetu zájmů. Nedodržení této povinnosti se považuje za podstatné porušení Smlouvy, v</w:t>
      </w:r>
      <w:r w:rsidR="00E063BD" w:rsidRPr="00975170">
        <w:rPr>
          <w:rFonts w:ascii="Calibri" w:hAnsi="Calibri"/>
        </w:rPr>
        <w:t> </w:t>
      </w:r>
      <w:r w:rsidR="00062354" w:rsidRPr="00975170">
        <w:rPr>
          <w:rFonts w:ascii="Calibri" w:hAnsi="Calibri"/>
        </w:rPr>
        <w:t xml:space="preserve">takovém případě je </w:t>
      </w:r>
      <w:r w:rsidR="007A0166" w:rsidRPr="00975170">
        <w:rPr>
          <w:rFonts w:ascii="Calibri" w:hAnsi="Calibri"/>
        </w:rPr>
        <w:t>Kupující</w:t>
      </w:r>
      <w:r w:rsidR="00062354" w:rsidRPr="00975170">
        <w:rPr>
          <w:rFonts w:ascii="Calibri" w:hAnsi="Calibri"/>
        </w:rPr>
        <w:t xml:space="preserve"> oprávněn účtovat </w:t>
      </w:r>
      <w:r w:rsidR="007A0166" w:rsidRPr="00975170">
        <w:rPr>
          <w:rFonts w:ascii="Calibri" w:hAnsi="Calibri"/>
        </w:rPr>
        <w:t xml:space="preserve">Prodávajícímu </w:t>
      </w:r>
      <w:r w:rsidR="00062354" w:rsidRPr="00975170">
        <w:rPr>
          <w:rFonts w:ascii="Calibri" w:hAnsi="Calibri"/>
        </w:rPr>
        <w:t xml:space="preserve">smluvní pokutu ve výši 25 % </w:t>
      </w:r>
      <w:r w:rsidR="00E063BD" w:rsidRPr="00975170">
        <w:rPr>
          <w:rFonts w:ascii="Calibri" w:hAnsi="Calibri"/>
        </w:rPr>
        <w:t xml:space="preserve">Kupní </w:t>
      </w:r>
      <w:r w:rsidR="00062354" w:rsidRPr="00975170">
        <w:rPr>
          <w:rFonts w:ascii="Calibri" w:hAnsi="Calibri"/>
        </w:rPr>
        <w:t xml:space="preserve">ceny. Úhradou smluvní pokuty zůstávají nedotčena práva </w:t>
      </w:r>
      <w:r w:rsidR="007A0166" w:rsidRPr="00975170">
        <w:rPr>
          <w:rFonts w:ascii="Calibri" w:hAnsi="Calibri"/>
        </w:rPr>
        <w:t>Kupujícího</w:t>
      </w:r>
      <w:r w:rsidR="00062354" w:rsidRPr="00975170">
        <w:rPr>
          <w:rFonts w:ascii="Calibri" w:hAnsi="Calibri"/>
        </w:rPr>
        <w:t xml:space="preserve"> </w:t>
      </w:r>
      <w:r w:rsidR="00062354" w:rsidRPr="00975170">
        <w:rPr>
          <w:rFonts w:ascii="Calibri" w:hAnsi="Calibri"/>
        </w:rPr>
        <w:lastRenderedPageBreak/>
        <w:t>na náhradu škody v plné výši</w:t>
      </w:r>
      <w:r w:rsidR="007104C3" w:rsidRPr="00975170">
        <w:rPr>
          <w:rFonts w:cstheme="minorHAnsi"/>
          <w:kern w:val="0"/>
          <w14:ligatures w14:val="none"/>
        </w:rPr>
        <w:t xml:space="preserve"> a právo Kupujícího </w:t>
      </w:r>
      <w:r w:rsidR="007104C3" w:rsidRPr="00975170">
        <w:rPr>
          <w:rFonts w:eastAsia="Calibri" w:cstheme="minorHAnsi"/>
          <w:kern w:val="0"/>
          <w14:ligatures w14:val="none"/>
        </w:rPr>
        <w:t>ukončit tuto Smlouvu doručením písemného odstoupení od Smlouvy Prodávajícímu</w:t>
      </w:r>
      <w:r w:rsidR="00E063BD" w:rsidRPr="00975170">
        <w:rPr>
          <w:rFonts w:eastAsia="Calibri" w:cstheme="minorHAnsi"/>
          <w:kern w:val="0"/>
          <w14:ligatures w14:val="none"/>
        </w:rPr>
        <w:t>, a to s účinností ke dni doručení odstoupení Prodávajícímu</w:t>
      </w:r>
      <w:r w:rsidR="00062354" w:rsidRPr="00975170">
        <w:rPr>
          <w:rFonts w:ascii="Calibri" w:hAnsi="Calibri"/>
        </w:rPr>
        <w:t>.</w:t>
      </w:r>
    </w:p>
    <w:p w14:paraId="0391D732" w14:textId="0CFB02C0" w:rsidR="00062354" w:rsidRPr="00975170" w:rsidRDefault="007A0166" w:rsidP="006076EF">
      <w:pPr>
        <w:pStyle w:val="Nadpis2"/>
        <w:keepNext w:val="0"/>
        <w:keepLines w:val="0"/>
        <w:rPr>
          <w:rFonts w:ascii="Calibri" w:hAnsi="Calibri"/>
        </w:rPr>
      </w:pPr>
      <w:r w:rsidRPr="00975170">
        <w:rPr>
          <w:rFonts w:ascii="Calibri" w:hAnsi="Calibri"/>
        </w:rPr>
        <w:t xml:space="preserve">Prodávající </w:t>
      </w:r>
      <w:r w:rsidR="00062354" w:rsidRPr="00975170">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975170">
        <w:rPr>
          <w:rFonts w:ascii="Calibri" w:hAnsi="Calibri"/>
        </w:rPr>
        <w:t>e Kupujícímu</w:t>
      </w:r>
      <w:r w:rsidR="00062354" w:rsidRPr="00975170">
        <w:rPr>
          <w:rFonts w:ascii="Calibri" w:hAnsi="Calibri"/>
        </w:rPr>
        <w:t xml:space="preserve"> a jeho zaměstnancům a u dotčených subjektů, které jsou </w:t>
      </w:r>
      <w:r w:rsidR="00125E5C" w:rsidRPr="00975170">
        <w:rPr>
          <w:rFonts w:ascii="Calibri" w:hAnsi="Calibri"/>
        </w:rPr>
        <w:t xml:space="preserve">Prodávajícímu </w:t>
      </w:r>
      <w:r w:rsidR="00062354" w:rsidRPr="00975170">
        <w:rPr>
          <w:rFonts w:ascii="Calibri" w:hAnsi="Calibri"/>
        </w:rPr>
        <w:t xml:space="preserve">ke dni podpisu Smlouvy známy. </w:t>
      </w:r>
      <w:r w:rsidR="00125E5C" w:rsidRPr="00975170">
        <w:rPr>
          <w:rFonts w:ascii="Calibri" w:hAnsi="Calibri"/>
        </w:rPr>
        <w:t xml:space="preserve">Prodávající </w:t>
      </w:r>
      <w:r w:rsidR="00062354" w:rsidRPr="00975170">
        <w:rPr>
          <w:rFonts w:ascii="Calibri" w:hAnsi="Calibri"/>
        </w:rPr>
        <w:t xml:space="preserve">se zavazuje bezodkladně písemně informovat </w:t>
      </w:r>
      <w:r w:rsidR="00125E5C" w:rsidRPr="00975170">
        <w:rPr>
          <w:rFonts w:ascii="Calibri" w:hAnsi="Calibri"/>
        </w:rPr>
        <w:t>Kupujícího</w:t>
      </w:r>
      <w:r w:rsidR="00062354" w:rsidRPr="00975170">
        <w:rPr>
          <w:rFonts w:ascii="Calibri" w:hAnsi="Calibri"/>
        </w:rPr>
        <w:t xml:space="preserve"> o jakékoliv změně týkající se výše uvedeného prohlášení o neexistenci střetu zájmů. </w:t>
      </w:r>
      <w:r w:rsidR="002D1B48" w:rsidRPr="00975170">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975170">
        <w:rPr>
          <w:rFonts w:ascii="Calibri" w:hAnsi="Calibri"/>
        </w:rPr>
        <w:t xml:space="preserve">Kupní </w:t>
      </w:r>
      <w:r w:rsidR="002D1B48" w:rsidRPr="00975170">
        <w:rPr>
          <w:rFonts w:ascii="Calibri" w:hAnsi="Calibri"/>
        </w:rPr>
        <w:t>ceny. Úhradou smluvní pokuty zůstávají nedotčena práva Kupujícího na náhradu škody v plné výši</w:t>
      </w:r>
      <w:r w:rsidR="007104C3" w:rsidRPr="00975170">
        <w:rPr>
          <w:rFonts w:ascii="Calibri" w:hAnsi="Calibri"/>
        </w:rPr>
        <w:t xml:space="preserve"> </w:t>
      </w:r>
      <w:r w:rsidR="007104C3" w:rsidRPr="00975170">
        <w:rPr>
          <w:rFonts w:cstheme="minorHAnsi"/>
          <w:kern w:val="0"/>
          <w14:ligatures w14:val="none"/>
        </w:rPr>
        <w:t xml:space="preserve">a právo Kupujícího </w:t>
      </w:r>
      <w:r w:rsidR="007104C3" w:rsidRPr="00975170">
        <w:rPr>
          <w:rFonts w:eastAsia="Calibri" w:cstheme="minorHAnsi"/>
          <w:kern w:val="0"/>
          <w14:ligatures w14:val="none"/>
        </w:rPr>
        <w:t>ukončit tuto Smlouvu doručením písemného odstoupení od Smlouvy Prodávajícímu</w:t>
      </w:r>
      <w:r w:rsidR="00216EE5" w:rsidRPr="00975170">
        <w:rPr>
          <w:rFonts w:eastAsia="Calibri" w:cstheme="minorHAnsi"/>
          <w:kern w:val="0"/>
          <w14:ligatures w14:val="none"/>
        </w:rPr>
        <w:t>, a to s účinností ke dni doručení odstoupení Prodávajícímu</w:t>
      </w:r>
      <w:r w:rsidR="00062354" w:rsidRPr="00975170">
        <w:rPr>
          <w:rFonts w:ascii="Calibri" w:hAnsi="Calibri"/>
        </w:rPr>
        <w:t>.</w:t>
      </w:r>
    </w:p>
    <w:p w14:paraId="0CF93DF5" w14:textId="3C95518A" w:rsidR="00062354" w:rsidRPr="00975170" w:rsidRDefault="00690216" w:rsidP="006076EF">
      <w:pPr>
        <w:pStyle w:val="Nadpis2"/>
        <w:keepNext w:val="0"/>
        <w:keepLines w:val="0"/>
        <w:rPr>
          <w:rFonts w:ascii="Calibri" w:hAnsi="Calibri"/>
        </w:rPr>
      </w:pPr>
      <w:r w:rsidRPr="00975170">
        <w:rPr>
          <w:rFonts w:ascii="Calibri" w:hAnsi="Calibri"/>
        </w:rPr>
        <w:t xml:space="preserve">Prodávající </w:t>
      </w:r>
      <w:r w:rsidR="00062354" w:rsidRPr="00975170">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975170">
        <w:rPr>
          <w:rFonts w:ascii="Calibri" w:hAnsi="Calibri"/>
          <w:b/>
          <w:bCs/>
          <w:color w:val="000000"/>
        </w:rPr>
        <w:t>AML zákon</w:t>
      </w:r>
      <w:r w:rsidR="00062354" w:rsidRPr="00975170">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975170">
        <w:rPr>
          <w:rFonts w:ascii="Calibri" w:hAnsi="Calibri"/>
        </w:rPr>
        <w:t xml:space="preserve">Prodávající </w:t>
      </w:r>
      <w:r w:rsidR="00062354" w:rsidRPr="00975170">
        <w:rPr>
          <w:rFonts w:ascii="Calibri" w:hAnsi="Calibri"/>
          <w:color w:val="000000"/>
        </w:rPr>
        <w:t xml:space="preserve">prohlašuje, že ustanovení předchozí věty platí i pro všechny jeho poddodavatele. </w:t>
      </w:r>
      <w:r w:rsidRPr="00975170">
        <w:rPr>
          <w:rFonts w:ascii="Calibri" w:hAnsi="Calibri"/>
        </w:rPr>
        <w:t xml:space="preserve">Prodávající </w:t>
      </w:r>
      <w:r w:rsidR="00062354" w:rsidRPr="00975170">
        <w:rPr>
          <w:rFonts w:ascii="Calibri" w:hAnsi="Calibri"/>
          <w:color w:val="000000"/>
        </w:rPr>
        <w:t xml:space="preserve">se zavazuje bezodkladně písemně informovat </w:t>
      </w:r>
      <w:r w:rsidRPr="00975170">
        <w:rPr>
          <w:rFonts w:ascii="Calibri" w:hAnsi="Calibri"/>
          <w:color w:val="000000"/>
        </w:rPr>
        <w:t>Kupujícího</w:t>
      </w:r>
      <w:r w:rsidR="00062354" w:rsidRPr="00975170">
        <w:rPr>
          <w:rFonts w:ascii="Calibri" w:hAnsi="Calibri"/>
          <w:color w:val="000000"/>
        </w:rPr>
        <w:t xml:space="preserve"> o jakékoliv změně týkající se výše uvedených prohlášení. </w:t>
      </w:r>
      <w:r w:rsidR="008D5156" w:rsidRPr="00975170">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975170">
        <w:rPr>
          <w:rFonts w:ascii="Calibri" w:hAnsi="Calibri"/>
        </w:rPr>
        <w:t xml:space="preserve">Kupní </w:t>
      </w:r>
      <w:r w:rsidR="008D5156" w:rsidRPr="00975170">
        <w:rPr>
          <w:rFonts w:ascii="Calibri" w:hAnsi="Calibri"/>
        </w:rPr>
        <w:t>ceny. Úhradou smluvní pokuty zůstávají nedotčena práva Kupujícího na náhradu škody v plné výši</w:t>
      </w:r>
      <w:r w:rsidR="00C25A5B" w:rsidRPr="00975170">
        <w:rPr>
          <w:rFonts w:cstheme="minorHAnsi"/>
          <w:kern w:val="0"/>
          <w14:ligatures w14:val="none"/>
        </w:rPr>
        <w:t xml:space="preserve"> a právo Kupujícího </w:t>
      </w:r>
      <w:r w:rsidR="00C25A5B" w:rsidRPr="00975170">
        <w:rPr>
          <w:rFonts w:eastAsia="Calibri" w:cstheme="minorHAnsi"/>
          <w:kern w:val="0"/>
          <w14:ligatures w14:val="none"/>
        </w:rPr>
        <w:t>ukončit tuto Smlouvu doručením písemného odstoupení od Smlouvy Prodávajícímu</w:t>
      </w:r>
      <w:r w:rsidR="00BF209C" w:rsidRPr="00975170">
        <w:rPr>
          <w:rFonts w:eastAsia="Calibri" w:cstheme="minorHAnsi"/>
          <w:kern w:val="0"/>
          <w14:ligatures w14:val="none"/>
        </w:rPr>
        <w:t>, a to s účinností ke dni doručení odstoupení Prodávajícímu</w:t>
      </w:r>
      <w:r w:rsidR="00062354" w:rsidRPr="00975170">
        <w:rPr>
          <w:rFonts w:ascii="Calibri" w:hAnsi="Calibri"/>
          <w:color w:val="000000"/>
        </w:rPr>
        <w:t>.</w:t>
      </w:r>
    </w:p>
    <w:p w14:paraId="50CA9A99" w14:textId="4765EAEE" w:rsidR="00062354" w:rsidRPr="00975170" w:rsidRDefault="00690216" w:rsidP="006076EF">
      <w:pPr>
        <w:pStyle w:val="Nadpis2"/>
        <w:keepNext w:val="0"/>
        <w:keepLines w:val="0"/>
        <w:rPr>
          <w:rFonts w:ascii="Calibri" w:hAnsi="Calibri"/>
          <w:color w:val="000000"/>
        </w:rPr>
      </w:pPr>
      <w:r w:rsidRPr="00975170">
        <w:rPr>
          <w:rFonts w:ascii="Calibri" w:hAnsi="Calibri"/>
        </w:rPr>
        <w:t xml:space="preserve">Prodávající </w:t>
      </w:r>
      <w:r w:rsidR="00062354" w:rsidRPr="00975170">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975170" w:rsidRDefault="00062354" w:rsidP="00B65B54">
      <w:pPr>
        <w:pStyle w:val="Nadpis2"/>
        <w:keepNext w:val="0"/>
        <w:keepLines w:val="0"/>
        <w:numPr>
          <w:ilvl w:val="0"/>
          <w:numId w:val="5"/>
        </w:numPr>
        <w:tabs>
          <w:tab w:val="num" w:pos="1276"/>
        </w:tabs>
        <w:ind w:left="1276" w:hanging="425"/>
        <w:rPr>
          <w:rFonts w:ascii="Calibri" w:hAnsi="Calibri"/>
          <w:color w:val="000000"/>
        </w:rPr>
      </w:pPr>
      <w:r w:rsidRPr="00975170">
        <w:rPr>
          <w:rFonts w:ascii="Calibri" w:hAnsi="Calibri"/>
          <w:color w:val="000000"/>
        </w:rPr>
        <w:t>ruským státním příslušníkem, fyzickou či právnickou osobou, subjektem či orgánem se sídlem v Rusku,</w:t>
      </w:r>
    </w:p>
    <w:p w14:paraId="2FAA7310" w14:textId="77777777" w:rsidR="00062354" w:rsidRPr="00975170" w:rsidRDefault="00062354" w:rsidP="00B65B54">
      <w:pPr>
        <w:pStyle w:val="Nadpis2"/>
        <w:keepNext w:val="0"/>
        <w:keepLines w:val="0"/>
        <w:numPr>
          <w:ilvl w:val="0"/>
          <w:numId w:val="5"/>
        </w:numPr>
        <w:tabs>
          <w:tab w:val="num" w:pos="1276"/>
        </w:tabs>
        <w:ind w:left="1276" w:hanging="425"/>
        <w:rPr>
          <w:rFonts w:ascii="Calibri" w:hAnsi="Calibri"/>
          <w:color w:val="000000"/>
        </w:rPr>
      </w:pPr>
      <w:r w:rsidRPr="00975170">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975170" w:rsidRDefault="00062354" w:rsidP="00B65B54">
      <w:pPr>
        <w:pStyle w:val="Nadpis2"/>
        <w:keepNext w:val="0"/>
        <w:keepLines w:val="0"/>
        <w:numPr>
          <w:ilvl w:val="0"/>
          <w:numId w:val="5"/>
        </w:numPr>
        <w:tabs>
          <w:tab w:val="num" w:pos="1276"/>
        </w:tabs>
        <w:ind w:left="1276" w:hanging="425"/>
        <w:rPr>
          <w:rFonts w:ascii="Calibri" w:hAnsi="Calibri"/>
          <w:color w:val="000000"/>
        </w:rPr>
      </w:pPr>
      <w:r w:rsidRPr="00975170">
        <w:rPr>
          <w:rFonts w:ascii="Calibri" w:hAnsi="Calibri"/>
          <w:color w:val="000000"/>
        </w:rPr>
        <w:t>dodavatelem jednajícím jménem nebo na pokyn některého ze subjektů uvedených v písmenu a) nebo b).</w:t>
      </w:r>
    </w:p>
    <w:p w14:paraId="664D423B" w14:textId="55858828" w:rsidR="00062354" w:rsidRDefault="00690216" w:rsidP="006076EF">
      <w:pPr>
        <w:pStyle w:val="Nadpis2"/>
        <w:keepNext w:val="0"/>
        <w:keepLines w:val="0"/>
        <w:numPr>
          <w:ilvl w:val="0"/>
          <w:numId w:val="0"/>
        </w:numPr>
        <w:ind w:left="576"/>
        <w:rPr>
          <w:rFonts w:ascii="Calibri" w:hAnsi="Calibri"/>
          <w:color w:val="000000"/>
        </w:rPr>
      </w:pPr>
      <w:r w:rsidRPr="00975170">
        <w:rPr>
          <w:rFonts w:ascii="Calibri" w:hAnsi="Calibri"/>
        </w:rPr>
        <w:t xml:space="preserve">Prodávající </w:t>
      </w:r>
      <w:r w:rsidR="00062354" w:rsidRPr="00975170">
        <w:rPr>
          <w:rFonts w:ascii="Calibri" w:hAnsi="Calibri"/>
          <w:color w:val="000000"/>
        </w:rPr>
        <w:t xml:space="preserve">prohlašuje,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975170">
        <w:rPr>
          <w:rFonts w:ascii="Calibri" w:hAnsi="Calibri"/>
        </w:rPr>
        <w:t xml:space="preserve">Prodávající </w:t>
      </w:r>
      <w:r w:rsidR="00062354" w:rsidRPr="00975170">
        <w:rPr>
          <w:rFonts w:ascii="Calibri" w:hAnsi="Calibri"/>
          <w:color w:val="000000"/>
        </w:rPr>
        <w:t xml:space="preserve">se zavazuje bezodkladně písemně informovat </w:t>
      </w:r>
      <w:r w:rsidRPr="00975170">
        <w:rPr>
          <w:rFonts w:ascii="Calibri" w:hAnsi="Calibri"/>
          <w:color w:val="000000"/>
        </w:rPr>
        <w:t>Kupujícího</w:t>
      </w:r>
      <w:r w:rsidR="00062354" w:rsidRPr="00975170">
        <w:rPr>
          <w:rFonts w:ascii="Calibri" w:hAnsi="Calibri"/>
          <w:color w:val="000000"/>
        </w:rPr>
        <w:t xml:space="preserve"> o jakékoliv změně týkající se výše uvedených prohlášení. </w:t>
      </w:r>
      <w:r w:rsidR="006F5711" w:rsidRPr="00975170">
        <w:rPr>
          <w:rFonts w:ascii="Calibri" w:hAnsi="Calibri"/>
        </w:rPr>
        <w:t xml:space="preserve">Nedodržení této povinnosti se považuje za podstatné porušení Smlouvy, </w:t>
      </w:r>
      <w:r w:rsidR="006F5711" w:rsidRPr="00975170">
        <w:rPr>
          <w:rFonts w:ascii="Calibri" w:hAnsi="Calibri"/>
        </w:rPr>
        <w:lastRenderedPageBreak/>
        <w:t xml:space="preserve">v takovém případě je Kupující oprávněn účtovat Prodávajícímu smluvní pokutu ve výši 25 % </w:t>
      </w:r>
      <w:r w:rsidR="00FD39F5" w:rsidRPr="00975170">
        <w:rPr>
          <w:rFonts w:ascii="Calibri" w:hAnsi="Calibri"/>
        </w:rPr>
        <w:t xml:space="preserve">Kupní </w:t>
      </w:r>
      <w:r w:rsidR="006F5711" w:rsidRPr="00975170">
        <w:rPr>
          <w:rFonts w:ascii="Calibri" w:hAnsi="Calibri"/>
        </w:rPr>
        <w:t>ceny. Úhradou smluvní pokuty zůstávají nedotčena práva Kupujícího na náhradu škody v plné výši</w:t>
      </w:r>
      <w:r w:rsidR="005D795D" w:rsidRPr="00975170">
        <w:rPr>
          <w:rFonts w:cstheme="minorHAnsi"/>
          <w:kern w:val="0"/>
          <w14:ligatures w14:val="none"/>
        </w:rPr>
        <w:t xml:space="preserve"> a právo Kupujícího </w:t>
      </w:r>
      <w:r w:rsidR="005D795D" w:rsidRPr="00975170">
        <w:rPr>
          <w:rFonts w:eastAsia="Calibri" w:cstheme="minorHAnsi"/>
          <w:kern w:val="0"/>
          <w14:ligatures w14:val="none"/>
        </w:rPr>
        <w:t xml:space="preserve">ukončit tuto Smlouvu </w:t>
      </w:r>
      <w:r w:rsidR="00C25A5B" w:rsidRPr="00975170">
        <w:rPr>
          <w:rFonts w:eastAsia="Calibri" w:cstheme="minorHAnsi"/>
          <w:kern w:val="0"/>
          <w14:ligatures w14:val="none"/>
        </w:rPr>
        <w:t>doručením písemného odstoupení</w:t>
      </w:r>
      <w:r w:rsidR="00C25A5B">
        <w:rPr>
          <w:rFonts w:eastAsia="Calibri" w:cstheme="minorHAnsi"/>
          <w:kern w:val="0"/>
          <w14:ligatures w14:val="none"/>
        </w:rPr>
        <w:t xml:space="preserve"> od Smlouvy Prodávajícímu</w:t>
      </w:r>
      <w:r w:rsidR="00FD39F5">
        <w:rPr>
          <w:rFonts w:eastAsia="Calibri" w:cstheme="minorHAnsi"/>
          <w:kern w:val="0"/>
          <w14:ligatures w14:val="none"/>
        </w:rPr>
        <w:t>, a to s účinností ke dni doručení odstoupení Prodávajícímu</w:t>
      </w:r>
      <w:r w:rsidR="00062354" w:rsidRPr="00C33D6F">
        <w:rPr>
          <w:rFonts w:ascii="Calibri" w:hAnsi="Calibri"/>
          <w:color w:val="000000"/>
        </w:rPr>
        <w:t>.</w:t>
      </w:r>
    </w:p>
    <w:p w14:paraId="3EBC14A4" w14:textId="4E0C2F23" w:rsidR="00A82464" w:rsidRPr="00B65B54" w:rsidRDefault="00A82464" w:rsidP="00A82464">
      <w:pPr>
        <w:pStyle w:val="Nadpis2"/>
        <w:keepNext w:val="0"/>
        <w:keepLines w:val="0"/>
      </w:pPr>
      <w:r w:rsidRPr="00B65B54">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B65B54" w:rsidRDefault="00A82464" w:rsidP="00A82464">
      <w:pPr>
        <w:pStyle w:val="Nadpis2"/>
        <w:keepNext w:val="0"/>
        <w:keepLines w:val="0"/>
      </w:pPr>
      <w:r w:rsidRPr="00B65B54">
        <w:t>Prodávající je povinen po dobu 10 let od předání Zboží poskytovat požadované informace a dokumentaci související s realizací předmětu Smlouvy zaměstnancům nebo zmocněncům pověřených orgánů (</w:t>
      </w:r>
      <w:r w:rsidR="00AF5768" w:rsidRPr="00B65B54">
        <w:t>zejm</w:t>
      </w:r>
      <w:r w:rsidR="00AE5D76" w:rsidRPr="00B65B54">
        <w:t xml:space="preserve">éna MŠMT, </w:t>
      </w:r>
      <w:r w:rsidRPr="00B65B54">
        <w:t>MPSV, Ministerstva průmyslu a obchodu, Ministerstva financí, Evropské komise, Evropského účetního dvora, Nejvyššího kontrolního úřadu, příslušného orgánu finanční správy a dalších oprávněných orgánů státní správy</w:t>
      </w:r>
      <w:r w:rsidR="00AF5768" w:rsidRPr="00B65B54">
        <w:t>)</w:t>
      </w:r>
      <w:r w:rsidRPr="00B65B54">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08EB8124"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B65B54">
        <w:t>dobu</w:t>
      </w:r>
      <w:r w:rsidR="00394AFC">
        <w:t xml:space="preserve"> </w:t>
      </w:r>
      <w:r w:rsidR="004936C3">
        <w:t>24</w:t>
      </w:r>
      <w:r w:rsidRPr="00B65B54">
        <w:t xml:space="preserve"> měsíců </w:t>
      </w:r>
      <w:r w:rsidR="00AD348B" w:rsidRPr="00B65B54">
        <w:t xml:space="preserve">na Zboží </w:t>
      </w:r>
      <w:r w:rsidR="00893BC6" w:rsidRPr="00B65B54">
        <w:t xml:space="preserve">a všechny jeho součásti a příslušenství </w:t>
      </w:r>
      <w:r w:rsidR="00910DAF" w:rsidRPr="00B65B54">
        <w:t xml:space="preserve">plnou </w:t>
      </w:r>
      <w:r w:rsidR="00910DAF" w:rsidRPr="00B65B54">
        <w:rPr>
          <w:color w:val="auto"/>
        </w:rPr>
        <w:t xml:space="preserve">záruku </w:t>
      </w:r>
      <w:r w:rsidR="001973EC" w:rsidRPr="00B65B54">
        <w:t>(dále také jen „</w:t>
      </w:r>
      <w:r w:rsidR="001973EC" w:rsidRPr="00B65B54">
        <w:rPr>
          <w:b/>
          <w:bCs/>
        </w:rPr>
        <w:t>Záruční doba</w:t>
      </w:r>
      <w:r w:rsidR="001973EC" w:rsidRPr="00B65B54">
        <w:t>“)</w:t>
      </w:r>
      <w:r w:rsidRPr="00B65B54">
        <w:t xml:space="preserve">. Záruční doba počíná běžet dnem </w:t>
      </w:r>
      <w:r w:rsidR="002A1683" w:rsidRPr="00B65B54">
        <w:t xml:space="preserve">řádného </w:t>
      </w:r>
      <w:r w:rsidRPr="00B65B54">
        <w:t xml:space="preserve">dodání </w:t>
      </w:r>
      <w:r w:rsidR="00C33EE0" w:rsidRPr="00B65B54">
        <w:t>Zboží</w:t>
      </w:r>
      <w:r w:rsidRPr="00B65B54">
        <w:t xml:space="preserve"> </w:t>
      </w:r>
      <w:r w:rsidR="00F033D3" w:rsidRPr="00B65B54">
        <w:t>Kupujíc</w:t>
      </w:r>
      <w:r w:rsidRPr="00B65B54">
        <w:t>ímu, tj. dnem podpisu</w:t>
      </w:r>
      <w:r w:rsidR="006076EF" w:rsidRPr="00B65B54">
        <w:t xml:space="preserve"> písemného</w:t>
      </w:r>
      <w:r w:rsidR="00514225" w:rsidRPr="00B65B54">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94F6F6D" w:rsidR="006331BF" w:rsidRDefault="006331BF" w:rsidP="006076EF">
      <w:pPr>
        <w:pStyle w:val="Nadpis2"/>
        <w:keepNext w:val="0"/>
        <w:keepLines w:val="0"/>
        <w:ind w:left="578" w:hanging="578"/>
        <w:rPr>
          <w:rFonts w:ascii="Calibri" w:hAnsi="Calibri" w:cs="Calibri"/>
        </w:rPr>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w:t>
      </w:r>
      <w:r w:rsidRPr="00B65B54">
        <w:rPr>
          <w:rFonts w:ascii="Calibri" w:hAnsi="Calibri" w:cs="Calibri"/>
        </w:rPr>
        <w:t xml:space="preserve">. </w:t>
      </w:r>
      <w:r w:rsidR="00DE1844" w:rsidRPr="00B65B54">
        <w:t xml:space="preserve">Prodávající </w:t>
      </w:r>
      <w:r w:rsidRPr="00B65B54">
        <w:rPr>
          <w:rFonts w:ascii="Calibri" w:hAnsi="Calibri" w:cs="Calibri"/>
        </w:rPr>
        <w:t xml:space="preserve">se zavazuje poskytovat </w:t>
      </w:r>
      <w:r w:rsidR="00DE1844" w:rsidRPr="00B65B54">
        <w:rPr>
          <w:rFonts w:ascii="Calibri" w:hAnsi="Calibri" w:cs="Calibri"/>
        </w:rPr>
        <w:t>Kupujícímu</w:t>
      </w:r>
      <w:r w:rsidRPr="00B65B54">
        <w:rPr>
          <w:rFonts w:ascii="Calibri" w:hAnsi="Calibri" w:cs="Calibri"/>
        </w:rPr>
        <w:t xml:space="preserve"> během Záruční doby potřebnou uživatelskou podporu a poradenskou činnost při odstraňování vad, problémů či nefunkčností, které se na </w:t>
      </w:r>
      <w:r w:rsidR="0070141F" w:rsidRPr="00B65B54">
        <w:rPr>
          <w:rFonts w:ascii="Calibri" w:hAnsi="Calibri" w:cs="Calibri"/>
        </w:rPr>
        <w:t>Zboží</w:t>
      </w:r>
      <w:r w:rsidRPr="00B65B54">
        <w:rPr>
          <w:rFonts w:ascii="Calibri" w:hAnsi="Calibri" w:cs="Calibri"/>
        </w:rPr>
        <w:t xml:space="preserve"> vyskytnou, a to též formou telefonických či e-mailových konzultací. </w:t>
      </w:r>
    </w:p>
    <w:p w14:paraId="2B82EBCF" w14:textId="05713BC6" w:rsidR="00117756" w:rsidRPr="005F2932" w:rsidRDefault="00117756" w:rsidP="00EF12C2">
      <w:pPr>
        <w:pStyle w:val="Nadpis2"/>
        <w:keepNext w:val="0"/>
        <w:keepLines w:val="0"/>
        <w:ind w:left="578" w:hanging="578"/>
        <w:rPr>
          <w:rFonts w:ascii="Calibri" w:hAnsi="Calibri" w:cs="Calibri"/>
        </w:rPr>
      </w:pPr>
      <w:r w:rsidRPr="005F2932">
        <w:rPr>
          <w:rFonts w:ascii="Calibri" w:hAnsi="Calibri" w:cs="Calibri"/>
        </w:rPr>
        <w:t>Během záruční doby má Kupující právo stahovat a používat nové verze poskytnutých produktů včetně změněné nebo nové dokumentace, právo stahovat veškeré vydané opravy k produktu a rozvoje produktu.</w:t>
      </w:r>
    </w:p>
    <w:p w14:paraId="133F3787" w14:textId="7C6FEDFB" w:rsidR="00955C08" w:rsidRPr="0049411D" w:rsidRDefault="004F00E9" w:rsidP="006076EF">
      <w:pPr>
        <w:pStyle w:val="Nadpis2"/>
        <w:keepNext w:val="0"/>
        <w:keepLines w:val="0"/>
        <w:ind w:left="578" w:hanging="578"/>
        <w:rPr>
          <w:rFonts w:ascii="Calibri" w:hAnsi="Calibri" w:cs="Calibri"/>
          <w:szCs w:val="22"/>
        </w:rPr>
      </w:pPr>
      <w:r w:rsidRPr="0049411D">
        <w:rPr>
          <w:rFonts w:ascii="Calibri" w:hAnsi="Calibri" w:cs="Calibri"/>
        </w:rPr>
        <w:t>Odstranění vad v Záruční době</w:t>
      </w:r>
      <w:r w:rsidR="005144CA" w:rsidRPr="0049411D">
        <w:rPr>
          <w:rFonts w:ascii="Calibri" w:hAnsi="Calibri" w:cs="Calibri"/>
        </w:rPr>
        <w:t xml:space="preserve"> </w:t>
      </w:r>
      <w:r w:rsidR="00955C08" w:rsidRPr="0049411D">
        <w:rPr>
          <w:rFonts w:ascii="Calibri" w:hAnsi="Calibri" w:cs="Calibri"/>
        </w:rPr>
        <w:t xml:space="preserve">se </w:t>
      </w:r>
      <w:r w:rsidR="005144CA" w:rsidRPr="0049411D">
        <w:rPr>
          <w:rFonts w:ascii="Calibri" w:hAnsi="Calibri" w:cs="Calibri"/>
        </w:rPr>
        <w:t>Prodávající</w:t>
      </w:r>
      <w:r w:rsidR="00955C08" w:rsidRPr="0049411D">
        <w:rPr>
          <w:rFonts w:ascii="Calibri" w:hAnsi="Calibri" w:cs="Calibri"/>
        </w:rPr>
        <w:t xml:space="preserve"> zavazuje </w:t>
      </w:r>
      <w:r w:rsidR="00445B0A">
        <w:rPr>
          <w:rFonts w:ascii="Calibri" w:hAnsi="Calibri" w:cs="Calibri"/>
        </w:rPr>
        <w:t>zajistit</w:t>
      </w:r>
      <w:r w:rsidR="00445B0A" w:rsidRPr="0049411D">
        <w:rPr>
          <w:rFonts w:ascii="Calibri" w:hAnsi="Calibri" w:cs="Calibri"/>
        </w:rPr>
        <w:t xml:space="preserve"> </w:t>
      </w:r>
      <w:r w:rsidR="00955C08" w:rsidRPr="0049411D">
        <w:rPr>
          <w:rFonts w:ascii="Calibri" w:hAnsi="Calibri" w:cs="Calibri"/>
        </w:rPr>
        <w:t xml:space="preserve">ve lhůtě do 10 dnů od ohlášení vady </w:t>
      </w:r>
      <w:r w:rsidR="00F60B3D" w:rsidRPr="0049411D">
        <w:rPr>
          <w:rFonts w:ascii="Calibri" w:hAnsi="Calibri" w:cs="Calibri"/>
        </w:rPr>
        <w:t>Kupujícím</w:t>
      </w:r>
      <w:r w:rsidR="00955C08" w:rsidRPr="0049411D">
        <w:rPr>
          <w:rFonts w:ascii="Calibri" w:hAnsi="Calibri" w:cs="Calibri"/>
        </w:rPr>
        <w:t xml:space="preserve">, pokud nebude Smluvními stranami </w:t>
      </w:r>
      <w:r w:rsidR="004A51AC" w:rsidRPr="0049411D">
        <w:rPr>
          <w:rFonts w:ascii="Calibri" w:hAnsi="Calibri" w:cs="Calibri"/>
        </w:rPr>
        <w:t xml:space="preserve">písemně </w:t>
      </w:r>
      <w:r w:rsidR="00955C08" w:rsidRPr="0049411D">
        <w:rPr>
          <w:rFonts w:ascii="Calibri" w:hAnsi="Calibri" w:cs="Calibri"/>
        </w:rPr>
        <w:t xml:space="preserve">sjednána lhůta delší. V případě nedodržení těchto prováděcích termínů je </w:t>
      </w:r>
      <w:r w:rsidR="00F60B3D" w:rsidRPr="0049411D">
        <w:rPr>
          <w:rFonts w:ascii="Calibri" w:hAnsi="Calibri" w:cs="Calibri"/>
        </w:rPr>
        <w:t>Kupující</w:t>
      </w:r>
      <w:r w:rsidR="00955C08" w:rsidRPr="0049411D">
        <w:rPr>
          <w:rFonts w:ascii="Calibri" w:hAnsi="Calibri" w:cs="Calibri"/>
        </w:rPr>
        <w:t xml:space="preserve"> oprávněn nechat vady odstranit </w:t>
      </w:r>
      <w:r w:rsidR="00CD282A">
        <w:rPr>
          <w:rFonts w:ascii="Calibri" w:hAnsi="Calibri" w:cs="Calibri"/>
        </w:rPr>
        <w:t xml:space="preserve">výrobcem </w:t>
      </w:r>
      <w:r w:rsidR="00955C08" w:rsidRPr="0049411D">
        <w:rPr>
          <w:rFonts w:ascii="Calibri" w:hAnsi="Calibri" w:cs="Calibri"/>
        </w:rPr>
        <w:t xml:space="preserve">na náklady </w:t>
      </w:r>
      <w:r w:rsidR="00F60B3D" w:rsidRPr="0049411D">
        <w:rPr>
          <w:rFonts w:ascii="Calibri" w:hAnsi="Calibri" w:cs="Calibri"/>
        </w:rPr>
        <w:t>Prodávajícího</w:t>
      </w:r>
      <w:r w:rsidR="00955C08" w:rsidRPr="0049411D">
        <w:rPr>
          <w:rFonts w:ascii="Calibri" w:hAnsi="Calibri" w:cs="Calibri"/>
        </w:rPr>
        <w:t>, a to i bez předchozího upozornění na tuto skutečnost.</w:t>
      </w:r>
    </w:p>
    <w:p w14:paraId="014FB8A5" w14:textId="67FE76B9" w:rsidR="007D701A" w:rsidRPr="0049411D" w:rsidRDefault="007D701A" w:rsidP="006076EF">
      <w:pPr>
        <w:pStyle w:val="Nadpis2"/>
        <w:keepNext w:val="0"/>
        <w:keepLines w:val="0"/>
        <w:ind w:left="578" w:hanging="578"/>
        <w:rPr>
          <w:rFonts w:ascii="Calibri" w:hAnsi="Calibri" w:cs="Calibri"/>
        </w:rPr>
      </w:pPr>
      <w:r w:rsidRPr="0049411D">
        <w:rPr>
          <w:rFonts w:ascii="Calibri" w:hAnsi="Calibri" w:cs="Calibri"/>
        </w:rPr>
        <w:t xml:space="preserve">Práva z vadného plnění jsou řádně a včas uplatněna </w:t>
      </w:r>
      <w:r w:rsidR="00D314DF" w:rsidRPr="0049411D">
        <w:rPr>
          <w:rFonts w:ascii="Calibri" w:hAnsi="Calibri" w:cs="Calibri"/>
        </w:rPr>
        <w:t>Kupujícím</w:t>
      </w:r>
      <w:r w:rsidRPr="0049411D">
        <w:rPr>
          <w:rFonts w:ascii="Calibri" w:hAnsi="Calibri" w:cs="Calibri"/>
        </w:rPr>
        <w:t xml:space="preserve">, pokud je </w:t>
      </w:r>
      <w:r w:rsidR="00D314DF" w:rsidRPr="0049411D">
        <w:rPr>
          <w:rFonts w:ascii="Calibri" w:hAnsi="Calibri" w:cs="Calibri"/>
        </w:rPr>
        <w:t>Kupující</w:t>
      </w:r>
      <w:r w:rsidRPr="0049411D">
        <w:rPr>
          <w:rFonts w:ascii="Calibri" w:hAnsi="Calibri" w:cs="Calibri"/>
        </w:rPr>
        <w:t xml:space="preserve"> oznámí </w:t>
      </w:r>
      <w:r w:rsidR="00D314DF" w:rsidRPr="0049411D">
        <w:rPr>
          <w:rFonts w:ascii="Calibri" w:hAnsi="Calibri" w:cs="Calibri"/>
        </w:rPr>
        <w:t>Pro</w:t>
      </w:r>
      <w:r w:rsidR="00512937" w:rsidRPr="0049411D">
        <w:rPr>
          <w:rFonts w:ascii="Calibri" w:hAnsi="Calibri" w:cs="Calibri"/>
        </w:rPr>
        <w:t>dávajícímu</w:t>
      </w:r>
      <w:r w:rsidRPr="0049411D">
        <w:rPr>
          <w:rFonts w:ascii="Calibri" w:hAnsi="Calibri" w:cs="Calibri"/>
        </w:rPr>
        <w:t xml:space="preserve"> do konce Záruční doby</w:t>
      </w:r>
      <w:r w:rsidR="00503B9D" w:rsidRPr="0049411D">
        <w:rPr>
          <w:rFonts w:ascii="Calibri" w:hAnsi="Calibri" w:cs="Calibri"/>
        </w:rPr>
        <w:t>,</w:t>
      </w:r>
      <w:r w:rsidRPr="0049411D">
        <w:rPr>
          <w:rFonts w:ascii="Calibri" w:hAnsi="Calibri" w:cs="Calibri"/>
        </w:rPr>
        <w:t xml:space="preserve"> </w:t>
      </w:r>
      <w:r w:rsidR="00503B9D" w:rsidRPr="0049411D">
        <w:rPr>
          <w:rFonts w:ascii="Calibri" w:hAnsi="Calibri" w:cs="Calibri"/>
        </w:rPr>
        <w:t>a to</w:t>
      </w:r>
      <w:r w:rsidRPr="0049411D">
        <w:rPr>
          <w:rFonts w:ascii="Calibri" w:hAnsi="Calibri" w:cs="Calibri"/>
        </w:rPr>
        <w:t xml:space="preserve"> elektronickou formou na e-mailovou adresu </w:t>
      </w:r>
      <w:hyperlink r:id="rId11" w:history="1">
        <w:r w:rsidR="00117756" w:rsidRPr="005F2932">
          <w:rPr>
            <w:rStyle w:val="Hypertextovodkaz"/>
            <w:rFonts w:cstheme="minorHAnsi"/>
          </w:rPr>
          <w:t>support@alvao.com</w:t>
        </w:r>
      </w:hyperlink>
      <w:r w:rsidR="00EF12C2" w:rsidRPr="005F2932">
        <w:rPr>
          <w:rFonts w:ascii="Calibri" w:hAnsi="Calibri" w:cs="Calibri"/>
        </w:rPr>
        <w:t>.</w:t>
      </w:r>
    </w:p>
    <w:p w14:paraId="6A6B3023" w14:textId="281D905E"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t xml:space="preserve">V případě, že </w:t>
      </w:r>
      <w:r w:rsidR="00EF12C2">
        <w:rPr>
          <w:rFonts w:ascii="Calibri" w:hAnsi="Calibri" w:cs="Calibri"/>
          <w:szCs w:val="22"/>
        </w:rPr>
        <w:t xml:space="preserve">Zboží bude způsobovat </w:t>
      </w:r>
      <w:r w:rsidR="00916AC0">
        <w:rPr>
          <w:rFonts w:ascii="Calibri" w:hAnsi="Calibri" w:cs="Calibri"/>
          <w:szCs w:val="22"/>
        </w:rPr>
        <w:t>Kupující</w:t>
      </w:r>
      <w:r w:rsidR="00EF12C2">
        <w:rPr>
          <w:rFonts w:ascii="Calibri" w:hAnsi="Calibri" w:cs="Calibri"/>
          <w:szCs w:val="22"/>
        </w:rPr>
        <w:t>mu provozní problémy, které znemožňují jeho používání</w:t>
      </w:r>
      <w:r w:rsidR="00294AF6">
        <w:rPr>
          <w:rFonts w:ascii="Calibri" w:hAnsi="Calibri" w:cs="Calibri"/>
          <w:szCs w:val="22"/>
        </w:rPr>
        <w:t>, zejména dojde-li ke zhroucení celého systému nebo jeho části během používání, dojde-li ke ztrátě nebo porušení dat během používání, zavazuje se Prodávající do 10 dnů od ohlášení vady Kupujícím, pokud nebude Smluvními stranami písemně sjednána lhůta delší, provést nápravu. Pokud by nebylo možné nápravu provést,</w:t>
      </w:r>
      <w:r w:rsidR="00916AC0">
        <w:rPr>
          <w:rFonts w:ascii="Calibri" w:hAnsi="Calibri" w:cs="Calibri"/>
          <w:szCs w:val="22"/>
        </w:rPr>
        <w:t xml:space="preserve"> bude </w:t>
      </w:r>
      <w:r w:rsidR="00294AF6">
        <w:rPr>
          <w:rFonts w:ascii="Calibri" w:hAnsi="Calibri" w:cs="Calibri"/>
          <w:szCs w:val="22"/>
        </w:rPr>
        <w:t xml:space="preserve">Kupující </w:t>
      </w:r>
      <w:r w:rsidR="00387A74">
        <w:rPr>
          <w:rFonts w:ascii="Calibri" w:hAnsi="Calibri" w:cs="Calibri"/>
          <w:szCs w:val="22"/>
        </w:rPr>
        <w:t xml:space="preserve">k uspokojení svých </w:t>
      </w:r>
      <w:r w:rsidR="00387A74" w:rsidRPr="00905671">
        <w:t>práv z vadného plnění</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lastRenderedPageBreak/>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bookmarkEnd w:id="4"/>
    <w:p w14:paraId="05041A4D" w14:textId="59A657EB" w:rsidR="00021F5F" w:rsidRDefault="00021F5F" w:rsidP="00B65B54">
      <w:pPr>
        <w:pStyle w:val="Nadpis2"/>
        <w:keepNext w:val="0"/>
        <w:keepLines w:val="0"/>
        <w:numPr>
          <w:ilvl w:val="0"/>
          <w:numId w:val="0"/>
        </w:numPr>
        <w:ind w:left="576"/>
        <w:rPr>
          <w:rFonts w:eastAsia="Calibri"/>
          <w:highlight w:val="yellow"/>
        </w:rPr>
      </w:pPr>
    </w:p>
    <w:p w14:paraId="05560F62" w14:textId="63D510EB" w:rsidR="00A83585" w:rsidRPr="00975170" w:rsidRDefault="00A83585" w:rsidP="00A83585">
      <w:pPr>
        <w:pStyle w:val="Nadpis1"/>
      </w:pPr>
      <w:r w:rsidRPr="00975170">
        <w:t>Autorská práva</w:t>
      </w:r>
    </w:p>
    <w:p w14:paraId="5198D879" w14:textId="77777777" w:rsidR="00A83585" w:rsidRPr="00975170" w:rsidRDefault="00A83585" w:rsidP="00A83585">
      <w:pPr>
        <w:pStyle w:val="Nadpis2"/>
        <w:keepNext w:val="0"/>
        <w:keepLines w:val="0"/>
        <w:ind w:left="578" w:hanging="578"/>
      </w:pPr>
      <w:r w:rsidRPr="00975170">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975170" w:rsidRDefault="007C5935" w:rsidP="00A83585">
      <w:pPr>
        <w:pStyle w:val="Nadpis2"/>
        <w:keepNext w:val="0"/>
        <w:keepLines w:val="0"/>
        <w:ind w:left="578" w:hanging="578"/>
      </w:pPr>
      <w:r w:rsidRPr="00975170">
        <w:t>Prodávající</w:t>
      </w:r>
      <w:r w:rsidR="00A83585" w:rsidRPr="00975170">
        <w:t xml:space="preserve"> tímto ujednáním poskytuje </w:t>
      </w:r>
      <w:r w:rsidRPr="00975170">
        <w:t>Kupujícímu</w:t>
      </w:r>
      <w:r w:rsidR="00A83585" w:rsidRPr="00975170">
        <w:t xml:space="preserve"> licenci ke všem způsobům užití </w:t>
      </w:r>
      <w:r w:rsidRPr="00975170">
        <w:t>Zboží</w:t>
      </w:r>
      <w:r w:rsidR="00E20CA9" w:rsidRPr="00975170">
        <w:t xml:space="preserve"> </w:t>
      </w:r>
      <w:r w:rsidR="00A83585" w:rsidRPr="00975170">
        <w:t>dle Smlouvy</w:t>
      </w:r>
      <w:r w:rsidR="00E20CA9" w:rsidRPr="00975170">
        <w:t xml:space="preserve"> nebo jeho části,</w:t>
      </w:r>
      <w:r w:rsidR="00A83585" w:rsidRPr="00975170">
        <w:t xml:space="preserve"> jakožto autorského díl</w:t>
      </w:r>
      <w:r w:rsidR="00E20CA9" w:rsidRPr="00975170">
        <w:t>a</w:t>
      </w:r>
      <w:r w:rsidR="00A83585" w:rsidRPr="00975170">
        <w:t xml:space="preserve"> ve smyslu výše citovaného autorského zákona, a to v neomezeném rozsahu, včetně práva autorského dílo neomezeně upravit, a to i prostřednictvím jiného subjektu dle volby </w:t>
      </w:r>
      <w:r w:rsidR="00E807B2" w:rsidRPr="00975170">
        <w:t>Kupujícího</w:t>
      </w:r>
      <w:r w:rsidR="00A83585" w:rsidRPr="00975170">
        <w:t xml:space="preserve"> (možnost udělit podlicenci). </w:t>
      </w:r>
      <w:r w:rsidR="00E807B2" w:rsidRPr="00975170">
        <w:t xml:space="preserve">Kupující </w:t>
      </w:r>
      <w:r w:rsidR="00A83585" w:rsidRPr="00975170">
        <w:t>(nabyvatel licence) není povinen licenci využít. Odměna za poskytnutí licence podle tohoto ujednání je zahrnuta v</w:t>
      </w:r>
      <w:r w:rsidR="00B8743C" w:rsidRPr="00975170">
        <w:t> Kupní ceně</w:t>
      </w:r>
      <w:r w:rsidR="00A83585" w:rsidRPr="00975170">
        <w:t xml:space="preserve">. Za účelem odstranění jakýchkoli pochybností se autorským dílem pro účely Smlouvy rozumí jakýkoli jedinečný výsledek či výsledky tvůrčí činnosti </w:t>
      </w:r>
      <w:r w:rsidR="00D572C0" w:rsidRPr="00975170">
        <w:t>Prodávajícího</w:t>
      </w:r>
      <w:r w:rsidR="00A83585" w:rsidRPr="00975170">
        <w:t xml:space="preserve">, které </w:t>
      </w:r>
      <w:r w:rsidR="00D572C0" w:rsidRPr="00975170">
        <w:t>Prodávající</w:t>
      </w:r>
      <w:r w:rsidR="00A83585" w:rsidRPr="00975170">
        <w:t xml:space="preserve"> provede na základě Smlouvy</w:t>
      </w:r>
      <w:r w:rsidR="00D572C0" w:rsidRPr="00975170">
        <w:t>,</w:t>
      </w:r>
      <w:r w:rsidR="00A83585" w:rsidRPr="00975170">
        <w:t xml:space="preserve"> a které budou vyjádřeny v objektivně vnímatelné podobě, včetně podoby elektronické. </w:t>
      </w:r>
      <w:r w:rsidR="00D572C0" w:rsidRPr="00975170">
        <w:t>Prodávající</w:t>
      </w:r>
      <w:r w:rsidR="00A83585" w:rsidRPr="00975170">
        <w:t xml:space="preserve"> poskytuje </w:t>
      </w:r>
      <w:r w:rsidR="00D572C0" w:rsidRPr="00975170">
        <w:t>Kupujícímu</w:t>
      </w:r>
      <w:r w:rsidR="00A83585" w:rsidRPr="00975170">
        <w:t xml:space="preserve"> licenci na dobu trvání majetkových práv </w:t>
      </w:r>
      <w:r w:rsidR="00281A39" w:rsidRPr="00975170">
        <w:t xml:space="preserve">Prodávajícího </w:t>
      </w:r>
      <w:r w:rsidR="00A83585" w:rsidRPr="00975170">
        <w:t xml:space="preserve">k autorskému dílu. </w:t>
      </w:r>
    </w:p>
    <w:p w14:paraId="15AC12B3" w14:textId="07A5612D" w:rsidR="00A83585" w:rsidRPr="00975170" w:rsidRDefault="00281A39" w:rsidP="00A83585">
      <w:pPr>
        <w:pStyle w:val="Nadpis2"/>
        <w:keepNext w:val="0"/>
        <w:keepLines w:val="0"/>
        <w:ind w:left="578" w:hanging="578"/>
      </w:pPr>
      <w:r w:rsidRPr="00975170">
        <w:t>Prodávající</w:t>
      </w:r>
      <w:r w:rsidR="00A83585" w:rsidRPr="00975170">
        <w:t xml:space="preserve"> souhlasí s tím, že je </w:t>
      </w:r>
      <w:r w:rsidRPr="00975170">
        <w:t>Kupující</w:t>
      </w:r>
      <w:r w:rsidR="00A83585" w:rsidRPr="00975170">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975170">
        <w:t>Kupující</w:t>
      </w:r>
      <w:r w:rsidR="00A83585" w:rsidRPr="00975170">
        <w:t xml:space="preserve"> (nabyvatel licence) je tak oprávněn užít autorské dílo i ke všem jiným účelům, než je uvedeno ve Smlouvě. </w:t>
      </w:r>
    </w:p>
    <w:p w14:paraId="038A5C3E" w14:textId="77777777" w:rsidR="00F746E6" w:rsidRPr="00975170" w:rsidRDefault="00F746E6" w:rsidP="006076EF">
      <w:pPr>
        <w:pStyle w:val="Nadpis1"/>
        <w:keepNext w:val="0"/>
        <w:keepLines w:val="0"/>
      </w:pPr>
      <w:r w:rsidRPr="00975170">
        <w:t>Sankční ujednání</w:t>
      </w:r>
    </w:p>
    <w:p w14:paraId="765A85D3" w14:textId="253ECB54" w:rsidR="008E1C71" w:rsidRPr="00975170" w:rsidRDefault="008E1C71" w:rsidP="006076EF">
      <w:pPr>
        <w:pStyle w:val="Nadpis2"/>
        <w:keepNext w:val="0"/>
        <w:keepLines w:val="0"/>
      </w:pPr>
      <w:r w:rsidRPr="00975170">
        <w:t xml:space="preserve">V případě, že </w:t>
      </w:r>
      <w:r w:rsidR="002924CB" w:rsidRPr="00975170">
        <w:t>Prodávají</w:t>
      </w:r>
      <w:r w:rsidRPr="00975170">
        <w:t xml:space="preserve">cí nedodá </w:t>
      </w:r>
      <w:r w:rsidR="00C33EE0" w:rsidRPr="00975170">
        <w:t>Zboží</w:t>
      </w:r>
      <w:r w:rsidRPr="00975170">
        <w:t xml:space="preserve"> v termínu dle </w:t>
      </w:r>
      <w:r w:rsidR="008D5D82" w:rsidRPr="00975170">
        <w:t>Smlouv</w:t>
      </w:r>
      <w:r w:rsidRPr="00975170">
        <w:t xml:space="preserve">y, zavazuje se </w:t>
      </w:r>
      <w:r w:rsidR="00F033D3" w:rsidRPr="00975170">
        <w:t>Kupujíc</w:t>
      </w:r>
      <w:r w:rsidRPr="00975170">
        <w:t>ímu uhradit smluvní pokutu ve výši 0,5</w:t>
      </w:r>
      <w:r w:rsidR="00E174B8" w:rsidRPr="00975170">
        <w:t xml:space="preserve"> </w:t>
      </w:r>
      <w:r w:rsidRPr="00975170">
        <w:t>% z </w:t>
      </w:r>
      <w:r w:rsidR="004A551C" w:rsidRPr="00975170">
        <w:t>K</w:t>
      </w:r>
      <w:r w:rsidRPr="00975170">
        <w:t>upní ceny za každý i jen započatý den prodlení.</w:t>
      </w:r>
    </w:p>
    <w:p w14:paraId="09CCF3C1" w14:textId="470DDFC9" w:rsidR="008E1C71" w:rsidRPr="00975170" w:rsidRDefault="008E1C71" w:rsidP="006076EF">
      <w:pPr>
        <w:pStyle w:val="Nadpis2"/>
        <w:keepNext w:val="0"/>
        <w:keepLines w:val="0"/>
      </w:pPr>
      <w:r w:rsidRPr="00975170">
        <w:t xml:space="preserve">Prodávající je povinen </w:t>
      </w:r>
      <w:r w:rsidR="00F033D3" w:rsidRPr="00975170">
        <w:t>Kupujíc</w:t>
      </w:r>
      <w:r w:rsidRPr="00975170">
        <w:t>ímu uhradit smluvní pokutu ve výši 0,05</w:t>
      </w:r>
      <w:r w:rsidR="00E174B8" w:rsidRPr="00975170">
        <w:t xml:space="preserve"> </w:t>
      </w:r>
      <w:r w:rsidRPr="00975170">
        <w:t>% z </w:t>
      </w:r>
      <w:r w:rsidR="004A551C" w:rsidRPr="00975170">
        <w:t>K</w:t>
      </w:r>
      <w:r w:rsidRPr="00975170">
        <w:t xml:space="preserve">upní ceny za každý započatý den prodlení s odstraněním </w:t>
      </w:r>
      <w:r w:rsidR="000912DD" w:rsidRPr="00975170">
        <w:t xml:space="preserve">Kupujícím uplatněných </w:t>
      </w:r>
      <w:r w:rsidRPr="00975170">
        <w:t xml:space="preserve">vad </w:t>
      </w:r>
      <w:r w:rsidR="00FB6A24" w:rsidRPr="00975170">
        <w:t>a nedodělků</w:t>
      </w:r>
      <w:r w:rsidR="004A2F05" w:rsidRPr="00975170">
        <w:t xml:space="preserve"> zjištěných v předávacím řízení ve lhůtě</w:t>
      </w:r>
      <w:r w:rsidR="0060353B" w:rsidRPr="00975170">
        <w:t xml:space="preserve"> dle Smlouvy</w:t>
      </w:r>
      <w:r w:rsidR="004A2F05" w:rsidRPr="00975170">
        <w:t>.</w:t>
      </w:r>
    </w:p>
    <w:p w14:paraId="16AFEF95" w14:textId="5E5E069C" w:rsidR="008E1C71" w:rsidRPr="00975170" w:rsidRDefault="008E1C71" w:rsidP="006076EF">
      <w:pPr>
        <w:pStyle w:val="Nadpis2"/>
        <w:keepNext w:val="0"/>
        <w:keepLines w:val="0"/>
      </w:pPr>
      <w:r w:rsidRPr="00975170">
        <w:t xml:space="preserve">V případě prodlení </w:t>
      </w:r>
      <w:r w:rsidR="00F033D3" w:rsidRPr="00975170">
        <w:t>Kupujíc</w:t>
      </w:r>
      <w:r w:rsidRPr="00975170">
        <w:t xml:space="preserve">ího s úhradou faktury je </w:t>
      </w:r>
      <w:r w:rsidR="002924CB" w:rsidRPr="00975170">
        <w:t>Prodávají</w:t>
      </w:r>
      <w:r w:rsidRPr="00975170">
        <w:t xml:space="preserve">cí oprávněn uplatnit vůči </w:t>
      </w:r>
      <w:r w:rsidR="00F033D3" w:rsidRPr="00975170">
        <w:t>Kupujíc</w:t>
      </w:r>
      <w:r w:rsidRPr="00975170">
        <w:t>ímu úrok z prodlení ve výši 0,05</w:t>
      </w:r>
      <w:r w:rsidR="00813A80" w:rsidRPr="00975170">
        <w:t xml:space="preserve"> </w:t>
      </w:r>
      <w:r w:rsidRPr="00975170">
        <w:t>% z dlužné částky za každý i jen započatý den prodlení s úhradou faktury.</w:t>
      </w:r>
    </w:p>
    <w:p w14:paraId="2830134F" w14:textId="2EDE6005" w:rsidR="003179F9" w:rsidRPr="00B65B54" w:rsidRDefault="00257209" w:rsidP="006076EF">
      <w:pPr>
        <w:pStyle w:val="Nadpis2"/>
        <w:keepNext w:val="0"/>
        <w:keepLines w:val="0"/>
      </w:pPr>
      <w:r w:rsidRPr="00975170">
        <w:t xml:space="preserve">Prodávající je povinen Kupujícímu uhradit smluvní pokutu ve výši 0,05 % z Kupní ceny za každý započatý den prodlení s odstraněním </w:t>
      </w:r>
      <w:r w:rsidR="00DD3F63" w:rsidRPr="00975170">
        <w:t>Kupujícím uplatněných</w:t>
      </w:r>
      <w:r w:rsidRPr="00975170">
        <w:t xml:space="preserve"> vad a nedodělků </w:t>
      </w:r>
      <w:r w:rsidR="003A0711" w:rsidRPr="00975170">
        <w:t>v</w:t>
      </w:r>
      <w:r w:rsidR="003A0711" w:rsidRPr="003179F9">
        <w:t> </w:t>
      </w:r>
      <w:r w:rsidR="00DD3F63" w:rsidRPr="003179F9">
        <w:t>Z</w:t>
      </w:r>
      <w:r w:rsidR="003A0711" w:rsidRPr="003179F9">
        <w:t>áruční době dle</w:t>
      </w:r>
      <w:r w:rsidR="005651BE" w:rsidRPr="003179F9">
        <w:t xml:space="preserve"> </w:t>
      </w:r>
      <w:r w:rsidR="003A0711" w:rsidRPr="00B65B54">
        <w:t>této Smlouvy.</w:t>
      </w:r>
    </w:p>
    <w:p w14:paraId="7136B085" w14:textId="54057191" w:rsidR="00242F4B" w:rsidRPr="00B65B54" w:rsidRDefault="00242F4B" w:rsidP="006076EF">
      <w:pPr>
        <w:pStyle w:val="Nadpis2"/>
        <w:keepNext w:val="0"/>
        <w:keepLines w:val="0"/>
      </w:pPr>
      <w:r w:rsidRPr="00B65B54">
        <w:t xml:space="preserve">Prodávající je povinen Kupujícímu uhradit smluvní pokutu ve výši 0,05 % z Kupní ceny za každý započatý den prodlení s odstraněním </w:t>
      </w:r>
      <w:r w:rsidR="004C2B01" w:rsidRPr="00B65B54">
        <w:t>Kupujícím uplatněných</w:t>
      </w:r>
      <w:r w:rsidRPr="00B65B54">
        <w:t xml:space="preserve"> vad a nedodělků v </w:t>
      </w:r>
      <w:r w:rsidR="005651BE" w:rsidRPr="00B65B54">
        <w:t>P</w:t>
      </w:r>
      <w:r w:rsidRPr="00B65B54">
        <w:t xml:space="preserve">ozáruční </w:t>
      </w:r>
      <w:r w:rsidR="003179F9" w:rsidRPr="00B65B54">
        <w:t>době.</w:t>
      </w:r>
    </w:p>
    <w:p w14:paraId="7686F101" w14:textId="7E871A81" w:rsidR="008E1C71" w:rsidRPr="00237F1B" w:rsidRDefault="008E1C71" w:rsidP="006076EF">
      <w:pPr>
        <w:pStyle w:val="Nadpis2"/>
        <w:keepNext w:val="0"/>
        <w:keepLines w:val="0"/>
      </w:pPr>
      <w:r w:rsidRPr="00B65B54">
        <w:t>Okolnosti vylučující odpovědnost nemají vliv na povinnost platit smluvní pokutu</w:t>
      </w:r>
      <w:r w:rsidR="00130C38">
        <w:t xml:space="preserve"> dle Smlouvy</w:t>
      </w:r>
      <w:r w:rsidRPr="00237F1B">
        <w:t xml:space="preserve">. </w:t>
      </w:r>
    </w:p>
    <w:p w14:paraId="31D8B750" w14:textId="3E24CF56" w:rsidR="008E1C71" w:rsidRPr="00237F1B" w:rsidRDefault="008E1C71" w:rsidP="006076EF">
      <w:pPr>
        <w:pStyle w:val="Nadpis2"/>
        <w:keepNext w:val="0"/>
        <w:keepLines w:val="0"/>
      </w:pPr>
      <w:r w:rsidRPr="00237F1B">
        <w:t xml:space="preserve">Kupující je oprávněn jakoukoli smluvní pokutu jednostranně započítat proti jakékoli pohledávce </w:t>
      </w:r>
      <w:r w:rsidR="002924CB">
        <w:t>Prodávají</w:t>
      </w:r>
      <w:r w:rsidRPr="00237F1B">
        <w:t xml:space="preserve">cího za </w:t>
      </w:r>
      <w:r w:rsidR="00F033D3">
        <w:t>Kupujíc</w:t>
      </w:r>
      <w:r w:rsidRPr="00237F1B">
        <w:t>ím</w:t>
      </w:r>
      <w:r w:rsidR="00BB1BB8">
        <w:t>,</w:t>
      </w:r>
      <w:r w:rsidRPr="00237F1B">
        <w:t xml:space="preserve"> včetně pohledávky </w:t>
      </w:r>
      <w:r w:rsidR="002924CB">
        <w:t>Prodávají</w:t>
      </w:r>
      <w:r w:rsidRPr="00237F1B">
        <w:t xml:space="preserve">cího na zaplacení </w:t>
      </w:r>
      <w:r w:rsidR="00800F27">
        <w:t>K</w:t>
      </w:r>
      <w:r w:rsidRPr="00237F1B">
        <w:t>upní ceny.</w:t>
      </w:r>
    </w:p>
    <w:p w14:paraId="61FD4CF4" w14:textId="3D8AE4FA" w:rsidR="008E1C71" w:rsidRDefault="008E1C71" w:rsidP="006076EF">
      <w:pPr>
        <w:pStyle w:val="Nadpis2"/>
        <w:keepNext w:val="0"/>
        <w:keepLines w:val="0"/>
      </w:pPr>
      <w:r w:rsidRPr="00237F1B">
        <w:t xml:space="preserve">Úhradou smluvní pokuty zůstávají nedotčena práva </w:t>
      </w:r>
      <w:r w:rsidR="00F033D3">
        <w:t>Kupujíc</w:t>
      </w:r>
      <w:r w:rsidRPr="00237F1B">
        <w:t>ího na náhradu škody v plné výši.</w:t>
      </w:r>
      <w:r w:rsidR="00E0389E">
        <w:br/>
      </w:r>
    </w:p>
    <w:p w14:paraId="5617C7E8" w14:textId="035FC4E7" w:rsidR="008E1C71" w:rsidRDefault="008E1C71" w:rsidP="006076EF">
      <w:pPr>
        <w:pStyle w:val="Nadpis1"/>
        <w:keepNext w:val="0"/>
        <w:keepLines w:val="0"/>
      </w:pPr>
      <w:r>
        <w:lastRenderedPageBreak/>
        <w:t xml:space="preserve">Platnost a účinnost </w:t>
      </w:r>
      <w:r w:rsidR="008D5D82">
        <w:t>Smlouv</w:t>
      </w:r>
      <w:r>
        <w:t>y</w:t>
      </w:r>
    </w:p>
    <w:p w14:paraId="11FCAF77" w14:textId="2F519C11" w:rsidR="008E1C71" w:rsidRPr="00E63496" w:rsidRDefault="008D5D82" w:rsidP="006076EF">
      <w:pPr>
        <w:pStyle w:val="Nadpis2"/>
        <w:keepNext w:val="0"/>
        <w:keepLines w:val="0"/>
      </w:pPr>
      <w:r w:rsidRPr="00E63496">
        <w:t>Smlouv</w:t>
      </w:r>
      <w:r w:rsidR="008E1C71" w:rsidRPr="00E63496">
        <w:t xml:space="preserve">a nabývá platnosti a účinnosti dnem podpisu </w:t>
      </w:r>
      <w:r w:rsidRPr="00E63496">
        <w:t>Smlouv</w:t>
      </w:r>
      <w:r w:rsidR="008E1C71" w:rsidRPr="00E63496">
        <w:t xml:space="preserve">y oprávněnými zástupci obou </w:t>
      </w:r>
      <w:r w:rsidR="006F6BEB" w:rsidRPr="00E63496">
        <w:t>Smluvní</w:t>
      </w:r>
      <w:r w:rsidR="008E1C71" w:rsidRPr="00E63496">
        <w:t xml:space="preserve">ch stran. </w:t>
      </w:r>
      <w:r w:rsidR="0D0CD837" w:rsidRPr="00E63496">
        <w:t xml:space="preserve">V případě, že Smlouva podléhá povinnosti uveřejnění v registru smluv dle zákona č. 340/2015 Sb., o zvláštních podmínkách účinnosti některých smluv, uveřejňování těchto smluv a o registru </w:t>
      </w:r>
      <w:r w:rsidR="0D0CD837" w:rsidRPr="00B65B54">
        <w:t>smluv (zákon o registru smluv), ve znění pozdějších předpisů, nabývá účinnosti jejím uveřejněním v registru smluv</w:t>
      </w:r>
      <w:r w:rsidR="008E1C71" w:rsidRPr="00B65B54">
        <w:t>.</w:t>
      </w:r>
      <w:r w:rsidR="00953D3F" w:rsidRPr="00B65B54">
        <w:t xml:space="preserve"> Smluvní strany se dohodly, že plnění poskytnutá vzájemně mezi Smluvními stranami dle předmětu Smlouvy před její účinností se započítají na plnění dle Smlouvy</w:t>
      </w:r>
      <w:r w:rsidR="00F82EC7" w:rsidRPr="00B65B54">
        <w:t xml:space="preserve"> </w:t>
      </w:r>
      <w:r w:rsidR="00F03400" w:rsidRPr="00B65B54">
        <w:t xml:space="preserve">dnem její účinnosti </w:t>
      </w:r>
      <w:r w:rsidR="00F82EC7" w:rsidRPr="00B65B54">
        <w:t>a Smluvní strany z tohoto důvodu nebudou vůči sobě uplatňovat žádné nároky z titulu bezdůvodného obohacení</w:t>
      </w:r>
      <w:r w:rsidR="00953D3F" w:rsidRPr="00B65B54">
        <w:t>.</w:t>
      </w:r>
    </w:p>
    <w:p w14:paraId="25E41AF5" w14:textId="48344814" w:rsidR="008E1C71" w:rsidRPr="00237F1B" w:rsidRDefault="008E1C71" w:rsidP="006076EF">
      <w:pPr>
        <w:pStyle w:val="Nadpis2"/>
        <w:keepNext w:val="0"/>
        <w:keepLines w:val="0"/>
      </w:pPr>
      <w:r w:rsidRPr="00237F1B">
        <w:t>Smlouvu je možné ukončit:</w:t>
      </w:r>
    </w:p>
    <w:p w14:paraId="3AEB01B8" w14:textId="5FE25236" w:rsidR="008E1C71" w:rsidRPr="00237F1B" w:rsidRDefault="008E1C71" w:rsidP="00B65B54">
      <w:pPr>
        <w:pStyle w:val="Nadpis2"/>
        <w:keepNext w:val="0"/>
        <w:keepLines w:val="0"/>
        <w:numPr>
          <w:ilvl w:val="0"/>
          <w:numId w:val="2"/>
        </w:numPr>
      </w:pPr>
      <w:r w:rsidRPr="00237F1B">
        <w:t xml:space="preserve">písemnou dohodu </w:t>
      </w:r>
      <w:r w:rsidR="006F6BEB">
        <w:t>Smluvní</w:t>
      </w:r>
      <w:r w:rsidRPr="00237F1B">
        <w:t>ch stran,</w:t>
      </w:r>
    </w:p>
    <w:p w14:paraId="64ADCC14" w14:textId="046E9937" w:rsidR="008E1C71" w:rsidRPr="00B65B54" w:rsidRDefault="008E1C71" w:rsidP="00B65B54">
      <w:pPr>
        <w:pStyle w:val="Nadpis2"/>
        <w:keepNext w:val="0"/>
        <w:keepLines w:val="0"/>
        <w:numPr>
          <w:ilvl w:val="0"/>
          <w:numId w:val="2"/>
        </w:numPr>
      </w:pPr>
      <w:r w:rsidRPr="00B65B54">
        <w:t>písemnou výpovědí</w:t>
      </w:r>
      <w:r w:rsidR="00953D3F" w:rsidRPr="00B65B54">
        <w:t>,</w:t>
      </w:r>
    </w:p>
    <w:p w14:paraId="7A7B0C1B" w14:textId="0878D742" w:rsidR="008E1C71" w:rsidRPr="00B65B54" w:rsidRDefault="008E1C71" w:rsidP="00B65B54">
      <w:pPr>
        <w:pStyle w:val="Nadpis2"/>
        <w:keepNext w:val="0"/>
        <w:keepLines w:val="0"/>
        <w:numPr>
          <w:ilvl w:val="0"/>
          <w:numId w:val="2"/>
        </w:numPr>
      </w:pPr>
      <w:r w:rsidRPr="00B65B54">
        <w:t xml:space="preserve">odstoupením od </w:t>
      </w:r>
      <w:r w:rsidR="008D5D82" w:rsidRPr="00B65B54">
        <w:t>Smlouv</w:t>
      </w:r>
      <w:r w:rsidRPr="00B65B54">
        <w:t>y.</w:t>
      </w:r>
    </w:p>
    <w:p w14:paraId="5D8C56C7" w14:textId="46AB3A8D" w:rsidR="008E1C71" w:rsidRPr="00B65B54" w:rsidRDefault="008E1C71" w:rsidP="006076EF">
      <w:pPr>
        <w:pStyle w:val="Nadpis2"/>
        <w:keepNext w:val="0"/>
        <w:keepLines w:val="0"/>
      </w:pPr>
      <w:r w:rsidRPr="00B65B54">
        <w:t xml:space="preserve">Smlouvu je možné ukončit výpovědí kterékoliv ze </w:t>
      </w:r>
      <w:r w:rsidR="006F6BEB" w:rsidRPr="00B65B54">
        <w:t>Smluvní</w:t>
      </w:r>
      <w:r w:rsidRPr="00B65B54">
        <w:t xml:space="preserve">ch stran, a to i bez udání důvodu. Výpovědní </w:t>
      </w:r>
      <w:r w:rsidR="00953D3F" w:rsidRPr="00B65B54">
        <w:t xml:space="preserve">doba </w:t>
      </w:r>
      <w:r w:rsidRPr="00B65B54">
        <w:t xml:space="preserve">činí 1 měsíc a začíná běžet 1. dnem měsíce, který následuje po měsíci, ve kterém obdržela </w:t>
      </w:r>
      <w:r w:rsidR="006F6BEB" w:rsidRPr="00B65B54">
        <w:t>Smluvní</w:t>
      </w:r>
      <w:r w:rsidRPr="00B65B54">
        <w:t xml:space="preserve"> strana výpověď</w:t>
      </w:r>
      <w:r w:rsidR="00591C40" w:rsidRPr="00B65B54">
        <w:t xml:space="preserve"> a končí posledním dnem</w:t>
      </w:r>
      <w:r w:rsidR="00EB10DE" w:rsidRPr="00B65B54">
        <w:t xml:space="preserve"> tohoto měsíce</w:t>
      </w:r>
      <w:r w:rsidRPr="00B65B54">
        <w:t>.</w:t>
      </w:r>
    </w:p>
    <w:p w14:paraId="6BE9EA94" w14:textId="70CEABDE" w:rsidR="008E1C71" w:rsidRPr="00B65B54" w:rsidRDefault="008E1C71" w:rsidP="006076EF">
      <w:pPr>
        <w:pStyle w:val="Nadpis2"/>
        <w:keepNext w:val="0"/>
        <w:keepLines w:val="0"/>
      </w:pPr>
      <w:r w:rsidRPr="00B65B54">
        <w:t xml:space="preserve">Odstoupit od </w:t>
      </w:r>
      <w:r w:rsidR="008D5D82" w:rsidRPr="00B65B54">
        <w:t>Smlouv</w:t>
      </w:r>
      <w:r w:rsidRPr="00B65B54">
        <w:t xml:space="preserve">y lze pouze z důvodů stanovených ve </w:t>
      </w:r>
      <w:r w:rsidR="008D5D82" w:rsidRPr="00B65B54">
        <w:t>Smlouv</w:t>
      </w:r>
      <w:r w:rsidRPr="00B65B54">
        <w:t xml:space="preserve">ě nebo zákonem. Od </w:t>
      </w:r>
      <w:r w:rsidR="008D5D82" w:rsidRPr="00B65B54">
        <w:t>Smlouv</w:t>
      </w:r>
      <w:r w:rsidRPr="00B65B54">
        <w:t xml:space="preserve">y může </w:t>
      </w:r>
      <w:r w:rsidR="006F6BEB" w:rsidRPr="00B65B54">
        <w:t>Smluvní</w:t>
      </w:r>
      <w:r w:rsidRPr="00B65B54">
        <w:t xml:space="preserve"> strana dotčená porušením povinnosti jednostranně odstoupit pro podstatné porušení </w:t>
      </w:r>
      <w:r w:rsidR="008D5D82" w:rsidRPr="00B65B54">
        <w:t>Smlouv</w:t>
      </w:r>
      <w:r w:rsidRPr="00B65B54">
        <w:t xml:space="preserve">y, přičemž za podstatné porušení </w:t>
      </w:r>
      <w:r w:rsidR="008D5D82" w:rsidRPr="00B65B54">
        <w:t>Smlouv</w:t>
      </w:r>
      <w:r w:rsidRPr="00B65B54">
        <w:t>y se zejména považuje:</w:t>
      </w:r>
    </w:p>
    <w:p w14:paraId="07D92B40" w14:textId="1075BA77" w:rsidR="008E1C71" w:rsidRPr="00B65B54" w:rsidRDefault="008E1C71" w:rsidP="00B65B54">
      <w:pPr>
        <w:pStyle w:val="Nadpis2"/>
        <w:keepNext w:val="0"/>
        <w:keepLines w:val="0"/>
        <w:numPr>
          <w:ilvl w:val="0"/>
          <w:numId w:val="3"/>
        </w:numPr>
      </w:pPr>
      <w:r w:rsidRPr="00B65B54">
        <w:t xml:space="preserve">na straně </w:t>
      </w:r>
      <w:r w:rsidR="00F033D3" w:rsidRPr="00B65B54">
        <w:t>Kupujíc</w:t>
      </w:r>
      <w:r w:rsidRPr="00B65B54">
        <w:t xml:space="preserve">ího nezaplacení </w:t>
      </w:r>
      <w:r w:rsidR="002804B0" w:rsidRPr="00B65B54">
        <w:t>K</w:t>
      </w:r>
      <w:r w:rsidRPr="00B65B54">
        <w:t xml:space="preserve">upní ceny podle </w:t>
      </w:r>
      <w:r w:rsidR="008D5D82" w:rsidRPr="00B65B54">
        <w:t>Smlouv</w:t>
      </w:r>
      <w:r w:rsidRPr="00B65B54">
        <w:t xml:space="preserve">y ve lhůtě delší 30 dní po dni splatnosti příslušné faktury, </w:t>
      </w:r>
      <w:r w:rsidR="00E4023A" w:rsidRPr="00B65B54">
        <w:t>a Kupující nezjedná nápravu ani v dodatečné lhůtě 15 dní po doručení písemné výzvy Prodávajícím Kupujícímu</w:t>
      </w:r>
      <w:r w:rsidR="001A390C" w:rsidRPr="00B65B54">
        <w:t>,</w:t>
      </w:r>
    </w:p>
    <w:p w14:paraId="315CF6EA" w14:textId="0F7F2593" w:rsidR="008E1C71" w:rsidRPr="00B65B54" w:rsidRDefault="008E1C71" w:rsidP="00B65B54">
      <w:pPr>
        <w:pStyle w:val="Nadpis2"/>
        <w:keepNext w:val="0"/>
        <w:keepLines w:val="0"/>
        <w:numPr>
          <w:ilvl w:val="0"/>
          <w:numId w:val="3"/>
        </w:numPr>
        <w:rPr>
          <w:b/>
        </w:rPr>
      </w:pPr>
      <w:r w:rsidRPr="00B65B54">
        <w:t xml:space="preserve">na straně </w:t>
      </w:r>
      <w:r w:rsidR="002924CB" w:rsidRPr="00B65B54">
        <w:t>Prodávají</w:t>
      </w:r>
      <w:r w:rsidRPr="00B65B54">
        <w:t xml:space="preserve">cího, jestliže nedodá řádně a včas </w:t>
      </w:r>
      <w:r w:rsidR="004A3767" w:rsidRPr="00B65B54">
        <w:t>Zboží</w:t>
      </w:r>
      <w:r w:rsidRPr="00B65B54">
        <w:t xml:space="preserve"> </w:t>
      </w:r>
      <w:r w:rsidR="004A3767" w:rsidRPr="00B65B54">
        <w:t xml:space="preserve">dle </w:t>
      </w:r>
      <w:r w:rsidR="008D5D82" w:rsidRPr="00B65B54">
        <w:t>Smlouv</w:t>
      </w:r>
      <w:r w:rsidRPr="00B65B54">
        <w:t xml:space="preserve">y a nezjedná nápravu </w:t>
      </w:r>
      <w:r w:rsidR="008E6958" w:rsidRPr="00B65B54">
        <w:t xml:space="preserve">ani </w:t>
      </w:r>
      <w:r w:rsidRPr="00B65B54">
        <w:t xml:space="preserve">do 5 pracovních dnů od písemného upozornění </w:t>
      </w:r>
      <w:r w:rsidR="00F033D3" w:rsidRPr="00B65B54">
        <w:t>Kupujíc</w:t>
      </w:r>
      <w:r w:rsidRPr="00B65B54">
        <w:t>í</w:t>
      </w:r>
      <w:r w:rsidR="00A406B4" w:rsidRPr="00B65B54">
        <w:t>ho na tuto skutečnost</w:t>
      </w:r>
      <w:r w:rsidR="001A390C" w:rsidRPr="00B65B54">
        <w:t>,</w:t>
      </w:r>
    </w:p>
    <w:p w14:paraId="56793F7B" w14:textId="1BD130AD" w:rsidR="008E1C71" w:rsidRPr="00237F1B" w:rsidRDefault="008E1C71" w:rsidP="00B65B54">
      <w:pPr>
        <w:pStyle w:val="Nadpis2"/>
        <w:keepNext w:val="0"/>
        <w:keepLines w:val="0"/>
        <w:numPr>
          <w:ilvl w:val="0"/>
          <w:numId w:val="3"/>
        </w:numPr>
        <w:rPr>
          <w:b/>
        </w:rPr>
      </w:pPr>
      <w:r w:rsidRPr="00B65B54">
        <w:t xml:space="preserve">na straně </w:t>
      </w:r>
      <w:r w:rsidR="002924CB" w:rsidRPr="00B65B54">
        <w:t>Prodávají</w:t>
      </w:r>
      <w:r w:rsidRPr="00B65B54">
        <w:t>cího, postupuje</w:t>
      </w:r>
      <w:r w:rsidRPr="00237F1B">
        <w:t xml:space="preserve">-li </w:t>
      </w:r>
      <w:r w:rsidR="002924CB">
        <w:t>Prodávají</w:t>
      </w:r>
      <w:r w:rsidRPr="00237F1B">
        <w:t xml:space="preserve">cí při plnění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E0DD0">
      <w:pPr>
        <w:pStyle w:val="Nadpis1"/>
      </w:pPr>
      <w:r>
        <w:t>Závěrečná ustanovení</w:t>
      </w:r>
    </w:p>
    <w:p w14:paraId="303CCF8F" w14:textId="5AE867D3" w:rsidR="008E1C71" w:rsidRPr="00237F1B" w:rsidRDefault="008E1C71" w:rsidP="006E0DD0">
      <w:pPr>
        <w:pStyle w:val="Nadpis2"/>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lastRenderedPageBreak/>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2B968002" w:rsidR="008E1C71" w:rsidRPr="00E63496" w:rsidRDefault="00FC423B" w:rsidP="006076EF">
      <w:pPr>
        <w:pStyle w:val="Nadpis2"/>
        <w:keepNext w:val="0"/>
        <w:keepLines w:val="0"/>
      </w:pPr>
      <w:r w:rsidRPr="00E63496">
        <w:t xml:space="preserve">Smlouva je uzavírána v elektronické podobě. Pokud je Smlouva uzavírána v listinné podobě, je sepsána v třech vyhotoveních s platností originálu, přičemž </w:t>
      </w:r>
      <w:r w:rsidR="00BF60F9" w:rsidRPr="00E63496">
        <w:t>Prodávající</w:t>
      </w:r>
      <w:r w:rsidRPr="00E63496">
        <w:t xml:space="preserve"> obdrží jedno a </w:t>
      </w:r>
      <w:r w:rsidR="00BF60F9" w:rsidRPr="00E63496">
        <w:t>Kupující</w:t>
      </w:r>
      <w:r w:rsidRPr="00E63496">
        <w:t xml:space="preserve"> dvě vyhotovení</w:t>
      </w:r>
      <w:r w:rsidR="00BF60F9" w:rsidRPr="00E63496">
        <w:t xml:space="preserve">. </w:t>
      </w:r>
    </w:p>
    <w:p w14:paraId="778496ED" w14:textId="47B98A51" w:rsidR="006520AA" w:rsidRPr="00A5509C" w:rsidRDefault="006520AA" w:rsidP="006076EF">
      <w:pPr>
        <w:pStyle w:val="Nadpis2"/>
        <w:keepNext w:val="0"/>
        <w:keepLines w:val="0"/>
      </w:pPr>
      <w:r w:rsidRPr="00A5509C">
        <w:t>Nedílnou součástí Smlouvy jsou následující přílohy:</w:t>
      </w:r>
    </w:p>
    <w:p w14:paraId="040EBBAF" w14:textId="74EA9D5B" w:rsidR="006520AA" w:rsidRPr="00A5509C" w:rsidRDefault="006520AA" w:rsidP="00B65B54">
      <w:pPr>
        <w:pStyle w:val="Nadpis2"/>
        <w:keepNext w:val="0"/>
        <w:keepLines w:val="0"/>
        <w:numPr>
          <w:ilvl w:val="0"/>
          <w:numId w:val="4"/>
        </w:numPr>
      </w:pPr>
      <w:r w:rsidRPr="00A5509C">
        <w:t xml:space="preserve">Příloha č. 1 – </w:t>
      </w:r>
      <w:r w:rsidR="00A5509C" w:rsidRPr="00A5509C">
        <w:t>Technické parametry;</w:t>
      </w:r>
    </w:p>
    <w:p w14:paraId="0B766AB7" w14:textId="587E8078" w:rsidR="00A5509C" w:rsidRPr="00A5509C" w:rsidRDefault="00A5509C" w:rsidP="00B65B54">
      <w:pPr>
        <w:pStyle w:val="Nadpis2"/>
        <w:keepNext w:val="0"/>
        <w:keepLines w:val="0"/>
        <w:numPr>
          <w:ilvl w:val="0"/>
          <w:numId w:val="4"/>
        </w:numPr>
      </w:pPr>
      <w:r w:rsidRPr="00A5509C">
        <w:t>Příloha č. 2 – Kalkulační model.</w:t>
      </w:r>
    </w:p>
    <w:p w14:paraId="10EEEEC8" w14:textId="010FA7FE" w:rsidR="008E1C71" w:rsidRPr="00A5509C" w:rsidRDefault="008E1C71" w:rsidP="006076EF">
      <w:pPr>
        <w:pStyle w:val="Nadpis2"/>
        <w:keepNext w:val="0"/>
        <w:keepLines w:val="0"/>
      </w:pPr>
      <w:r w:rsidRPr="00A5509C">
        <w:t xml:space="preserve">Prodávající bezvýhradně souhlasí se zveřejněním plného znění </w:t>
      </w:r>
      <w:r w:rsidR="008D5D82" w:rsidRPr="00A5509C">
        <w:t>Smlouv</w:t>
      </w:r>
      <w:r w:rsidRPr="00A5509C">
        <w:t xml:space="preserve">y tak, aby </w:t>
      </w:r>
      <w:r w:rsidR="008D5D82" w:rsidRPr="00A5509C">
        <w:t>Smlouv</w:t>
      </w:r>
      <w:r w:rsidRPr="00A5509C">
        <w:t xml:space="preserve">a mohla být předmětem poskytnuté informace ve smyslu zákona č. 106/1999 Sb., o svobodném přístupu k informacím, ve znění pozdějších předpisů. Prodávající rovněž souhlasí s </w:t>
      </w:r>
      <w:r w:rsidR="00894A38" w:rsidRPr="00A5509C">
        <w:t>u</w:t>
      </w:r>
      <w:r w:rsidRPr="00A5509C">
        <w:t xml:space="preserve">veřejněním plného znění </w:t>
      </w:r>
      <w:r w:rsidR="008D5D82" w:rsidRPr="00A5509C">
        <w:t>Smlouv</w:t>
      </w:r>
      <w:r w:rsidRPr="00A5509C">
        <w:t>y dle § 219 zákona č. 134/2016 Sb., o zadávání veřejných zakázek, ve znění pozdějších předpisů a zákona č. 340/2015 Sb., o zvláštních podmínkách účinnosti některých smluv, uveřejňování těchto smluv a o registru</w:t>
      </w:r>
      <w:r w:rsidRPr="00E63496">
        <w:t xml:space="preserve">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55FBF39C" w:rsidR="00AC05F0" w:rsidRPr="0041401D" w:rsidRDefault="00AC05F0" w:rsidP="006076EF">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8825A8">
        <w:rPr>
          <w:rFonts w:cstheme="minorHAnsi"/>
        </w:rPr>
        <w:t>e Žďáře nad Sázavou</w:t>
      </w:r>
      <w:r w:rsidR="001924BC" w:rsidRPr="006B5D0B" w:rsidDel="001924BC">
        <w:rPr>
          <w:rFonts w:cstheme="minorHAnsi"/>
        </w:rPr>
        <w:t xml:space="preserve"> </w:t>
      </w:r>
      <w:r w:rsidRPr="009C3F4E">
        <w:rPr>
          <w:rFonts w:cstheme="minorHAnsi"/>
        </w:rPr>
        <w:t xml:space="preserve">dne </w:t>
      </w:r>
    </w:p>
    <w:p w14:paraId="7F3748DD" w14:textId="017084BA" w:rsidR="00AC05F0" w:rsidRPr="009C3F4E" w:rsidRDefault="00AC05F0" w:rsidP="006076EF">
      <w:pPr>
        <w:keepNext/>
        <w:keepLines/>
        <w:spacing w:line="276" w:lineRule="auto"/>
        <w:ind w:firstLine="567"/>
        <w:rPr>
          <w:rFonts w:cstheme="minorHAnsi"/>
        </w:rPr>
      </w:pPr>
      <w:r w:rsidRPr="009C3F4E">
        <w:rPr>
          <w:rFonts w:cstheme="minorHAnsi"/>
        </w:rPr>
        <w:t xml:space="preserve">Za </w:t>
      </w:r>
      <w:r w:rsidR="00F033D3">
        <w:rPr>
          <w:rFonts w:cstheme="minorHAnsi"/>
        </w:rPr>
        <w:t>Kupujíc</w:t>
      </w:r>
      <w:r w:rsidR="008E1C71">
        <w:rPr>
          <w:rFonts w:cstheme="minorHAnsi"/>
        </w:rPr>
        <w:t>ího</w:t>
      </w:r>
      <w:r w:rsidRPr="009C3F4E">
        <w:rPr>
          <w:rFonts w:cstheme="minorHAnsi"/>
        </w:rPr>
        <w:t>:</w:t>
      </w:r>
      <w:r w:rsidR="008E1C71">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2924CB">
        <w:rPr>
          <w:rFonts w:cstheme="minorHAnsi"/>
        </w:rPr>
        <w:t>Prodávají</w:t>
      </w:r>
      <w:r w:rsidR="008E1C71">
        <w:rPr>
          <w:rFonts w:cstheme="minorHAnsi"/>
        </w:rPr>
        <w:t>cího</w:t>
      </w:r>
      <w:r w:rsidRPr="009C3F4E">
        <w:rPr>
          <w:rFonts w:cstheme="minorHAnsi"/>
        </w:rPr>
        <w:t>:</w:t>
      </w:r>
    </w:p>
    <w:p w14:paraId="06F351E1" w14:textId="77777777" w:rsidR="00AC05F0" w:rsidRPr="009C3F4E" w:rsidRDefault="00AC05F0" w:rsidP="006076EF">
      <w:pPr>
        <w:keepNext/>
        <w:keepLines/>
        <w:spacing w:line="276" w:lineRule="auto"/>
        <w:rPr>
          <w:rFonts w:cstheme="minorHAnsi"/>
        </w:rPr>
      </w:pPr>
    </w:p>
    <w:p w14:paraId="67F5ED45" w14:textId="77777777" w:rsidR="00AC05F0" w:rsidRPr="009C3F4E" w:rsidRDefault="00AC05F0" w:rsidP="006076EF">
      <w:pPr>
        <w:keepNext/>
        <w:keepLines/>
        <w:spacing w:line="276" w:lineRule="auto"/>
        <w:rPr>
          <w:rFonts w:cstheme="minorHAnsi"/>
        </w:rPr>
      </w:pPr>
    </w:p>
    <w:p w14:paraId="609C4CC0" w14:textId="77777777" w:rsidR="00AC05F0" w:rsidRPr="009C3F4E" w:rsidRDefault="00AC05F0" w:rsidP="006076EF">
      <w:pPr>
        <w:keepNext/>
        <w:keepLines/>
        <w:spacing w:line="276" w:lineRule="auto"/>
        <w:rPr>
          <w:rFonts w:cstheme="minorHAnsi"/>
        </w:rPr>
      </w:pPr>
    </w:p>
    <w:p w14:paraId="67395609" w14:textId="725CA4C4" w:rsidR="00AC05F0" w:rsidRPr="009C3F4E" w:rsidRDefault="00AC05F0" w:rsidP="006076EF">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3AF647DF" w:rsidR="00AC05F0" w:rsidRPr="00B47F32" w:rsidRDefault="00975170" w:rsidP="006076EF">
      <w:pPr>
        <w:keepNext/>
        <w:keepLines/>
        <w:spacing w:line="276" w:lineRule="auto"/>
        <w:ind w:firstLine="567"/>
        <w:rPr>
          <w:rFonts w:cstheme="minorHAnsi"/>
          <w:highlight w:val="yellow"/>
        </w:rPr>
      </w:pPr>
      <w:r>
        <w:rPr>
          <w:rFonts w:cstheme="minorHAnsi"/>
        </w:rPr>
        <w:t>Ing. Jakub Kleindien</w:t>
      </w:r>
      <w:r w:rsidR="00CC04D9">
        <w:rPr>
          <w:rFonts w:cstheme="minorHAnsi"/>
        </w:rPr>
        <w:t>st</w:t>
      </w:r>
      <w:r w:rsidR="00211132" w:rsidRPr="00B47F32">
        <w:rPr>
          <w:rFonts w:cstheme="minorHAnsi"/>
        </w:rPr>
        <w:tab/>
      </w:r>
      <w:r w:rsidR="00211132" w:rsidRPr="00B47F32">
        <w:rPr>
          <w:rFonts w:cstheme="minorHAnsi"/>
        </w:rPr>
        <w:tab/>
      </w:r>
      <w:r w:rsidR="00211132" w:rsidRPr="00B47F32">
        <w:rPr>
          <w:rFonts w:cstheme="minorHAnsi"/>
        </w:rPr>
        <w:tab/>
      </w:r>
      <w:r w:rsidR="00AC05F0" w:rsidRPr="00B47F32">
        <w:rPr>
          <w:rFonts w:cstheme="minorHAnsi"/>
        </w:rPr>
        <w:tab/>
      </w:r>
      <w:r w:rsidR="00ED712C" w:rsidRPr="00ED712C">
        <w:rPr>
          <w:rFonts w:cstheme="minorHAnsi"/>
        </w:rPr>
        <w:t>Radek Grodl</w:t>
      </w:r>
    </w:p>
    <w:p w14:paraId="2627B119" w14:textId="6A5C99F2" w:rsidR="00AC05F0" w:rsidRPr="00B47F32" w:rsidRDefault="00CC04D9" w:rsidP="006076EF">
      <w:pPr>
        <w:keepNext/>
        <w:keepLines/>
        <w:spacing w:line="276" w:lineRule="auto"/>
        <w:ind w:firstLine="567"/>
        <w:rPr>
          <w:rFonts w:cstheme="minorHAnsi"/>
        </w:rPr>
      </w:pPr>
      <w:r>
        <w:rPr>
          <w:rFonts w:cstheme="minorHAnsi"/>
        </w:rPr>
        <w:t>kvestor</w:t>
      </w:r>
      <w:r w:rsidR="00211132" w:rsidRPr="00B47F32">
        <w:rPr>
          <w:rFonts w:cstheme="minorHAnsi"/>
        </w:rPr>
        <w:tab/>
      </w:r>
      <w:r w:rsidR="00AC05F0" w:rsidRPr="00B47F32">
        <w:rPr>
          <w:rFonts w:cstheme="minorHAnsi"/>
        </w:rPr>
        <w:tab/>
      </w:r>
      <w:r w:rsidR="00AC05F0" w:rsidRPr="00B47F32">
        <w:rPr>
          <w:rFonts w:cstheme="minorHAnsi"/>
        </w:rPr>
        <w:tab/>
        <w:t xml:space="preserve"> </w:t>
      </w:r>
      <w:r w:rsidR="00AC05F0" w:rsidRPr="00B47F32">
        <w:rPr>
          <w:rFonts w:cstheme="minorHAnsi"/>
        </w:rPr>
        <w:tab/>
      </w:r>
      <w:r w:rsidR="00AC05F0" w:rsidRPr="00B47F32">
        <w:rPr>
          <w:rFonts w:cstheme="minorHAnsi"/>
        </w:rPr>
        <w:tab/>
      </w:r>
      <w:r w:rsidR="00AC05F0" w:rsidRPr="00B47F32">
        <w:rPr>
          <w:rFonts w:cstheme="minorHAnsi"/>
        </w:rPr>
        <w:tab/>
      </w:r>
      <w:r w:rsidR="00ED712C">
        <w:rPr>
          <w:rFonts w:cstheme="minorHAnsi"/>
        </w:rPr>
        <w:t>jednatel</w:t>
      </w:r>
    </w:p>
    <w:sectPr w:rsidR="00AC05F0" w:rsidRPr="00B47F32" w:rsidSect="00DA373F">
      <w:headerReference w:type="even" r:id="rId12"/>
      <w:headerReference w:type="default" r:id="rId13"/>
      <w:footerReference w:type="default" r:id="rId14"/>
      <w:headerReference w:type="first" r:id="rId15"/>
      <w:footerReference w:type="first" r:id="rId16"/>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90F93" w14:textId="77777777" w:rsidR="00A67A77" w:rsidRDefault="00A67A77" w:rsidP="00BA6CA9">
      <w:pPr>
        <w:spacing w:after="0" w:line="240" w:lineRule="auto"/>
      </w:pPr>
      <w:r>
        <w:separator/>
      </w:r>
    </w:p>
  </w:endnote>
  <w:endnote w:type="continuationSeparator" w:id="0">
    <w:p w14:paraId="641F2C17" w14:textId="77777777" w:rsidR="00A67A77" w:rsidRDefault="00A67A77" w:rsidP="00BA6CA9">
      <w:pPr>
        <w:spacing w:after="0" w:line="240" w:lineRule="auto"/>
      </w:pPr>
      <w:r>
        <w:continuationSeparator/>
      </w:r>
    </w:p>
  </w:endnote>
  <w:endnote w:type="continuationNotice" w:id="1">
    <w:p w14:paraId="543F7E28" w14:textId="77777777" w:rsidR="00A67A77" w:rsidRDefault="00A67A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1829" w14:textId="77777777" w:rsidR="00A67A77" w:rsidRDefault="00A67A77" w:rsidP="00BA6CA9">
      <w:pPr>
        <w:spacing w:after="0" w:line="240" w:lineRule="auto"/>
      </w:pPr>
      <w:r>
        <w:separator/>
      </w:r>
    </w:p>
  </w:footnote>
  <w:footnote w:type="continuationSeparator" w:id="0">
    <w:p w14:paraId="303DE1CE" w14:textId="77777777" w:rsidR="00A67A77" w:rsidRDefault="00A67A77" w:rsidP="00BA6CA9">
      <w:pPr>
        <w:spacing w:after="0" w:line="240" w:lineRule="auto"/>
      </w:pPr>
      <w:r>
        <w:continuationSeparator/>
      </w:r>
    </w:p>
  </w:footnote>
  <w:footnote w:type="continuationNotice" w:id="1">
    <w:p w14:paraId="66057FC7" w14:textId="77777777" w:rsidR="00A67A77" w:rsidRDefault="00A67A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FE30" w14:textId="4278DE4F" w:rsidR="006F7FBE" w:rsidRDefault="006F7FBE">
    <w:pPr>
      <w:pStyle w:val="Zhlav"/>
    </w:pPr>
    <w:r>
      <w:rPr>
        <w:noProof/>
      </w:rPr>
      <mc:AlternateContent>
        <mc:Choice Requires="wps">
          <w:drawing>
            <wp:anchor distT="0" distB="0" distL="0" distR="0" simplePos="0" relativeHeight="251659264" behindDoc="0" locked="0" layoutInCell="1" allowOverlap="1" wp14:anchorId="31F544DB" wp14:editId="2002B9FE">
              <wp:simplePos x="635" y="635"/>
              <wp:positionH relativeFrom="page">
                <wp:align>left</wp:align>
              </wp:positionH>
              <wp:positionV relativeFrom="page">
                <wp:align>top</wp:align>
              </wp:positionV>
              <wp:extent cx="1073150" cy="357505"/>
              <wp:effectExtent l="0" t="0" r="12700" b="4445"/>
              <wp:wrapNone/>
              <wp:docPr id="1610159793" name="Textové pole 2" descr="Internal-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3150" cy="357505"/>
                      </a:xfrm>
                      <a:prstGeom prst="rect">
                        <a:avLst/>
                      </a:prstGeom>
                      <a:noFill/>
                      <a:ln>
                        <a:noFill/>
                      </a:ln>
                    </wps:spPr>
                    <wps:txbx>
                      <w:txbxContent>
                        <w:p w14:paraId="3CF7CC71" w14:textId="096AF048" w:rsidR="006F7FBE" w:rsidRPr="006F7FBE" w:rsidRDefault="006F7FBE" w:rsidP="006F7FBE">
                          <w:pPr>
                            <w:spacing w:after="0"/>
                            <w:rPr>
                              <w:rFonts w:ascii="Aptos" w:eastAsia="Aptos" w:hAnsi="Aptos" w:cs="Aptos"/>
                              <w:noProof/>
                              <w:color w:val="000000"/>
                              <w:sz w:val="20"/>
                              <w:szCs w:val="20"/>
                            </w:rPr>
                          </w:pPr>
                          <w:r w:rsidRPr="006F7FBE">
                            <w:rPr>
                              <w:rFonts w:ascii="Aptos" w:eastAsia="Aptos" w:hAnsi="Aptos" w:cs="Aptos"/>
                              <w:noProof/>
                              <w:color w:val="000000"/>
                              <w:sz w:val="20"/>
                              <w:szCs w:val="20"/>
                            </w:rPr>
                            <w:t>Internal-Interní</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F544DB" id="_x0000_t202" coordsize="21600,21600" o:spt="202" path="m,l,21600r21600,l21600,xe">
              <v:stroke joinstyle="miter"/>
              <v:path gradientshapeok="t" o:connecttype="rect"/>
            </v:shapetype>
            <v:shape id="Textové pole 2" o:spid="_x0000_s1026" type="#_x0000_t202" alt="Internal-Interní" style="position:absolute;left:0;text-align:left;margin-left:0;margin-top:0;width:84.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" filled="f" stroked="f">
              <v:textbox style="mso-fit-shape-to-text:t" inset="20pt,15pt,0,0">
                <w:txbxContent>
                  <w:p w14:paraId="3CF7CC71" w14:textId="096AF048" w:rsidR="006F7FBE" w:rsidRPr="006F7FBE" w:rsidRDefault="006F7FBE" w:rsidP="006F7FBE">
                    <w:pPr>
                      <w:spacing w:after="0"/>
                      <w:rPr>
                        <w:rFonts w:ascii="Aptos" w:eastAsia="Aptos" w:hAnsi="Aptos" w:cs="Aptos"/>
                        <w:noProof/>
                        <w:color w:val="000000"/>
                        <w:sz w:val="20"/>
                        <w:szCs w:val="20"/>
                      </w:rPr>
                    </w:pPr>
                    <w:r w:rsidRPr="006F7FBE">
                      <w:rPr>
                        <w:rFonts w:ascii="Aptos" w:eastAsia="Aptos" w:hAnsi="Aptos" w:cs="Aptos"/>
                        <w:noProof/>
                        <w:color w:val="000000"/>
                        <w:sz w:val="20"/>
                        <w:szCs w:val="20"/>
                      </w:rPr>
                      <w:t>Internal-Interní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78B46A06" w:rsidR="00D73519" w:rsidRDefault="00D73519" w:rsidP="00D7351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5B389544" w:rsidR="005656CC" w:rsidRDefault="005656CC" w:rsidP="005656CC">
    <w:pPr>
      <w:pStyle w:val="Zhlav"/>
      <w:jc w:val="left"/>
    </w:pPr>
    <w:r w:rsidRPr="00987AD9">
      <w:rPr>
        <w:noProof/>
      </w:rPr>
      <w:drawing>
        <wp:inline distT="0" distB="0" distL="0" distR="0" wp14:anchorId="73F42B6D" wp14:editId="24C33788">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2096B148" w:rsidR="005656CC" w:rsidRDefault="005656CC" w:rsidP="003E050F">
    <w:pPr>
      <w:pStyle w:val="Zhlav"/>
      <w:jc w:val="right"/>
    </w:pPr>
    <w:r>
      <w:t xml:space="preserve">PO </w:t>
    </w:r>
    <w:r w:rsidR="003E050F">
      <w:t>1819/2025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 w:numId="7" w16cid:durableId="199283148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32656"/>
    <w:rsid w:val="00034133"/>
    <w:rsid w:val="000345AB"/>
    <w:rsid w:val="000408B2"/>
    <w:rsid w:val="000517F3"/>
    <w:rsid w:val="00051DCB"/>
    <w:rsid w:val="0005567C"/>
    <w:rsid w:val="00055AEC"/>
    <w:rsid w:val="00056137"/>
    <w:rsid w:val="00062354"/>
    <w:rsid w:val="000627EB"/>
    <w:rsid w:val="00065EE6"/>
    <w:rsid w:val="0007443C"/>
    <w:rsid w:val="00077F58"/>
    <w:rsid w:val="000912DD"/>
    <w:rsid w:val="00096530"/>
    <w:rsid w:val="000A1470"/>
    <w:rsid w:val="000A4249"/>
    <w:rsid w:val="000A51D0"/>
    <w:rsid w:val="000B050B"/>
    <w:rsid w:val="000B0E4D"/>
    <w:rsid w:val="000D4F9E"/>
    <w:rsid w:val="000D533E"/>
    <w:rsid w:val="000D6467"/>
    <w:rsid w:val="000E03C5"/>
    <w:rsid w:val="000E1244"/>
    <w:rsid w:val="000E3CDC"/>
    <w:rsid w:val="000E4E4D"/>
    <w:rsid w:val="000E7820"/>
    <w:rsid w:val="000E794C"/>
    <w:rsid w:val="000E7B32"/>
    <w:rsid w:val="000E7C2A"/>
    <w:rsid w:val="000E7E9E"/>
    <w:rsid w:val="000F3561"/>
    <w:rsid w:val="000F682F"/>
    <w:rsid w:val="0010101A"/>
    <w:rsid w:val="00106578"/>
    <w:rsid w:val="00110276"/>
    <w:rsid w:val="00111BF3"/>
    <w:rsid w:val="0011334C"/>
    <w:rsid w:val="00117756"/>
    <w:rsid w:val="00124532"/>
    <w:rsid w:val="0012518D"/>
    <w:rsid w:val="00125E5C"/>
    <w:rsid w:val="001271A1"/>
    <w:rsid w:val="00130C38"/>
    <w:rsid w:val="0013535C"/>
    <w:rsid w:val="00135EDE"/>
    <w:rsid w:val="00135EE7"/>
    <w:rsid w:val="00140C23"/>
    <w:rsid w:val="0014152E"/>
    <w:rsid w:val="00144DC3"/>
    <w:rsid w:val="00144E7E"/>
    <w:rsid w:val="001470F9"/>
    <w:rsid w:val="00153C79"/>
    <w:rsid w:val="00156A3F"/>
    <w:rsid w:val="001613CF"/>
    <w:rsid w:val="00161985"/>
    <w:rsid w:val="00163F1A"/>
    <w:rsid w:val="00165EE9"/>
    <w:rsid w:val="00166D44"/>
    <w:rsid w:val="00170213"/>
    <w:rsid w:val="00177651"/>
    <w:rsid w:val="0018096B"/>
    <w:rsid w:val="00184477"/>
    <w:rsid w:val="00185112"/>
    <w:rsid w:val="00185C4F"/>
    <w:rsid w:val="001871E7"/>
    <w:rsid w:val="001924BC"/>
    <w:rsid w:val="001973EC"/>
    <w:rsid w:val="001A390C"/>
    <w:rsid w:val="001A693F"/>
    <w:rsid w:val="001C0686"/>
    <w:rsid w:val="001C540F"/>
    <w:rsid w:val="001D5255"/>
    <w:rsid w:val="001E7305"/>
    <w:rsid w:val="001F4D44"/>
    <w:rsid w:val="001F6E31"/>
    <w:rsid w:val="001F7A6C"/>
    <w:rsid w:val="00202D78"/>
    <w:rsid w:val="00203087"/>
    <w:rsid w:val="00203751"/>
    <w:rsid w:val="00204542"/>
    <w:rsid w:val="00211132"/>
    <w:rsid w:val="00216EE5"/>
    <w:rsid w:val="00217E20"/>
    <w:rsid w:val="00224F8D"/>
    <w:rsid w:val="00231FD9"/>
    <w:rsid w:val="00233951"/>
    <w:rsid w:val="00242F4B"/>
    <w:rsid w:val="00244382"/>
    <w:rsid w:val="0025391C"/>
    <w:rsid w:val="00257209"/>
    <w:rsid w:val="002577E2"/>
    <w:rsid w:val="00257F1C"/>
    <w:rsid w:val="00260B53"/>
    <w:rsid w:val="00261861"/>
    <w:rsid w:val="00262979"/>
    <w:rsid w:val="0027688C"/>
    <w:rsid w:val="00277690"/>
    <w:rsid w:val="0028028D"/>
    <w:rsid w:val="002802EB"/>
    <w:rsid w:val="002804B0"/>
    <w:rsid w:val="00281A39"/>
    <w:rsid w:val="00287885"/>
    <w:rsid w:val="002924CB"/>
    <w:rsid w:val="00294AF6"/>
    <w:rsid w:val="00296663"/>
    <w:rsid w:val="002A00C3"/>
    <w:rsid w:val="002A1683"/>
    <w:rsid w:val="002B1437"/>
    <w:rsid w:val="002B4BEC"/>
    <w:rsid w:val="002C071C"/>
    <w:rsid w:val="002C3AF0"/>
    <w:rsid w:val="002C3FAE"/>
    <w:rsid w:val="002D0CB9"/>
    <w:rsid w:val="002D1B48"/>
    <w:rsid w:val="002D331A"/>
    <w:rsid w:val="002D4FE5"/>
    <w:rsid w:val="002D6B56"/>
    <w:rsid w:val="002E0BA7"/>
    <w:rsid w:val="002E15A8"/>
    <w:rsid w:val="002E29FA"/>
    <w:rsid w:val="002E464E"/>
    <w:rsid w:val="002F3AB4"/>
    <w:rsid w:val="00301A42"/>
    <w:rsid w:val="003031CB"/>
    <w:rsid w:val="00303C25"/>
    <w:rsid w:val="003135F6"/>
    <w:rsid w:val="00314A9F"/>
    <w:rsid w:val="003179F9"/>
    <w:rsid w:val="00320088"/>
    <w:rsid w:val="003201DA"/>
    <w:rsid w:val="00323D01"/>
    <w:rsid w:val="00341456"/>
    <w:rsid w:val="00352482"/>
    <w:rsid w:val="00365F6A"/>
    <w:rsid w:val="00366E90"/>
    <w:rsid w:val="00370C1C"/>
    <w:rsid w:val="0037764D"/>
    <w:rsid w:val="003777ED"/>
    <w:rsid w:val="00384150"/>
    <w:rsid w:val="0038478D"/>
    <w:rsid w:val="00387A74"/>
    <w:rsid w:val="00394393"/>
    <w:rsid w:val="00394AFC"/>
    <w:rsid w:val="003A0711"/>
    <w:rsid w:val="003A2390"/>
    <w:rsid w:val="003A5A49"/>
    <w:rsid w:val="003B3A17"/>
    <w:rsid w:val="003B47D5"/>
    <w:rsid w:val="003B4AAF"/>
    <w:rsid w:val="003B6F26"/>
    <w:rsid w:val="003C201A"/>
    <w:rsid w:val="003C421B"/>
    <w:rsid w:val="003C5150"/>
    <w:rsid w:val="003D105A"/>
    <w:rsid w:val="003D18AE"/>
    <w:rsid w:val="003D3585"/>
    <w:rsid w:val="003E050F"/>
    <w:rsid w:val="003E0DC9"/>
    <w:rsid w:val="003E102C"/>
    <w:rsid w:val="003E12E7"/>
    <w:rsid w:val="003E2FDF"/>
    <w:rsid w:val="003E3047"/>
    <w:rsid w:val="003E59D2"/>
    <w:rsid w:val="0040787A"/>
    <w:rsid w:val="0041401D"/>
    <w:rsid w:val="0042061B"/>
    <w:rsid w:val="0042672C"/>
    <w:rsid w:val="00432D88"/>
    <w:rsid w:val="00434643"/>
    <w:rsid w:val="004440FA"/>
    <w:rsid w:val="00445B0A"/>
    <w:rsid w:val="00447376"/>
    <w:rsid w:val="00450F62"/>
    <w:rsid w:val="004604AF"/>
    <w:rsid w:val="004611B8"/>
    <w:rsid w:val="00473128"/>
    <w:rsid w:val="004801D6"/>
    <w:rsid w:val="004804BF"/>
    <w:rsid w:val="00485D3C"/>
    <w:rsid w:val="00490DCC"/>
    <w:rsid w:val="004936C3"/>
    <w:rsid w:val="0049411D"/>
    <w:rsid w:val="00495C74"/>
    <w:rsid w:val="004A1504"/>
    <w:rsid w:val="004A2F05"/>
    <w:rsid w:val="004A3767"/>
    <w:rsid w:val="004A51AC"/>
    <w:rsid w:val="004A551C"/>
    <w:rsid w:val="004B3E4E"/>
    <w:rsid w:val="004B796B"/>
    <w:rsid w:val="004B7B0F"/>
    <w:rsid w:val="004C0DB1"/>
    <w:rsid w:val="004C1769"/>
    <w:rsid w:val="004C2B01"/>
    <w:rsid w:val="004D0FDD"/>
    <w:rsid w:val="004D52F2"/>
    <w:rsid w:val="004D7349"/>
    <w:rsid w:val="004E5A27"/>
    <w:rsid w:val="004E7CEA"/>
    <w:rsid w:val="004F00E9"/>
    <w:rsid w:val="004F2DCD"/>
    <w:rsid w:val="00503B9D"/>
    <w:rsid w:val="00504323"/>
    <w:rsid w:val="00510784"/>
    <w:rsid w:val="00512937"/>
    <w:rsid w:val="00512C6A"/>
    <w:rsid w:val="00514225"/>
    <w:rsid w:val="005144CA"/>
    <w:rsid w:val="00515E3D"/>
    <w:rsid w:val="0052040D"/>
    <w:rsid w:val="00522917"/>
    <w:rsid w:val="00530AE0"/>
    <w:rsid w:val="00534960"/>
    <w:rsid w:val="00536CF5"/>
    <w:rsid w:val="0053722A"/>
    <w:rsid w:val="00551669"/>
    <w:rsid w:val="00557498"/>
    <w:rsid w:val="00562B51"/>
    <w:rsid w:val="005651BE"/>
    <w:rsid w:val="005656CC"/>
    <w:rsid w:val="00565E14"/>
    <w:rsid w:val="005664A4"/>
    <w:rsid w:val="00571DE7"/>
    <w:rsid w:val="00576AE5"/>
    <w:rsid w:val="00591C40"/>
    <w:rsid w:val="00595EA0"/>
    <w:rsid w:val="005A2E86"/>
    <w:rsid w:val="005D559A"/>
    <w:rsid w:val="005D795D"/>
    <w:rsid w:val="005E3477"/>
    <w:rsid w:val="005E39B7"/>
    <w:rsid w:val="005E7694"/>
    <w:rsid w:val="005F1E7C"/>
    <w:rsid w:val="005F2932"/>
    <w:rsid w:val="005F3057"/>
    <w:rsid w:val="005F5024"/>
    <w:rsid w:val="005F5E52"/>
    <w:rsid w:val="005F72E7"/>
    <w:rsid w:val="006012E5"/>
    <w:rsid w:val="00601C12"/>
    <w:rsid w:val="0060353B"/>
    <w:rsid w:val="00603C40"/>
    <w:rsid w:val="00603ECA"/>
    <w:rsid w:val="006076EF"/>
    <w:rsid w:val="0061460E"/>
    <w:rsid w:val="00615DB1"/>
    <w:rsid w:val="0061780B"/>
    <w:rsid w:val="00631933"/>
    <w:rsid w:val="00632B67"/>
    <w:rsid w:val="00632E18"/>
    <w:rsid w:val="006331BF"/>
    <w:rsid w:val="00636927"/>
    <w:rsid w:val="006419A6"/>
    <w:rsid w:val="006451ED"/>
    <w:rsid w:val="006514FD"/>
    <w:rsid w:val="0065153B"/>
    <w:rsid w:val="006520AA"/>
    <w:rsid w:val="006565DB"/>
    <w:rsid w:val="00657C88"/>
    <w:rsid w:val="0066639D"/>
    <w:rsid w:val="006666CE"/>
    <w:rsid w:val="00670254"/>
    <w:rsid w:val="00677FC2"/>
    <w:rsid w:val="00681907"/>
    <w:rsid w:val="00684C1D"/>
    <w:rsid w:val="00690216"/>
    <w:rsid w:val="006B5D0B"/>
    <w:rsid w:val="006C73EA"/>
    <w:rsid w:val="006D0C88"/>
    <w:rsid w:val="006D599B"/>
    <w:rsid w:val="006E0DD0"/>
    <w:rsid w:val="006E2404"/>
    <w:rsid w:val="006F38E7"/>
    <w:rsid w:val="006F51AC"/>
    <w:rsid w:val="006F5711"/>
    <w:rsid w:val="006F6BA7"/>
    <w:rsid w:val="006F6BEB"/>
    <w:rsid w:val="006F6D5F"/>
    <w:rsid w:val="006F7FBE"/>
    <w:rsid w:val="00700320"/>
    <w:rsid w:val="00701113"/>
    <w:rsid w:val="0070141F"/>
    <w:rsid w:val="007022C0"/>
    <w:rsid w:val="00703755"/>
    <w:rsid w:val="007066D6"/>
    <w:rsid w:val="007104C3"/>
    <w:rsid w:val="00712139"/>
    <w:rsid w:val="007142BA"/>
    <w:rsid w:val="00716B84"/>
    <w:rsid w:val="0073471B"/>
    <w:rsid w:val="00734BD0"/>
    <w:rsid w:val="00741619"/>
    <w:rsid w:val="00744989"/>
    <w:rsid w:val="0075090E"/>
    <w:rsid w:val="00751030"/>
    <w:rsid w:val="00753D91"/>
    <w:rsid w:val="00754411"/>
    <w:rsid w:val="00754727"/>
    <w:rsid w:val="0076062B"/>
    <w:rsid w:val="00773183"/>
    <w:rsid w:val="00775AF9"/>
    <w:rsid w:val="00784E27"/>
    <w:rsid w:val="0078627A"/>
    <w:rsid w:val="00790B6A"/>
    <w:rsid w:val="00792D6E"/>
    <w:rsid w:val="00797D14"/>
    <w:rsid w:val="007A0166"/>
    <w:rsid w:val="007A02C9"/>
    <w:rsid w:val="007A5631"/>
    <w:rsid w:val="007B3EC4"/>
    <w:rsid w:val="007B4254"/>
    <w:rsid w:val="007C1862"/>
    <w:rsid w:val="007C49DC"/>
    <w:rsid w:val="007C5935"/>
    <w:rsid w:val="007C6FCD"/>
    <w:rsid w:val="007C7C0F"/>
    <w:rsid w:val="007C7E8C"/>
    <w:rsid w:val="007D1038"/>
    <w:rsid w:val="007D1DD8"/>
    <w:rsid w:val="007D2E5D"/>
    <w:rsid w:val="007D3C42"/>
    <w:rsid w:val="007D3CFF"/>
    <w:rsid w:val="007D3F7C"/>
    <w:rsid w:val="007D4CFA"/>
    <w:rsid w:val="007D701A"/>
    <w:rsid w:val="007D7614"/>
    <w:rsid w:val="007F3A99"/>
    <w:rsid w:val="007F5058"/>
    <w:rsid w:val="00800F27"/>
    <w:rsid w:val="00803A83"/>
    <w:rsid w:val="00805A63"/>
    <w:rsid w:val="0080683B"/>
    <w:rsid w:val="00810B66"/>
    <w:rsid w:val="00813A80"/>
    <w:rsid w:val="00816D5A"/>
    <w:rsid w:val="008213E0"/>
    <w:rsid w:val="00823B58"/>
    <w:rsid w:val="00824B43"/>
    <w:rsid w:val="008323DF"/>
    <w:rsid w:val="0084410D"/>
    <w:rsid w:val="00844AD8"/>
    <w:rsid w:val="008533B8"/>
    <w:rsid w:val="00863791"/>
    <w:rsid w:val="00865781"/>
    <w:rsid w:val="008662A3"/>
    <w:rsid w:val="0086685B"/>
    <w:rsid w:val="00877008"/>
    <w:rsid w:val="008825A8"/>
    <w:rsid w:val="008835D7"/>
    <w:rsid w:val="00885F10"/>
    <w:rsid w:val="00893A6A"/>
    <w:rsid w:val="00893BC6"/>
    <w:rsid w:val="008943D3"/>
    <w:rsid w:val="00894A38"/>
    <w:rsid w:val="00895122"/>
    <w:rsid w:val="008B0082"/>
    <w:rsid w:val="008C125A"/>
    <w:rsid w:val="008C62D7"/>
    <w:rsid w:val="008D0765"/>
    <w:rsid w:val="008D1CBF"/>
    <w:rsid w:val="008D2F2C"/>
    <w:rsid w:val="008D5156"/>
    <w:rsid w:val="008D53D3"/>
    <w:rsid w:val="008D5D82"/>
    <w:rsid w:val="008E1C71"/>
    <w:rsid w:val="008E36C6"/>
    <w:rsid w:val="008E6958"/>
    <w:rsid w:val="008F01E8"/>
    <w:rsid w:val="008F56C6"/>
    <w:rsid w:val="008F6FF1"/>
    <w:rsid w:val="00900BB8"/>
    <w:rsid w:val="00903072"/>
    <w:rsid w:val="00910DAF"/>
    <w:rsid w:val="00911D51"/>
    <w:rsid w:val="00914900"/>
    <w:rsid w:val="00914DC5"/>
    <w:rsid w:val="00916AC0"/>
    <w:rsid w:val="00922A99"/>
    <w:rsid w:val="009308A5"/>
    <w:rsid w:val="00931206"/>
    <w:rsid w:val="00932145"/>
    <w:rsid w:val="009478EC"/>
    <w:rsid w:val="00953D3F"/>
    <w:rsid w:val="00955A4E"/>
    <w:rsid w:val="00955C08"/>
    <w:rsid w:val="00960D8F"/>
    <w:rsid w:val="0096162E"/>
    <w:rsid w:val="009710C9"/>
    <w:rsid w:val="0097256E"/>
    <w:rsid w:val="00975170"/>
    <w:rsid w:val="00980F1D"/>
    <w:rsid w:val="00984098"/>
    <w:rsid w:val="00990A28"/>
    <w:rsid w:val="00994ADE"/>
    <w:rsid w:val="009A7502"/>
    <w:rsid w:val="009B40A5"/>
    <w:rsid w:val="009B5546"/>
    <w:rsid w:val="009C10F7"/>
    <w:rsid w:val="009C3F4E"/>
    <w:rsid w:val="009C5C2F"/>
    <w:rsid w:val="009C5CFD"/>
    <w:rsid w:val="009C68E3"/>
    <w:rsid w:val="009D22CE"/>
    <w:rsid w:val="009E096F"/>
    <w:rsid w:val="009E0C87"/>
    <w:rsid w:val="009E73D4"/>
    <w:rsid w:val="009E741B"/>
    <w:rsid w:val="009F0A91"/>
    <w:rsid w:val="009F2CA0"/>
    <w:rsid w:val="00A01DD9"/>
    <w:rsid w:val="00A06931"/>
    <w:rsid w:val="00A1504F"/>
    <w:rsid w:val="00A213E0"/>
    <w:rsid w:val="00A252AB"/>
    <w:rsid w:val="00A26843"/>
    <w:rsid w:val="00A272C6"/>
    <w:rsid w:val="00A32D1A"/>
    <w:rsid w:val="00A371E9"/>
    <w:rsid w:val="00A406B4"/>
    <w:rsid w:val="00A412A0"/>
    <w:rsid w:val="00A41558"/>
    <w:rsid w:val="00A5509C"/>
    <w:rsid w:val="00A55BBD"/>
    <w:rsid w:val="00A569C3"/>
    <w:rsid w:val="00A67A77"/>
    <w:rsid w:val="00A73E90"/>
    <w:rsid w:val="00A74860"/>
    <w:rsid w:val="00A82464"/>
    <w:rsid w:val="00A83585"/>
    <w:rsid w:val="00A9686A"/>
    <w:rsid w:val="00AA1D83"/>
    <w:rsid w:val="00AB2333"/>
    <w:rsid w:val="00AC05F0"/>
    <w:rsid w:val="00AC5B2E"/>
    <w:rsid w:val="00AD10C9"/>
    <w:rsid w:val="00AD348B"/>
    <w:rsid w:val="00AE0B75"/>
    <w:rsid w:val="00AE34FB"/>
    <w:rsid w:val="00AE41F0"/>
    <w:rsid w:val="00AE5D76"/>
    <w:rsid w:val="00AE69F2"/>
    <w:rsid w:val="00AF5768"/>
    <w:rsid w:val="00B0358F"/>
    <w:rsid w:val="00B04822"/>
    <w:rsid w:val="00B06C97"/>
    <w:rsid w:val="00B15FDB"/>
    <w:rsid w:val="00B21CD8"/>
    <w:rsid w:val="00B26E36"/>
    <w:rsid w:val="00B27EB4"/>
    <w:rsid w:val="00B3094E"/>
    <w:rsid w:val="00B4727B"/>
    <w:rsid w:val="00B47F32"/>
    <w:rsid w:val="00B526E3"/>
    <w:rsid w:val="00B65B1A"/>
    <w:rsid w:val="00B65B54"/>
    <w:rsid w:val="00B75F97"/>
    <w:rsid w:val="00B82935"/>
    <w:rsid w:val="00B8743C"/>
    <w:rsid w:val="00B92A2C"/>
    <w:rsid w:val="00B9412A"/>
    <w:rsid w:val="00BA227D"/>
    <w:rsid w:val="00BA66C9"/>
    <w:rsid w:val="00BA6CA9"/>
    <w:rsid w:val="00BB06B8"/>
    <w:rsid w:val="00BB1BB8"/>
    <w:rsid w:val="00BB3098"/>
    <w:rsid w:val="00BB6971"/>
    <w:rsid w:val="00BC271A"/>
    <w:rsid w:val="00BC492E"/>
    <w:rsid w:val="00BC7196"/>
    <w:rsid w:val="00BD1401"/>
    <w:rsid w:val="00BD1BA0"/>
    <w:rsid w:val="00BE68D2"/>
    <w:rsid w:val="00BF04C4"/>
    <w:rsid w:val="00BF209C"/>
    <w:rsid w:val="00BF2CA0"/>
    <w:rsid w:val="00BF60F9"/>
    <w:rsid w:val="00BF7FBC"/>
    <w:rsid w:val="00C05584"/>
    <w:rsid w:val="00C13493"/>
    <w:rsid w:val="00C16D84"/>
    <w:rsid w:val="00C175B0"/>
    <w:rsid w:val="00C25A5B"/>
    <w:rsid w:val="00C33EE0"/>
    <w:rsid w:val="00C36F46"/>
    <w:rsid w:val="00C379C4"/>
    <w:rsid w:val="00C41699"/>
    <w:rsid w:val="00C41962"/>
    <w:rsid w:val="00C43AC8"/>
    <w:rsid w:val="00C53403"/>
    <w:rsid w:val="00C61760"/>
    <w:rsid w:val="00C62D86"/>
    <w:rsid w:val="00C67A49"/>
    <w:rsid w:val="00C70DFC"/>
    <w:rsid w:val="00C7768F"/>
    <w:rsid w:val="00C923F0"/>
    <w:rsid w:val="00C9536F"/>
    <w:rsid w:val="00CB2334"/>
    <w:rsid w:val="00CB306D"/>
    <w:rsid w:val="00CB4CEB"/>
    <w:rsid w:val="00CB62D7"/>
    <w:rsid w:val="00CB6D37"/>
    <w:rsid w:val="00CC04D9"/>
    <w:rsid w:val="00CC7512"/>
    <w:rsid w:val="00CD282A"/>
    <w:rsid w:val="00CD6990"/>
    <w:rsid w:val="00CD7597"/>
    <w:rsid w:val="00CE430F"/>
    <w:rsid w:val="00CE530D"/>
    <w:rsid w:val="00CE79FF"/>
    <w:rsid w:val="00CF07B0"/>
    <w:rsid w:val="00CF0CC8"/>
    <w:rsid w:val="00CF11C4"/>
    <w:rsid w:val="00CF45E3"/>
    <w:rsid w:val="00CF66AF"/>
    <w:rsid w:val="00D020EA"/>
    <w:rsid w:val="00D02E2F"/>
    <w:rsid w:val="00D040F4"/>
    <w:rsid w:val="00D049F2"/>
    <w:rsid w:val="00D1159C"/>
    <w:rsid w:val="00D11B83"/>
    <w:rsid w:val="00D13EA8"/>
    <w:rsid w:val="00D25455"/>
    <w:rsid w:val="00D314DF"/>
    <w:rsid w:val="00D3725F"/>
    <w:rsid w:val="00D458E0"/>
    <w:rsid w:val="00D572C0"/>
    <w:rsid w:val="00D61EB2"/>
    <w:rsid w:val="00D62062"/>
    <w:rsid w:val="00D6614D"/>
    <w:rsid w:val="00D664C9"/>
    <w:rsid w:val="00D66D9B"/>
    <w:rsid w:val="00D73519"/>
    <w:rsid w:val="00D7775B"/>
    <w:rsid w:val="00D87A5B"/>
    <w:rsid w:val="00D90694"/>
    <w:rsid w:val="00D93B70"/>
    <w:rsid w:val="00D97947"/>
    <w:rsid w:val="00DA1EBD"/>
    <w:rsid w:val="00DA373F"/>
    <w:rsid w:val="00DB50CF"/>
    <w:rsid w:val="00DB59C3"/>
    <w:rsid w:val="00DC063D"/>
    <w:rsid w:val="00DD1436"/>
    <w:rsid w:val="00DD3F63"/>
    <w:rsid w:val="00DD5C23"/>
    <w:rsid w:val="00DE1844"/>
    <w:rsid w:val="00DE518B"/>
    <w:rsid w:val="00DE62D4"/>
    <w:rsid w:val="00DF7F76"/>
    <w:rsid w:val="00E02B49"/>
    <w:rsid w:val="00E0344C"/>
    <w:rsid w:val="00E0389E"/>
    <w:rsid w:val="00E03E01"/>
    <w:rsid w:val="00E063BD"/>
    <w:rsid w:val="00E07853"/>
    <w:rsid w:val="00E07E80"/>
    <w:rsid w:val="00E174B8"/>
    <w:rsid w:val="00E2049A"/>
    <w:rsid w:val="00E20904"/>
    <w:rsid w:val="00E20CA9"/>
    <w:rsid w:val="00E211D8"/>
    <w:rsid w:val="00E224CC"/>
    <w:rsid w:val="00E22766"/>
    <w:rsid w:val="00E24B97"/>
    <w:rsid w:val="00E31AE6"/>
    <w:rsid w:val="00E36557"/>
    <w:rsid w:val="00E4023A"/>
    <w:rsid w:val="00E40817"/>
    <w:rsid w:val="00E505A1"/>
    <w:rsid w:val="00E517D6"/>
    <w:rsid w:val="00E57D1B"/>
    <w:rsid w:val="00E63496"/>
    <w:rsid w:val="00E64C54"/>
    <w:rsid w:val="00E65427"/>
    <w:rsid w:val="00E66C1F"/>
    <w:rsid w:val="00E67EB2"/>
    <w:rsid w:val="00E76B3F"/>
    <w:rsid w:val="00E807B2"/>
    <w:rsid w:val="00E901C6"/>
    <w:rsid w:val="00E90B49"/>
    <w:rsid w:val="00E93BA9"/>
    <w:rsid w:val="00E942AD"/>
    <w:rsid w:val="00E94F5C"/>
    <w:rsid w:val="00EA1C91"/>
    <w:rsid w:val="00EA5B18"/>
    <w:rsid w:val="00EA6282"/>
    <w:rsid w:val="00EB0214"/>
    <w:rsid w:val="00EB10DE"/>
    <w:rsid w:val="00EB1316"/>
    <w:rsid w:val="00EB2F47"/>
    <w:rsid w:val="00EB3FF7"/>
    <w:rsid w:val="00EB435F"/>
    <w:rsid w:val="00EC0FDD"/>
    <w:rsid w:val="00EC167C"/>
    <w:rsid w:val="00EC226E"/>
    <w:rsid w:val="00EC3B66"/>
    <w:rsid w:val="00ED712C"/>
    <w:rsid w:val="00EE2E34"/>
    <w:rsid w:val="00EE6E2B"/>
    <w:rsid w:val="00EF067F"/>
    <w:rsid w:val="00EF12C2"/>
    <w:rsid w:val="00EF2EE0"/>
    <w:rsid w:val="00F033D3"/>
    <w:rsid w:val="00F03400"/>
    <w:rsid w:val="00F10158"/>
    <w:rsid w:val="00F106D3"/>
    <w:rsid w:val="00F13B18"/>
    <w:rsid w:val="00F215A0"/>
    <w:rsid w:val="00F23560"/>
    <w:rsid w:val="00F2421D"/>
    <w:rsid w:val="00F33369"/>
    <w:rsid w:val="00F34ED9"/>
    <w:rsid w:val="00F35EF4"/>
    <w:rsid w:val="00F36921"/>
    <w:rsid w:val="00F45D93"/>
    <w:rsid w:val="00F47029"/>
    <w:rsid w:val="00F5113F"/>
    <w:rsid w:val="00F5620E"/>
    <w:rsid w:val="00F57FBA"/>
    <w:rsid w:val="00F60B3D"/>
    <w:rsid w:val="00F60DAB"/>
    <w:rsid w:val="00F61717"/>
    <w:rsid w:val="00F624C6"/>
    <w:rsid w:val="00F639AC"/>
    <w:rsid w:val="00F65E54"/>
    <w:rsid w:val="00F746E6"/>
    <w:rsid w:val="00F82EC7"/>
    <w:rsid w:val="00F95289"/>
    <w:rsid w:val="00F971C8"/>
    <w:rsid w:val="00FA1981"/>
    <w:rsid w:val="00FA52ED"/>
    <w:rsid w:val="00FB2C17"/>
    <w:rsid w:val="00FB6375"/>
    <w:rsid w:val="00FB6A24"/>
    <w:rsid w:val="00FC291B"/>
    <w:rsid w:val="00FC423B"/>
    <w:rsid w:val="00FC465A"/>
    <w:rsid w:val="00FC6D03"/>
    <w:rsid w:val="00FD04B3"/>
    <w:rsid w:val="00FD1F05"/>
    <w:rsid w:val="00FD227B"/>
    <w:rsid w:val="00FD28CF"/>
    <w:rsid w:val="00FD39F5"/>
    <w:rsid w:val="00FE030F"/>
    <w:rsid w:val="00FE2D9D"/>
    <w:rsid w:val="00FE38B0"/>
    <w:rsid w:val="00FF34E2"/>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196973A-B256-4165-BCA0-C7D0F9E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customStyle="1" w:styleId="normaltextrun">
    <w:name w:val="normaltextrun"/>
    <w:basedOn w:val="Standardnpsmoodstavce"/>
    <w:rsid w:val="00B9412A"/>
  </w:style>
  <w:style w:type="character" w:styleId="Hypertextovodkaz">
    <w:name w:val="Hyperlink"/>
    <w:basedOn w:val="Standardnpsmoodstavce"/>
    <w:uiPriority w:val="99"/>
    <w:unhideWhenUsed/>
    <w:rsid w:val="00117756"/>
    <w:rPr>
      <w:color w:val="0563C1" w:themeColor="hyperlink"/>
      <w:u w:val="single"/>
    </w:rPr>
  </w:style>
  <w:style w:type="character" w:styleId="Nevyeenzmnka">
    <w:name w:val="Unresolved Mention"/>
    <w:basedOn w:val="Standardnpsmoodstavce"/>
    <w:uiPriority w:val="99"/>
    <w:semiHidden/>
    <w:unhideWhenUsed/>
    <w:rsid w:val="0011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alvao.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412e3428a9c925ddb6b85f40ab82584f">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626adbf2f9222a36c0fe32a4fdfab238"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2.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3.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4.xml><?xml version="1.0" encoding="utf-8"?>
<ds:datastoreItem xmlns:ds="http://schemas.openxmlformats.org/officeDocument/2006/customXml" ds:itemID="{980FA806-F9D6-4FC7-9ED7-982BCAFED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fc26f7-8c12-49bd-8cfe-5283722a60a7}" enabled="1" method="Standard" siteId="{f26a48e1-fc21-461a-b97f-ac5bd535f341}" removed="0"/>
</clbl:labelList>
</file>

<file path=docProps/app.xml><?xml version="1.0" encoding="utf-8"?>
<Properties xmlns="http://schemas.openxmlformats.org/officeDocument/2006/extended-properties" xmlns:vt="http://schemas.openxmlformats.org/officeDocument/2006/docPropsVTypes">
  <Template>Normal</Template>
  <TotalTime>9</TotalTime>
  <Pages>9</Pages>
  <Words>4072</Words>
  <Characters>24028</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8</cp:revision>
  <cp:lastPrinted>2025-11-26T15:07:00Z</cp:lastPrinted>
  <dcterms:created xsi:type="dcterms:W3CDTF">2025-11-20T14:26:00Z</dcterms:created>
  <dcterms:modified xsi:type="dcterms:W3CDTF">2025-11-28T13:34:00Z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y fmtid="{D5CDD505-2E9C-101B-9397-08002B2CF9AE}" pid="4" name="ClassificationContentMarkingHeaderShapeIds">
    <vt:lpwstr>2b8d47a4,5ff916b1,1ef3c4e3</vt:lpwstr>
  </property>
  <property fmtid="{D5CDD505-2E9C-101B-9397-08002B2CF9AE}" pid="5" name="ClassificationContentMarkingHeaderFontProps">
    <vt:lpwstr>#000000,10,Aptos</vt:lpwstr>
  </property>
  <property fmtid="{D5CDD505-2E9C-101B-9397-08002B2CF9AE}" pid="6" name="ClassificationContentMarkingHeaderText">
    <vt:lpwstr>Internal-Interní</vt:lpwstr>
  </property>
</Properties>
</file>