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8A49" w14:textId="77777777" w:rsidR="00AA7FA0" w:rsidRDefault="00AA7FA0" w:rsidP="00AA7FA0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</w:p>
    <w:p w14:paraId="350EC46C" w14:textId="77777777" w:rsidR="00AA7FA0" w:rsidRPr="000E7C6C" w:rsidRDefault="00AA7FA0" w:rsidP="00AA7FA0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r w:rsidRPr="000E7C6C">
        <w:rPr>
          <w:rFonts w:cs="Arial"/>
          <w:sz w:val="28"/>
          <w:szCs w:val="28"/>
        </w:rPr>
        <w:t>Smlouva o mlčenlivosti</w:t>
      </w:r>
    </w:p>
    <w:p w14:paraId="12923C07" w14:textId="77777777" w:rsidR="00AA7FA0" w:rsidRPr="00743E03" w:rsidRDefault="00AA7FA0" w:rsidP="00AA7FA0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>
        <w:rPr>
          <w:rFonts w:cs="Arial"/>
          <w:sz w:val="20"/>
          <w:szCs w:val="20"/>
        </w:rPr>
        <w:t>ý zákoník, ve znění pozdějších předpisů</w:t>
      </w:r>
    </w:p>
    <w:p w14:paraId="0F159563" w14:textId="77777777" w:rsidR="00AA7FA0" w:rsidRPr="00743E03" w:rsidRDefault="00AA7FA0" w:rsidP="00AA7FA0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14:paraId="4A10BD52" w14:textId="77777777" w:rsidR="00AA7FA0" w:rsidRPr="00743E03" w:rsidRDefault="00AA7FA0" w:rsidP="00AA7FA0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14:paraId="7F3BE221" w14:textId="77777777" w:rsidR="00AA7FA0" w:rsidRPr="00743E03" w:rsidRDefault="00AA7FA0" w:rsidP="00AA7FA0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14:paraId="375F090B" w14:textId="77777777" w:rsidR="00AA7FA0" w:rsidRPr="00743E03" w:rsidRDefault="00AA7FA0" w:rsidP="00AA7FA0">
      <w:pPr>
        <w:pStyle w:val="Meronormlntext"/>
        <w:rPr>
          <w:rFonts w:cs="Arial"/>
          <w:color w:val="000000"/>
          <w:sz w:val="20"/>
        </w:rPr>
      </w:pPr>
    </w:p>
    <w:p w14:paraId="53EACAFA" w14:textId="77777777" w:rsidR="00AA7FA0" w:rsidRPr="00DA4CE1" w:rsidRDefault="00AA7FA0" w:rsidP="00AA7FA0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14:paraId="7179CCCE" w14:textId="77777777" w:rsidR="00AA7FA0" w:rsidRPr="00743E03" w:rsidRDefault="00AA7FA0" w:rsidP="00AA7FA0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14:paraId="68B301EE" w14:textId="2CBD4046" w:rsidR="00AA7FA0" w:rsidRPr="00743E03" w:rsidRDefault="00AA7FA0" w:rsidP="00AA7FA0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IČ: </w:t>
      </w:r>
      <w:r w:rsidRPr="00743E03">
        <w:rPr>
          <w:rFonts w:cs="Arial"/>
          <w:sz w:val="20"/>
          <w:szCs w:val="20"/>
        </w:rPr>
        <w:t>60193468,</w:t>
      </w:r>
      <w:r w:rsidRPr="00743E03">
        <w:rPr>
          <w:rFonts w:cs="Arial"/>
          <w:iCs/>
          <w:sz w:val="20"/>
          <w:szCs w:val="20"/>
        </w:rPr>
        <w:tab/>
        <w:t xml:space="preserve">    </w:t>
      </w:r>
    </w:p>
    <w:p w14:paraId="365DF47C" w14:textId="77777777" w:rsidR="00AA7FA0" w:rsidRPr="00743E03" w:rsidRDefault="00AA7FA0" w:rsidP="00AA7FA0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14:paraId="4D78F789" w14:textId="581F0622" w:rsidR="00AA7FA0" w:rsidRDefault="00AA7FA0" w:rsidP="00AA7FA0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zastoupená: Ing. Zdeňkem </w:t>
      </w:r>
      <w:proofErr w:type="spellStart"/>
      <w:r>
        <w:rPr>
          <w:rFonts w:cs="Arial"/>
          <w:iCs/>
          <w:sz w:val="20"/>
          <w:szCs w:val="20"/>
        </w:rPr>
        <w:t>Dundrem</w:t>
      </w:r>
      <w:proofErr w:type="spellEnd"/>
      <w:r>
        <w:rPr>
          <w:rFonts w:cs="Arial"/>
          <w:iCs/>
          <w:sz w:val="20"/>
          <w:szCs w:val="20"/>
        </w:rPr>
        <w:t xml:space="preserve">, </w:t>
      </w:r>
      <w:proofErr w:type="spellStart"/>
      <w:r w:rsidR="000B50CB">
        <w:rPr>
          <w:rFonts w:cs="Arial"/>
          <w:iCs/>
          <w:sz w:val="20"/>
          <w:szCs w:val="20"/>
        </w:rPr>
        <w:t>xxx</w:t>
      </w:r>
      <w:proofErr w:type="spellEnd"/>
      <w:r w:rsidR="00FD44A3">
        <w:rPr>
          <w:rFonts w:cs="Arial"/>
          <w:iCs/>
          <w:sz w:val="20"/>
          <w:szCs w:val="20"/>
        </w:rPr>
        <w:t xml:space="preserve"> a Ing. Branislavem </w:t>
      </w:r>
      <w:proofErr w:type="spellStart"/>
      <w:r w:rsidR="00FD44A3">
        <w:rPr>
          <w:rFonts w:cs="Arial"/>
          <w:iCs/>
          <w:sz w:val="20"/>
          <w:szCs w:val="20"/>
        </w:rPr>
        <w:t>Posuchem</w:t>
      </w:r>
      <w:proofErr w:type="spellEnd"/>
      <w:r w:rsidR="00FD44A3">
        <w:rPr>
          <w:rFonts w:cs="Arial"/>
          <w:iCs/>
          <w:sz w:val="20"/>
          <w:szCs w:val="20"/>
        </w:rPr>
        <w:t xml:space="preserve">, </w:t>
      </w:r>
      <w:proofErr w:type="spellStart"/>
      <w:r w:rsidR="000B50CB">
        <w:rPr>
          <w:rFonts w:cs="Arial"/>
          <w:iCs/>
          <w:sz w:val="20"/>
          <w:szCs w:val="20"/>
        </w:rPr>
        <w:t>xxx</w:t>
      </w:r>
      <w:proofErr w:type="spellEnd"/>
    </w:p>
    <w:p w14:paraId="34BD2F57" w14:textId="75B8FD54" w:rsidR="00AA7FA0" w:rsidRPr="00743E03" w:rsidRDefault="00AA7FA0" w:rsidP="00AA7FA0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C82A50">
        <w:rPr>
          <w:rFonts w:cs="Arial"/>
          <w:iCs/>
          <w:sz w:val="20"/>
          <w:szCs w:val="20"/>
        </w:rPr>
        <w:t xml:space="preserve">kontakt pro smluvní účely: </w:t>
      </w:r>
      <w:proofErr w:type="spellStart"/>
      <w:r>
        <w:rPr>
          <w:rFonts w:cs="Arial"/>
          <w:iCs/>
          <w:sz w:val="20"/>
          <w:szCs w:val="20"/>
        </w:rPr>
        <w:t>e-mail:</w:t>
      </w:r>
      <w:r w:rsidR="000B50CB">
        <w:rPr>
          <w:rFonts w:cs="Arial"/>
          <w:iCs/>
          <w:sz w:val="20"/>
          <w:szCs w:val="20"/>
        </w:rPr>
        <w:t>xxx</w:t>
      </w:r>
      <w:proofErr w:type="spellEnd"/>
      <w:r w:rsidRPr="00A95108">
        <w:rPr>
          <w:rFonts w:cs="Arial"/>
          <w:iCs/>
          <w:sz w:val="20"/>
          <w:szCs w:val="20"/>
        </w:rPr>
        <w:t xml:space="preserve">, tel.: </w:t>
      </w:r>
      <w:proofErr w:type="spellStart"/>
      <w:r w:rsidR="000B50CB">
        <w:rPr>
          <w:rFonts w:cs="Arial"/>
          <w:iCs/>
          <w:sz w:val="20"/>
          <w:szCs w:val="20"/>
        </w:rPr>
        <w:t>xxx</w:t>
      </w:r>
      <w:proofErr w:type="spellEnd"/>
    </w:p>
    <w:p w14:paraId="58CDFE03" w14:textId="77777777" w:rsidR="00AA7FA0" w:rsidRPr="00743E03" w:rsidRDefault="00AA7FA0" w:rsidP="00AA7FA0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Pr="00743E03">
        <w:rPr>
          <w:rFonts w:cs="Arial"/>
          <w:b/>
          <w:iCs/>
          <w:sz w:val="20"/>
          <w:szCs w:val="20"/>
        </w:rPr>
        <w:t>Společnost</w:t>
      </w:r>
      <w:r w:rsidRPr="00743E03">
        <w:rPr>
          <w:rFonts w:cs="Arial"/>
          <w:iCs/>
          <w:sz w:val="20"/>
          <w:szCs w:val="20"/>
        </w:rPr>
        <w:t>“)</w:t>
      </w:r>
    </w:p>
    <w:p w14:paraId="71969805" w14:textId="77777777" w:rsidR="00AA7FA0" w:rsidRPr="00743E03" w:rsidRDefault="00AA7FA0" w:rsidP="00AA7FA0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3952FD57" w14:textId="77777777" w:rsidR="00AA7FA0" w:rsidRPr="00743E03" w:rsidRDefault="00AA7FA0" w:rsidP="00AA7FA0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14:paraId="3FCDC075" w14:textId="77777777" w:rsidR="00AA7FA0" w:rsidRPr="00743E03" w:rsidRDefault="00AA7FA0" w:rsidP="00AA7FA0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535D17C7" w14:textId="763DA039" w:rsidR="00AA7FA0" w:rsidRPr="00381D0E" w:rsidRDefault="00AA7FA0" w:rsidP="00AA7FA0">
      <w:pPr>
        <w:keepNext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ALEF NULA</w:t>
      </w:r>
      <w:r w:rsidR="00FD44A3">
        <w:rPr>
          <w:rFonts w:ascii="Arial" w:hAnsi="Arial" w:cs="Arial"/>
          <w:b/>
          <w:sz w:val="20"/>
          <w:szCs w:val="20"/>
        </w:rPr>
        <w:t>, a.s.</w:t>
      </w:r>
      <w:r w:rsidRPr="00381D0E">
        <w:rPr>
          <w:rFonts w:ascii="Arial" w:hAnsi="Arial" w:cs="Arial"/>
          <w:b/>
          <w:sz w:val="20"/>
          <w:szCs w:val="20"/>
        </w:rPr>
        <w:t xml:space="preserve"> </w:t>
      </w:r>
    </w:p>
    <w:p w14:paraId="35660DE0" w14:textId="0D994CB7" w:rsidR="00AA7FA0" w:rsidRDefault="00AA7FA0" w:rsidP="00AA7FA0">
      <w:pPr>
        <w:keepNext/>
        <w:rPr>
          <w:rFonts w:ascii="Arial" w:hAnsi="Arial" w:cs="Arial"/>
          <w:sz w:val="20"/>
          <w:szCs w:val="20"/>
        </w:rPr>
      </w:pPr>
      <w:r w:rsidRPr="00743E03">
        <w:rPr>
          <w:rFonts w:ascii="Arial" w:hAnsi="Arial" w:cs="Arial"/>
          <w:iCs/>
          <w:sz w:val="20"/>
          <w:szCs w:val="20"/>
        </w:rPr>
        <w:t>se sídlem</w:t>
      </w:r>
      <w:r w:rsidR="00FD44A3">
        <w:rPr>
          <w:rFonts w:ascii="Arial" w:hAnsi="Arial" w:cs="Arial"/>
          <w:iCs/>
          <w:sz w:val="20"/>
          <w:szCs w:val="20"/>
        </w:rPr>
        <w:t xml:space="preserve"> </w:t>
      </w:r>
      <w:r w:rsidR="00FD44A3" w:rsidRPr="00FD44A3">
        <w:rPr>
          <w:rFonts w:ascii="Arial" w:hAnsi="Arial" w:cs="Arial"/>
          <w:iCs/>
          <w:sz w:val="20"/>
          <w:szCs w:val="20"/>
        </w:rPr>
        <w:t>Pernerova 691/42, Karlín, 186 00 Praha 8</w:t>
      </w:r>
      <w:r w:rsidRPr="00743E03">
        <w:rPr>
          <w:rFonts w:ascii="Arial" w:hAnsi="Arial" w:cs="Arial"/>
          <w:iCs/>
          <w:sz w:val="20"/>
          <w:szCs w:val="20"/>
        </w:rPr>
        <w:t xml:space="preserve"> </w:t>
      </w:r>
      <w:r w:rsidRPr="00743E03">
        <w:rPr>
          <w:rFonts w:ascii="Arial" w:hAnsi="Arial" w:cs="Arial"/>
          <w:sz w:val="20"/>
          <w:szCs w:val="20"/>
        </w:rPr>
        <w:t xml:space="preserve"> </w:t>
      </w:r>
    </w:p>
    <w:p w14:paraId="272F2963" w14:textId="60C6266E" w:rsidR="00AA7FA0" w:rsidRPr="00FD44A3" w:rsidRDefault="00AA7FA0" w:rsidP="00AA7FA0">
      <w:pPr>
        <w:keepNext/>
        <w:rPr>
          <w:rFonts w:ascii="Arial" w:hAnsi="Arial" w:cs="Arial"/>
          <w:sz w:val="20"/>
          <w:szCs w:val="20"/>
        </w:rPr>
      </w:pPr>
      <w:r w:rsidRPr="00FD44A3">
        <w:rPr>
          <w:rFonts w:ascii="Arial" w:hAnsi="Arial" w:cs="Arial"/>
          <w:iCs/>
          <w:sz w:val="20"/>
          <w:szCs w:val="20"/>
        </w:rPr>
        <w:t xml:space="preserve">IČ: </w:t>
      </w:r>
      <w:r w:rsidR="00FD44A3" w:rsidRPr="00FD44A3">
        <w:rPr>
          <w:rFonts w:ascii="Arial" w:hAnsi="Arial" w:cs="Arial"/>
          <w:sz w:val="20"/>
          <w:szCs w:val="20"/>
        </w:rPr>
        <w:t>61858579</w:t>
      </w:r>
    </w:p>
    <w:p w14:paraId="57537ABA" w14:textId="6AA6B5AD" w:rsidR="00AA7FA0" w:rsidRPr="00FD44A3" w:rsidRDefault="00AA7FA0" w:rsidP="00AA7FA0">
      <w:pPr>
        <w:pStyle w:val="Textdokumentu"/>
        <w:spacing w:after="0" w:line="240" w:lineRule="auto"/>
        <w:rPr>
          <w:rFonts w:cs="Arial"/>
          <w:iCs/>
          <w:color w:val="FF0000"/>
          <w:sz w:val="20"/>
          <w:szCs w:val="20"/>
        </w:rPr>
      </w:pPr>
      <w:r w:rsidRPr="00FD44A3">
        <w:rPr>
          <w:rFonts w:cs="Arial"/>
          <w:iCs/>
          <w:sz w:val="20"/>
          <w:szCs w:val="20"/>
        </w:rPr>
        <w:t xml:space="preserve">zapsaná v obchodním rejstříku vedeném </w:t>
      </w:r>
      <w:r w:rsidR="00FD44A3" w:rsidRPr="00FD44A3">
        <w:rPr>
          <w:rFonts w:cs="Arial"/>
          <w:iCs/>
          <w:sz w:val="20"/>
          <w:szCs w:val="20"/>
        </w:rPr>
        <w:t>Městským</w:t>
      </w:r>
      <w:r w:rsidRPr="00FD44A3">
        <w:rPr>
          <w:rFonts w:cs="Arial"/>
          <w:iCs/>
          <w:sz w:val="20"/>
          <w:szCs w:val="20"/>
        </w:rPr>
        <w:t xml:space="preserve"> soudem v </w:t>
      </w:r>
      <w:r w:rsidR="00FD44A3" w:rsidRPr="00FD44A3">
        <w:rPr>
          <w:rFonts w:cs="Arial"/>
          <w:iCs/>
          <w:sz w:val="20"/>
          <w:szCs w:val="20"/>
        </w:rPr>
        <w:t>Praze</w:t>
      </w:r>
      <w:r w:rsidRPr="00FD44A3">
        <w:rPr>
          <w:rFonts w:cs="Arial"/>
          <w:iCs/>
          <w:sz w:val="20"/>
          <w:szCs w:val="20"/>
        </w:rPr>
        <w:t xml:space="preserve">, oddíl </w:t>
      </w:r>
      <w:r w:rsidR="00FD44A3" w:rsidRPr="00FD44A3">
        <w:rPr>
          <w:rFonts w:cs="Arial"/>
          <w:iCs/>
          <w:sz w:val="20"/>
          <w:szCs w:val="20"/>
        </w:rPr>
        <w:t>B</w:t>
      </w:r>
      <w:r w:rsidRPr="00FD44A3">
        <w:rPr>
          <w:rFonts w:cs="Arial"/>
          <w:iCs/>
          <w:sz w:val="20"/>
          <w:szCs w:val="20"/>
        </w:rPr>
        <w:t xml:space="preserve">, vložka </w:t>
      </w:r>
      <w:r w:rsidR="00FD44A3" w:rsidRPr="00FD44A3">
        <w:rPr>
          <w:rFonts w:cs="Arial"/>
          <w:iCs/>
          <w:sz w:val="20"/>
          <w:szCs w:val="20"/>
        </w:rPr>
        <w:t>2727</w:t>
      </w:r>
    </w:p>
    <w:p w14:paraId="38982184" w14:textId="39335F7C" w:rsidR="00AA7FA0" w:rsidRPr="00FD44A3" w:rsidRDefault="00AA7FA0" w:rsidP="00AA7FA0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FD44A3">
        <w:rPr>
          <w:rFonts w:cs="Arial"/>
          <w:iCs/>
          <w:sz w:val="20"/>
          <w:szCs w:val="20"/>
        </w:rPr>
        <w:t xml:space="preserve">zastoupená: </w:t>
      </w:r>
      <w:r w:rsidR="00FD44A3">
        <w:rPr>
          <w:rFonts w:cs="Arial"/>
          <w:iCs/>
          <w:sz w:val="20"/>
          <w:szCs w:val="20"/>
        </w:rPr>
        <w:t xml:space="preserve">Ing. Milanem Zinkem, </w:t>
      </w:r>
      <w:proofErr w:type="spellStart"/>
      <w:r w:rsidR="000B50CB">
        <w:rPr>
          <w:rFonts w:cs="Arial"/>
          <w:iCs/>
          <w:sz w:val="20"/>
          <w:szCs w:val="20"/>
        </w:rPr>
        <w:t>xxx</w:t>
      </w:r>
      <w:proofErr w:type="spellEnd"/>
    </w:p>
    <w:p w14:paraId="3F4A86AA" w14:textId="7D665189" w:rsidR="00AA7FA0" w:rsidRPr="004151C7" w:rsidRDefault="00AA7FA0" w:rsidP="00AA7FA0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FD44A3">
        <w:rPr>
          <w:rFonts w:cs="Arial"/>
          <w:iCs/>
          <w:sz w:val="20"/>
          <w:szCs w:val="20"/>
        </w:rPr>
        <w:t xml:space="preserve">kontakt pro smluvní účely: e-mail: </w:t>
      </w:r>
      <w:proofErr w:type="spellStart"/>
      <w:r w:rsidR="000B50CB">
        <w:rPr>
          <w:rFonts w:cs="Arial"/>
          <w:iCs/>
          <w:sz w:val="20"/>
          <w:szCs w:val="20"/>
        </w:rPr>
        <w:t>xxx</w:t>
      </w:r>
      <w:proofErr w:type="spellEnd"/>
      <w:r w:rsidRPr="00FD44A3">
        <w:rPr>
          <w:rFonts w:cs="Arial"/>
          <w:iCs/>
          <w:sz w:val="20"/>
          <w:szCs w:val="20"/>
        </w:rPr>
        <w:t xml:space="preserve">         tel.:</w:t>
      </w:r>
      <w:r w:rsidR="00FD44A3">
        <w:rPr>
          <w:rFonts w:cs="Arial"/>
          <w:iCs/>
          <w:sz w:val="20"/>
          <w:szCs w:val="20"/>
        </w:rPr>
        <w:t xml:space="preserve"> </w:t>
      </w:r>
      <w:proofErr w:type="spellStart"/>
      <w:r w:rsidR="000B50CB">
        <w:rPr>
          <w:rFonts w:cs="Arial"/>
          <w:iCs/>
          <w:sz w:val="20"/>
          <w:szCs w:val="20"/>
        </w:rPr>
        <w:t>xxx</w:t>
      </w:r>
      <w:proofErr w:type="spellEnd"/>
    </w:p>
    <w:p w14:paraId="291D0D10" w14:textId="77777777" w:rsidR="00AA7FA0" w:rsidRPr="00743E03" w:rsidRDefault="00AA7FA0" w:rsidP="00AA7FA0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>
        <w:rPr>
          <w:rFonts w:cs="Arial"/>
          <w:b/>
          <w:iCs/>
          <w:sz w:val="20"/>
          <w:szCs w:val="20"/>
        </w:rPr>
        <w:t>D</w:t>
      </w:r>
      <w:r w:rsidRPr="00743E03">
        <w:rPr>
          <w:rFonts w:cs="Arial"/>
          <w:b/>
          <w:iCs/>
          <w:sz w:val="20"/>
          <w:szCs w:val="20"/>
        </w:rPr>
        <w:t>odavatel</w:t>
      </w:r>
      <w:r w:rsidRPr="00743E03">
        <w:rPr>
          <w:rFonts w:cs="Arial"/>
          <w:iCs/>
          <w:sz w:val="20"/>
          <w:szCs w:val="20"/>
        </w:rPr>
        <w:t>“)</w:t>
      </w:r>
    </w:p>
    <w:p w14:paraId="5A8AE877" w14:textId="77777777" w:rsidR="00AA7FA0" w:rsidRPr="00743E03" w:rsidRDefault="00AA7FA0" w:rsidP="00AA7FA0">
      <w:pPr>
        <w:pStyle w:val="Style6"/>
        <w:widowControl/>
        <w:spacing w:line="240" w:lineRule="auto"/>
        <w:contextualSpacing/>
        <w:jc w:val="center"/>
        <w:rPr>
          <w:rStyle w:val="FontStyle19"/>
          <w:rFonts w:eastAsiaTheme="majorEastAsia"/>
        </w:rPr>
      </w:pPr>
    </w:p>
    <w:p w14:paraId="1E050C47" w14:textId="77777777" w:rsidR="00AA7FA0" w:rsidRPr="00FD44A3" w:rsidRDefault="00AA7FA0" w:rsidP="00AA7FA0">
      <w:pPr>
        <w:pStyle w:val="Style6"/>
        <w:widowControl/>
        <w:spacing w:line="240" w:lineRule="auto"/>
        <w:contextualSpacing/>
        <w:rPr>
          <w:rStyle w:val="FontStyle19"/>
          <w:rFonts w:eastAsiaTheme="majorEastAsia"/>
          <w:b w:val="0"/>
          <w:bCs w:val="0"/>
        </w:rPr>
      </w:pPr>
      <w:r w:rsidRPr="00FD44A3">
        <w:rPr>
          <w:rStyle w:val="FontStyle19"/>
          <w:rFonts w:eastAsiaTheme="majorEastAsia"/>
          <w:b w:val="0"/>
          <w:bCs w:val="0"/>
        </w:rPr>
        <w:t>(Společnost a Dodavatel společně dále jen „</w:t>
      </w:r>
      <w:r w:rsidRPr="00FD44A3">
        <w:rPr>
          <w:rStyle w:val="FontStyle19"/>
          <w:rFonts w:eastAsiaTheme="majorEastAsia"/>
        </w:rPr>
        <w:t>Smluvní strany</w:t>
      </w:r>
      <w:r w:rsidRPr="00FD44A3">
        <w:rPr>
          <w:rStyle w:val="FontStyle19"/>
          <w:rFonts w:eastAsiaTheme="majorEastAsia"/>
          <w:b w:val="0"/>
          <w:bCs w:val="0"/>
        </w:rPr>
        <w:t>“)</w:t>
      </w:r>
    </w:p>
    <w:p w14:paraId="42B4BA9D" w14:textId="77777777" w:rsidR="00AA7FA0" w:rsidRDefault="00AA7FA0" w:rsidP="00AA7FA0">
      <w:pPr>
        <w:pStyle w:val="Style6"/>
        <w:widowControl/>
        <w:spacing w:line="240" w:lineRule="auto"/>
        <w:contextualSpacing/>
        <w:jc w:val="both"/>
        <w:rPr>
          <w:rStyle w:val="FontStyle19"/>
          <w:rFonts w:eastAsiaTheme="majorEastAsia"/>
          <w:b w:val="0"/>
        </w:rPr>
      </w:pPr>
    </w:p>
    <w:p w14:paraId="2A67E311" w14:textId="77777777" w:rsidR="00AA7FA0" w:rsidRDefault="00AA7FA0" w:rsidP="00AA7FA0">
      <w:pPr>
        <w:pStyle w:val="Style6"/>
        <w:widowControl/>
        <w:spacing w:line="240" w:lineRule="auto"/>
        <w:contextualSpacing/>
        <w:jc w:val="both"/>
        <w:rPr>
          <w:rStyle w:val="FontStyle19"/>
          <w:rFonts w:eastAsiaTheme="majorEastAsia"/>
          <w:b w:val="0"/>
        </w:rPr>
      </w:pPr>
    </w:p>
    <w:p w14:paraId="6E7EC855" w14:textId="77777777" w:rsidR="00AA7FA0" w:rsidRPr="000E7C6C" w:rsidRDefault="00AA7FA0" w:rsidP="00AA7FA0">
      <w:pPr>
        <w:pStyle w:val="Style6"/>
        <w:widowControl/>
        <w:spacing w:line="240" w:lineRule="auto"/>
        <w:contextualSpacing/>
        <w:jc w:val="center"/>
        <w:rPr>
          <w:rStyle w:val="FontStyle19"/>
          <w:rFonts w:eastAsiaTheme="majorEastAsia"/>
        </w:rPr>
      </w:pPr>
      <w:r w:rsidRPr="000E7C6C">
        <w:rPr>
          <w:rStyle w:val="FontStyle19"/>
          <w:rFonts w:eastAsiaTheme="majorEastAsia"/>
        </w:rPr>
        <w:t>Preambule</w:t>
      </w:r>
    </w:p>
    <w:p w14:paraId="10D857D2" w14:textId="77777777" w:rsidR="00AA7FA0" w:rsidRDefault="00AA7FA0" w:rsidP="00AA7FA0">
      <w:pPr>
        <w:pStyle w:val="Style6"/>
        <w:widowControl/>
        <w:spacing w:line="240" w:lineRule="auto"/>
        <w:contextualSpacing/>
        <w:jc w:val="both"/>
        <w:rPr>
          <w:rStyle w:val="FontStyle19"/>
          <w:rFonts w:eastAsiaTheme="majorEastAsia"/>
          <w:b w:val="0"/>
        </w:rPr>
      </w:pPr>
      <w:r>
        <w:rPr>
          <w:rStyle w:val="FontStyle19"/>
          <w:rFonts w:eastAsiaTheme="majorEastAsia"/>
        </w:rPr>
        <w:t>Vzhledem k tomu, že:</w:t>
      </w:r>
    </w:p>
    <w:p w14:paraId="56ADDF57" w14:textId="77777777" w:rsidR="00AA7FA0" w:rsidRDefault="00AA7FA0" w:rsidP="00AA7FA0">
      <w:pPr>
        <w:pStyle w:val="Style6"/>
        <w:widowControl/>
        <w:spacing w:line="240" w:lineRule="auto"/>
        <w:contextualSpacing/>
        <w:jc w:val="both"/>
        <w:rPr>
          <w:rStyle w:val="FontStyle19"/>
          <w:rFonts w:eastAsiaTheme="majorEastAsia"/>
          <w:b w:val="0"/>
        </w:rPr>
      </w:pPr>
    </w:p>
    <w:p w14:paraId="675DF474" w14:textId="72F3BCBD" w:rsidR="00AA7FA0" w:rsidRPr="00FD44A3" w:rsidRDefault="00AA7FA0" w:rsidP="00AA7FA0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rFonts w:eastAsiaTheme="majorEastAsia"/>
          <w:b w:val="0"/>
          <w:bCs w:val="0"/>
        </w:rPr>
      </w:pPr>
      <w:r w:rsidRPr="00FD44A3">
        <w:rPr>
          <w:rStyle w:val="FontStyle19"/>
          <w:rFonts w:eastAsiaTheme="majorEastAsia"/>
          <w:b w:val="0"/>
          <w:bCs w:val="0"/>
        </w:rPr>
        <w:t xml:space="preserve">Společnost je vlastníkem a provozovatelem ropovodů DRUŽBA a IKL a subjektem podléhajícím režimu zákona č. </w:t>
      </w:r>
      <w:r w:rsidR="00FD44A3" w:rsidRPr="00FD44A3">
        <w:rPr>
          <w:rStyle w:val="FontStyle19"/>
          <w:rFonts w:eastAsiaTheme="majorEastAsia"/>
          <w:b w:val="0"/>
          <w:bCs w:val="0"/>
        </w:rPr>
        <w:t>2</w:t>
      </w:r>
      <w:r w:rsidRPr="00FD44A3">
        <w:rPr>
          <w:rStyle w:val="FontStyle19"/>
          <w:rFonts w:eastAsiaTheme="majorEastAsia"/>
          <w:b w:val="0"/>
          <w:bCs w:val="0"/>
        </w:rPr>
        <w:t>64/2025 Sb., o kybernetické bezpečnosti</w:t>
      </w:r>
    </w:p>
    <w:p w14:paraId="1A77FCE8" w14:textId="3EA2112D" w:rsidR="00AA7FA0" w:rsidRPr="00FD44A3" w:rsidRDefault="00AA7FA0" w:rsidP="00AA7FA0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rFonts w:eastAsiaTheme="majorEastAsia"/>
          <w:b w:val="0"/>
          <w:bCs w:val="0"/>
        </w:rPr>
      </w:pPr>
      <w:proofErr w:type="gramStart"/>
      <w:r w:rsidRPr="00FD44A3">
        <w:rPr>
          <w:rStyle w:val="FontStyle19"/>
          <w:rFonts w:eastAsiaTheme="majorEastAsia"/>
          <w:b w:val="0"/>
          <w:bCs w:val="0"/>
        </w:rPr>
        <w:t>Dodavatel  je</w:t>
      </w:r>
      <w:proofErr w:type="gramEnd"/>
      <w:r w:rsidRPr="00FD44A3">
        <w:rPr>
          <w:rStyle w:val="FontStyle19"/>
          <w:rFonts w:eastAsiaTheme="majorEastAsia"/>
          <w:b w:val="0"/>
          <w:bCs w:val="0"/>
        </w:rPr>
        <w:t xml:space="preserve"> společností poskytující služby v oblasti kybernetické bezpečnosti,</w:t>
      </w:r>
    </w:p>
    <w:p w14:paraId="082DFFF0" w14:textId="746C08F3" w:rsidR="00AA7FA0" w:rsidRPr="00FD44A3" w:rsidRDefault="00AA7FA0" w:rsidP="00AA7FA0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rFonts w:eastAsiaTheme="majorEastAsia"/>
          <w:b w:val="0"/>
          <w:bCs w:val="0"/>
        </w:rPr>
      </w:pPr>
      <w:r w:rsidRPr="00FD44A3">
        <w:rPr>
          <w:rStyle w:val="FontStyle19"/>
          <w:rFonts w:eastAsiaTheme="majorEastAsia"/>
          <w:b w:val="0"/>
          <w:bCs w:val="0"/>
        </w:rPr>
        <w:t xml:space="preserve">se Smluvní strany dohodly na tom, že Dodavatel poskytne pro </w:t>
      </w:r>
      <w:proofErr w:type="gramStart"/>
      <w:r w:rsidRPr="00FD44A3">
        <w:rPr>
          <w:rStyle w:val="FontStyle19"/>
          <w:rFonts w:eastAsiaTheme="majorEastAsia"/>
          <w:b w:val="0"/>
          <w:bCs w:val="0"/>
        </w:rPr>
        <w:t>Společnost  plnění</w:t>
      </w:r>
      <w:proofErr w:type="gramEnd"/>
      <w:r w:rsidRPr="00FD44A3">
        <w:rPr>
          <w:rStyle w:val="FontStyle19"/>
          <w:rFonts w:eastAsiaTheme="majorEastAsia"/>
          <w:b w:val="0"/>
          <w:bCs w:val="0"/>
        </w:rPr>
        <w:t xml:space="preserve">  spočívající v poradenství v oblasti kybernetické bezpečnosti, a to včetně poradenství v oblasti veřejných zakázek, kterých se dotýkají záležitosti kybernetické bezpečnosti (dále jen „</w:t>
      </w:r>
      <w:r w:rsidRPr="00FD44A3">
        <w:rPr>
          <w:rStyle w:val="FontStyle19"/>
          <w:rFonts w:eastAsiaTheme="majorEastAsia"/>
        </w:rPr>
        <w:t>Služby</w:t>
      </w:r>
      <w:r w:rsidRPr="00FD44A3">
        <w:rPr>
          <w:rStyle w:val="FontStyle19"/>
          <w:rFonts w:eastAsiaTheme="majorEastAsia"/>
          <w:b w:val="0"/>
          <w:bCs w:val="0"/>
        </w:rPr>
        <w:t>“)</w:t>
      </w:r>
    </w:p>
    <w:p w14:paraId="67C061BE" w14:textId="77777777" w:rsidR="00AA7FA0" w:rsidRPr="00FD44A3" w:rsidRDefault="00AA7FA0" w:rsidP="00AA7FA0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bCs/>
          <w:sz w:val="20"/>
          <w:szCs w:val="20"/>
        </w:rPr>
      </w:pPr>
      <w:r w:rsidRPr="00FD44A3">
        <w:rPr>
          <w:sz w:val="20"/>
          <w:szCs w:val="20"/>
        </w:rPr>
        <w:t xml:space="preserve">jsou si Smluvní strany vědomy charakteru vzájemné spolupráce, kdy Dodavatel bude v rámci poskytování Služeb disponovat informacemi, na jejichž utajení má Společnost zájem, </w:t>
      </w:r>
    </w:p>
    <w:p w14:paraId="5A72A1C5" w14:textId="77777777" w:rsidR="00AA7FA0" w:rsidRPr="00D0267B" w:rsidRDefault="00AA7FA0" w:rsidP="00AA7FA0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14:paraId="7AB4E40B" w14:textId="77777777" w:rsidR="00AA7FA0" w:rsidRPr="004151C7" w:rsidRDefault="00AA7FA0" w:rsidP="00AA7FA0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>uzavírají Smluvní strany tuto S</w:t>
      </w:r>
      <w:r w:rsidRPr="004151C7">
        <w:rPr>
          <w:sz w:val="20"/>
          <w:szCs w:val="20"/>
        </w:rPr>
        <w:t>mlouvu s cílem zabezpečit ochranu důvěrných informací</w:t>
      </w:r>
      <w:r>
        <w:rPr>
          <w:sz w:val="20"/>
          <w:szCs w:val="20"/>
        </w:rPr>
        <w:t xml:space="preserve"> Společnosti.</w:t>
      </w:r>
    </w:p>
    <w:p w14:paraId="089D8644" w14:textId="77777777" w:rsidR="00AA7FA0" w:rsidRPr="00D0267B" w:rsidRDefault="00AA7FA0" w:rsidP="00AA7FA0">
      <w:pPr>
        <w:pStyle w:val="Meroodrka"/>
        <w:numPr>
          <w:ilvl w:val="0"/>
          <w:numId w:val="0"/>
        </w:numPr>
        <w:ind w:left="360"/>
        <w:rPr>
          <w:rStyle w:val="FontStyle19"/>
          <w:rFonts w:eastAsiaTheme="majorEastAsia"/>
          <w:b w:val="0"/>
          <w:bCs w:val="0"/>
          <w:i w:val="0"/>
        </w:rPr>
      </w:pPr>
    </w:p>
    <w:bookmarkEnd w:id="0"/>
    <w:p w14:paraId="1E349361" w14:textId="77777777" w:rsidR="00AA7FA0" w:rsidRPr="000E7C6C" w:rsidRDefault="00AA7FA0" w:rsidP="00AA7FA0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6206BE50" w14:textId="77777777" w:rsidR="00AA7FA0" w:rsidRPr="000E7C6C" w:rsidRDefault="00AA7FA0" w:rsidP="00AA7FA0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14:paraId="37BFE73E" w14:textId="77777777" w:rsidR="00AA7FA0" w:rsidRPr="000E7C6C" w:rsidRDefault="00AA7FA0" w:rsidP="00AA7FA0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14:paraId="581709BE" w14:textId="77777777" w:rsidR="00AA7FA0" w:rsidRDefault="00AA7FA0" w:rsidP="00AA7FA0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 či skutečnosti, a to bez ohledu na formu, v jaké byly Dodavateli předány či zpřístupněny</w:t>
      </w:r>
      <w:r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nimiž přišel do styku v rámci jednání o podmínkách poskytování Služeb a v rámci poskytování Služeb Společnosti (dále jen „</w:t>
      </w:r>
      <w:r w:rsidRPr="00DA4CE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“) s výjimkou případů, kdy k takovému jednání či úkonu obdrží předchozí písemný pokyn či souhlas Společnosti. Důvěrné informace se mohou týkat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zejména 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skutečností výrobní, obchodní, technické, ekonomické</w:t>
      </w:r>
      <w:r>
        <w:rPr>
          <w:rFonts w:ascii="Arial" w:eastAsia="PMingLiU" w:hAnsi="Arial" w:cs="Arial"/>
          <w:sz w:val="20"/>
          <w:szCs w:val="20"/>
          <w:lang w:eastAsia="zh-TW"/>
        </w:rPr>
        <w:t>, organizační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 či jiné povahy a mohou zahrnovat obchodní tajemství.</w:t>
      </w:r>
    </w:p>
    <w:p w14:paraId="06DD9E29" w14:textId="77777777" w:rsidR="00AA7FA0" w:rsidRPr="000E7C6C" w:rsidRDefault="00AA7FA0" w:rsidP="00AA7FA0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lastRenderedPageBreak/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Důvěrné informace je Dodavatel oprávněn použít pouze pro účely jednání o podmínkách poskytování Služeb a pro účely plnění smlouvy uzavřené mezi Společností a Dodavatelem, na jejímž základě budou Služby poskytovány.</w:t>
      </w:r>
    </w:p>
    <w:p w14:paraId="7F094017" w14:textId="77777777" w:rsidR="00AA7FA0" w:rsidRDefault="00AA7FA0" w:rsidP="00AA7FA0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omezí počet zaměstnanců pro styk s </w:t>
      </w:r>
      <w:r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do styku,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uzavře obdobnou smlouvu o mlčenlivosti nebo tito zaměstnanci </w:t>
      </w:r>
      <w:proofErr w:type="gramStart"/>
      <w:r w:rsidRPr="000E7C6C">
        <w:rPr>
          <w:rFonts w:ascii="Arial" w:eastAsia="PMingLiU" w:hAnsi="Arial" w:cs="Arial"/>
          <w:sz w:val="20"/>
          <w:szCs w:val="20"/>
          <w:lang w:eastAsia="zh-TW"/>
        </w:rPr>
        <w:t>podepíší</w:t>
      </w:r>
      <w:proofErr w:type="gramEnd"/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jednostranný závazek mlčenlivosti ve vztahu k Důvěrným informacím. </w:t>
      </w:r>
    </w:p>
    <w:p w14:paraId="20ECB136" w14:textId="77777777" w:rsidR="00AA7FA0" w:rsidRPr="000E7C6C" w:rsidRDefault="00AA7FA0" w:rsidP="00AA7FA0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Dodavatel je oprávněn Důvěrné informace sdělit či zpřístupnit poddodavateli, jehož prostřednictvím bude poskytovat část Služeb, pokud je zcela nezbytné, aby poddodavatel měl Důvěrné informace pro řádné a včasné poskytování Služeb k dispozici. Dodavatel je pak oprávněn Důvěrné informace sdělit či zpřístupnit takovémuto poddodavateli, pokud s ním uzavře obdobnou smlouvu o mlčenlivosti. Na vyžádání Společnosti je dodavatel povinen prokázat uzavření smlouvy o mlčenlivosti s poddodavatelem. Důvěrné informace budou poddodavateli poskytnuty pouze v nezbytném rozsahu.</w:t>
      </w:r>
    </w:p>
    <w:p w14:paraId="33572C06" w14:textId="77777777" w:rsidR="00AA7FA0" w:rsidRPr="000E7C6C" w:rsidRDefault="00AA7FA0" w:rsidP="00AA7FA0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Pokud jsou nosiče ve vlastnictví Dodavatele, budou tyto na výzvu Společnosti zničeny, resp. budou z nich nenávratně odstraněny veškeré Důvěrné informace a Dodavatel podepíše čestné prohlášení o zničení veškerých nosičů obsahujících Důvěrné informace/o nenávratném odstranění veškerých Důvěrných informací, a to vše do 7 dnů od výzvy Společnosti. </w:t>
      </w:r>
      <w:r w:rsidRPr="00021F3F">
        <w:rPr>
          <w:rFonts w:ascii="Arial" w:eastAsia="PMingLiU" w:hAnsi="Arial" w:cs="Arial"/>
          <w:sz w:val="20"/>
          <w:szCs w:val="20"/>
          <w:lang w:eastAsia="zh-TW"/>
        </w:rPr>
        <w:t xml:space="preserve">Zadavatel však není oprávněn vyzvat Dodavatele k vrácení nosičů/odstranění Důvěrných informací z nosičů v době, kdy je ke všem okolnostem zřejmé, že Dodavatel tyto Důvěrné informace potřebuje pro řádné </w:t>
      </w:r>
      <w:r>
        <w:rPr>
          <w:rFonts w:ascii="Arial" w:eastAsia="PMingLiU" w:hAnsi="Arial" w:cs="Arial"/>
          <w:sz w:val="20"/>
          <w:szCs w:val="20"/>
          <w:lang w:eastAsia="zh-TW"/>
        </w:rPr>
        <w:t>poskytování Služeb</w:t>
      </w:r>
      <w:r w:rsidRPr="00021F3F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3240BFFE" w14:textId="77777777" w:rsidR="00AA7FA0" w:rsidRPr="000E7C6C" w:rsidRDefault="00AA7FA0" w:rsidP="00AA7FA0">
      <w:pPr>
        <w:spacing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6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14:paraId="791236A1" w14:textId="77777777" w:rsidR="00AA7FA0" w:rsidRPr="000E7C6C" w:rsidRDefault="00AA7FA0" w:rsidP="00AA7FA0">
      <w:pPr>
        <w:numPr>
          <w:ilvl w:val="0"/>
          <w:numId w:val="3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>
        <w:rPr>
          <w:rFonts w:ascii="Arial" w:hAnsi="Arial" w:cs="Arial"/>
          <w:sz w:val="20"/>
          <w:szCs w:val="20"/>
          <w:lang w:eastAsia="ar-SA"/>
        </w:rPr>
        <w:t>Dodavateli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</w:t>
      </w:r>
      <w:r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0E7C6C">
        <w:rPr>
          <w:rFonts w:ascii="Arial" w:hAnsi="Arial" w:cs="Arial"/>
          <w:sz w:val="20"/>
          <w:szCs w:val="20"/>
          <w:lang w:eastAsia="ar-SA"/>
        </w:rPr>
        <w:t>druhé Smluvní straně</w:t>
      </w:r>
    </w:p>
    <w:p w14:paraId="4AC6CA01" w14:textId="77777777" w:rsidR="00AA7FA0" w:rsidRPr="000E7C6C" w:rsidRDefault="00AA7FA0" w:rsidP="00AA7FA0">
      <w:pPr>
        <w:numPr>
          <w:ilvl w:val="0"/>
          <w:numId w:val="3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14:paraId="47406A98" w14:textId="77777777" w:rsidR="00AA7FA0" w:rsidRPr="000E7C6C" w:rsidRDefault="00AA7FA0" w:rsidP="00AA7FA0">
      <w:pPr>
        <w:numPr>
          <w:ilvl w:val="0"/>
          <w:numId w:val="3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</w:p>
    <w:p w14:paraId="0D462815" w14:textId="77777777" w:rsidR="00AA7FA0" w:rsidRPr="000E7C6C" w:rsidRDefault="00AA7FA0" w:rsidP="00AA7FA0">
      <w:pPr>
        <w:suppressAutoHyphens/>
        <w:spacing w:before="120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d)</w:t>
      </w:r>
      <w:r w:rsidRPr="000E7C6C">
        <w:rPr>
          <w:rFonts w:ascii="Arial" w:hAnsi="Arial" w:cs="Arial"/>
          <w:sz w:val="20"/>
          <w:szCs w:val="20"/>
          <w:lang w:eastAsia="ar-SA"/>
        </w:rPr>
        <w:tab/>
        <w:t>pokud povinnost poskytnout Důvěrné informace vyplývá z právního předpisu a Smluvní strana byla k jejich poskytnutí příslušným orgánem vyzvána</w:t>
      </w:r>
    </w:p>
    <w:p w14:paraId="577C5F75" w14:textId="77777777" w:rsidR="00AA7FA0" w:rsidRPr="000E7C6C" w:rsidRDefault="00AA7FA0" w:rsidP="00AA7FA0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5966DD53" w14:textId="77777777" w:rsidR="00AA7FA0" w:rsidRPr="000E7C6C" w:rsidRDefault="00AA7FA0" w:rsidP="00AA7FA0">
      <w:pPr>
        <w:snapToGrid w:val="0"/>
        <w:spacing w:after="200"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7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Povinnost uchovat v tajnosti Důvěrné informace trvá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zániku/ukončení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5A45A07A" w14:textId="77777777" w:rsidR="00AA7FA0" w:rsidRPr="000E7C6C" w:rsidRDefault="00AA7FA0" w:rsidP="00AA7FA0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C2A54AB" w14:textId="77777777" w:rsidR="00AA7FA0" w:rsidRPr="000E7C6C" w:rsidRDefault="00AA7FA0" w:rsidP="00AA7FA0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14:paraId="3EFEF0A0" w14:textId="77777777" w:rsidR="00AA7FA0" w:rsidRPr="000E7C6C" w:rsidRDefault="00AA7FA0" w:rsidP="00AA7FA0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14:paraId="5561EF0F" w14:textId="77777777" w:rsidR="00AA7FA0" w:rsidRPr="000E7C6C" w:rsidRDefault="00AA7FA0" w:rsidP="00AA7FA0">
      <w:pPr>
        <w:spacing w:line="276" w:lineRule="auto"/>
        <w:rPr>
          <w:rFonts w:ascii="Arial" w:eastAsia="PMingLiU" w:hAnsi="Arial" w:cs="Arial"/>
          <w:sz w:val="20"/>
          <w:szCs w:val="20"/>
          <w:lang w:eastAsia="zh-TW"/>
        </w:rPr>
      </w:pPr>
    </w:p>
    <w:p w14:paraId="291CF07C" w14:textId="77777777" w:rsidR="00AA7FA0" w:rsidRPr="000E7C6C" w:rsidRDefault="00AA7FA0" w:rsidP="00AA7FA0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 případě porušení závazku uvedeného v čl. I odst. 1.1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, odst. 1.2 nebo odst. 1.4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této Smlouvy je </w:t>
      </w:r>
      <w:r>
        <w:rPr>
          <w:rFonts w:ascii="Arial" w:eastAsia="PMingLiU" w:hAnsi="Arial" w:cs="Arial"/>
          <w:sz w:val="20"/>
          <w:szCs w:val="20"/>
          <w:lang w:eastAsia="zh-TW"/>
        </w:rPr>
        <w:t>Společnost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oprávněna požadovat smluvní pokutu ve výši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500 </w:t>
      </w:r>
      <w:r w:rsidRPr="00381D0E">
        <w:rPr>
          <w:rFonts w:ascii="Arial" w:eastAsia="PMingLiU" w:hAnsi="Arial" w:cs="Arial"/>
          <w:sz w:val="20"/>
          <w:szCs w:val="20"/>
          <w:lang w:eastAsia="zh-TW"/>
        </w:rPr>
        <w:t>000,- Kč za každý jednotlivý případ porušení.</w:t>
      </w:r>
    </w:p>
    <w:p w14:paraId="56429D50" w14:textId="77777777" w:rsidR="00AA7FA0" w:rsidRDefault="00AA7FA0" w:rsidP="00AA7FA0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Ujednáním o smluvní pokutě není dotčeno právo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na náhradu škody.</w:t>
      </w:r>
    </w:p>
    <w:p w14:paraId="5499DEDA" w14:textId="77777777" w:rsidR="00AA7FA0" w:rsidRPr="000E7C6C" w:rsidRDefault="00AA7FA0" w:rsidP="00AA7FA0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2E073467" w14:textId="77777777" w:rsidR="00AA7FA0" w:rsidRDefault="00AA7FA0" w:rsidP="00AA7FA0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Splatnost smluvní pokuty se sjednává na dobu 15 dnů od </w:t>
      </w:r>
      <w:r>
        <w:rPr>
          <w:rFonts w:ascii="Arial" w:eastAsia="PMingLiU" w:hAnsi="Arial" w:cs="Arial"/>
          <w:sz w:val="20"/>
          <w:szCs w:val="20"/>
          <w:lang w:eastAsia="zh-TW"/>
        </w:rPr>
        <w:t>doručení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jejího vyúčtování.</w:t>
      </w:r>
    </w:p>
    <w:p w14:paraId="657219C6" w14:textId="77777777" w:rsidR="00AA7FA0" w:rsidRDefault="00AA7FA0" w:rsidP="00AA7FA0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6553B045" w14:textId="77777777" w:rsidR="00AA7FA0" w:rsidRPr="000E7C6C" w:rsidRDefault="00AA7FA0" w:rsidP="00AA7FA0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zániku/ukončení této Smlouvy.</w:t>
      </w:r>
    </w:p>
    <w:p w14:paraId="569E441F" w14:textId="77777777" w:rsidR="00AA7FA0" w:rsidRPr="000E7C6C" w:rsidRDefault="00AA7FA0" w:rsidP="00AA7FA0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10A8392C" w14:textId="77777777" w:rsidR="00AA7FA0" w:rsidRDefault="00AA7FA0" w:rsidP="00AA7FA0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20A613A5" w14:textId="77777777" w:rsidR="00AA7FA0" w:rsidRPr="000E7C6C" w:rsidRDefault="00AA7FA0" w:rsidP="00AA7FA0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III.</w:t>
      </w:r>
    </w:p>
    <w:p w14:paraId="1E4C5F6F" w14:textId="77777777" w:rsidR="00AA7FA0" w:rsidRPr="000E7C6C" w:rsidRDefault="00AA7FA0" w:rsidP="00AA7FA0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14:paraId="72F5EB87" w14:textId="77777777" w:rsidR="00AA7FA0" w:rsidRDefault="00AA7FA0" w:rsidP="00AA7FA0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14:paraId="5F59A1D0" w14:textId="77777777" w:rsidR="00AA7FA0" w:rsidRDefault="00AA7FA0" w:rsidP="00AA7FA0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0CA18780" w14:textId="77777777" w:rsidR="00AA7FA0" w:rsidRDefault="00AA7FA0" w:rsidP="00AA7FA0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Vztahy Smluvních stran v této Smlouvě výslovně neupravené, se řídí občanským zákoníkem.</w:t>
      </w:r>
    </w:p>
    <w:p w14:paraId="2BD7F24C" w14:textId="77777777" w:rsidR="00AA7FA0" w:rsidRPr="000E7C6C" w:rsidRDefault="00AA7FA0" w:rsidP="00AA7FA0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16771B50" w14:textId="77777777" w:rsidR="00AA7FA0" w:rsidRDefault="00AA7FA0" w:rsidP="00AA7FA0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</w:t>
      </w:r>
      <w:r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14:paraId="725F8D66" w14:textId="77777777" w:rsidR="00AA7FA0" w:rsidRDefault="00AA7FA0" w:rsidP="00AA7FA0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56C06AE1" w14:textId="77777777" w:rsidR="00AA7FA0" w:rsidRDefault="00AA7FA0" w:rsidP="00AA7FA0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</w:p>
    <w:p w14:paraId="2ED11813" w14:textId="77777777" w:rsidR="00AA7FA0" w:rsidRPr="000E7C6C" w:rsidRDefault="00AA7FA0" w:rsidP="00AA7FA0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3.5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0D0DBA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 listinné podobě s vlastnoručními podpisy anebo v elektronické podobě s platnými zaručenými elektronickými podpisy založenými na kvalifikovaných certifikátech, kdy každá ze smluvních stran obdrží vyhotovení smlouvy s elektronickými podpisy. Je-li smlouva vyhotovena v listinné podobě, je sepsána ve dvou vyhotoveních, z nichž po jednom obdrží každá smluvní strana.   </w:t>
      </w:r>
    </w:p>
    <w:p w14:paraId="26955EAE" w14:textId="77777777" w:rsidR="00AA7FA0" w:rsidRDefault="00AA7FA0" w:rsidP="00AA7FA0">
      <w:pPr>
        <w:spacing w:after="200" w:line="276" w:lineRule="auto"/>
        <w:ind w:left="705" w:hanging="769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Cs/>
          <w:sz w:val="20"/>
          <w:szCs w:val="20"/>
          <w:lang w:eastAsia="zh-TW"/>
        </w:rPr>
        <w:t xml:space="preserve"> </w:t>
      </w:r>
    </w:p>
    <w:p w14:paraId="4B5E0184" w14:textId="77777777" w:rsidR="00AA7FA0" w:rsidRDefault="00AA7FA0" w:rsidP="00AA7FA0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Kralupech nad Vltavou dne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935"/>
        <w:gridCol w:w="3609"/>
      </w:tblGrid>
      <w:tr w:rsidR="00AA7FA0" w:rsidRPr="00FD44A3" w14:paraId="08D665BC" w14:textId="77777777" w:rsidTr="0037743E">
        <w:tc>
          <w:tcPr>
            <w:tcW w:w="4644" w:type="dxa"/>
          </w:tcPr>
          <w:p w14:paraId="706D09A7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1850AB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DB737C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4A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A5574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#XYZ$.OP1</w:t>
            </w:r>
          </w:p>
          <w:p w14:paraId="12EA1AD7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1465D3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932093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4A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165587D7" w14:textId="37C3444D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4A3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D44A3" w:rsidRPr="00FD44A3">
              <w:rPr>
                <w:rFonts w:ascii="Arial" w:hAnsi="Arial" w:cs="Arial"/>
                <w:sz w:val="20"/>
                <w:szCs w:val="20"/>
              </w:rPr>
              <w:t>Zdeněk Dundr</w:t>
            </w:r>
          </w:p>
          <w:p w14:paraId="6A48EDD0" w14:textId="4408BC08" w:rsidR="00AA7FA0" w:rsidRPr="00FD44A3" w:rsidRDefault="000B50CB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14:paraId="0AD832EF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4A3">
              <w:rPr>
                <w:rFonts w:ascii="Arial" w:hAnsi="Arial" w:cs="Arial"/>
                <w:sz w:val="20"/>
                <w:szCs w:val="20"/>
              </w:rPr>
              <w:t>MERO ČR, a.s.</w:t>
            </w:r>
          </w:p>
        </w:tc>
        <w:tc>
          <w:tcPr>
            <w:tcW w:w="993" w:type="dxa"/>
          </w:tcPr>
          <w:p w14:paraId="2326C3A8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212CCCCA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B9232B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8714E5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395AB9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5A5A9F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5389DB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4A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1F312CAC" w14:textId="77777777" w:rsidR="00AA7FA0" w:rsidRDefault="005924A6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Milan Zinek</w:t>
            </w:r>
          </w:p>
          <w:p w14:paraId="12AF2290" w14:textId="3BE8643B" w:rsidR="005924A6" w:rsidRDefault="000B50CB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25E97912" w14:textId="272B5499" w:rsidR="005924A6" w:rsidRPr="00FD44A3" w:rsidRDefault="005924A6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ALEF NULA, a.s.</w:t>
            </w:r>
          </w:p>
        </w:tc>
      </w:tr>
      <w:tr w:rsidR="00AA7FA0" w:rsidRPr="00FD44A3" w14:paraId="0D5F8381" w14:textId="77777777" w:rsidTr="0037743E">
        <w:tc>
          <w:tcPr>
            <w:tcW w:w="4644" w:type="dxa"/>
          </w:tcPr>
          <w:p w14:paraId="240987A2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A51D62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64EFAE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4B86BC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4A3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5574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#XYZ$.OP2</w:t>
            </w:r>
          </w:p>
          <w:p w14:paraId="487C8754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6081B9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4A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4D5D78BD" w14:textId="403F870D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4A3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D44A3" w:rsidRPr="00FD44A3">
              <w:rPr>
                <w:rFonts w:ascii="Arial" w:hAnsi="Arial" w:cs="Arial"/>
                <w:sz w:val="20"/>
                <w:szCs w:val="20"/>
              </w:rPr>
              <w:t>Branislav Posuch</w:t>
            </w:r>
          </w:p>
          <w:p w14:paraId="15EDBF1B" w14:textId="55A2C6D5" w:rsidR="00AA7FA0" w:rsidRPr="00FD44A3" w:rsidRDefault="000B50CB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993" w:type="dxa"/>
          </w:tcPr>
          <w:p w14:paraId="5CC93D7B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2F488D3F" w14:textId="77777777" w:rsidR="00AA7FA0" w:rsidRPr="00FD44A3" w:rsidRDefault="00AA7FA0" w:rsidP="0037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4A8A2" w14:textId="15BCD900" w:rsidR="00AA7FA0" w:rsidRPr="00FD44A3" w:rsidRDefault="00FD44A3" w:rsidP="00AA7FA0">
      <w:pPr>
        <w:jc w:val="both"/>
        <w:rPr>
          <w:rFonts w:ascii="Arial" w:hAnsi="Arial" w:cs="Arial"/>
          <w:sz w:val="20"/>
          <w:szCs w:val="20"/>
        </w:rPr>
      </w:pPr>
      <w:r w:rsidRPr="00FD44A3">
        <w:rPr>
          <w:rFonts w:ascii="Arial" w:hAnsi="Arial" w:cs="Arial"/>
          <w:sz w:val="20"/>
          <w:szCs w:val="20"/>
        </w:rPr>
        <w:t xml:space="preserve">  </w:t>
      </w:r>
      <w:r w:rsidR="00AA7FA0" w:rsidRPr="00FD44A3">
        <w:rPr>
          <w:rFonts w:ascii="Arial" w:hAnsi="Arial" w:cs="Arial"/>
          <w:sz w:val="20"/>
          <w:szCs w:val="20"/>
        </w:rPr>
        <w:t>MERO ČR, a.s.</w:t>
      </w:r>
    </w:p>
    <w:p w14:paraId="79060E3D" w14:textId="77777777" w:rsidR="00AA7FA0" w:rsidRPr="00FD44A3" w:rsidRDefault="00AA7FA0" w:rsidP="00AA7FA0">
      <w:pPr>
        <w:rPr>
          <w:rFonts w:ascii="Arial" w:hAnsi="Arial" w:cs="Arial"/>
          <w:sz w:val="20"/>
          <w:szCs w:val="20"/>
        </w:rPr>
      </w:pPr>
    </w:p>
    <w:p w14:paraId="785D2D9F" w14:textId="77777777" w:rsidR="00AA7FA0" w:rsidRPr="00743E03" w:rsidRDefault="00AA7FA0" w:rsidP="00AA7FA0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</w:p>
    <w:p w14:paraId="6C0CDB13" w14:textId="77777777" w:rsidR="00167D1C" w:rsidRDefault="00167D1C"/>
    <w:sectPr w:rsidR="00167D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33E" w14:textId="77777777" w:rsidR="006400B2" w:rsidRDefault="006400B2" w:rsidP="00043AF8">
      <w:r>
        <w:separator/>
      </w:r>
    </w:p>
  </w:endnote>
  <w:endnote w:type="continuationSeparator" w:id="0">
    <w:p w14:paraId="0E718C86" w14:textId="77777777" w:rsidR="006400B2" w:rsidRDefault="006400B2" w:rsidP="0004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75B4" w14:textId="77777777" w:rsidR="006400B2" w:rsidRDefault="006400B2" w:rsidP="00043AF8">
      <w:r>
        <w:separator/>
      </w:r>
    </w:p>
  </w:footnote>
  <w:footnote w:type="continuationSeparator" w:id="0">
    <w:p w14:paraId="214977CC" w14:textId="77777777" w:rsidR="006400B2" w:rsidRDefault="006400B2" w:rsidP="00043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A475" w14:textId="6C695981" w:rsidR="00043AF8" w:rsidRDefault="00043AF8" w:rsidP="00043AF8">
    <w:pPr>
      <w:pStyle w:val="Zhlav"/>
      <w:jc w:val="right"/>
    </w:pPr>
    <w:r w:rsidRPr="00043AF8">
      <w:t>01854/NDA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762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24200">
    <w:abstractNumId w:val="0"/>
  </w:num>
  <w:num w:numId="3" w16cid:durableId="9645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A0"/>
    <w:rsid w:val="00043AF8"/>
    <w:rsid w:val="000B50CB"/>
    <w:rsid w:val="001007E8"/>
    <w:rsid w:val="00167D1C"/>
    <w:rsid w:val="005924A6"/>
    <w:rsid w:val="005E54AC"/>
    <w:rsid w:val="005F167D"/>
    <w:rsid w:val="006400B2"/>
    <w:rsid w:val="00A5574D"/>
    <w:rsid w:val="00AA7FA0"/>
    <w:rsid w:val="00DC48A9"/>
    <w:rsid w:val="00DE3B94"/>
    <w:rsid w:val="00F24E30"/>
    <w:rsid w:val="00FC7CBC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2DB1"/>
  <w15:chartTrackingRefBased/>
  <w15:docId w15:val="{BD786BE2-6E1A-45CD-AF8E-50C25D64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FA0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A7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7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7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7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7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7F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7F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7F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7F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7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7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7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7F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7F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7F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7F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7F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7F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7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7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7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7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7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7F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7F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7F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7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7F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7FA0"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Normln"/>
    <w:uiPriority w:val="99"/>
    <w:rsid w:val="00AA7FA0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9">
    <w:name w:val="Font Style19"/>
    <w:basedOn w:val="Standardnpsmoodstavce"/>
    <w:uiPriority w:val="99"/>
    <w:rsid w:val="00AA7FA0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AA7FA0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AA7FA0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AA7FA0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AA7FA0"/>
    <w:pPr>
      <w:numPr>
        <w:ilvl w:val="0"/>
      </w:numPr>
      <w:tabs>
        <w:tab w:val="clear" w:pos="0"/>
        <w:tab w:val="left" w:pos="284"/>
      </w:tabs>
    </w:pPr>
  </w:style>
  <w:style w:type="table" w:styleId="Mkatabulky">
    <w:name w:val="Table Grid"/>
    <w:basedOn w:val="Normlntabulka"/>
    <w:uiPriority w:val="59"/>
    <w:rsid w:val="00AA7FA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43A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3AF8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43A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3AF8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Michal</dc:creator>
  <cp:keywords/>
  <dc:description/>
  <cp:lastModifiedBy>Koukalová Jitka</cp:lastModifiedBy>
  <cp:revision>2</cp:revision>
  <dcterms:created xsi:type="dcterms:W3CDTF">2025-11-28T09:41:00Z</dcterms:created>
  <dcterms:modified xsi:type="dcterms:W3CDTF">2025-11-28T09:41:00Z</dcterms:modified>
</cp:coreProperties>
</file>