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116A" w:rsidRDefault="008B2F4F">
      <w:pPr>
        <w:pStyle w:val="Nadpis2"/>
      </w:pPr>
      <w:r>
        <w:rPr>
          <w:noProof/>
        </w:rPr>
        <w:drawing>
          <wp:anchor distT="0" distB="0" distL="0" distR="0" simplePos="0" relativeHeight="251648000" behindDoc="0" locked="0" layoutInCell="1" allowOverlap="1">
            <wp:simplePos x="0" y="0"/>
            <wp:positionH relativeFrom="page">
              <wp:posOffset>594738</wp:posOffset>
            </wp:positionH>
            <wp:positionV relativeFrom="paragraph">
              <wp:posOffset>1287</wp:posOffset>
            </wp:positionV>
            <wp:extent cx="527270" cy="57857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70" cy="578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1" type="#_x0000_t202" style="position:absolute;left:0;text-align:left;margin-left:481.1pt;margin-top:12.9pt;width:83.2pt;height:20.25pt;z-index:251659264;mso-position-horizontal-relative:page;mso-position-vertical-relative:text" filled="f" strokeweight=".27197mm">
            <v:textbox inset="0,0,0,0">
              <w:txbxContent>
                <w:p w:rsidR="00E8116A" w:rsidRDefault="008B2F4F">
                  <w:pPr>
                    <w:spacing w:before="68"/>
                    <w:ind w:left="285"/>
                    <w:rPr>
                      <w:b/>
                    </w:rPr>
                  </w:pPr>
                  <w:r>
                    <w:rPr>
                      <w:b/>
                    </w:rPr>
                    <w:t>548 /2025</w:t>
                  </w:r>
                </w:p>
              </w:txbxContent>
            </v:textbox>
            <w10:wrap anchorx="page"/>
          </v:shape>
        </w:pict>
      </w:r>
      <w:r>
        <w:t>Domov Zvíkovecká kytička</w:t>
      </w:r>
    </w:p>
    <w:p w:rsidR="00E8116A" w:rsidRDefault="008B2F4F">
      <w:pPr>
        <w:tabs>
          <w:tab w:val="left" w:pos="6741"/>
        </w:tabs>
        <w:spacing w:before="18"/>
        <w:ind w:left="1211"/>
        <w:rPr>
          <w:b/>
          <w:sz w:val="24"/>
        </w:rPr>
      </w:pPr>
      <w:r>
        <w:rPr>
          <w:sz w:val="20"/>
        </w:rPr>
        <w:t>Zvíkovec</w:t>
      </w:r>
      <w:r>
        <w:rPr>
          <w:spacing w:val="-3"/>
          <w:sz w:val="20"/>
        </w:rPr>
        <w:t xml:space="preserve"> </w:t>
      </w:r>
      <w:r>
        <w:rPr>
          <w:sz w:val="20"/>
        </w:rPr>
        <w:t>99</w:t>
      </w:r>
      <w:r>
        <w:rPr>
          <w:sz w:val="20"/>
        </w:rPr>
        <w:tab/>
      </w:r>
      <w:r>
        <w:rPr>
          <w:b/>
          <w:sz w:val="24"/>
        </w:rPr>
        <w:t>OBJEDNÁVKA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číslo:</w:t>
      </w:r>
    </w:p>
    <w:p w:rsidR="00E8116A" w:rsidRDefault="008B2F4F">
      <w:pPr>
        <w:pStyle w:val="Nadpis2"/>
        <w:spacing w:before="24"/>
      </w:pPr>
      <w:r>
        <w:pict>
          <v:group id="_x0000_s1078" style="position:absolute;left:0;text-align:left;margin-left:305.25pt;margin-top:44.55pt;width:247.95pt;height:121.5pt;z-index:-251666432;mso-position-horizontal-relative:page" coordorigin="6105,891" coordsize="4959,2430">
            <v:rect id="_x0000_s1080" style="position:absolute;left:6113;top:898;width:4944;height:2415" filled="f"/>
            <v:shape id="_x0000_s1079" type="#_x0000_t202" style="position:absolute;left:6105;top:890;width:4959;height:2430" filled="f" stroked="f">
              <v:textbox inset="0,0,0,0">
                <w:txbxContent>
                  <w:p w:rsidR="00E8116A" w:rsidRDefault="00E8116A">
                    <w:pPr>
                      <w:spacing w:before="2"/>
                      <w:rPr>
                        <w:sz w:val="28"/>
                      </w:rPr>
                    </w:pPr>
                  </w:p>
                  <w:p w:rsidR="00E8116A" w:rsidRDefault="008B2F4F">
                    <w:pPr>
                      <w:spacing w:before="1" w:line="232" w:lineRule="exact"/>
                      <w:ind w:left="138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Ing. Martin Mach</w:t>
                    </w:r>
                  </w:p>
                  <w:p w:rsidR="00E8116A" w:rsidRDefault="008B2F4F">
                    <w:pPr>
                      <w:spacing w:before="6" w:line="216" w:lineRule="auto"/>
                      <w:ind w:left="1379" w:right="82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Žižkova 243, Hluboká nad Vltavou 373 41</w:t>
                    </w:r>
                  </w:p>
                  <w:p w:rsidR="00E8116A" w:rsidRDefault="00E8116A">
                    <w:pPr>
                      <w:spacing w:before="9"/>
                      <w:rPr>
                        <w:sz w:val="18"/>
                      </w:rPr>
                    </w:pPr>
                  </w:p>
                  <w:p w:rsidR="008B2F4F" w:rsidRDefault="008B2F4F">
                    <w:pPr>
                      <w:spacing w:line="223" w:lineRule="auto"/>
                      <w:ind w:left="1378" w:right="1697"/>
                      <w:rPr>
                        <w:sz w:val="20"/>
                      </w:rPr>
                    </w:pPr>
                    <w:hyperlink r:id="rId7">
                      <w:proofErr w:type="spellStart"/>
                      <w:r>
                        <w:rPr>
                          <w:sz w:val="20"/>
                        </w:rPr>
                        <w:t>xxx</w:t>
                      </w:r>
                      <w:proofErr w:type="spellEnd"/>
                    </w:hyperlink>
                  </w:p>
                  <w:p w:rsidR="00E8116A" w:rsidRDefault="008B2F4F">
                    <w:pPr>
                      <w:spacing w:line="223" w:lineRule="auto"/>
                      <w:ind w:left="1378" w:right="169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08055378</w:t>
                    </w:r>
                  </w:p>
                  <w:p w:rsidR="00E8116A" w:rsidRDefault="00E8116A">
                    <w:pPr>
                      <w:spacing w:before="4"/>
                      <w:rPr>
                        <w:sz w:val="19"/>
                      </w:rPr>
                    </w:pPr>
                  </w:p>
                  <w:p w:rsidR="00E8116A" w:rsidRDefault="008B2F4F">
                    <w:pPr>
                      <w:spacing w:before="1"/>
                      <w:ind w:left="137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Ing. Martin Mach</w:t>
                    </w:r>
                  </w:p>
                </w:txbxContent>
              </v:textbox>
            </v:shape>
            <w10:wrap anchorx="page"/>
          </v:group>
        </w:pict>
      </w:r>
      <w:r>
        <w:t>338 08 Zbiroh</w:t>
      </w:r>
    </w:p>
    <w:p w:rsidR="00E8116A" w:rsidRDefault="00E8116A">
      <w:pPr>
        <w:pStyle w:val="Zkladntext"/>
        <w:rPr>
          <w:sz w:val="20"/>
        </w:rPr>
      </w:pPr>
    </w:p>
    <w:p w:rsidR="00E8116A" w:rsidRDefault="008B2F4F">
      <w:pPr>
        <w:pStyle w:val="Zkladntext"/>
        <w:spacing w:before="2"/>
        <w:rPr>
          <w:sz w:val="27"/>
        </w:rPr>
      </w:pPr>
      <w:r>
        <w:pict>
          <v:shape id="_x0000_s1077" type="#_x0000_t202" style="position:absolute;margin-left:43.1pt;margin-top:18.55pt;width:245.65pt;height:121.5pt;z-index:-251662336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77"/>
                    <w:gridCol w:w="3014"/>
                  </w:tblGrid>
                  <w:tr w:rsidR="00E8116A">
                    <w:trPr>
                      <w:trHeight w:val="341"/>
                    </w:trPr>
                    <w:tc>
                      <w:tcPr>
                        <w:tcW w:w="1877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</w:tcPr>
                      <w:p w:rsidR="00E8116A" w:rsidRDefault="008B2F4F">
                        <w:pPr>
                          <w:pStyle w:val="TableParagraph"/>
                          <w:tabs>
                            <w:tab w:val="left" w:pos="4545"/>
                          </w:tabs>
                          <w:spacing w:before="73"/>
                          <w:ind w:left="150" w:right="-2679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pacing w:val="8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Odběratel: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3014" w:type="dxa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</w:tcPr>
                      <w:p w:rsidR="00E8116A" w:rsidRDefault="00E8116A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E8116A">
                    <w:trPr>
                      <w:trHeight w:val="248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E8116A" w:rsidRDefault="008B2F4F">
                        <w:pPr>
                          <w:pStyle w:val="TableParagraph"/>
                          <w:spacing w:line="228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Název:</w:t>
                        </w:r>
                      </w:p>
                    </w:tc>
                    <w:tc>
                      <w:tcPr>
                        <w:tcW w:w="3014" w:type="dxa"/>
                        <w:vMerge w:val="restart"/>
                        <w:tcBorders>
                          <w:right w:val="single" w:sz="6" w:space="0" w:color="000000"/>
                        </w:tcBorders>
                      </w:tcPr>
                      <w:p w:rsidR="00E8116A" w:rsidRDefault="008B2F4F">
                        <w:pPr>
                          <w:pStyle w:val="TableParagraph"/>
                          <w:spacing w:line="231" w:lineRule="exact"/>
                          <w:ind w:left="2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Domov Zvíkovecká kytička</w:t>
                        </w:r>
                      </w:p>
                      <w:p w:rsidR="00E8116A" w:rsidRDefault="008B2F4F">
                        <w:pPr>
                          <w:pStyle w:val="TableParagraph"/>
                          <w:ind w:left="2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Zvíkovec 99</w:t>
                        </w:r>
                      </w:p>
                      <w:p w:rsidR="00E8116A" w:rsidRDefault="008B2F4F">
                        <w:pPr>
                          <w:pStyle w:val="TableParagraph"/>
                          <w:ind w:left="2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330 08 Zbiroh</w:t>
                        </w:r>
                      </w:p>
                      <w:p w:rsidR="00E8116A" w:rsidRDefault="008B2F4F">
                        <w:pPr>
                          <w:pStyle w:val="TableParagraph"/>
                          <w:ind w:left="2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371796484</w:t>
                        </w:r>
                      </w:p>
                      <w:p w:rsidR="00E8116A" w:rsidRDefault="008B2F4F">
                        <w:pPr>
                          <w:pStyle w:val="TableParagraph"/>
                          <w:spacing w:line="240" w:lineRule="atLeast"/>
                          <w:ind w:left="227" w:right="46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3e32zqu </w:t>
                        </w:r>
                        <w:hyperlink r:id="rId8">
                          <w:r>
                            <w:rPr>
                              <w:sz w:val="20"/>
                            </w:rPr>
                            <w:t>kyticka@zvikovec.cz</w:t>
                          </w:r>
                        </w:hyperlink>
                        <w:r>
                          <w:rPr>
                            <w:sz w:val="20"/>
                          </w:rPr>
                          <w:t xml:space="preserve"> 70887195 Neplátce DPH</w:t>
                        </w:r>
                      </w:p>
                    </w:tc>
                  </w:tr>
                  <w:tr w:rsidR="00E8116A">
                    <w:trPr>
                      <w:trHeight w:val="243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E8116A" w:rsidRDefault="008B2F4F">
                        <w:pPr>
                          <w:pStyle w:val="TableParagraph"/>
                          <w:spacing w:line="224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Adresa: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E8116A" w:rsidRDefault="00E8116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E8116A">
                    <w:trPr>
                      <w:trHeight w:val="244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E8116A" w:rsidRDefault="008B2F4F">
                        <w:pPr>
                          <w:pStyle w:val="TableParagraph"/>
                          <w:spacing w:line="225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PSČ: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E8116A" w:rsidRDefault="00E8116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E8116A">
                    <w:trPr>
                      <w:trHeight w:val="244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E8116A" w:rsidRDefault="008B2F4F">
                        <w:pPr>
                          <w:pStyle w:val="TableParagraph"/>
                          <w:spacing w:line="225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Telefon: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E8116A" w:rsidRDefault="00E8116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E8116A">
                    <w:trPr>
                      <w:trHeight w:val="243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E8116A" w:rsidRDefault="008B2F4F">
                        <w:pPr>
                          <w:pStyle w:val="TableParagraph"/>
                          <w:spacing w:line="224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Datová schránka: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E8116A" w:rsidRDefault="00E8116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E8116A">
                    <w:trPr>
                      <w:trHeight w:val="243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E8116A" w:rsidRDefault="008B2F4F">
                        <w:pPr>
                          <w:pStyle w:val="TableParagraph"/>
                          <w:spacing w:line="224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Email: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E8116A" w:rsidRDefault="00E8116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E8116A">
                    <w:trPr>
                      <w:trHeight w:val="245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</w:tcBorders>
                      </w:tcPr>
                      <w:p w:rsidR="00E8116A" w:rsidRDefault="008B2F4F">
                        <w:pPr>
                          <w:pStyle w:val="TableParagraph"/>
                          <w:spacing w:line="225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IČO:</w:t>
                        </w:r>
                      </w:p>
                    </w:tc>
                    <w:tc>
                      <w:tcPr>
                        <w:tcW w:w="3014" w:type="dxa"/>
                        <w:vMerge/>
                        <w:tcBorders>
                          <w:top w:val="nil"/>
                          <w:right w:val="single" w:sz="6" w:space="0" w:color="000000"/>
                        </w:tcBorders>
                      </w:tcPr>
                      <w:p w:rsidR="00E8116A" w:rsidRDefault="00E8116A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E8116A">
                    <w:trPr>
                      <w:trHeight w:val="344"/>
                    </w:trPr>
                    <w:tc>
                      <w:tcPr>
                        <w:tcW w:w="1877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</w:tcPr>
                      <w:p w:rsidR="00E8116A" w:rsidRDefault="008B2F4F">
                        <w:pPr>
                          <w:pStyle w:val="TableParagraph"/>
                          <w:spacing w:line="226" w:lineRule="exact"/>
                          <w:ind w:left="2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Vyřizuje:</w:t>
                        </w:r>
                      </w:p>
                    </w:tc>
                    <w:tc>
                      <w:tcPr>
                        <w:tcW w:w="3014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E8116A" w:rsidRDefault="008B2F4F">
                        <w:pPr>
                          <w:pStyle w:val="TableParagraph"/>
                          <w:spacing w:before="22"/>
                          <w:ind w:left="25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Ing. Igor </w:t>
                        </w:r>
                        <w:proofErr w:type="spellStart"/>
                        <w:r>
                          <w:rPr>
                            <w:sz w:val="20"/>
                          </w:rPr>
                          <w:t>Tjutčev</w:t>
                        </w:r>
                        <w:proofErr w:type="spellEnd"/>
                      </w:p>
                    </w:tc>
                  </w:tr>
                </w:tbl>
                <w:p w:rsidR="00E8116A" w:rsidRDefault="00E8116A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1076" type="#_x0000_t202" style="position:absolute;margin-left:305.25pt;margin-top:19.3pt;width:68.6pt;height:120.75pt;z-index:-25166131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364"/>
                  </w:tblGrid>
                  <w:tr w:rsidR="00E8116A">
                    <w:trPr>
                      <w:trHeight w:val="349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E8116A" w:rsidRDefault="008B2F4F">
                        <w:pPr>
                          <w:pStyle w:val="TableParagraph"/>
                          <w:tabs>
                            <w:tab w:val="left" w:pos="4547"/>
                          </w:tabs>
                          <w:spacing w:before="81"/>
                          <w:ind w:left="152" w:right="-3197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pacing w:val="8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>Dodavatel:</w:t>
                        </w:r>
                        <w:r>
                          <w:rPr>
                            <w:b/>
                            <w:sz w:val="20"/>
                            <w:u w:val="single"/>
                          </w:rPr>
                          <w:tab/>
                        </w:r>
                      </w:p>
                    </w:tc>
                  </w:tr>
                  <w:tr w:rsidR="00E8116A">
                    <w:trPr>
                      <w:trHeight w:val="235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E8116A" w:rsidRDefault="008B2F4F">
                        <w:pPr>
                          <w:pStyle w:val="TableParagraph"/>
                          <w:spacing w:line="215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Název:</w:t>
                        </w:r>
                      </w:p>
                    </w:tc>
                  </w:tr>
                  <w:tr w:rsidR="00E8116A">
                    <w:trPr>
                      <w:trHeight w:val="222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E8116A" w:rsidRDefault="008B2F4F">
                        <w:pPr>
                          <w:pStyle w:val="TableParagraph"/>
                          <w:spacing w:line="202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Adresa:</w:t>
                        </w:r>
                      </w:p>
                    </w:tc>
                  </w:tr>
                  <w:tr w:rsidR="00E8116A">
                    <w:trPr>
                      <w:trHeight w:val="226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E8116A" w:rsidRDefault="008B2F4F">
                        <w:pPr>
                          <w:pStyle w:val="TableParagraph"/>
                          <w:spacing w:line="207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PSČ:</w:t>
                        </w:r>
                      </w:p>
                    </w:tc>
                  </w:tr>
                  <w:tr w:rsidR="00E8116A">
                    <w:trPr>
                      <w:trHeight w:val="226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E8116A" w:rsidRDefault="008B2F4F">
                        <w:pPr>
                          <w:pStyle w:val="TableParagraph"/>
                          <w:spacing w:line="207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Telefon:</w:t>
                        </w:r>
                      </w:p>
                    </w:tc>
                  </w:tr>
                  <w:tr w:rsidR="00E8116A">
                    <w:trPr>
                      <w:trHeight w:val="226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E8116A" w:rsidRDefault="008B2F4F">
                        <w:pPr>
                          <w:pStyle w:val="TableParagraph"/>
                          <w:spacing w:line="207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Email:</w:t>
                        </w:r>
                      </w:p>
                    </w:tc>
                  </w:tr>
                  <w:tr w:rsidR="00E8116A">
                    <w:trPr>
                      <w:trHeight w:val="226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E8116A" w:rsidRDefault="008B2F4F">
                        <w:pPr>
                          <w:pStyle w:val="TableParagraph"/>
                          <w:spacing w:line="207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IČO:</w:t>
                        </w:r>
                      </w:p>
                    </w:tc>
                  </w:tr>
                  <w:tr w:rsidR="00E8116A">
                    <w:trPr>
                      <w:trHeight w:val="228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E8116A" w:rsidRDefault="008B2F4F">
                        <w:pPr>
                          <w:pStyle w:val="TableParagraph"/>
                          <w:spacing w:line="208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DIČ:</w:t>
                        </w:r>
                      </w:p>
                    </w:tc>
                  </w:tr>
                  <w:tr w:rsidR="00E8116A">
                    <w:trPr>
                      <w:trHeight w:val="473"/>
                    </w:trPr>
                    <w:tc>
                      <w:tcPr>
                        <w:tcW w:w="1364" w:type="dxa"/>
                        <w:tcBorders>
                          <w:left w:val="single" w:sz="6" w:space="0" w:color="000000"/>
                        </w:tcBorders>
                      </w:tcPr>
                      <w:p w:rsidR="00E8116A" w:rsidRDefault="008B2F4F">
                        <w:pPr>
                          <w:pStyle w:val="TableParagraph"/>
                          <w:spacing w:line="218" w:lineRule="exact"/>
                          <w:ind w:left="26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Vyřizuje:</w:t>
                        </w:r>
                      </w:p>
                    </w:tc>
                  </w:tr>
                </w:tbl>
                <w:p w:rsidR="00E8116A" w:rsidRDefault="00E8116A">
                  <w:pPr>
                    <w:pStyle w:val="Zkladntext"/>
                  </w:pPr>
                </w:p>
              </w:txbxContent>
            </v:textbox>
            <w10:wrap type="topAndBottom" anchorx="page"/>
          </v:shape>
        </w:pict>
      </w:r>
    </w:p>
    <w:p w:rsidR="00E8116A" w:rsidRDefault="00E8116A">
      <w:pPr>
        <w:pStyle w:val="Zkladntext"/>
        <w:spacing w:before="4"/>
        <w:rPr>
          <w:sz w:val="21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1041"/>
        <w:gridCol w:w="5883"/>
        <w:gridCol w:w="1277"/>
        <w:gridCol w:w="1275"/>
      </w:tblGrid>
      <w:tr w:rsidR="00E8116A">
        <w:trPr>
          <w:trHeight w:val="220"/>
        </w:trPr>
        <w:tc>
          <w:tcPr>
            <w:tcW w:w="730" w:type="dxa"/>
          </w:tcPr>
          <w:p w:rsidR="00E8116A" w:rsidRDefault="008B2F4F">
            <w:pPr>
              <w:pStyle w:val="TableParagraph"/>
              <w:spacing w:before="1" w:line="199" w:lineRule="exact"/>
              <w:ind w:left="27" w:right="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Počet</w:t>
            </w:r>
          </w:p>
        </w:tc>
        <w:tc>
          <w:tcPr>
            <w:tcW w:w="1041" w:type="dxa"/>
          </w:tcPr>
          <w:p w:rsidR="00E8116A" w:rsidRDefault="008B2F4F">
            <w:pPr>
              <w:pStyle w:val="TableParagraph"/>
              <w:spacing w:before="1" w:line="199" w:lineRule="exact"/>
              <w:ind w:left="181"/>
              <w:rPr>
                <w:b/>
                <w:sz w:val="18"/>
              </w:rPr>
            </w:pPr>
            <w:r>
              <w:rPr>
                <w:b/>
                <w:sz w:val="18"/>
              </w:rPr>
              <w:t>Jednotka</w:t>
            </w:r>
          </w:p>
        </w:tc>
        <w:tc>
          <w:tcPr>
            <w:tcW w:w="5883" w:type="dxa"/>
          </w:tcPr>
          <w:p w:rsidR="00E8116A" w:rsidRDefault="008B2F4F">
            <w:pPr>
              <w:pStyle w:val="TableParagraph"/>
              <w:spacing w:before="1" w:line="199" w:lineRule="exact"/>
              <w:ind w:left="2716" w:right="271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Popis</w:t>
            </w:r>
          </w:p>
        </w:tc>
        <w:tc>
          <w:tcPr>
            <w:tcW w:w="1277" w:type="dxa"/>
          </w:tcPr>
          <w:p w:rsidR="00E8116A" w:rsidRDefault="008B2F4F">
            <w:pPr>
              <w:pStyle w:val="TableParagraph"/>
              <w:spacing w:before="1" w:line="199" w:lineRule="exact"/>
              <w:ind w:left="121" w:right="1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Cena za </w:t>
            </w:r>
            <w:proofErr w:type="spellStart"/>
            <w:r>
              <w:rPr>
                <w:b/>
                <w:sz w:val="18"/>
              </w:rPr>
              <w:t>jedn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1275" w:type="dxa"/>
          </w:tcPr>
          <w:p w:rsidR="00E8116A" w:rsidRDefault="008B2F4F">
            <w:pPr>
              <w:pStyle w:val="TableParagraph"/>
              <w:spacing w:before="1" w:line="199" w:lineRule="exact"/>
              <w:ind w:left="183" w:right="1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CELKEM</w:t>
            </w:r>
          </w:p>
        </w:tc>
      </w:tr>
      <w:tr w:rsidR="00E8116A">
        <w:trPr>
          <w:trHeight w:val="218"/>
        </w:trPr>
        <w:tc>
          <w:tcPr>
            <w:tcW w:w="730" w:type="dxa"/>
          </w:tcPr>
          <w:p w:rsidR="00E8116A" w:rsidRDefault="008B2F4F">
            <w:pPr>
              <w:pStyle w:val="TableParagraph"/>
              <w:spacing w:before="15" w:line="183" w:lineRule="exact"/>
              <w:ind w:right="13"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041" w:type="dxa"/>
          </w:tcPr>
          <w:p w:rsidR="00E8116A" w:rsidRDefault="00E811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E8116A" w:rsidRDefault="008B2F4F">
            <w:pPr>
              <w:pStyle w:val="TableParagraph"/>
              <w:spacing w:before="5" w:line="193" w:lineRule="exact"/>
              <w:ind w:left="169"/>
              <w:rPr>
                <w:sz w:val="16"/>
              </w:rPr>
            </w:pPr>
            <w:r>
              <w:rPr>
                <w:sz w:val="18"/>
              </w:rPr>
              <w:t xml:space="preserve">1. </w:t>
            </w:r>
            <w:r>
              <w:rPr>
                <w:position w:val="1"/>
                <w:sz w:val="16"/>
              </w:rPr>
              <w:t>Výroba a montáž horní řady skříněk mezi stropem a již čtyřmi nainstalovanými</w:t>
            </w:r>
          </w:p>
        </w:tc>
        <w:tc>
          <w:tcPr>
            <w:tcW w:w="1277" w:type="dxa"/>
          </w:tcPr>
          <w:p w:rsidR="00E8116A" w:rsidRDefault="008B2F4F">
            <w:pPr>
              <w:pStyle w:val="TableParagraph"/>
              <w:spacing w:before="13" w:line="185" w:lineRule="exact"/>
              <w:ind w:left="121" w:right="110"/>
              <w:jc w:val="center"/>
              <w:rPr>
                <w:sz w:val="16"/>
              </w:rPr>
            </w:pPr>
            <w:r>
              <w:rPr>
                <w:sz w:val="16"/>
              </w:rPr>
              <w:t>84.000,00 Kč</w:t>
            </w:r>
          </w:p>
        </w:tc>
        <w:tc>
          <w:tcPr>
            <w:tcW w:w="1275" w:type="dxa"/>
          </w:tcPr>
          <w:p w:rsidR="00E8116A" w:rsidRDefault="008B2F4F">
            <w:pPr>
              <w:pStyle w:val="TableParagraph"/>
              <w:spacing w:before="9" w:line="189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84.000,00 Kč</w:t>
            </w:r>
          </w:p>
        </w:tc>
      </w:tr>
      <w:tr w:rsidR="00E8116A">
        <w:trPr>
          <w:trHeight w:val="215"/>
        </w:trPr>
        <w:tc>
          <w:tcPr>
            <w:tcW w:w="730" w:type="dxa"/>
          </w:tcPr>
          <w:p w:rsidR="00E8116A" w:rsidRDefault="00E811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E8116A" w:rsidRDefault="00E811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E8116A" w:rsidRDefault="008B2F4F">
            <w:pPr>
              <w:pStyle w:val="TableParagraph"/>
              <w:spacing w:line="196" w:lineRule="exact"/>
              <w:ind w:left="170"/>
              <w:rPr>
                <w:sz w:val="16"/>
              </w:rPr>
            </w:pPr>
            <w:r>
              <w:rPr>
                <w:sz w:val="18"/>
              </w:rPr>
              <w:t xml:space="preserve">2. </w:t>
            </w:r>
            <w:r>
              <w:rPr>
                <w:sz w:val="16"/>
              </w:rPr>
              <w:t>kuchyňskými linkami včetně obkladových boků nad rámec VZMR</w:t>
            </w:r>
          </w:p>
        </w:tc>
        <w:tc>
          <w:tcPr>
            <w:tcW w:w="1277" w:type="dxa"/>
          </w:tcPr>
          <w:p w:rsidR="00E8116A" w:rsidRDefault="00E811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E8116A" w:rsidRDefault="008B2F4F">
            <w:pPr>
              <w:pStyle w:val="TableParagraph"/>
              <w:spacing w:before="7" w:line="188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E8116A">
        <w:trPr>
          <w:trHeight w:val="217"/>
        </w:trPr>
        <w:tc>
          <w:tcPr>
            <w:tcW w:w="730" w:type="dxa"/>
          </w:tcPr>
          <w:p w:rsidR="00E8116A" w:rsidRDefault="00E811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E8116A" w:rsidRDefault="00E811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E8116A" w:rsidRDefault="008B2F4F">
            <w:pPr>
              <w:pStyle w:val="TableParagraph"/>
              <w:spacing w:before="1" w:line="197" w:lineRule="exact"/>
              <w:ind w:left="170"/>
              <w:rPr>
                <w:sz w:val="16"/>
              </w:rPr>
            </w:pPr>
            <w:r>
              <w:rPr>
                <w:sz w:val="18"/>
              </w:rPr>
              <w:t xml:space="preserve">3. </w:t>
            </w:r>
            <w:r>
              <w:rPr>
                <w:sz w:val="16"/>
              </w:rPr>
              <w:t>dle cenové nabídky ze dne 20. 11. 2025</w:t>
            </w:r>
          </w:p>
        </w:tc>
        <w:tc>
          <w:tcPr>
            <w:tcW w:w="1277" w:type="dxa"/>
          </w:tcPr>
          <w:p w:rsidR="00E8116A" w:rsidRDefault="00E811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E8116A" w:rsidRDefault="008B2F4F">
            <w:pPr>
              <w:pStyle w:val="TableParagraph"/>
              <w:spacing w:before="11" w:line="187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E8116A">
        <w:trPr>
          <w:trHeight w:val="215"/>
        </w:trPr>
        <w:tc>
          <w:tcPr>
            <w:tcW w:w="730" w:type="dxa"/>
          </w:tcPr>
          <w:p w:rsidR="00E8116A" w:rsidRDefault="00E811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E8116A" w:rsidRDefault="00E811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E8116A" w:rsidRDefault="008B2F4F">
            <w:pPr>
              <w:pStyle w:val="TableParagraph"/>
              <w:spacing w:line="196" w:lineRule="exact"/>
              <w:ind w:left="170"/>
              <w:rPr>
                <w:sz w:val="16"/>
              </w:rPr>
            </w:pPr>
            <w:r>
              <w:rPr>
                <w:sz w:val="18"/>
              </w:rPr>
              <w:t xml:space="preserve">4. </w:t>
            </w:r>
            <w:r>
              <w:rPr>
                <w:sz w:val="16"/>
              </w:rPr>
              <w:t>uvedená cena je celková včetně DPH</w:t>
            </w:r>
          </w:p>
        </w:tc>
        <w:tc>
          <w:tcPr>
            <w:tcW w:w="1277" w:type="dxa"/>
          </w:tcPr>
          <w:p w:rsidR="00E8116A" w:rsidRDefault="00E811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E8116A" w:rsidRDefault="008B2F4F">
            <w:pPr>
              <w:pStyle w:val="TableParagraph"/>
              <w:spacing w:before="9" w:line="186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E8116A">
        <w:trPr>
          <w:trHeight w:val="218"/>
        </w:trPr>
        <w:tc>
          <w:tcPr>
            <w:tcW w:w="730" w:type="dxa"/>
          </w:tcPr>
          <w:p w:rsidR="00E8116A" w:rsidRDefault="00E811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E8116A" w:rsidRDefault="00E811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E8116A" w:rsidRDefault="008B2F4F">
            <w:pPr>
              <w:pStyle w:val="TableParagraph"/>
              <w:spacing w:before="1" w:line="197" w:lineRule="exact"/>
              <w:ind w:left="170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1277" w:type="dxa"/>
          </w:tcPr>
          <w:p w:rsidR="00E8116A" w:rsidRDefault="00E811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E8116A" w:rsidRDefault="008B2F4F">
            <w:pPr>
              <w:pStyle w:val="TableParagraph"/>
              <w:spacing w:before="9" w:line="189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E8116A">
        <w:trPr>
          <w:trHeight w:val="215"/>
        </w:trPr>
        <w:tc>
          <w:tcPr>
            <w:tcW w:w="730" w:type="dxa"/>
          </w:tcPr>
          <w:p w:rsidR="00E8116A" w:rsidRDefault="00E811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E8116A" w:rsidRDefault="00E811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E8116A" w:rsidRDefault="008B2F4F">
            <w:pPr>
              <w:pStyle w:val="TableParagraph"/>
              <w:spacing w:before="1" w:line="194" w:lineRule="exact"/>
              <w:ind w:left="170"/>
              <w:rPr>
                <w:sz w:val="18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1277" w:type="dxa"/>
          </w:tcPr>
          <w:p w:rsidR="00E8116A" w:rsidRDefault="00E811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E8116A" w:rsidRDefault="008B2F4F">
            <w:pPr>
              <w:pStyle w:val="TableParagraph"/>
              <w:spacing w:before="9" w:line="186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E8116A">
        <w:trPr>
          <w:trHeight w:val="217"/>
        </w:trPr>
        <w:tc>
          <w:tcPr>
            <w:tcW w:w="730" w:type="dxa"/>
          </w:tcPr>
          <w:p w:rsidR="00E8116A" w:rsidRDefault="00E811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E8116A" w:rsidRDefault="00E811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E8116A" w:rsidRDefault="008B2F4F">
            <w:pPr>
              <w:pStyle w:val="TableParagraph"/>
              <w:spacing w:before="1" w:line="197" w:lineRule="exact"/>
              <w:ind w:left="170"/>
              <w:rPr>
                <w:sz w:val="18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1277" w:type="dxa"/>
          </w:tcPr>
          <w:p w:rsidR="00E8116A" w:rsidRDefault="00E811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E8116A" w:rsidRDefault="008B2F4F">
            <w:pPr>
              <w:pStyle w:val="TableParagraph"/>
              <w:spacing w:before="9" w:line="188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E8116A">
        <w:trPr>
          <w:trHeight w:val="217"/>
        </w:trPr>
        <w:tc>
          <w:tcPr>
            <w:tcW w:w="730" w:type="dxa"/>
          </w:tcPr>
          <w:p w:rsidR="00E8116A" w:rsidRDefault="00E811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E8116A" w:rsidRDefault="00E811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E8116A" w:rsidRDefault="008B2F4F">
            <w:pPr>
              <w:pStyle w:val="TableParagraph"/>
              <w:spacing w:before="1" w:line="197" w:lineRule="exact"/>
              <w:ind w:left="170"/>
              <w:rPr>
                <w:sz w:val="18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1277" w:type="dxa"/>
          </w:tcPr>
          <w:p w:rsidR="00E8116A" w:rsidRDefault="00E811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E8116A" w:rsidRDefault="008B2F4F">
            <w:pPr>
              <w:pStyle w:val="TableParagraph"/>
              <w:spacing w:before="10" w:line="188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E8116A">
        <w:trPr>
          <w:trHeight w:val="215"/>
        </w:trPr>
        <w:tc>
          <w:tcPr>
            <w:tcW w:w="730" w:type="dxa"/>
          </w:tcPr>
          <w:p w:rsidR="00E8116A" w:rsidRDefault="00E811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E8116A" w:rsidRDefault="00E811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E8116A" w:rsidRDefault="008B2F4F">
            <w:pPr>
              <w:pStyle w:val="TableParagraph"/>
              <w:spacing w:line="196" w:lineRule="exact"/>
              <w:ind w:left="170"/>
              <w:rPr>
                <w:sz w:val="18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1277" w:type="dxa"/>
          </w:tcPr>
          <w:p w:rsidR="00E8116A" w:rsidRDefault="00E811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E8116A" w:rsidRDefault="008B2F4F">
            <w:pPr>
              <w:pStyle w:val="TableParagraph"/>
              <w:spacing w:before="9" w:line="186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E8116A">
        <w:trPr>
          <w:trHeight w:val="217"/>
        </w:trPr>
        <w:tc>
          <w:tcPr>
            <w:tcW w:w="730" w:type="dxa"/>
          </w:tcPr>
          <w:p w:rsidR="00E8116A" w:rsidRDefault="00E811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E8116A" w:rsidRDefault="00E811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E8116A" w:rsidRDefault="008B2F4F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1277" w:type="dxa"/>
          </w:tcPr>
          <w:p w:rsidR="00E8116A" w:rsidRDefault="00E811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E8116A" w:rsidRDefault="008B2F4F">
            <w:pPr>
              <w:pStyle w:val="TableParagraph"/>
              <w:spacing w:before="11" w:line="187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E8116A">
        <w:trPr>
          <w:trHeight w:val="215"/>
        </w:trPr>
        <w:tc>
          <w:tcPr>
            <w:tcW w:w="730" w:type="dxa"/>
          </w:tcPr>
          <w:p w:rsidR="00E8116A" w:rsidRDefault="00E811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E8116A" w:rsidRDefault="00E811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E8116A" w:rsidRDefault="008B2F4F">
            <w:pPr>
              <w:pStyle w:val="TableParagraph"/>
              <w:spacing w:before="1" w:line="194" w:lineRule="exact"/>
              <w:ind w:left="83"/>
              <w:rPr>
                <w:sz w:val="18"/>
              </w:rPr>
            </w:pPr>
            <w:r>
              <w:rPr>
                <w:sz w:val="18"/>
              </w:rPr>
              <w:t>11.</w:t>
            </w:r>
          </w:p>
        </w:tc>
        <w:tc>
          <w:tcPr>
            <w:tcW w:w="1277" w:type="dxa"/>
          </w:tcPr>
          <w:p w:rsidR="00E8116A" w:rsidRDefault="00E811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E8116A" w:rsidRDefault="008B2F4F">
            <w:pPr>
              <w:pStyle w:val="TableParagraph"/>
              <w:spacing w:before="3" w:line="192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E8116A">
        <w:trPr>
          <w:trHeight w:val="217"/>
        </w:trPr>
        <w:tc>
          <w:tcPr>
            <w:tcW w:w="730" w:type="dxa"/>
          </w:tcPr>
          <w:p w:rsidR="00E8116A" w:rsidRDefault="00E811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E8116A" w:rsidRDefault="00E811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E8116A" w:rsidRDefault="008B2F4F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12.</w:t>
            </w:r>
          </w:p>
        </w:tc>
        <w:tc>
          <w:tcPr>
            <w:tcW w:w="1277" w:type="dxa"/>
          </w:tcPr>
          <w:p w:rsidR="00E8116A" w:rsidRDefault="00E811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E8116A" w:rsidRDefault="008B2F4F">
            <w:pPr>
              <w:pStyle w:val="TableParagraph"/>
              <w:spacing w:before="10" w:line="188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E8116A">
        <w:trPr>
          <w:trHeight w:val="218"/>
        </w:trPr>
        <w:tc>
          <w:tcPr>
            <w:tcW w:w="730" w:type="dxa"/>
          </w:tcPr>
          <w:p w:rsidR="00E8116A" w:rsidRDefault="00E811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E8116A" w:rsidRDefault="00E811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E8116A" w:rsidRDefault="008B2F4F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13.</w:t>
            </w:r>
          </w:p>
        </w:tc>
        <w:tc>
          <w:tcPr>
            <w:tcW w:w="1277" w:type="dxa"/>
          </w:tcPr>
          <w:p w:rsidR="00E8116A" w:rsidRDefault="00E811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E8116A" w:rsidRDefault="008B2F4F">
            <w:pPr>
              <w:pStyle w:val="TableParagraph"/>
              <w:spacing w:before="9" w:line="188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E8116A">
        <w:trPr>
          <w:trHeight w:val="215"/>
        </w:trPr>
        <w:tc>
          <w:tcPr>
            <w:tcW w:w="730" w:type="dxa"/>
          </w:tcPr>
          <w:p w:rsidR="00E8116A" w:rsidRDefault="00E811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E8116A" w:rsidRDefault="00E811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E8116A" w:rsidRDefault="008B2F4F">
            <w:pPr>
              <w:pStyle w:val="TableParagraph"/>
              <w:spacing w:line="196" w:lineRule="exact"/>
              <w:ind w:left="83"/>
              <w:rPr>
                <w:sz w:val="18"/>
              </w:rPr>
            </w:pPr>
            <w:r>
              <w:rPr>
                <w:sz w:val="18"/>
              </w:rPr>
              <w:t>14.</w:t>
            </w:r>
          </w:p>
        </w:tc>
        <w:tc>
          <w:tcPr>
            <w:tcW w:w="1277" w:type="dxa"/>
          </w:tcPr>
          <w:p w:rsidR="00E8116A" w:rsidRDefault="00E811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E8116A" w:rsidRDefault="008B2F4F">
            <w:pPr>
              <w:pStyle w:val="TableParagraph"/>
              <w:spacing w:line="195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E8116A">
        <w:trPr>
          <w:trHeight w:val="218"/>
        </w:trPr>
        <w:tc>
          <w:tcPr>
            <w:tcW w:w="730" w:type="dxa"/>
          </w:tcPr>
          <w:p w:rsidR="00E8116A" w:rsidRDefault="00E811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E8116A" w:rsidRDefault="00E811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E8116A" w:rsidRDefault="008B2F4F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15.</w:t>
            </w:r>
          </w:p>
        </w:tc>
        <w:tc>
          <w:tcPr>
            <w:tcW w:w="1277" w:type="dxa"/>
          </w:tcPr>
          <w:p w:rsidR="00E8116A" w:rsidRDefault="00E811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E8116A" w:rsidRDefault="008B2F4F">
            <w:pPr>
              <w:pStyle w:val="TableParagraph"/>
              <w:spacing w:before="12" w:line="186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E8116A">
        <w:trPr>
          <w:trHeight w:val="215"/>
        </w:trPr>
        <w:tc>
          <w:tcPr>
            <w:tcW w:w="730" w:type="dxa"/>
          </w:tcPr>
          <w:p w:rsidR="00E8116A" w:rsidRDefault="00E811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E8116A" w:rsidRDefault="00E811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E8116A" w:rsidRDefault="008B2F4F">
            <w:pPr>
              <w:pStyle w:val="TableParagraph"/>
              <w:spacing w:line="196" w:lineRule="exact"/>
              <w:ind w:left="83"/>
              <w:rPr>
                <w:sz w:val="18"/>
              </w:rPr>
            </w:pPr>
            <w:r>
              <w:rPr>
                <w:sz w:val="18"/>
              </w:rPr>
              <w:t>16.</w:t>
            </w:r>
          </w:p>
        </w:tc>
        <w:tc>
          <w:tcPr>
            <w:tcW w:w="1277" w:type="dxa"/>
          </w:tcPr>
          <w:p w:rsidR="00E8116A" w:rsidRDefault="00E811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E8116A" w:rsidRDefault="008B2F4F">
            <w:pPr>
              <w:pStyle w:val="TableParagraph"/>
              <w:spacing w:before="9" w:line="187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E8116A">
        <w:trPr>
          <w:trHeight w:val="218"/>
        </w:trPr>
        <w:tc>
          <w:tcPr>
            <w:tcW w:w="730" w:type="dxa"/>
          </w:tcPr>
          <w:p w:rsidR="00E8116A" w:rsidRDefault="00E811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E8116A" w:rsidRDefault="00E811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E8116A" w:rsidRDefault="008B2F4F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17.</w:t>
            </w:r>
          </w:p>
        </w:tc>
        <w:tc>
          <w:tcPr>
            <w:tcW w:w="1277" w:type="dxa"/>
          </w:tcPr>
          <w:p w:rsidR="00E8116A" w:rsidRDefault="00E811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E8116A" w:rsidRDefault="008B2F4F">
            <w:pPr>
              <w:pStyle w:val="TableParagraph"/>
              <w:spacing w:before="10" w:line="188" w:lineRule="exact"/>
              <w:ind w:left="202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E8116A">
        <w:trPr>
          <w:trHeight w:val="215"/>
        </w:trPr>
        <w:tc>
          <w:tcPr>
            <w:tcW w:w="730" w:type="dxa"/>
          </w:tcPr>
          <w:p w:rsidR="00E8116A" w:rsidRDefault="00E811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E8116A" w:rsidRDefault="00E811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E8116A" w:rsidRDefault="008B2F4F">
            <w:pPr>
              <w:pStyle w:val="TableParagraph"/>
              <w:spacing w:before="1" w:line="194" w:lineRule="exact"/>
              <w:ind w:left="83"/>
              <w:rPr>
                <w:sz w:val="18"/>
              </w:rPr>
            </w:pPr>
            <w:r>
              <w:rPr>
                <w:sz w:val="18"/>
              </w:rPr>
              <w:t>18.</w:t>
            </w:r>
          </w:p>
        </w:tc>
        <w:tc>
          <w:tcPr>
            <w:tcW w:w="1277" w:type="dxa"/>
          </w:tcPr>
          <w:p w:rsidR="00E8116A" w:rsidRDefault="00E811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E8116A" w:rsidRDefault="008B2F4F">
            <w:pPr>
              <w:pStyle w:val="TableParagraph"/>
              <w:spacing w:before="10" w:line="185" w:lineRule="exact"/>
              <w:ind w:left="208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E8116A">
        <w:trPr>
          <w:trHeight w:val="218"/>
        </w:trPr>
        <w:tc>
          <w:tcPr>
            <w:tcW w:w="730" w:type="dxa"/>
          </w:tcPr>
          <w:p w:rsidR="00E8116A" w:rsidRDefault="00E811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E8116A" w:rsidRDefault="00E811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E8116A" w:rsidRDefault="008B2F4F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19.</w:t>
            </w:r>
          </w:p>
        </w:tc>
        <w:tc>
          <w:tcPr>
            <w:tcW w:w="1277" w:type="dxa"/>
          </w:tcPr>
          <w:p w:rsidR="00E8116A" w:rsidRDefault="00E811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E8116A" w:rsidRDefault="008B2F4F">
            <w:pPr>
              <w:pStyle w:val="TableParagraph"/>
              <w:spacing w:before="11" w:line="187" w:lineRule="exact"/>
              <w:ind w:left="199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E8116A">
        <w:trPr>
          <w:trHeight w:val="218"/>
        </w:trPr>
        <w:tc>
          <w:tcPr>
            <w:tcW w:w="730" w:type="dxa"/>
          </w:tcPr>
          <w:p w:rsidR="00E8116A" w:rsidRDefault="00E811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1" w:type="dxa"/>
          </w:tcPr>
          <w:p w:rsidR="00E8116A" w:rsidRDefault="00E811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E8116A" w:rsidRDefault="008B2F4F">
            <w:pPr>
              <w:pStyle w:val="TableParagraph"/>
              <w:spacing w:before="1" w:line="197" w:lineRule="exact"/>
              <w:ind w:left="83"/>
              <w:rPr>
                <w:sz w:val="18"/>
              </w:rPr>
            </w:pPr>
            <w:r>
              <w:rPr>
                <w:sz w:val="18"/>
              </w:rPr>
              <w:t>20.</w:t>
            </w:r>
          </w:p>
        </w:tc>
        <w:tc>
          <w:tcPr>
            <w:tcW w:w="1277" w:type="dxa"/>
          </w:tcPr>
          <w:p w:rsidR="00E8116A" w:rsidRDefault="00E811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E8116A" w:rsidRDefault="008B2F4F">
            <w:pPr>
              <w:pStyle w:val="TableParagraph"/>
              <w:spacing w:before="13" w:line="185" w:lineRule="exact"/>
              <w:ind w:left="205" w:right="174"/>
              <w:jc w:val="center"/>
              <w:rPr>
                <w:sz w:val="16"/>
              </w:rPr>
            </w:pPr>
            <w:r>
              <w:rPr>
                <w:sz w:val="16"/>
              </w:rPr>
              <w:t>0,00 Kč</w:t>
            </w:r>
          </w:p>
        </w:tc>
      </w:tr>
      <w:tr w:rsidR="00E8116A">
        <w:trPr>
          <w:trHeight w:val="210"/>
        </w:trPr>
        <w:tc>
          <w:tcPr>
            <w:tcW w:w="730" w:type="dxa"/>
          </w:tcPr>
          <w:p w:rsidR="00E8116A" w:rsidRDefault="008B2F4F">
            <w:pPr>
              <w:pStyle w:val="TableParagraph"/>
              <w:spacing w:line="188" w:lineRule="exact"/>
              <w:ind w:left="56" w:right="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1041" w:type="dxa"/>
          </w:tcPr>
          <w:p w:rsidR="00E8116A" w:rsidRDefault="00E811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83" w:type="dxa"/>
          </w:tcPr>
          <w:p w:rsidR="00E8116A" w:rsidRDefault="00E811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7" w:type="dxa"/>
          </w:tcPr>
          <w:p w:rsidR="00E8116A" w:rsidRDefault="00E8116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75" w:type="dxa"/>
          </w:tcPr>
          <w:p w:rsidR="00E8116A" w:rsidRDefault="008B2F4F">
            <w:pPr>
              <w:pStyle w:val="TableParagraph"/>
              <w:spacing w:before="8" w:line="181" w:lineRule="exact"/>
              <w:ind w:left="208" w:right="17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84.000,00 Kč</w:t>
            </w:r>
          </w:p>
        </w:tc>
      </w:tr>
    </w:tbl>
    <w:p w:rsidR="00E8116A" w:rsidRDefault="00E8116A">
      <w:pPr>
        <w:pStyle w:val="Zkladntext"/>
        <w:rPr>
          <w:sz w:val="20"/>
        </w:rPr>
      </w:pPr>
    </w:p>
    <w:p w:rsidR="00E8116A" w:rsidRDefault="00E8116A">
      <w:pPr>
        <w:pStyle w:val="Zkladntext"/>
        <w:rPr>
          <w:sz w:val="26"/>
        </w:rPr>
      </w:pPr>
    </w:p>
    <w:p w:rsidR="00E8116A" w:rsidRDefault="008B2F4F">
      <w:pPr>
        <w:pStyle w:val="Zkladntext"/>
        <w:spacing w:before="68" w:line="235" w:lineRule="auto"/>
        <w:ind w:left="980" w:right="509"/>
      </w:pPr>
      <w:r>
        <w:pict>
          <v:rect id="_x0000_s1075" style="position:absolute;left:0;text-align:left;margin-left:45.65pt;margin-top:5.95pt;width:17.6pt;height:19.2pt;z-index:251658240;mso-position-horizontal-relative:page" filled="f" strokeweight="1pt">
            <w10:wrap anchorx="page"/>
          </v:rect>
        </w:pict>
      </w:r>
      <w:r>
        <w:t>Součástí objednávky je vytištěná příloha "elektronické objednávky", která nahrazuje výše uvedené položkové údaje. Nezbytnou součástí přílohy jsou údaje o předmětu nákupu, dodavateli a platební podmínky.</w:t>
      </w:r>
    </w:p>
    <w:p w:rsidR="00E8116A" w:rsidRDefault="00E8116A">
      <w:pPr>
        <w:pStyle w:val="Zkladntext"/>
        <w:rPr>
          <w:sz w:val="20"/>
        </w:rPr>
      </w:pPr>
    </w:p>
    <w:p w:rsidR="00E8116A" w:rsidRDefault="00E8116A">
      <w:pPr>
        <w:pStyle w:val="Zkladntext"/>
        <w:rPr>
          <w:sz w:val="20"/>
        </w:rPr>
      </w:pPr>
    </w:p>
    <w:p w:rsidR="00E8116A" w:rsidRDefault="008B2F4F">
      <w:pPr>
        <w:pStyle w:val="Zkladntext"/>
        <w:rPr>
          <w:sz w:val="17"/>
        </w:rPr>
      </w:pPr>
      <w:r>
        <w:pict>
          <v:shape id="_x0000_s1074" type="#_x0000_t202" style="position:absolute;margin-left:43.5pt;margin-top:12.6pt;width:510.4pt;height:61.6pt;z-index:-251660288;mso-wrap-distance-left:0;mso-wrap-distance-right:0;mso-position-horizontal-relative:page" filled="f" strokeweight=".48pt">
            <v:textbox inset="0,0,0,0">
              <w:txbxContent>
                <w:p w:rsidR="00E8116A" w:rsidRDefault="008B2F4F">
                  <w:pPr>
                    <w:spacing w:before="1"/>
                    <w:ind w:left="103" w:right="729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Prosíme o potvrzení objednávky na výše uvedenou emailovou adresu a uvádění čísla naší objednávky ve faktuře. V opačném případě nebude faktura uhrazena.</w:t>
                  </w:r>
                </w:p>
                <w:p w:rsidR="00E8116A" w:rsidRDefault="00E8116A">
                  <w:pPr>
                    <w:pStyle w:val="Zkladntext"/>
                    <w:spacing w:before="2"/>
                    <w:rPr>
                      <w:b/>
                      <w:sz w:val="20"/>
                    </w:rPr>
                  </w:pPr>
                </w:p>
                <w:p w:rsidR="00E8116A" w:rsidRDefault="008B2F4F">
                  <w:pPr>
                    <w:spacing w:line="243" w:lineRule="exact"/>
                    <w:ind w:left="103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Pokud poskytujete tzv. „náhradní plnění“ prosíme o tuto formu uskutečnění objednávky.</w:t>
                  </w:r>
                </w:p>
                <w:p w:rsidR="00E8116A" w:rsidRDefault="008B2F4F">
                  <w:pPr>
                    <w:spacing w:line="242" w:lineRule="exact"/>
                    <w:ind w:left="8558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Děkujeme</w:t>
                  </w:r>
                </w:p>
              </w:txbxContent>
            </v:textbox>
            <w10:wrap type="topAndBottom" anchorx="page"/>
          </v:shape>
        </w:pict>
      </w:r>
    </w:p>
    <w:p w:rsidR="00E8116A" w:rsidRDefault="00E8116A">
      <w:pPr>
        <w:pStyle w:val="Zkladntext"/>
        <w:spacing w:before="7"/>
        <w:rPr>
          <w:sz w:val="19"/>
        </w:r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6"/>
        <w:gridCol w:w="425"/>
        <w:gridCol w:w="4827"/>
      </w:tblGrid>
      <w:tr w:rsidR="00E8116A">
        <w:trPr>
          <w:trHeight w:val="244"/>
        </w:trPr>
        <w:tc>
          <w:tcPr>
            <w:tcW w:w="4956" w:type="dxa"/>
          </w:tcPr>
          <w:p w:rsidR="00E8116A" w:rsidRDefault="008B2F4F">
            <w:pPr>
              <w:pStyle w:val="TableParagraph"/>
              <w:spacing w:before="1" w:line="223" w:lineRule="exact"/>
              <w:ind w:left="1188" w:right="11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Předpo</w:t>
            </w:r>
            <w:r>
              <w:rPr>
                <w:b/>
                <w:sz w:val="20"/>
              </w:rPr>
              <w:t>kládaný termín dodání:</w:t>
            </w:r>
          </w:p>
        </w:tc>
        <w:tc>
          <w:tcPr>
            <w:tcW w:w="425" w:type="dxa"/>
          </w:tcPr>
          <w:p w:rsidR="00E8116A" w:rsidRDefault="00E811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27" w:type="dxa"/>
          </w:tcPr>
          <w:p w:rsidR="00E8116A" w:rsidRDefault="008B2F4F">
            <w:pPr>
              <w:pStyle w:val="TableParagraph"/>
              <w:spacing w:before="1" w:line="223" w:lineRule="exact"/>
              <w:ind w:left="1663" w:right="166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Datum vystavení:</w:t>
            </w:r>
          </w:p>
        </w:tc>
      </w:tr>
      <w:tr w:rsidR="00E8116A">
        <w:trPr>
          <w:trHeight w:val="498"/>
        </w:trPr>
        <w:tc>
          <w:tcPr>
            <w:tcW w:w="4956" w:type="dxa"/>
          </w:tcPr>
          <w:p w:rsidR="00E8116A" w:rsidRDefault="008B2F4F">
            <w:pPr>
              <w:pStyle w:val="TableParagraph"/>
              <w:spacing w:before="137"/>
              <w:ind w:left="1188" w:right="1099"/>
              <w:jc w:val="center"/>
              <w:rPr>
                <w:sz w:val="20"/>
              </w:rPr>
            </w:pPr>
            <w:r>
              <w:rPr>
                <w:sz w:val="20"/>
              </w:rPr>
              <w:t>29.12.2025</w:t>
            </w:r>
          </w:p>
        </w:tc>
        <w:tc>
          <w:tcPr>
            <w:tcW w:w="425" w:type="dxa"/>
          </w:tcPr>
          <w:p w:rsidR="00E8116A" w:rsidRDefault="00E8116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27" w:type="dxa"/>
          </w:tcPr>
          <w:p w:rsidR="00E8116A" w:rsidRDefault="008B2F4F">
            <w:pPr>
              <w:pStyle w:val="TableParagraph"/>
              <w:spacing w:before="129"/>
              <w:ind w:left="1660" w:right="1660"/>
              <w:jc w:val="center"/>
              <w:rPr>
                <w:sz w:val="20"/>
              </w:rPr>
            </w:pPr>
            <w:r>
              <w:rPr>
                <w:sz w:val="20"/>
              </w:rPr>
              <w:t>21.11.2025</w:t>
            </w:r>
          </w:p>
        </w:tc>
      </w:tr>
    </w:tbl>
    <w:p w:rsidR="00E8116A" w:rsidRDefault="008B2F4F">
      <w:pPr>
        <w:pStyle w:val="Zkladntext"/>
        <w:spacing w:before="5"/>
        <w:rPr>
          <w:sz w:val="16"/>
        </w:rPr>
      </w:pPr>
      <w:r>
        <w:pict>
          <v:group id="_x0000_s1062" style="position:absolute;margin-left:43.25pt;margin-top:12.25pt;width:510.85pt;height:73.85pt;z-index:-251659264;mso-wrap-distance-left:0;mso-wrap-distance-right:0;mso-position-horizontal-relative:page;mso-position-vertical-relative:text" coordorigin="865,245" coordsize="10217,1477">
            <v:line id="_x0000_s1073" style="position:absolute" from="874,504" to="11072,504" strokeweight=".48pt"/>
            <v:line id="_x0000_s1072" style="position:absolute" from="870,245" to="870,1721" strokeweight=".16969mm"/>
            <v:line id="_x0000_s1071" style="position:absolute" from="874,1716" to="11072,1716" strokeweight=".48pt"/>
            <v:line id="_x0000_s1070" style="position:absolute" from="11077,245" to="11077,1721" strokeweight=".48pt"/>
            <v:shape id="_x0000_s1069" style="position:absolute;left:5686;top:988;width:596;height:591" coordorigin="5687,988" coordsize="596,591" o:spt="100" adj="0,,0" path="m5794,1454r-52,34l5709,1520r-17,29l5687,1569r,10l5732,1579r4,-1l5698,1578r5,-22l5723,1525r31,-36l5794,1454xm5941,988r-12,8l5923,1015r-2,20l5921,1056r,7l5922,1078r2,15l5927,1109r3,16l5933,1142r4,16l5941,1174r-9,33l5908,1269r-36,78l5830,1429r-46,75l5739,1557r-41,21l5736,1578r2,-1l5769,1550r38,-48l5852,1430r6,-2l5852,1428r43,-79l5924,1289r18,-46l5952,1208r21,l5960,1172r4,-30l5952,1142r-7,-27l5940,1089r-2,-24l5937,1043r,-9l5939,1019r3,-16l5950,992r14,l5957,989r-16,-1xm6276,1427r-17,l6252,1433r,16l6259,1455r17,l6279,1452r-18,l6255,1448r,-13l6261,1430r18,l6276,1427xm6279,1430r-5,l6278,1435r,13l6274,1452r5,l6282,1449r,-16l6279,1430xm6271,1432r-10,l6261,1449r3,l6264,1443r8,l6271,1442r-1,-1l6273,1440r-9,l6264,1435r9,l6273,1434r-2,-2xm6272,1443r-4,l6269,1445r1,1l6270,1449r3,l6273,1446r,-2l6272,1443xm6273,1435r-5,l6270,1436r,4l6268,1440r5,l6273,1438r,-3xm5973,1208r-21,l5985,1273r34,45l6050,1346r26,17l6022,1374r-57,14l5908,1406r-56,22l5858,1428r51,-15l5971,1398r64,-11l6099,1378r45,l6135,1374r41,-2l6269,1372r-15,-8l6231,1359r-123,l6094,1351r-14,-9l6066,1333r-13,-9l6023,1293r-25,-36l5976,1216r-3,-8xm6144,1378r-45,l6139,1396r39,14l6214,1419r30,2l6263,1421r10,-4l6275,1412r-18,l6233,1409r-30,-8l6170,1390r-26,-12xm6276,1408r-5,1l6265,1412r10,l6276,1408xm6269,1372r-93,l6223,1374r40,8l6278,1401r2,-4l6282,1395r,-4l6274,1375r-5,-3xm6181,1355r-17,l6147,1356r-39,3l6231,1359r-9,-2l6181,1355xm5970,1038r-3,18l5963,1079r-5,28l5952,1142r12,l5965,1138r3,-34l5969,1071r1,-33xm5964,992r-14,l5956,996r6,7l5967,1013r3,14l5973,1005r-5,-12l5964,992xe" fillcolor="#ffd8d8" stroked="f">
              <v:stroke joinstyle="round"/>
              <v:formulas/>
              <v:path arrowok="t" o:connecttype="segments"/>
            </v:shape>
            <v:shape id="_x0000_s1068" type="#_x0000_t202" style="position:absolute;left:6011;top:1426;width:934;height:139" filled="f" stroked="f">
              <v:textbox inset="0,0,0,0">
                <w:txbxContent>
                  <w:p w:rsidR="00E8116A" w:rsidRDefault="008B2F4F">
                    <w:pPr>
                      <w:rPr>
                        <w:rFonts w:ascii="Arial"/>
                        <w:sz w:val="12"/>
                      </w:rPr>
                    </w:pPr>
                    <w:r>
                      <w:rPr>
                        <w:rFonts w:ascii="Arial"/>
                        <w:w w:val="105"/>
                        <w:sz w:val="12"/>
                      </w:rPr>
                      <w:t>12:49:29 +01'00'</w:t>
                    </w:r>
                  </w:p>
                </w:txbxContent>
              </v:textbox>
            </v:shape>
            <v:shape id="_x0000_s1067" type="#_x0000_t202" style="position:absolute;left:4501;top:1275;width:2586;height:233" filled="f" stroked="f">
              <v:textbox inset="0,0,0,0">
                <w:txbxContent>
                  <w:p w:rsidR="00E8116A" w:rsidRDefault="00E8116A">
                    <w:pPr>
                      <w:spacing w:line="228" w:lineRule="exact"/>
                      <w:rPr>
                        <w:rFonts w:ascii="Arial" w:hAnsi="Arial"/>
                        <w:sz w:val="12"/>
                      </w:rPr>
                    </w:pPr>
                    <w:bookmarkStart w:id="0" w:name="_GoBack"/>
                    <w:bookmarkEnd w:id="0"/>
                  </w:p>
                </w:txbxContent>
              </v:textbox>
            </v:shape>
            <v:shape id="_x0000_s1066" type="#_x0000_t202" style="position:absolute;left:6011;top:979;width:1380;height:288" filled="f" stroked="f">
              <v:textbox inset="0,0,0,0">
                <w:txbxContent>
                  <w:p w:rsidR="00E8116A" w:rsidRDefault="00E8116A">
                    <w:pPr>
                      <w:spacing w:line="259" w:lineRule="auto"/>
                      <w:ind w:right="-20"/>
                      <w:rPr>
                        <w:rFonts w:ascii="Arial" w:hAnsi="Arial"/>
                        <w:sz w:val="12"/>
                      </w:rPr>
                    </w:pPr>
                  </w:p>
                </w:txbxContent>
              </v:textbox>
            </v:shape>
            <v:shape id="_x0000_s1065" type="#_x0000_t202" style="position:absolute;left:4501;top:1025;width:796;height:233" filled="f" stroked="f">
              <v:textbox inset="0,0,0,0">
                <w:txbxContent>
                  <w:p w:rsidR="00E8116A" w:rsidRDefault="00E8116A">
                    <w:pPr>
                      <w:spacing w:line="233" w:lineRule="exact"/>
                      <w:rPr>
                        <w:rFonts w:ascii="Arial" w:hAnsi="Arial"/>
                        <w:sz w:val="21"/>
                      </w:rPr>
                    </w:pPr>
                  </w:p>
                </w:txbxContent>
              </v:textbox>
            </v:shape>
            <v:shape id="_x0000_s1064" type="#_x0000_t202" style="position:absolute;left:4502;top:640;width:1613;height:200" filled="f" stroked="f">
              <v:textbox inset="0,0,0,0">
                <w:txbxContent>
                  <w:p w:rsidR="00E8116A" w:rsidRDefault="008B2F4F">
                    <w:pPr>
                      <w:spacing w:line="200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</w:t>
                    </w:r>
                    <w:proofErr w:type="spellStart"/>
                    <w:r>
                      <w:rPr>
                        <w:sz w:val="20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_x0000_s1063" type="#_x0000_t202" style="position:absolute;left:869;top:249;width:10208;height:255" filled="f" strokeweight=".48pt">
              <v:textbox inset="0,0,0,0">
                <w:txbxContent>
                  <w:p w:rsidR="00E8116A" w:rsidRDefault="008B2F4F">
                    <w:pPr>
                      <w:spacing w:before="1" w:line="243" w:lineRule="exact"/>
                      <w:ind w:left="4724" w:right="4725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Vystavil: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8116A" w:rsidRDefault="00E8116A">
      <w:pPr>
        <w:rPr>
          <w:sz w:val="16"/>
        </w:rPr>
        <w:sectPr w:rsidR="00E8116A">
          <w:footerReference w:type="default" r:id="rId9"/>
          <w:type w:val="continuous"/>
          <w:pgSz w:w="11910" w:h="16840"/>
          <w:pgMar w:top="520" w:right="520" w:bottom="720" w:left="680" w:header="708" w:footer="523" w:gutter="0"/>
          <w:pgNumType w:start="1"/>
          <w:cols w:space="708"/>
        </w:sectPr>
      </w:pPr>
    </w:p>
    <w:p w:rsidR="00E8116A" w:rsidRDefault="008B2F4F">
      <w:pPr>
        <w:pStyle w:val="Nadpis2"/>
        <w:spacing w:line="295" w:lineRule="auto"/>
        <w:ind w:right="17"/>
      </w:pPr>
      <w:r>
        <w:rPr>
          <w:noProof/>
        </w:rPr>
        <w:lastRenderedPageBreak/>
        <w:drawing>
          <wp:anchor distT="0" distB="0" distL="0" distR="0" simplePos="0" relativeHeight="251649024" behindDoc="0" locked="0" layoutInCell="1" allowOverlap="1">
            <wp:simplePos x="0" y="0"/>
            <wp:positionH relativeFrom="page">
              <wp:posOffset>557856</wp:posOffset>
            </wp:positionH>
            <wp:positionV relativeFrom="paragraph">
              <wp:posOffset>40974</wp:posOffset>
            </wp:positionV>
            <wp:extent cx="527270" cy="578574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70" cy="578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" w:name="Prázdná_stránka"/>
      <w:bookmarkEnd w:id="1"/>
      <w:r>
        <w:t>Domov Zvíkovecká kytička Zvíkovec 99</w:t>
      </w:r>
    </w:p>
    <w:p w:rsidR="00E8116A" w:rsidRDefault="008B2F4F">
      <w:pPr>
        <w:pStyle w:val="Zkladntext"/>
        <w:spacing w:before="10"/>
        <w:rPr>
          <w:sz w:val="23"/>
        </w:rPr>
      </w:pPr>
      <w:r>
        <w:br w:type="column"/>
      </w:r>
    </w:p>
    <w:p w:rsidR="00E8116A" w:rsidRDefault="008B2F4F">
      <w:pPr>
        <w:ind w:left="198"/>
        <w:rPr>
          <w:b/>
          <w:sz w:val="24"/>
        </w:rPr>
      </w:pPr>
      <w:r>
        <w:pict>
          <v:shape id="_x0000_s1061" type="#_x0000_t202" style="position:absolute;left:0;text-align:left;margin-left:481.1pt;margin-top:-1.65pt;width:83.2pt;height:20.25pt;z-index:251667456;mso-position-horizontal-relative:page" filled="f" strokeweight=".27197mm">
            <v:textbox inset="0,0,0,0">
              <w:txbxContent>
                <w:p w:rsidR="00E8116A" w:rsidRDefault="008B2F4F">
                  <w:pPr>
                    <w:spacing w:before="66"/>
                    <w:ind w:left="266"/>
                    <w:rPr>
                      <w:b/>
                    </w:rPr>
                  </w:pPr>
                  <w:r>
                    <w:rPr>
                      <w:b/>
                    </w:rPr>
                    <w:t>548 /2025</w:t>
                  </w:r>
                </w:p>
              </w:txbxContent>
            </v:textbox>
            <w10:wrap anchorx="page"/>
          </v:shape>
        </w:pict>
      </w:r>
      <w:r>
        <w:rPr>
          <w:b/>
          <w:sz w:val="24"/>
        </w:rPr>
        <w:t>SCHVALOVACÍ DOLOŽKA K OBJEDNÁVCE číslo:</w:t>
      </w:r>
    </w:p>
    <w:p w:rsidR="00E8116A" w:rsidRDefault="00E8116A">
      <w:pPr>
        <w:rPr>
          <w:sz w:val="24"/>
        </w:rPr>
        <w:sectPr w:rsidR="00E8116A">
          <w:pgSz w:w="11910" w:h="16840"/>
          <w:pgMar w:top="520" w:right="520" w:bottom="720" w:left="680" w:header="0" w:footer="523" w:gutter="0"/>
          <w:cols w:num="2" w:space="708" w:equalWidth="0">
            <w:col w:w="3376" w:space="705"/>
            <w:col w:w="6629"/>
          </w:cols>
        </w:sectPr>
      </w:pPr>
    </w:p>
    <w:p w:rsidR="00E8116A" w:rsidRDefault="008B2F4F">
      <w:pPr>
        <w:pStyle w:val="Zkladntext"/>
        <w:tabs>
          <w:tab w:val="left" w:pos="2999"/>
        </w:tabs>
        <w:spacing w:line="223" w:lineRule="exact"/>
        <w:ind w:left="1211"/>
      </w:pPr>
      <w:r>
        <w:pict>
          <v:group id="_x0000_s1051" style="position:absolute;left:0;text-align:left;margin-left:40.5pt;margin-top:180.65pt;width:247.25pt;height:58.8pt;z-index:251664384;mso-position-horizontal-relative:page" coordorigin="810,3613" coordsize="4945,1176">
            <v:line id="_x0000_s1060" style="position:absolute" from="818,3618" to="5755,3618" strokeweight=".48pt"/>
            <v:rect id="_x0000_s1059" style="position:absolute;left:1545;top:3613;width:10;height:10" fillcolor="black" stroked="f"/>
            <v:line id="_x0000_s1058" style="position:absolute" from="5750,3626" to="5750,4789" strokeweight=".48pt"/>
            <v:line id="_x0000_s1057" style="position:absolute" from="815,3613" to="815,4789" strokeweight=".48pt"/>
            <v:line id="_x0000_s1056" style="position:absolute" from="819,4784" to="5750,4784" strokeweight=".48pt"/>
            <v:rect id="_x0000_s1055" style="position:absolute;left:1545;top:4438;width:10;height:10" fillcolor="black" stroked="f"/>
            <v:shape id="_x0000_s1054" type="#_x0000_t202" style="position:absolute;left:2563;top:4495;width:933;height:200" filled="f" stroked="f">
              <v:textbox inset="0,0,0,0">
                <w:txbxContent>
                  <w:p w:rsidR="00E8116A" w:rsidRDefault="008B2F4F">
                    <w:pPr>
                      <w:spacing w:line="200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21.11.2025</w:t>
                    </w:r>
                  </w:p>
                </w:txbxContent>
              </v:textbox>
            </v:shape>
            <v:shape id="_x0000_s1053" type="#_x0000_t202" style="position:absolute;left:2536;top:3753;width:1613;height:563" filled="f" stroked="f">
              <v:textbox inset="0,0,0,0">
                <w:txbxContent>
                  <w:p w:rsidR="00E8116A" w:rsidRDefault="008B2F4F">
                    <w:pPr>
                      <w:spacing w:line="204" w:lineRule="exact"/>
                      <w:ind w:left="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84.000,00 Kč</w:t>
                    </w:r>
                  </w:p>
                  <w:p w:rsidR="00E8116A" w:rsidRDefault="008B2F4F">
                    <w:pPr>
                      <w:spacing w:before="118" w:line="240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Linhartová Kateřina</w:t>
                    </w:r>
                  </w:p>
                </w:txbxContent>
              </v:textbox>
            </v:shape>
            <v:shape id="_x0000_s1052" type="#_x0000_t202" style="position:absolute;left:923;top:3725;width:1427;height:950" filled="f" stroked="f">
              <v:textbox inset="0,0,0,0">
                <w:txbxContent>
                  <w:p w:rsidR="00E8116A" w:rsidRDefault="008B2F4F">
                    <w:pPr>
                      <w:spacing w:line="203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V celkové částce:</w:t>
                    </w:r>
                  </w:p>
                  <w:p w:rsidR="00E8116A" w:rsidRDefault="008B2F4F">
                    <w:pPr>
                      <w:spacing w:before="131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Vystavenou:</w:t>
                    </w:r>
                  </w:p>
                  <w:p w:rsidR="00E8116A" w:rsidRDefault="008B2F4F">
                    <w:pPr>
                      <w:spacing w:before="131" w:line="240" w:lineRule="exac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Dne:</w:t>
                    </w:r>
                  </w:p>
                </w:txbxContent>
              </v:textbox>
            </v:shape>
            <w10:wrap anchorx="page"/>
          </v:group>
        </w:pict>
      </w:r>
      <w:r>
        <w:pict>
          <v:rect id="_x0000_s1050" style="position:absolute;left:0;text-align:left;margin-left:346pt;margin-top:185.65pt;width:.5pt;height:.5pt;z-index:251665408;mso-position-horizontal-relative:page" fillcolor="black" stroked="f">
            <w10:wrap anchorx="page"/>
          </v:rect>
        </w:pict>
      </w:r>
      <w:r>
        <w:pict>
          <v:rect id="_x0000_s1049" style="position:absolute;left:0;text-align:left;margin-left:346pt;margin-top:226.95pt;width:.5pt;height:.5pt;z-index:251666432;mso-position-horizontal-relative:page" fillcolor="black" stroked="f">
            <w10:wrap anchorx="page"/>
          </v:rect>
        </w:pict>
      </w:r>
      <w:r>
        <w:rPr>
          <w:sz w:val="20"/>
        </w:rPr>
        <w:t>338</w:t>
      </w:r>
      <w:r>
        <w:rPr>
          <w:spacing w:val="-3"/>
          <w:sz w:val="20"/>
        </w:rPr>
        <w:t xml:space="preserve"> </w:t>
      </w:r>
      <w:r>
        <w:rPr>
          <w:sz w:val="20"/>
        </w:rPr>
        <w:t>08</w:t>
      </w:r>
      <w:r>
        <w:rPr>
          <w:spacing w:val="-2"/>
          <w:sz w:val="20"/>
        </w:rPr>
        <w:t xml:space="preserve"> </w:t>
      </w:r>
      <w:r>
        <w:rPr>
          <w:sz w:val="20"/>
        </w:rPr>
        <w:t>Zbiroh</w:t>
      </w:r>
      <w:r>
        <w:rPr>
          <w:sz w:val="20"/>
        </w:rPr>
        <w:tab/>
      </w:r>
      <w:r>
        <w:t>Předběžná finanční kontrola před vznikem závazku dle 416/2004 Sb. §13,</w:t>
      </w:r>
      <w:r>
        <w:rPr>
          <w:spacing w:val="-8"/>
        </w:rPr>
        <w:t xml:space="preserve"> </w:t>
      </w:r>
      <w:r>
        <w:t>odst.1</w:t>
      </w:r>
    </w:p>
    <w:p w:rsidR="00E8116A" w:rsidRDefault="00E8116A">
      <w:pPr>
        <w:pStyle w:val="Zkladntext"/>
        <w:rPr>
          <w:sz w:val="20"/>
        </w:rPr>
      </w:pPr>
    </w:p>
    <w:p w:rsidR="00E8116A" w:rsidRDefault="00E8116A">
      <w:pPr>
        <w:pStyle w:val="Zkladntext"/>
        <w:rPr>
          <w:sz w:val="20"/>
        </w:rPr>
      </w:pPr>
    </w:p>
    <w:p w:rsidR="00E8116A" w:rsidRDefault="008B2F4F">
      <w:pPr>
        <w:pStyle w:val="Zkladntext"/>
        <w:spacing w:before="6"/>
        <w:rPr>
          <w:sz w:val="12"/>
        </w:rPr>
      </w:pPr>
      <w:r>
        <w:pict>
          <v:group id="_x0000_s1043" style="position:absolute;margin-left:39.85pt;margin-top:9.65pt;width:247.95pt;height:121.5pt;z-index:-251656192;mso-wrap-distance-left:0;mso-wrap-distance-right:0;mso-position-horizontal-relative:page" coordorigin="797,193" coordsize="4959,2430">
            <v:rect id="_x0000_s1048" style="position:absolute;left:804;top:200;width:4944;height:2415" filled="f"/>
            <v:shape id="_x0000_s1047" type="#_x0000_t202" style="position:absolute;left:2110;top:1485;width:1888;height:880" filled="f" stroked="f">
              <v:textbox inset="0,0,0,0">
                <w:txbxContent>
                  <w:p w:rsidR="00E8116A" w:rsidRDefault="008B2F4F">
                    <w:pPr>
                      <w:spacing w:line="195" w:lineRule="exact"/>
                      <w:ind w:left="3"/>
                      <w:rPr>
                        <w:sz w:val="20"/>
                      </w:rPr>
                    </w:pPr>
                    <w:hyperlink r:id="rId10">
                      <w:proofErr w:type="spellStart"/>
                      <w:r>
                        <w:rPr>
                          <w:sz w:val="20"/>
                        </w:rPr>
                        <w:t>xxx</w:t>
                      </w:r>
                      <w:proofErr w:type="spellEnd"/>
                    </w:hyperlink>
                  </w:p>
                  <w:p w:rsidR="00E8116A" w:rsidRDefault="008B2F4F">
                    <w:pPr>
                      <w:spacing w:line="236" w:lineRule="exact"/>
                      <w:ind w:left="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08055378</w:t>
                    </w:r>
                  </w:p>
                  <w:p w:rsidR="00E8116A" w:rsidRDefault="00E8116A">
                    <w:pPr>
                      <w:rPr>
                        <w:sz w:val="17"/>
                      </w:rPr>
                    </w:pPr>
                  </w:p>
                  <w:p w:rsidR="00E8116A" w:rsidRDefault="008B2F4F">
                    <w:pPr>
                      <w:spacing w:before="1" w:line="240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Ing. Martin Mach</w:t>
                    </w:r>
                  </w:p>
                </w:txbxContent>
              </v:textbox>
            </v:shape>
            <v:shape id="_x0000_s1046" type="#_x0000_t202" style="position:absolute;left:2114;top:591;width:2758;height:641" filled="f" stroked="f">
              <v:textbox inset="0,0,0,0">
                <w:txbxContent>
                  <w:p w:rsidR="00E8116A" w:rsidRDefault="008B2F4F">
                    <w:pPr>
                      <w:spacing w:line="191" w:lineRule="exact"/>
                      <w:ind w:left="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Ing. Martin Mach</w:t>
                    </w:r>
                  </w:p>
                  <w:p w:rsidR="00E8116A" w:rsidRDefault="008B2F4F">
                    <w:pPr>
                      <w:spacing w:before="6" w:line="21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Žižkova 243, Hluboká nad Vltavou 373 41</w:t>
                    </w:r>
                  </w:p>
                </w:txbxContent>
              </v:textbox>
            </v:shape>
            <v:shape id="_x0000_s1045" type="#_x0000_t202" style="position:absolute;left:1064;top:576;width:724;height:1779" filled="f" stroked="f">
              <v:textbox inset="0,0,0,0">
                <w:txbxContent>
                  <w:p w:rsidR="00E8116A" w:rsidRDefault="008B2F4F">
                    <w:pPr>
                      <w:spacing w:line="189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Název:</w:t>
                    </w:r>
                  </w:p>
                  <w:p w:rsidR="00E8116A" w:rsidRDefault="008B2F4F">
                    <w:pPr>
                      <w:spacing w:line="223" w:lineRule="auto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PSČ:</w:t>
                    </w:r>
                  </w:p>
                  <w:p w:rsidR="00E8116A" w:rsidRDefault="008B2F4F">
                    <w:pPr>
                      <w:spacing w:line="223" w:lineRule="auto"/>
                      <w:ind w:right="57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 xml:space="preserve">Telefon: </w:t>
                    </w:r>
                    <w:r>
                      <w:rPr>
                        <w:sz w:val="20"/>
                      </w:rPr>
                      <w:t>Email: IČO: DIČ:</w:t>
                    </w:r>
                  </w:p>
                  <w:p w:rsidR="00E8116A" w:rsidRDefault="008B2F4F">
                    <w:pPr>
                      <w:spacing w:line="228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Vyřizuje:</w:t>
                    </w:r>
                  </w:p>
                </w:txbxContent>
              </v:textbox>
            </v:shape>
            <v:shape id="_x0000_s1044" type="#_x0000_t202" style="position:absolute;left:956;top:294;width:4416;height:228" filled="f" stroked="f">
              <v:textbox inset="0,0,0,0">
                <w:txbxContent>
                  <w:p w:rsidR="00E8116A" w:rsidRDefault="008B2F4F">
                    <w:pPr>
                      <w:tabs>
                        <w:tab w:val="left" w:pos="4395"/>
                      </w:tabs>
                      <w:spacing w:line="227" w:lineRule="exact"/>
                      <w:rPr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w w:val="99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pacing w:val="8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0"/>
                        <w:u w:val="single"/>
                      </w:rPr>
                      <w:t>Dodavatelem:</w:t>
                    </w:r>
                    <w:r>
                      <w:rPr>
                        <w:b/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8116A" w:rsidRDefault="00E8116A">
      <w:pPr>
        <w:pStyle w:val="Zkladntext"/>
        <w:rPr>
          <w:sz w:val="20"/>
        </w:rPr>
      </w:pPr>
    </w:p>
    <w:p w:rsidR="00E8116A" w:rsidRDefault="00E8116A">
      <w:pPr>
        <w:pStyle w:val="Zkladntext"/>
        <w:rPr>
          <w:sz w:val="20"/>
        </w:rPr>
      </w:pPr>
    </w:p>
    <w:p w:rsidR="00E8116A" w:rsidRDefault="00E8116A">
      <w:pPr>
        <w:pStyle w:val="Zkladntext"/>
        <w:rPr>
          <w:sz w:val="20"/>
        </w:rPr>
      </w:pPr>
    </w:p>
    <w:p w:rsidR="00E8116A" w:rsidRDefault="00E8116A">
      <w:pPr>
        <w:pStyle w:val="Zkladntext"/>
        <w:rPr>
          <w:sz w:val="20"/>
        </w:rPr>
      </w:pPr>
    </w:p>
    <w:p w:rsidR="00E8116A" w:rsidRDefault="00E8116A">
      <w:pPr>
        <w:pStyle w:val="Zkladntext"/>
        <w:rPr>
          <w:sz w:val="20"/>
        </w:rPr>
      </w:pPr>
    </w:p>
    <w:p w:rsidR="00E8116A" w:rsidRDefault="00E8116A">
      <w:pPr>
        <w:pStyle w:val="Zkladntext"/>
        <w:rPr>
          <w:sz w:val="20"/>
        </w:rPr>
      </w:pPr>
    </w:p>
    <w:p w:rsidR="00E8116A" w:rsidRDefault="008B2F4F">
      <w:pPr>
        <w:pStyle w:val="Zkladntext"/>
        <w:rPr>
          <w:sz w:val="10"/>
        </w:rPr>
      </w:pPr>
      <w:r>
        <w:pict>
          <v:group id="_x0000_s1033" style="position:absolute;margin-left:39.4pt;margin-top:104pt;width:305.95pt;height:41.8pt;z-index:-251654144;mso-wrap-distance-left:0;mso-wrap-distance-right:0;mso-position-horizontal-relative:page" coordorigin="788,2080" coordsize="6119,83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left:1111;top:2361;width:226;height:226">
              <v:imagedata r:id="rId11" o:title=""/>
            </v:shape>
            <v:shape id="_x0000_s1035" type="#_x0000_t75" style="position:absolute;left:1111;top:2626;width:226;height:226">
              <v:imagedata r:id="rId12" o:title=""/>
            </v:shape>
            <v:shape id="_x0000_s1034" type="#_x0000_t202" style="position:absolute;left:792;top:2084;width:6110;height:826" filled="f" strokeweight=".48pt">
              <v:textbox inset="0,0,0,0">
                <w:txbxContent>
                  <w:p w:rsidR="00E8116A" w:rsidRDefault="008B2F4F">
                    <w:pPr>
                      <w:spacing w:before="1" w:line="256" w:lineRule="auto"/>
                      <w:ind w:left="833" w:right="775" w:hanging="731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Předpokládané finanční krytí je čerpáno na základě: </w:t>
                    </w:r>
                    <w:r>
                      <w:rPr>
                        <w:sz w:val="20"/>
                      </w:rPr>
                      <w:t>limitovaného příslibu (v určeném období) individuálního příslibu (konkrétnímu věřiteli)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29" style="position:absolute;margin-left:39.4pt;margin-top:159.2pt;width:305.95pt;height:41.65pt;z-index:-251653120;mso-wrap-distance-left:0;mso-wrap-distance-right:0;mso-position-horizontal-relative:page" coordorigin="788,3184" coordsize="6119,833">
            <v:shape id="_x0000_s1032" type="#_x0000_t75" style="position:absolute;left:1106;top:3490;width:226;height:226">
              <v:imagedata r:id="rId13" o:title=""/>
            </v:shape>
            <v:shape id="_x0000_s1031" type="#_x0000_t75" style="position:absolute;left:1106;top:3755;width:226;height:226">
              <v:imagedata r:id="rId14" o:title=""/>
            </v:shape>
            <v:shape id="_x0000_s1030" type="#_x0000_t202" style="position:absolute;left:792;top:3188;width:6110;height:824" filled="f" strokeweight=".48pt">
              <v:textbox inset="0,0,0,0">
                <w:txbxContent>
                  <w:p w:rsidR="00E8116A" w:rsidRDefault="008B2F4F">
                    <w:pPr>
                      <w:spacing w:line="243" w:lineRule="exact"/>
                      <w:ind w:left="103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Platební podmínky:</w:t>
                    </w:r>
                  </w:p>
                  <w:p w:rsidR="00E8116A" w:rsidRDefault="008B2F4F">
                    <w:pPr>
                      <w:spacing w:before="20"/>
                      <w:ind w:left="83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úhrada převodem z bankovního účtu 2001470003/6000</w:t>
                    </w:r>
                  </w:p>
                  <w:p w:rsidR="00E8116A" w:rsidRDefault="008B2F4F">
                    <w:pPr>
                      <w:spacing w:before="24"/>
                      <w:ind w:left="833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úhrada hotově/kartou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E8116A" w:rsidRDefault="00E8116A">
      <w:pPr>
        <w:pStyle w:val="Zkladntext"/>
        <w:spacing w:before="5"/>
        <w:rPr>
          <w:sz w:val="16"/>
        </w:rPr>
      </w:pPr>
    </w:p>
    <w:p w:rsidR="00E8116A" w:rsidRDefault="008B2F4F">
      <w:pPr>
        <w:pStyle w:val="Zkladntext"/>
        <w:spacing w:before="5"/>
        <w:rPr>
          <w:sz w:val="16"/>
        </w:rPr>
      </w:pPr>
      <w:r>
        <w:rPr>
          <w:sz w:val="16"/>
        </w:rPr>
        <w:t xml:space="preserve">    </w:t>
      </w:r>
      <w:proofErr w:type="spellStart"/>
      <w:r>
        <w:rPr>
          <w:sz w:val="16"/>
        </w:rPr>
        <w:t>xxx</w:t>
      </w:r>
      <w:proofErr w:type="spellEnd"/>
    </w:p>
    <w:p w:rsidR="00E8116A" w:rsidRDefault="00E8116A">
      <w:pPr>
        <w:pStyle w:val="Zkladntext"/>
        <w:rPr>
          <w:sz w:val="20"/>
        </w:rPr>
      </w:pPr>
    </w:p>
    <w:p w:rsidR="00E8116A" w:rsidRDefault="00E8116A">
      <w:pPr>
        <w:pStyle w:val="Zkladntext"/>
        <w:rPr>
          <w:sz w:val="20"/>
        </w:rPr>
      </w:pPr>
    </w:p>
    <w:p w:rsidR="00E8116A" w:rsidRDefault="00E8116A">
      <w:pPr>
        <w:pStyle w:val="Zkladntext"/>
        <w:rPr>
          <w:sz w:val="20"/>
        </w:rPr>
      </w:pPr>
    </w:p>
    <w:p w:rsidR="00E8116A" w:rsidRDefault="00E8116A">
      <w:pPr>
        <w:pStyle w:val="Zkladntext"/>
        <w:rPr>
          <w:sz w:val="20"/>
        </w:rPr>
      </w:pPr>
    </w:p>
    <w:p w:rsidR="00E8116A" w:rsidRDefault="00E8116A">
      <w:pPr>
        <w:pStyle w:val="Zkladntext"/>
        <w:spacing w:before="7"/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9"/>
        <w:gridCol w:w="3422"/>
      </w:tblGrid>
      <w:tr w:rsidR="00E8116A">
        <w:trPr>
          <w:trHeight w:val="268"/>
        </w:trPr>
        <w:tc>
          <w:tcPr>
            <w:tcW w:w="3519" w:type="dxa"/>
          </w:tcPr>
          <w:p w:rsidR="00E8116A" w:rsidRDefault="008B2F4F">
            <w:pPr>
              <w:pStyle w:val="TableParagraph"/>
              <w:spacing w:before="1"/>
              <w:ind w:left="1029"/>
              <w:rPr>
                <w:b/>
                <w:sz w:val="20"/>
              </w:rPr>
            </w:pPr>
            <w:r>
              <w:rPr>
                <w:b/>
                <w:sz w:val="20"/>
              </w:rPr>
              <w:t>Příkazce operace:</w:t>
            </w:r>
          </w:p>
        </w:tc>
        <w:tc>
          <w:tcPr>
            <w:tcW w:w="3422" w:type="dxa"/>
          </w:tcPr>
          <w:p w:rsidR="00E8116A" w:rsidRDefault="008B2F4F">
            <w:pPr>
              <w:pStyle w:val="TableParagraph"/>
              <w:spacing w:before="1"/>
              <w:ind w:left="967"/>
              <w:rPr>
                <w:b/>
                <w:sz w:val="20"/>
              </w:rPr>
            </w:pPr>
            <w:r>
              <w:rPr>
                <w:b/>
                <w:sz w:val="20"/>
              </w:rPr>
              <w:t>Správce rozpočtu:</w:t>
            </w:r>
          </w:p>
        </w:tc>
      </w:tr>
      <w:tr w:rsidR="00E8116A">
        <w:trPr>
          <w:trHeight w:val="1326"/>
        </w:trPr>
        <w:tc>
          <w:tcPr>
            <w:tcW w:w="3519" w:type="dxa"/>
          </w:tcPr>
          <w:p w:rsidR="00E8116A" w:rsidRDefault="008B2F4F">
            <w:pPr>
              <w:pStyle w:val="TableParagraph"/>
              <w:tabs>
                <w:tab w:val="left" w:pos="1802"/>
              </w:tabs>
              <w:spacing w:before="150" w:line="214" w:lineRule="exact"/>
              <w:ind w:left="293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w w:val="105"/>
                <w:position w:val="-10"/>
                <w:sz w:val="24"/>
              </w:rPr>
              <w:t xml:space="preserve">                </w:t>
            </w:r>
          </w:p>
          <w:p w:rsidR="00E8116A" w:rsidRDefault="00E8116A">
            <w:pPr>
              <w:pStyle w:val="TableParagraph"/>
              <w:spacing w:before="5"/>
              <w:rPr>
                <w:sz w:val="12"/>
              </w:rPr>
            </w:pPr>
          </w:p>
          <w:p w:rsidR="00E8116A" w:rsidRDefault="008B2F4F">
            <w:pPr>
              <w:pStyle w:val="TableParagraph"/>
              <w:ind w:left="732"/>
              <w:rPr>
                <w:sz w:val="18"/>
              </w:rPr>
            </w:pPr>
            <w:r>
              <w:rPr>
                <w:sz w:val="18"/>
              </w:rPr>
              <w:t xml:space="preserve">Ing. Igor </w:t>
            </w:r>
            <w:proofErr w:type="spellStart"/>
            <w:r>
              <w:rPr>
                <w:sz w:val="18"/>
              </w:rPr>
              <w:t>Tjutčev</w:t>
            </w:r>
            <w:proofErr w:type="spellEnd"/>
            <w:r>
              <w:rPr>
                <w:sz w:val="18"/>
              </w:rPr>
              <w:t>, ředitel</w:t>
            </w:r>
          </w:p>
        </w:tc>
        <w:tc>
          <w:tcPr>
            <w:tcW w:w="3422" w:type="dxa"/>
          </w:tcPr>
          <w:p w:rsidR="008B2F4F" w:rsidRDefault="008B2F4F">
            <w:pPr>
              <w:pStyle w:val="TableParagraph"/>
              <w:ind w:right="471"/>
              <w:jc w:val="center"/>
              <w:rPr>
                <w:sz w:val="18"/>
              </w:rPr>
            </w:pPr>
          </w:p>
          <w:p w:rsidR="008B2F4F" w:rsidRDefault="008B2F4F">
            <w:pPr>
              <w:pStyle w:val="TableParagraph"/>
              <w:ind w:right="471"/>
              <w:jc w:val="center"/>
              <w:rPr>
                <w:sz w:val="18"/>
              </w:rPr>
            </w:pPr>
          </w:p>
          <w:p w:rsidR="008B2F4F" w:rsidRDefault="008B2F4F">
            <w:pPr>
              <w:pStyle w:val="TableParagraph"/>
              <w:ind w:right="471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xxx</w:t>
            </w:r>
            <w:proofErr w:type="spellEnd"/>
          </w:p>
          <w:p w:rsidR="00E8116A" w:rsidRDefault="008B2F4F">
            <w:pPr>
              <w:pStyle w:val="TableParagraph"/>
              <w:ind w:right="471"/>
              <w:jc w:val="center"/>
              <w:rPr>
                <w:sz w:val="18"/>
              </w:rPr>
            </w:pPr>
            <w:r>
              <w:rPr>
                <w:sz w:val="18"/>
              </w:rPr>
              <w:t>, účetní</w:t>
            </w:r>
          </w:p>
        </w:tc>
      </w:tr>
    </w:tbl>
    <w:p w:rsidR="00E8116A" w:rsidRDefault="008B2F4F">
      <w:pPr>
        <w:pStyle w:val="Zkladntext"/>
        <w:spacing w:before="76"/>
        <w:ind w:left="244"/>
      </w:pPr>
      <w:r>
        <w:pict>
          <v:shape id="_x0000_s1028" style="position:absolute;left:0;text-align:left;margin-left:286.25pt;margin-top:-57.75pt;width:29.8pt;height:29.55pt;z-index:-251665408;mso-position-horizontal-relative:page;mso-position-vertical-relative:text" coordorigin="5725,-1155" coordsize="596,591" o:spt="100" adj="0,,0" path="m5833,-689r-52,33l5748,-623r-17,28l5725,-574r,9l5771,-565r3,-1l5737,-566r5,-22l5762,-619r31,-35l5833,-689xm5980,-1155r-12,8l5962,-1129r-2,21l5960,-1088r,8l5961,-1066r2,15l5965,-1035r3,16l5972,-1002r4,16l5980,-969r-9,32l5947,-875r-36,78l5868,-714r-45,74l5777,-586r-40,20l5774,-566r2,l5808,-594r38,-48l5891,-714r6,-1l5891,-715r43,-79l5962,-855r18,-46l5991,-936r21,l5999,-971r4,-31l5991,-1002r-7,-27l5979,-1054r-2,-24l5976,-1100r,-9l5977,-1125r4,-16l5988,-1152r15,l5995,-1155r-15,xm6315,-717r-17,l6291,-711r,17l6298,-688r17,l6318,-691r-19,l6294,-696r,-13l6299,-714r19,l6315,-717xm6318,-714r-5,l6317,-709r,13l6313,-691r5,l6321,-694r,-17l6318,-714xm6310,-712r-10,l6300,-694r3,l6303,-701r8,l6310,-702r-2,l6312,-703r-9,l6303,-708r9,l6311,-709r-1,-3xm6311,-701r-4,l6308,-699r,2l6309,-694r3,l6311,-697r,-3l6311,-701xm6312,-708r-5,l6308,-708r,4l6307,-703r5,l6312,-706r,-2xm6012,-936r-21,l6024,-870r34,44l6089,-797r26,17l6061,-769r-57,14l5947,-737r-56,22l5897,-715r51,-16l6010,-746r64,-11l6138,-765r45,l6173,-769r41,-2l6308,-771r-16,-9l6270,-785r-123,l6133,-793r-14,-8l6105,-810r-13,-10l6062,-850r-26,-37l6015,-928r-3,-8xm6183,-765r-45,l6177,-747r40,13l6253,-725r30,3l6302,-722r10,-4l6313,-732r-17,l6272,-735r-30,-7l6209,-754r-26,-11xm6315,-736r-5,2l6304,-732r9,l6315,-736xm6308,-771r-94,l6262,-770r39,8l6317,-743r2,-4l6321,-749r,-4l6313,-769r-5,-2xm6219,-789r-16,1l6186,-787r-39,2l6270,-785r-9,-2l6219,-789xm6009,-1106r-3,18l6002,-1065r-5,29l5991,-1002r12,l6004,-1006r2,-33l6008,-1072r1,-34xm6003,-1152r-15,l5995,-1148r6,7l6006,-1131r3,14l6011,-1139r-5,-12l6003,-1152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114.2pt;margin-top:-58.75pt;width:29.8pt;height:29.55pt;z-index:-251664384;mso-position-horizontal-relative:page;mso-position-vertical-relative:text" coordorigin="2284,-1175" coordsize="596,591" o:spt="100" adj="0,,0" path="m2391,-709r-52,34l2306,-642r-17,28l2284,-594r,10l2329,-584r4,-1l2296,-585r5,-22l2320,-638r31,-36l2391,-709xm2539,-1175r-12,8l2521,-1148r-3,20l2518,-1107r,7l2520,-1085r2,15l2524,-1054r3,16l2530,-1021r4,16l2539,-989r-9,33l2505,-894r-35,78l2427,-733r-46,74l2336,-606r-40,21l2333,-585r2,-1l2366,-613r38,-48l2449,-733r6,-2l2449,-735r43,-78l2521,-874r18,-46l2549,-955r22,l2557,-990r5,-31l2549,-1021r-7,-27l2538,-1074r-3,-24l2534,-1120r,-9l2536,-1144r4,-16l2547,-1171r15,l2554,-1174r-15,-1xm2873,-736r-17,l2849,-730r,16l2856,-707r17,l2876,-710r-18,l2852,-715r,-13l2858,-733r18,l2873,-736xm2876,-733r-5,l2875,-728r,13l2871,-710r5,l2879,-714r,-16l2876,-733xm2868,-731r-9,l2859,-714r3,l2862,-720r7,l2869,-721r-2,l2871,-723r-9,l2862,-727r8,l2870,-729r-2,-2xm2869,-720r-4,l2866,-718r1,1l2868,-714r3,l2870,-717r,-2l2869,-720xm2870,-727r-4,l2867,-727r,4l2865,-723r6,l2871,-725r-1,-2xm2571,-955r-22,l2582,-890r34,45l2648,-817r26,17l2619,-789r-57,15l2505,-756r-56,21l2455,-735r51,-15l2568,-765r65,-11l2696,-784r46,l2732,-789r41,-2l2867,-791r-16,-8l2828,-804r-123,l2691,-812r-14,-8l2664,-830r-13,-9l2621,-870r-26,-36l2574,-947r-3,-8xm2742,-784r-46,l2736,-766r39,13l2811,-744r31,3l2860,-741r11,-5l2872,-751r-18,l2830,-754r-29,-7l2767,-773r-25,-11xm2873,-755r-4,1l2862,-751r10,l2873,-755xm2867,-791r-94,l2821,-789r39,8l2875,-762r2,-4l2879,-768r,-4l2872,-788r-5,-3xm2778,-808r-16,l2744,-807r-39,3l2828,-804r-9,-2l2778,-808xm2568,-1125r-4,18l2561,-1084r-5,28l2549,-1021r13,l2562,-1025r3,-34l2566,-1092r2,-33xm2562,-1171r-15,l2554,-1167r6,7l2565,-1150r3,14l2570,-1158r-5,-12l2562,-1171xe" fillcolor="#ffd8d8" stroked="f">
            <v:stroke joinstyle="round"/>
            <v:formulas/>
            <v:path arrowok="t" o:connecttype="segments"/>
            <w10:wrap anchorx="page"/>
          </v:shape>
        </w:pict>
      </w:r>
      <w:r>
        <w:t>V případě absence elektronického podpisu, doplnit datum schválení u jednotlivých podpisů.</w:t>
      </w:r>
    </w:p>
    <w:p w:rsidR="00E8116A" w:rsidRDefault="00E8116A">
      <w:pPr>
        <w:sectPr w:rsidR="00E8116A">
          <w:type w:val="continuous"/>
          <w:pgSz w:w="11910" w:h="16840"/>
          <w:pgMar w:top="520" w:right="520" w:bottom="720" w:left="680" w:header="708" w:footer="708" w:gutter="0"/>
          <w:cols w:space="708"/>
        </w:sectPr>
      </w:pPr>
    </w:p>
    <w:p w:rsidR="00E8116A" w:rsidRDefault="008B2F4F">
      <w:pPr>
        <w:pStyle w:val="Nadpis1"/>
      </w:pPr>
      <w:r>
        <w:lastRenderedPageBreak/>
        <w:t>Ing. Martin Mach</w:t>
      </w:r>
    </w:p>
    <w:p w:rsidR="00E8116A" w:rsidRDefault="008B2F4F">
      <w:pPr>
        <w:spacing w:before="8"/>
        <w:ind w:left="736"/>
      </w:pPr>
      <w:r>
        <w:t>IČO: 08055378</w:t>
      </w:r>
    </w:p>
    <w:p w:rsidR="00E8116A" w:rsidRDefault="008B2F4F">
      <w:pPr>
        <w:spacing w:before="1"/>
        <w:ind w:left="735"/>
      </w:pPr>
      <w:r>
        <w:t>Žižkova 243, 373 41 Hluboká nad Vltavou</w:t>
      </w:r>
    </w:p>
    <w:p w:rsidR="00E8116A" w:rsidRDefault="008B2F4F">
      <w:pPr>
        <w:spacing w:before="148"/>
        <w:ind w:left="736"/>
        <w:rPr>
          <w:b/>
          <w:sz w:val="28"/>
        </w:rPr>
      </w:pPr>
      <w:r>
        <w:pict>
          <v:line id="_x0000_s1026" style="position:absolute;left:0;text-align:left;z-index:-251663360;mso-position-horizontal-relative:page" from="69.75pt,9.75pt" to="529.25pt,9.75pt" strokeweight=".26444mm">
            <w10:wrap anchorx="page"/>
          </v:line>
        </w:pict>
      </w:r>
      <w:r>
        <w:rPr>
          <w:b/>
          <w:sz w:val="28"/>
        </w:rPr>
        <w:t>Nabídka:</w:t>
      </w:r>
    </w:p>
    <w:p w:rsidR="00E8116A" w:rsidRDefault="008B2F4F">
      <w:pPr>
        <w:spacing w:before="2" w:line="590" w:lineRule="atLeast"/>
        <w:ind w:left="736" w:right="996"/>
        <w:jc w:val="both"/>
        <w:rPr>
          <w:sz w:val="28"/>
        </w:rPr>
      </w:pPr>
      <w:r>
        <w:rPr>
          <w:sz w:val="28"/>
        </w:rPr>
        <w:t xml:space="preserve">Výroba a montáž horní řady skříněk mezi stropem a již čtyřmi nainstalovanými kuchyňskými linkami včetně obkladových boků nad rámec uskutečněné VZMR. </w:t>
      </w:r>
      <w:r>
        <w:rPr>
          <w:sz w:val="28"/>
          <w:u w:val="single"/>
        </w:rPr>
        <w:t>Seznam položek:</w:t>
      </w:r>
    </w:p>
    <w:p w:rsidR="00E8116A" w:rsidRDefault="00E8116A">
      <w:pPr>
        <w:spacing w:line="590" w:lineRule="atLeast"/>
        <w:jc w:val="both"/>
        <w:rPr>
          <w:sz w:val="28"/>
        </w:rPr>
        <w:sectPr w:rsidR="00E8116A">
          <w:footerReference w:type="default" r:id="rId15"/>
          <w:pgSz w:w="11910" w:h="16840"/>
          <w:pgMar w:top="600" w:right="517" w:bottom="280" w:left="680" w:header="0" w:footer="0" w:gutter="0"/>
          <w:cols w:space="708"/>
        </w:sectPr>
      </w:pPr>
    </w:p>
    <w:p w:rsidR="00E8116A" w:rsidRDefault="008B2F4F">
      <w:pPr>
        <w:spacing w:before="123" w:line="259" w:lineRule="auto"/>
        <w:ind w:left="800" w:right="21"/>
        <w:rPr>
          <w:sz w:val="24"/>
        </w:rPr>
      </w:pPr>
      <w:r>
        <w:rPr>
          <w:sz w:val="24"/>
        </w:rPr>
        <w:t xml:space="preserve">Materiál DTDL U604 ST9, W1100 ST9 korpus, kování </w:t>
      </w:r>
      <w:proofErr w:type="spellStart"/>
      <w:r>
        <w:rPr>
          <w:sz w:val="24"/>
        </w:rPr>
        <w:t>Hettich</w:t>
      </w:r>
      <w:proofErr w:type="spellEnd"/>
      <w:r>
        <w:rPr>
          <w:sz w:val="24"/>
        </w:rPr>
        <w:t xml:space="preserve">, otevírání </w:t>
      </w:r>
      <w:proofErr w:type="spellStart"/>
      <w:r>
        <w:rPr>
          <w:sz w:val="24"/>
        </w:rPr>
        <w:t>bezú</w:t>
      </w:r>
      <w:r>
        <w:rPr>
          <w:sz w:val="24"/>
        </w:rPr>
        <w:t>chytkové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TipOn</w:t>
      </w:r>
      <w:proofErr w:type="spellEnd"/>
    </w:p>
    <w:p w:rsidR="00E8116A" w:rsidRDefault="008B2F4F">
      <w:pPr>
        <w:spacing w:before="1"/>
        <w:ind w:left="800"/>
        <w:rPr>
          <w:sz w:val="24"/>
        </w:rPr>
      </w:pPr>
      <w:r>
        <w:rPr>
          <w:sz w:val="24"/>
        </w:rPr>
        <w:t>ostatní kování</w:t>
      </w:r>
    </w:p>
    <w:p w:rsidR="00E8116A" w:rsidRDefault="00E8116A">
      <w:pPr>
        <w:pStyle w:val="Zkladntext"/>
        <w:spacing w:before="1"/>
        <w:rPr>
          <w:sz w:val="28"/>
        </w:rPr>
      </w:pPr>
    </w:p>
    <w:p w:rsidR="00E8116A" w:rsidRDefault="008B2F4F">
      <w:pPr>
        <w:spacing w:line="261" w:lineRule="auto"/>
        <w:ind w:left="800" w:right="6031"/>
        <w:jc w:val="both"/>
        <w:rPr>
          <w:sz w:val="24"/>
        </w:rPr>
      </w:pPr>
      <w:r>
        <w:rPr>
          <w:sz w:val="24"/>
        </w:rPr>
        <w:t>Výroba Montáž Doprava</w:t>
      </w:r>
    </w:p>
    <w:p w:rsidR="00E8116A" w:rsidRDefault="00E8116A">
      <w:pPr>
        <w:pStyle w:val="Zkladntext"/>
        <w:spacing w:before="8"/>
        <w:rPr>
          <w:sz w:val="26"/>
        </w:rPr>
      </w:pPr>
    </w:p>
    <w:p w:rsidR="00E8116A" w:rsidRDefault="008B2F4F">
      <w:pPr>
        <w:ind w:left="800"/>
        <w:rPr>
          <w:b/>
          <w:sz w:val="24"/>
        </w:rPr>
      </w:pPr>
      <w:r>
        <w:rPr>
          <w:b/>
          <w:sz w:val="24"/>
        </w:rPr>
        <w:t>CELKEM bez DPH</w:t>
      </w:r>
    </w:p>
    <w:p w:rsidR="00E8116A" w:rsidRDefault="008B2F4F">
      <w:pPr>
        <w:spacing w:before="24"/>
        <w:ind w:left="800"/>
        <w:rPr>
          <w:sz w:val="24"/>
        </w:rPr>
      </w:pPr>
      <w:r>
        <w:rPr>
          <w:sz w:val="24"/>
        </w:rPr>
        <w:t>Celkem vč. DPH</w:t>
      </w:r>
    </w:p>
    <w:p w:rsidR="00E8116A" w:rsidRDefault="008B2F4F">
      <w:pPr>
        <w:spacing w:before="172"/>
        <w:ind w:right="821"/>
        <w:jc w:val="right"/>
        <w:rPr>
          <w:sz w:val="24"/>
        </w:rPr>
      </w:pPr>
      <w:r>
        <w:br w:type="column"/>
      </w:r>
      <w:r>
        <w:rPr>
          <w:sz w:val="24"/>
        </w:rPr>
        <w:t>30500,0</w:t>
      </w:r>
    </w:p>
    <w:p w:rsidR="00E8116A" w:rsidRDefault="008B2F4F">
      <w:pPr>
        <w:spacing w:before="48"/>
        <w:ind w:right="821"/>
        <w:jc w:val="right"/>
        <w:rPr>
          <w:sz w:val="24"/>
        </w:rPr>
      </w:pPr>
      <w:r>
        <w:rPr>
          <w:sz w:val="24"/>
        </w:rPr>
        <w:t>2500</w:t>
      </w:r>
    </w:p>
    <w:p w:rsidR="00E8116A" w:rsidRDefault="00E8116A">
      <w:pPr>
        <w:pStyle w:val="Zkladntext"/>
        <w:spacing w:before="3"/>
        <w:rPr>
          <w:sz w:val="28"/>
        </w:rPr>
      </w:pPr>
    </w:p>
    <w:p w:rsidR="00E8116A" w:rsidRDefault="008B2F4F">
      <w:pPr>
        <w:ind w:left="964" w:right="806"/>
        <w:jc w:val="center"/>
        <w:rPr>
          <w:sz w:val="24"/>
        </w:rPr>
      </w:pPr>
      <w:r>
        <w:rPr>
          <w:sz w:val="24"/>
        </w:rPr>
        <w:t>17000</w:t>
      </w:r>
    </w:p>
    <w:p w:rsidR="00E8116A" w:rsidRDefault="008B2F4F">
      <w:pPr>
        <w:spacing w:before="29"/>
        <w:ind w:left="964" w:right="806"/>
        <w:jc w:val="center"/>
        <w:rPr>
          <w:sz w:val="24"/>
        </w:rPr>
      </w:pPr>
      <w:r>
        <w:rPr>
          <w:sz w:val="24"/>
        </w:rPr>
        <w:t>15000</w:t>
      </w:r>
    </w:p>
    <w:p w:rsidR="00E8116A" w:rsidRDefault="008B2F4F">
      <w:pPr>
        <w:spacing w:before="24"/>
        <w:ind w:left="964" w:right="806"/>
        <w:jc w:val="center"/>
        <w:rPr>
          <w:sz w:val="24"/>
        </w:rPr>
      </w:pPr>
      <w:r>
        <w:rPr>
          <w:sz w:val="24"/>
        </w:rPr>
        <w:t>10000</w:t>
      </w:r>
    </w:p>
    <w:p w:rsidR="00E8116A" w:rsidRDefault="00E8116A">
      <w:pPr>
        <w:pStyle w:val="Zkladntext"/>
        <w:spacing w:before="8"/>
        <w:rPr>
          <w:sz w:val="28"/>
        </w:rPr>
      </w:pPr>
    </w:p>
    <w:p w:rsidR="00E8116A" w:rsidRDefault="008B2F4F">
      <w:pPr>
        <w:ind w:left="964" w:right="806"/>
        <w:jc w:val="center"/>
        <w:rPr>
          <w:b/>
          <w:sz w:val="24"/>
        </w:rPr>
      </w:pPr>
      <w:r>
        <w:rPr>
          <w:b/>
          <w:sz w:val="24"/>
        </w:rPr>
        <w:t>75000</w:t>
      </w:r>
    </w:p>
    <w:p w:rsidR="00E8116A" w:rsidRDefault="008B2F4F">
      <w:pPr>
        <w:spacing w:before="24"/>
        <w:ind w:left="964" w:right="806"/>
        <w:jc w:val="center"/>
        <w:rPr>
          <w:sz w:val="24"/>
        </w:rPr>
      </w:pPr>
      <w:r>
        <w:rPr>
          <w:sz w:val="24"/>
        </w:rPr>
        <w:t>84000</w:t>
      </w:r>
    </w:p>
    <w:p w:rsidR="00E8116A" w:rsidRDefault="00E8116A">
      <w:pPr>
        <w:jc w:val="center"/>
        <w:rPr>
          <w:sz w:val="24"/>
        </w:rPr>
        <w:sectPr w:rsidR="00E8116A">
          <w:type w:val="continuous"/>
          <w:pgSz w:w="11910" w:h="16840"/>
          <w:pgMar w:top="520" w:right="517" w:bottom="720" w:left="680" w:header="708" w:footer="708" w:gutter="0"/>
          <w:cols w:num="2" w:space="708" w:equalWidth="0">
            <w:col w:w="7656" w:space="637"/>
            <w:col w:w="2420"/>
          </w:cols>
        </w:sectPr>
      </w:pPr>
    </w:p>
    <w:p w:rsidR="00E8116A" w:rsidRDefault="00E8116A">
      <w:pPr>
        <w:pStyle w:val="Zkladntext"/>
        <w:spacing w:before="6"/>
        <w:rPr>
          <w:sz w:val="22"/>
        </w:rPr>
      </w:pPr>
    </w:p>
    <w:p w:rsidR="00E8116A" w:rsidRDefault="008B2F4F">
      <w:pPr>
        <w:spacing w:before="101" w:line="273" w:lineRule="auto"/>
        <w:ind w:left="736" w:right="6024" w:hanging="1"/>
      </w:pPr>
      <w:r>
        <w:t>Cenová nabídka zpracována dne 20.11.2025 Nabídka platná 30 dnů.</w:t>
      </w:r>
    </w:p>
    <w:p w:rsidR="00E8116A" w:rsidRDefault="00E8116A">
      <w:pPr>
        <w:pStyle w:val="Zkladntext"/>
        <w:rPr>
          <w:sz w:val="26"/>
        </w:rPr>
      </w:pPr>
    </w:p>
    <w:p w:rsidR="00E8116A" w:rsidRDefault="00E8116A">
      <w:pPr>
        <w:pStyle w:val="Zkladntext"/>
        <w:spacing w:before="4"/>
        <w:rPr>
          <w:sz w:val="32"/>
        </w:rPr>
      </w:pPr>
    </w:p>
    <w:p w:rsidR="00E8116A" w:rsidRDefault="008B2F4F">
      <w:pPr>
        <w:spacing w:line="278" w:lineRule="auto"/>
        <w:ind w:left="727" w:right="656" w:firstLine="9"/>
      </w:pPr>
      <w:r>
        <w:t>V případě nerovností stavebních konstrukcí převyšující dvojnásobek hodnot přípustných normou, budou k ceně montáže připočteny vícenáklady.</w:t>
      </w:r>
    </w:p>
    <w:p w:rsidR="00E8116A" w:rsidRDefault="00E8116A">
      <w:pPr>
        <w:pStyle w:val="Zkladntext"/>
        <w:rPr>
          <w:sz w:val="26"/>
        </w:rPr>
      </w:pPr>
    </w:p>
    <w:p w:rsidR="00E8116A" w:rsidRDefault="00E8116A">
      <w:pPr>
        <w:pStyle w:val="Zkladntext"/>
        <w:spacing w:before="5"/>
        <w:rPr>
          <w:sz w:val="24"/>
        </w:rPr>
      </w:pPr>
    </w:p>
    <w:p w:rsidR="00E8116A" w:rsidRDefault="008B2F4F">
      <w:pPr>
        <w:ind w:left="736"/>
        <w:rPr>
          <w:b/>
        </w:rPr>
      </w:pPr>
      <w:r>
        <w:rPr>
          <w:b/>
        </w:rPr>
        <w:t>Ing. Martin Mach</w:t>
      </w:r>
    </w:p>
    <w:sectPr w:rsidR="00E8116A">
      <w:type w:val="continuous"/>
      <w:pgSz w:w="11910" w:h="16840"/>
      <w:pgMar w:top="520" w:right="517" w:bottom="720" w:left="6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B2F4F">
      <w:r>
        <w:separator/>
      </w:r>
    </w:p>
  </w:endnote>
  <w:endnote w:type="continuationSeparator" w:id="0">
    <w:p w:rsidR="00000000" w:rsidRDefault="008B2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16A" w:rsidRDefault="008B2F4F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6pt;margin-top:804.8pt;width:21.35pt;height:10.95pt;z-index:-251658752;mso-position-horizontal-relative:page;mso-position-vertical-relative:page" filled="f" stroked="f">
          <v:textbox style="mso-next-textbox:#_x0000_s2049" inset="0,0,0,0">
            <w:txbxContent>
              <w:p w:rsidR="00E8116A" w:rsidRDefault="008B2F4F">
                <w:pPr>
                  <w:spacing w:before="14"/>
                  <w:ind w:left="60"/>
                  <w:rPr>
                    <w:rFonts w:ascii="Aria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Arial"/>
                    <w:sz w:val="16"/>
                  </w:rPr>
                  <w:t xml:space="preserve"> z 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116A" w:rsidRDefault="00E8116A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B2F4F">
      <w:r>
        <w:separator/>
      </w:r>
    </w:p>
  </w:footnote>
  <w:footnote w:type="continuationSeparator" w:id="0">
    <w:p w:rsidR="00000000" w:rsidRDefault="008B2F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16A"/>
    <w:rsid w:val="008B2F4F"/>
    <w:rsid w:val="00E8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6CF9030"/>
  <w15:docId w15:val="{F64ECA51-9D2A-4047-8A6B-D12252292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84"/>
      <w:ind w:left="736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29"/>
      <w:ind w:left="1211"/>
      <w:outlineLvl w:val="1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vikovec@zris.mepnet.cz" TargetMode="External"/><Relationship Id="rId13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mailto:martin_mach@atlas.cz" TargetMode="Externa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mailto:martin_mach@atlas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jakub_tjutcev</dc:creator>
  <cp:lastModifiedBy>Domov "Zvíkovecká kytička"</cp:lastModifiedBy>
  <cp:revision>2</cp:revision>
  <dcterms:created xsi:type="dcterms:W3CDTF">2025-11-26T09:04:00Z</dcterms:created>
  <dcterms:modified xsi:type="dcterms:W3CDTF">2025-11-26T09:06:00Z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2025-11-26T00:00:00Z</vt:filetime>
  </property>
</Properties>
</file>