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F351" w14:textId="5805AB03" w:rsidR="008C1E1E" w:rsidRDefault="008C1E1E" w:rsidP="008C1E1E">
      <w:pPr>
        <w:jc w:val="right"/>
        <w:rPr>
          <w:rFonts w:ascii="Arial" w:hAnsi="Arial" w:cs="Arial"/>
          <w:b/>
        </w:rPr>
      </w:pPr>
      <w:r w:rsidRPr="008C1E1E">
        <w:rPr>
          <w:rFonts w:ascii="Arial" w:hAnsi="Arial" w:cs="Arial"/>
          <w:b/>
        </w:rPr>
        <w:t xml:space="preserve">č.j.: </w:t>
      </w:r>
      <w:r w:rsidR="00965FD3" w:rsidRPr="00965FD3">
        <w:rPr>
          <w:rFonts w:ascii="Arial" w:hAnsi="Arial" w:cs="Arial"/>
          <w:b/>
        </w:rPr>
        <w:t xml:space="preserve">SPU </w:t>
      </w:r>
      <w:r w:rsidR="005B7B77" w:rsidRPr="005B7B77">
        <w:rPr>
          <w:rFonts w:ascii="Arial" w:hAnsi="Arial" w:cs="Arial"/>
          <w:b/>
        </w:rPr>
        <w:t>461643/2025</w:t>
      </w:r>
    </w:p>
    <w:p w14:paraId="4A962B11" w14:textId="3C76536D" w:rsidR="008C1E1E" w:rsidRPr="008C1E1E" w:rsidRDefault="008C1E1E" w:rsidP="00965FD3">
      <w:pPr>
        <w:spacing w:after="6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UID: </w:t>
      </w:r>
      <w:r w:rsidR="005B7B77" w:rsidRPr="005B7B77">
        <w:rPr>
          <w:rFonts w:ascii="Arial" w:hAnsi="Arial" w:cs="Arial"/>
          <w:b/>
        </w:rPr>
        <w:t>spuess9804d156</w:t>
      </w:r>
    </w:p>
    <w:p w14:paraId="50EF1D6E" w14:textId="612FF029" w:rsidR="002832D4" w:rsidRPr="008C1E1E" w:rsidRDefault="002832D4" w:rsidP="008C1E1E">
      <w:pPr>
        <w:jc w:val="center"/>
        <w:rPr>
          <w:rFonts w:ascii="Arial" w:hAnsi="Arial" w:cs="Arial"/>
          <w:b/>
          <w:sz w:val="29"/>
          <w:szCs w:val="29"/>
        </w:rPr>
      </w:pPr>
      <w:r w:rsidRPr="008C1E1E">
        <w:rPr>
          <w:rFonts w:ascii="Arial" w:hAnsi="Arial" w:cs="Arial"/>
          <w:b/>
          <w:sz w:val="29"/>
          <w:szCs w:val="29"/>
        </w:rPr>
        <w:t xml:space="preserve">DODATEK č. </w:t>
      </w:r>
      <w:r w:rsidR="00265482">
        <w:rPr>
          <w:rFonts w:ascii="Arial" w:hAnsi="Arial" w:cs="Arial"/>
          <w:b/>
          <w:sz w:val="29"/>
          <w:szCs w:val="29"/>
        </w:rPr>
        <w:t>1</w:t>
      </w:r>
    </w:p>
    <w:p w14:paraId="0048E34D" w14:textId="594EF557" w:rsidR="002832D4" w:rsidRPr="008C1E1E" w:rsidRDefault="002832D4" w:rsidP="00B72C36">
      <w:pPr>
        <w:spacing w:after="240"/>
        <w:jc w:val="center"/>
        <w:rPr>
          <w:rFonts w:ascii="Arial" w:hAnsi="Arial" w:cs="Arial"/>
          <w:b/>
          <w:sz w:val="29"/>
          <w:szCs w:val="29"/>
        </w:rPr>
      </w:pPr>
      <w:r w:rsidRPr="008C1E1E">
        <w:rPr>
          <w:rFonts w:ascii="Arial" w:hAnsi="Arial" w:cs="Arial"/>
          <w:b/>
          <w:sz w:val="29"/>
          <w:szCs w:val="29"/>
        </w:rPr>
        <w:t xml:space="preserve">K PACHTOVNÍ SMLOUVĚ č. </w:t>
      </w:r>
      <w:r w:rsidR="00265482">
        <w:rPr>
          <w:rFonts w:ascii="Arial" w:hAnsi="Arial" w:cs="Arial"/>
          <w:b/>
          <w:sz w:val="29"/>
          <w:szCs w:val="29"/>
        </w:rPr>
        <w:t>34 N 24</w:t>
      </w:r>
      <w:r w:rsidR="009E51F6">
        <w:rPr>
          <w:rFonts w:ascii="Arial" w:hAnsi="Arial" w:cs="Arial"/>
          <w:b/>
          <w:sz w:val="29"/>
          <w:szCs w:val="29"/>
        </w:rPr>
        <w:t>/56</w:t>
      </w:r>
    </w:p>
    <w:p w14:paraId="0744A864" w14:textId="77777777" w:rsidR="002832D4" w:rsidRPr="008C1E1E" w:rsidRDefault="002832D4" w:rsidP="00C7477B">
      <w:pPr>
        <w:spacing w:after="240"/>
        <w:rPr>
          <w:rFonts w:ascii="Arial" w:hAnsi="Arial" w:cs="Arial"/>
          <w:b/>
          <w:bCs/>
          <w:u w:val="single"/>
        </w:rPr>
      </w:pPr>
      <w:r w:rsidRPr="008C1E1E">
        <w:rPr>
          <w:rFonts w:ascii="Arial" w:hAnsi="Arial" w:cs="Arial"/>
          <w:b/>
          <w:bCs/>
          <w:u w:val="single"/>
        </w:rPr>
        <w:t>Smluvní strany:</w:t>
      </w:r>
    </w:p>
    <w:p w14:paraId="28A8D85D" w14:textId="77777777" w:rsidR="00965FD3" w:rsidRPr="00D24B3C" w:rsidRDefault="00965FD3" w:rsidP="00965FD3">
      <w:pPr>
        <w:tabs>
          <w:tab w:val="left" w:pos="7144"/>
        </w:tabs>
        <w:jc w:val="both"/>
        <w:rPr>
          <w:rFonts w:ascii="Arial" w:hAnsi="Arial" w:cs="Arial"/>
          <w:b/>
        </w:rPr>
      </w:pPr>
      <w:r w:rsidRPr="00D24B3C">
        <w:rPr>
          <w:rFonts w:ascii="Arial" w:hAnsi="Arial" w:cs="Arial"/>
          <w:b/>
        </w:rPr>
        <w:t>Česká republika – Státní pozemkový úřad</w:t>
      </w:r>
    </w:p>
    <w:p w14:paraId="70812FCA" w14:textId="77777777" w:rsidR="00965FD3" w:rsidRPr="00D24B3C" w:rsidRDefault="00965FD3" w:rsidP="00965FD3">
      <w:pPr>
        <w:tabs>
          <w:tab w:val="left" w:pos="709"/>
          <w:tab w:val="left" w:pos="7144"/>
        </w:tabs>
        <w:jc w:val="both"/>
        <w:rPr>
          <w:rFonts w:ascii="Arial" w:hAnsi="Arial" w:cs="Arial"/>
        </w:rPr>
      </w:pPr>
      <w:r w:rsidRPr="00D24B3C">
        <w:rPr>
          <w:rFonts w:ascii="Arial" w:hAnsi="Arial" w:cs="Arial"/>
        </w:rPr>
        <w:t>sídlo:</w:t>
      </w:r>
      <w:r w:rsidRPr="00D24B3C">
        <w:rPr>
          <w:rFonts w:ascii="Arial" w:hAnsi="Arial" w:cs="Arial"/>
        </w:rPr>
        <w:tab/>
        <w:t>Husinecká 1024/</w:t>
      </w:r>
      <w:proofErr w:type="gramStart"/>
      <w:r w:rsidRPr="00D24B3C">
        <w:rPr>
          <w:rFonts w:ascii="Arial" w:hAnsi="Arial" w:cs="Arial"/>
        </w:rPr>
        <w:t>11a</w:t>
      </w:r>
      <w:proofErr w:type="gramEnd"/>
      <w:r w:rsidRPr="00D24B3C">
        <w:rPr>
          <w:rFonts w:ascii="Arial" w:hAnsi="Arial" w:cs="Arial"/>
        </w:rPr>
        <w:t>, 130 00 Praha 3 – Žižkov</w:t>
      </w:r>
    </w:p>
    <w:p w14:paraId="27134794" w14:textId="77777777" w:rsidR="00965FD3" w:rsidRPr="00D24B3C" w:rsidRDefault="00965FD3" w:rsidP="00965FD3">
      <w:pPr>
        <w:jc w:val="both"/>
        <w:rPr>
          <w:rFonts w:ascii="Arial" w:hAnsi="Arial" w:cs="Arial"/>
        </w:rPr>
      </w:pPr>
      <w:r w:rsidRPr="00D24B3C">
        <w:rPr>
          <w:rFonts w:ascii="Arial" w:hAnsi="Arial" w:cs="Arial"/>
        </w:rPr>
        <w:t>IČO:</w:t>
      </w:r>
      <w:r w:rsidRPr="00D24B3C">
        <w:rPr>
          <w:rFonts w:ascii="Arial" w:hAnsi="Arial" w:cs="Arial"/>
        </w:rPr>
        <w:tab/>
        <w:t>013 12 774</w:t>
      </w:r>
    </w:p>
    <w:p w14:paraId="29ADC186" w14:textId="77777777" w:rsidR="00965FD3" w:rsidRPr="00D24B3C" w:rsidRDefault="00965FD3" w:rsidP="00965FD3">
      <w:pPr>
        <w:jc w:val="both"/>
        <w:rPr>
          <w:rFonts w:ascii="Arial" w:hAnsi="Arial" w:cs="Arial"/>
        </w:rPr>
      </w:pPr>
      <w:r w:rsidRPr="00D24B3C">
        <w:rPr>
          <w:rFonts w:ascii="Arial" w:hAnsi="Arial" w:cs="Arial"/>
        </w:rPr>
        <w:t>DIČ:</w:t>
      </w:r>
      <w:r w:rsidRPr="00D24B3C">
        <w:rPr>
          <w:rFonts w:ascii="Arial" w:hAnsi="Arial" w:cs="Arial"/>
        </w:rPr>
        <w:tab/>
        <w:t>CZ01312774</w:t>
      </w:r>
    </w:p>
    <w:p w14:paraId="09E5F378" w14:textId="081829FE" w:rsidR="00965FD3" w:rsidRPr="00D24B3C" w:rsidRDefault="00965FD3" w:rsidP="00965FD3">
      <w:pPr>
        <w:jc w:val="both"/>
        <w:rPr>
          <w:rFonts w:ascii="Arial" w:hAnsi="Arial" w:cs="Arial"/>
        </w:rPr>
      </w:pPr>
      <w:r w:rsidRPr="00D24B3C">
        <w:rPr>
          <w:rFonts w:ascii="Arial" w:hAnsi="Arial" w:cs="Arial"/>
        </w:rPr>
        <w:t xml:space="preserve">za který právně jedná </w:t>
      </w:r>
      <w:r w:rsidR="00351BC7">
        <w:rPr>
          <w:rFonts w:ascii="Arial" w:hAnsi="Arial" w:cs="Arial"/>
        </w:rPr>
        <w:t>Ing. Tomáš Hořelica</w:t>
      </w:r>
      <w:r w:rsidRPr="00D24B3C">
        <w:rPr>
          <w:rFonts w:ascii="Arial" w:hAnsi="Arial" w:cs="Arial"/>
        </w:rPr>
        <w:t xml:space="preserve">, </w:t>
      </w:r>
      <w:r w:rsidR="00351BC7">
        <w:rPr>
          <w:rFonts w:ascii="Arial" w:hAnsi="Arial" w:cs="Arial"/>
        </w:rPr>
        <w:t>vedoucí Pobočky Nový Jičín</w:t>
      </w:r>
      <w:r w:rsidRPr="00D24B3C">
        <w:rPr>
          <w:rFonts w:ascii="Arial" w:hAnsi="Arial" w:cs="Arial"/>
        </w:rPr>
        <w:t xml:space="preserve"> </w:t>
      </w:r>
    </w:p>
    <w:p w14:paraId="55BA0880" w14:textId="56BF1122" w:rsidR="00965FD3" w:rsidRPr="00D24B3C" w:rsidRDefault="00965FD3" w:rsidP="00965FD3">
      <w:pPr>
        <w:tabs>
          <w:tab w:val="left" w:pos="993"/>
        </w:tabs>
        <w:jc w:val="both"/>
        <w:rPr>
          <w:rFonts w:ascii="Arial" w:hAnsi="Arial" w:cs="Arial"/>
        </w:rPr>
      </w:pPr>
      <w:r w:rsidRPr="00D24B3C">
        <w:rPr>
          <w:rFonts w:ascii="Arial" w:hAnsi="Arial" w:cs="Arial"/>
        </w:rPr>
        <w:t>adresa:</w:t>
      </w:r>
      <w:r w:rsidRPr="00D24B3C">
        <w:rPr>
          <w:rFonts w:ascii="Arial" w:hAnsi="Arial" w:cs="Arial"/>
        </w:rPr>
        <w:tab/>
      </w:r>
      <w:r w:rsidR="00351BC7">
        <w:rPr>
          <w:rFonts w:ascii="Arial" w:hAnsi="Arial" w:cs="Arial"/>
        </w:rPr>
        <w:t>Husova 2003/13</w:t>
      </w:r>
      <w:r w:rsidRPr="00D24B3C">
        <w:rPr>
          <w:rFonts w:ascii="Arial" w:hAnsi="Arial" w:cs="Arial"/>
        </w:rPr>
        <w:t xml:space="preserve">, </w:t>
      </w:r>
      <w:r w:rsidR="00351BC7">
        <w:rPr>
          <w:rFonts w:ascii="Arial" w:hAnsi="Arial" w:cs="Arial"/>
        </w:rPr>
        <w:t>741 01 Nový Jičín</w:t>
      </w:r>
    </w:p>
    <w:p w14:paraId="5CE50265" w14:textId="77777777" w:rsidR="00965FD3" w:rsidRPr="00D24B3C" w:rsidRDefault="00965FD3" w:rsidP="00965FD3">
      <w:pPr>
        <w:jc w:val="both"/>
        <w:rPr>
          <w:rFonts w:ascii="Arial" w:hAnsi="Arial" w:cs="Arial"/>
        </w:rPr>
      </w:pPr>
      <w:r w:rsidRPr="00D24B3C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5899CC1C" w14:textId="4976196F" w:rsidR="00965FD3" w:rsidRPr="00D24B3C" w:rsidRDefault="00965FD3" w:rsidP="00965FD3">
      <w:pPr>
        <w:jc w:val="both"/>
        <w:rPr>
          <w:rFonts w:ascii="Arial" w:hAnsi="Arial" w:cs="Arial"/>
        </w:rPr>
      </w:pPr>
      <w:r w:rsidRPr="00D24B3C">
        <w:rPr>
          <w:rFonts w:ascii="Arial" w:hAnsi="Arial" w:cs="Arial"/>
        </w:rPr>
        <w:t xml:space="preserve">bankovní </w:t>
      </w:r>
      <w:proofErr w:type="gramStart"/>
      <w:r w:rsidRPr="00D24B3C">
        <w:rPr>
          <w:rFonts w:ascii="Arial" w:hAnsi="Arial" w:cs="Arial"/>
        </w:rPr>
        <w:t xml:space="preserve">spojení:  </w:t>
      </w:r>
      <w:proofErr w:type="spellStart"/>
      <w:r w:rsidR="008A4326">
        <w:rPr>
          <w:rFonts w:ascii="Arial" w:hAnsi="Arial" w:cs="Arial"/>
        </w:rPr>
        <w:t>xxxx</w:t>
      </w:r>
      <w:proofErr w:type="spellEnd"/>
      <w:proofErr w:type="gramEnd"/>
    </w:p>
    <w:p w14:paraId="1F382BD6" w14:textId="1C637701" w:rsidR="00965FD3" w:rsidRPr="00D24B3C" w:rsidRDefault="00965FD3" w:rsidP="00965FD3">
      <w:pPr>
        <w:tabs>
          <w:tab w:val="left" w:pos="1049"/>
        </w:tabs>
        <w:jc w:val="both"/>
        <w:rPr>
          <w:rFonts w:ascii="Arial" w:hAnsi="Arial" w:cs="Arial"/>
        </w:rPr>
      </w:pPr>
      <w:r w:rsidRPr="00D24B3C">
        <w:rPr>
          <w:rFonts w:ascii="Arial" w:hAnsi="Arial" w:cs="Arial"/>
        </w:rPr>
        <w:t>číslo účtu:</w:t>
      </w:r>
      <w:r w:rsidRPr="00D24B3C">
        <w:rPr>
          <w:rFonts w:ascii="Arial" w:hAnsi="Arial" w:cs="Arial"/>
        </w:rPr>
        <w:tab/>
      </w:r>
      <w:proofErr w:type="spellStart"/>
      <w:r w:rsidR="008A4326">
        <w:rPr>
          <w:rFonts w:ascii="Arial" w:hAnsi="Arial" w:cs="Arial"/>
        </w:rPr>
        <w:t>xxxx</w:t>
      </w:r>
      <w:proofErr w:type="spellEnd"/>
    </w:p>
    <w:p w14:paraId="0525942A" w14:textId="48F6662A" w:rsidR="002832D4" w:rsidRPr="008C1E1E" w:rsidRDefault="00965FD3" w:rsidP="00965FD3">
      <w:pPr>
        <w:spacing w:after="80"/>
        <w:jc w:val="both"/>
        <w:rPr>
          <w:rFonts w:ascii="Arial" w:hAnsi="Arial" w:cs="Arial"/>
        </w:rPr>
      </w:pPr>
      <w:r w:rsidRPr="00D24B3C">
        <w:rPr>
          <w:rFonts w:ascii="Arial" w:hAnsi="Arial" w:cs="Arial"/>
        </w:rPr>
        <w:t>ID DS:</w:t>
      </w:r>
      <w:r w:rsidRPr="00D24B3C">
        <w:rPr>
          <w:rFonts w:ascii="Arial" w:hAnsi="Arial" w:cs="Arial"/>
        </w:rPr>
        <w:tab/>
        <w:t>z49per3</w:t>
      </w:r>
    </w:p>
    <w:p w14:paraId="0DB1B27A" w14:textId="77777777" w:rsidR="002832D4" w:rsidRPr="008C1E1E" w:rsidRDefault="002832D4" w:rsidP="00965FD3">
      <w:pPr>
        <w:spacing w:after="80"/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(dále jen „propachtovatel“)</w:t>
      </w:r>
    </w:p>
    <w:p w14:paraId="7518B408" w14:textId="77777777" w:rsidR="002832D4" w:rsidRPr="008C1E1E" w:rsidRDefault="002832D4" w:rsidP="00965FD3">
      <w:pPr>
        <w:spacing w:after="180"/>
        <w:jc w:val="both"/>
        <w:rPr>
          <w:rFonts w:ascii="Arial" w:hAnsi="Arial" w:cs="Arial"/>
          <w:u w:val="single"/>
        </w:rPr>
      </w:pPr>
      <w:r w:rsidRPr="008C1E1E">
        <w:rPr>
          <w:rFonts w:ascii="Arial" w:hAnsi="Arial" w:cs="Arial"/>
        </w:rPr>
        <w:t>– na straně jedné –</w:t>
      </w:r>
    </w:p>
    <w:p w14:paraId="4FBF7C35" w14:textId="77777777" w:rsidR="002832D4" w:rsidRPr="008C1E1E" w:rsidRDefault="002832D4" w:rsidP="00965FD3">
      <w:pPr>
        <w:spacing w:after="180"/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a</w:t>
      </w:r>
    </w:p>
    <w:p w14:paraId="4F2FD413" w14:textId="77777777" w:rsidR="00265482" w:rsidRPr="00497DA1" w:rsidRDefault="00265482" w:rsidP="0026548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Veterinární univerzita Brno</w:t>
      </w:r>
    </w:p>
    <w:p w14:paraId="78E7CA85" w14:textId="77777777" w:rsidR="00265482" w:rsidRPr="00497DA1" w:rsidRDefault="00265482" w:rsidP="00265482">
      <w:pPr>
        <w:tabs>
          <w:tab w:val="left" w:pos="709"/>
        </w:tabs>
        <w:jc w:val="both"/>
        <w:rPr>
          <w:rFonts w:ascii="Arial" w:hAnsi="Arial" w:cs="Arial"/>
        </w:rPr>
      </w:pPr>
      <w:r w:rsidRPr="00497DA1">
        <w:rPr>
          <w:rFonts w:ascii="Arial" w:hAnsi="Arial" w:cs="Arial"/>
        </w:rPr>
        <w:t>Sídlo:</w:t>
      </w:r>
      <w:r w:rsidRPr="00497DA1">
        <w:rPr>
          <w:rFonts w:ascii="Arial" w:hAnsi="Arial" w:cs="Arial"/>
        </w:rPr>
        <w:tab/>
      </w:r>
      <w:r>
        <w:rPr>
          <w:rFonts w:ascii="Arial" w:hAnsi="Arial" w:cs="Arial"/>
        </w:rPr>
        <w:t>Palackého třída 1946/1, 612 42 Brno</w:t>
      </w:r>
    </w:p>
    <w:p w14:paraId="6F51468D" w14:textId="77777777" w:rsidR="00265482" w:rsidRPr="00497DA1" w:rsidRDefault="00265482" w:rsidP="00265482">
      <w:pPr>
        <w:tabs>
          <w:tab w:val="left" w:pos="709"/>
        </w:tabs>
        <w:jc w:val="both"/>
        <w:rPr>
          <w:rFonts w:ascii="Arial" w:hAnsi="Arial" w:cs="Arial"/>
        </w:rPr>
      </w:pPr>
      <w:r w:rsidRPr="00497DA1">
        <w:rPr>
          <w:rFonts w:ascii="Arial" w:hAnsi="Arial" w:cs="Arial"/>
        </w:rPr>
        <w:t>IČO:</w:t>
      </w:r>
      <w:r w:rsidRPr="00497DA1">
        <w:rPr>
          <w:rFonts w:ascii="Arial" w:hAnsi="Arial" w:cs="Arial"/>
        </w:rPr>
        <w:tab/>
      </w:r>
      <w:r>
        <w:rPr>
          <w:rFonts w:ascii="Arial" w:hAnsi="Arial" w:cs="Arial"/>
        </w:rPr>
        <w:t>62157124</w:t>
      </w:r>
    </w:p>
    <w:p w14:paraId="1C0C8157" w14:textId="77777777" w:rsidR="00265482" w:rsidRPr="00497DA1" w:rsidRDefault="00265482" w:rsidP="00265482">
      <w:pPr>
        <w:tabs>
          <w:tab w:val="left" w:pos="709"/>
        </w:tabs>
        <w:jc w:val="both"/>
        <w:rPr>
          <w:rFonts w:ascii="Arial" w:hAnsi="Arial" w:cs="Arial"/>
        </w:rPr>
      </w:pPr>
      <w:r w:rsidRPr="00497DA1">
        <w:rPr>
          <w:rFonts w:ascii="Arial" w:hAnsi="Arial" w:cs="Arial"/>
        </w:rPr>
        <w:t>DIČ:</w:t>
      </w:r>
      <w:r w:rsidRPr="00497DA1">
        <w:rPr>
          <w:rFonts w:ascii="Arial" w:hAnsi="Arial" w:cs="Arial"/>
        </w:rPr>
        <w:tab/>
      </w:r>
      <w:r>
        <w:rPr>
          <w:rFonts w:ascii="Arial" w:hAnsi="Arial" w:cs="Arial"/>
        </w:rPr>
        <w:t>CZ62157124</w:t>
      </w:r>
    </w:p>
    <w:p w14:paraId="19A14979" w14:textId="4275BF42" w:rsidR="00265482" w:rsidRPr="00265482" w:rsidRDefault="00265482" w:rsidP="00265482">
      <w:pPr>
        <w:tabs>
          <w:tab w:val="left" w:pos="4309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zastoupena na základě zmocnění č.j. VFU/2024/0251 ze dne 9. 1. 2024, panem Ing. Radkem Haasem, ředitelem pracoviště s názvem Veterinární univerzita Brno, Školní zemědělský podnik Nový Jičín, se sídlem Elišky Krásnohorské 178, 742 42 Šenov u Nového Jičína.</w:t>
      </w:r>
      <w:r w:rsidRPr="0026548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9623D22" w14:textId="77777777" w:rsidR="002832D4" w:rsidRPr="008C1E1E" w:rsidRDefault="002832D4" w:rsidP="00965FD3">
      <w:pPr>
        <w:spacing w:after="80"/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(dále jen "pachtýř")</w:t>
      </w:r>
    </w:p>
    <w:p w14:paraId="28D035CB" w14:textId="77777777" w:rsidR="002832D4" w:rsidRPr="008C1E1E" w:rsidRDefault="002832D4" w:rsidP="00965FD3">
      <w:pPr>
        <w:spacing w:after="640"/>
        <w:rPr>
          <w:rFonts w:ascii="Arial" w:hAnsi="Arial" w:cs="Arial"/>
        </w:rPr>
      </w:pPr>
      <w:r w:rsidRPr="008C1E1E">
        <w:rPr>
          <w:rFonts w:ascii="Arial" w:hAnsi="Arial" w:cs="Arial"/>
        </w:rPr>
        <w:t>– na straně druhé –</w:t>
      </w:r>
    </w:p>
    <w:p w14:paraId="56AC6A90" w14:textId="0CD9EB56" w:rsidR="002832D4" w:rsidRPr="008C1E1E" w:rsidRDefault="002832D4" w:rsidP="00965FD3">
      <w:pPr>
        <w:spacing w:after="640"/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uzavírají tento dodatek č. </w:t>
      </w:r>
      <w:r w:rsidR="00265482">
        <w:rPr>
          <w:rFonts w:ascii="Arial" w:hAnsi="Arial" w:cs="Arial"/>
        </w:rPr>
        <w:t>1</w:t>
      </w:r>
      <w:r w:rsidRPr="008C1E1E">
        <w:rPr>
          <w:rFonts w:ascii="Arial" w:hAnsi="Arial" w:cs="Arial"/>
        </w:rPr>
        <w:t xml:space="preserve"> k pachtovní smlouvě č. </w:t>
      </w:r>
      <w:r w:rsidR="00265482">
        <w:rPr>
          <w:rFonts w:ascii="Arial" w:hAnsi="Arial" w:cs="Arial"/>
        </w:rPr>
        <w:t>34 N 24</w:t>
      </w:r>
      <w:r w:rsidR="009E51F6">
        <w:rPr>
          <w:rFonts w:ascii="Arial" w:hAnsi="Arial" w:cs="Arial"/>
        </w:rPr>
        <w:t>/56</w:t>
      </w:r>
      <w:r w:rsidRPr="008C1E1E">
        <w:rPr>
          <w:rFonts w:ascii="Arial" w:hAnsi="Arial" w:cs="Arial"/>
        </w:rPr>
        <w:t xml:space="preserve"> ze dne </w:t>
      </w:r>
      <w:r w:rsidR="00265482">
        <w:rPr>
          <w:rFonts w:ascii="Arial" w:hAnsi="Arial" w:cs="Arial"/>
        </w:rPr>
        <w:t xml:space="preserve">31. 5. 2024 </w:t>
      </w:r>
      <w:r w:rsidRPr="008C1E1E">
        <w:rPr>
          <w:rFonts w:ascii="Arial" w:hAnsi="Arial" w:cs="Arial"/>
        </w:rPr>
        <w:t xml:space="preserve">(dále jen „smlouva“), kterým se mění </w:t>
      </w:r>
      <w:r w:rsidR="003E1C8A">
        <w:rPr>
          <w:rFonts w:ascii="Arial" w:hAnsi="Arial" w:cs="Arial"/>
        </w:rPr>
        <w:t>předmět pachtu</w:t>
      </w:r>
      <w:r w:rsidR="00DB005A">
        <w:rPr>
          <w:rFonts w:ascii="Arial" w:hAnsi="Arial" w:cs="Arial"/>
        </w:rPr>
        <w:t xml:space="preserve"> a</w:t>
      </w:r>
      <w:r w:rsidR="003E1C8A">
        <w:rPr>
          <w:rFonts w:ascii="Arial" w:hAnsi="Arial" w:cs="Arial"/>
        </w:rPr>
        <w:t xml:space="preserve"> výše </w:t>
      </w:r>
      <w:r w:rsidR="00415D26">
        <w:rPr>
          <w:rFonts w:ascii="Arial" w:hAnsi="Arial" w:cs="Arial"/>
        </w:rPr>
        <w:t xml:space="preserve">ročního </w:t>
      </w:r>
      <w:r w:rsidR="003E1C8A">
        <w:rPr>
          <w:rFonts w:ascii="Arial" w:hAnsi="Arial" w:cs="Arial"/>
        </w:rPr>
        <w:t>pachtovného</w:t>
      </w:r>
      <w:r w:rsidR="00026ABF">
        <w:rPr>
          <w:rFonts w:ascii="Arial" w:hAnsi="Arial" w:cs="Arial"/>
        </w:rPr>
        <w:t>.</w:t>
      </w:r>
    </w:p>
    <w:p w14:paraId="2F80EA89" w14:textId="2F6D5C0F" w:rsidR="00A30179" w:rsidRDefault="002832D4" w:rsidP="00965FD3">
      <w:pPr>
        <w:pStyle w:val="Zkladntext"/>
        <w:numPr>
          <w:ilvl w:val="0"/>
          <w:numId w:val="2"/>
        </w:numPr>
        <w:tabs>
          <w:tab w:val="clear" w:pos="568"/>
          <w:tab w:val="num" w:pos="0"/>
          <w:tab w:val="left" w:pos="426"/>
        </w:tabs>
        <w:spacing w:after="320"/>
        <w:ind w:left="0" w:firstLine="0"/>
        <w:rPr>
          <w:rFonts w:ascii="Arial" w:hAnsi="Arial" w:cs="Arial"/>
          <w:sz w:val="20"/>
          <w:szCs w:val="20"/>
        </w:rPr>
      </w:pPr>
      <w:r w:rsidRPr="008C1E1E">
        <w:rPr>
          <w:rFonts w:ascii="Arial" w:hAnsi="Arial" w:cs="Arial"/>
          <w:sz w:val="20"/>
          <w:szCs w:val="20"/>
        </w:rPr>
        <w:t>Na základě čl. V</w:t>
      </w:r>
      <w:r w:rsidR="009C246D">
        <w:rPr>
          <w:rFonts w:ascii="Arial" w:hAnsi="Arial" w:cs="Arial"/>
          <w:sz w:val="20"/>
          <w:szCs w:val="20"/>
        </w:rPr>
        <w:t> </w:t>
      </w:r>
      <w:r w:rsidRPr="008C1E1E">
        <w:rPr>
          <w:rFonts w:ascii="Arial" w:hAnsi="Arial" w:cs="Arial"/>
          <w:sz w:val="20"/>
          <w:szCs w:val="20"/>
        </w:rPr>
        <w:t>smlouvy</w:t>
      </w:r>
      <w:r w:rsidR="009C246D">
        <w:rPr>
          <w:rFonts w:ascii="Arial" w:hAnsi="Arial" w:cs="Arial"/>
          <w:sz w:val="20"/>
          <w:szCs w:val="20"/>
        </w:rPr>
        <w:t xml:space="preserve"> </w:t>
      </w:r>
      <w:r w:rsidR="008C1E1E" w:rsidRPr="008C1E1E">
        <w:rPr>
          <w:rFonts w:ascii="Arial" w:hAnsi="Arial" w:cs="Arial"/>
          <w:sz w:val="20"/>
          <w:szCs w:val="20"/>
        </w:rPr>
        <w:t>je pachtýř povinen platit</w:t>
      </w:r>
      <w:r w:rsidR="00704CB2">
        <w:rPr>
          <w:rFonts w:ascii="Arial" w:hAnsi="Arial" w:cs="Arial"/>
          <w:sz w:val="20"/>
          <w:szCs w:val="20"/>
        </w:rPr>
        <w:t> </w:t>
      </w:r>
      <w:r w:rsidR="008C1E1E" w:rsidRPr="008C1E1E">
        <w:rPr>
          <w:rFonts w:ascii="Arial" w:hAnsi="Arial" w:cs="Arial"/>
          <w:sz w:val="20"/>
          <w:szCs w:val="20"/>
        </w:rPr>
        <w:t xml:space="preserve">propachtovateli roční pachtovné ve výši </w:t>
      </w:r>
      <w:r w:rsidR="00265482">
        <w:rPr>
          <w:rFonts w:ascii="Arial" w:hAnsi="Arial" w:cs="Arial"/>
          <w:sz w:val="20"/>
          <w:szCs w:val="20"/>
        </w:rPr>
        <w:t>111 104</w:t>
      </w:r>
      <w:r w:rsidR="008C1E1E" w:rsidRPr="008C1E1E">
        <w:rPr>
          <w:rFonts w:ascii="Arial" w:hAnsi="Arial" w:cs="Arial"/>
          <w:sz w:val="20"/>
          <w:szCs w:val="20"/>
        </w:rPr>
        <w:t> </w:t>
      </w:r>
      <w:r w:rsidRPr="008C1E1E">
        <w:rPr>
          <w:rFonts w:ascii="Arial" w:hAnsi="Arial" w:cs="Arial"/>
          <w:iCs/>
          <w:sz w:val="20"/>
          <w:szCs w:val="20"/>
        </w:rPr>
        <w:t xml:space="preserve">Kč (slovy: </w:t>
      </w:r>
      <w:proofErr w:type="spellStart"/>
      <w:r w:rsidR="00265482">
        <w:rPr>
          <w:rFonts w:ascii="Arial" w:hAnsi="Arial" w:cs="Arial"/>
          <w:sz w:val="20"/>
          <w:szCs w:val="20"/>
        </w:rPr>
        <w:t>Jednostojedenácttisícjednostočtyři</w:t>
      </w:r>
      <w:r w:rsidR="00026ABF">
        <w:rPr>
          <w:rFonts w:ascii="Arial" w:hAnsi="Arial" w:cs="Arial"/>
          <w:sz w:val="20"/>
          <w:szCs w:val="20"/>
        </w:rPr>
        <w:t>kor</w:t>
      </w:r>
      <w:r w:rsidR="00FE2D7E">
        <w:rPr>
          <w:rFonts w:ascii="Arial" w:hAnsi="Arial" w:cs="Arial"/>
          <w:sz w:val="20"/>
          <w:szCs w:val="20"/>
        </w:rPr>
        <w:t>u</w:t>
      </w:r>
      <w:r w:rsidR="00026ABF">
        <w:rPr>
          <w:rFonts w:ascii="Arial" w:hAnsi="Arial" w:cs="Arial"/>
          <w:sz w:val="20"/>
          <w:szCs w:val="20"/>
        </w:rPr>
        <w:t>n</w:t>
      </w:r>
      <w:proofErr w:type="spellEnd"/>
      <w:r w:rsidR="00026ABF">
        <w:rPr>
          <w:rFonts w:ascii="Arial" w:hAnsi="Arial" w:cs="Arial"/>
          <w:sz w:val="20"/>
          <w:szCs w:val="20"/>
        </w:rPr>
        <w:t xml:space="preserve"> česk</w:t>
      </w:r>
      <w:r w:rsidR="00DB005A">
        <w:rPr>
          <w:rFonts w:ascii="Arial" w:hAnsi="Arial" w:cs="Arial"/>
          <w:sz w:val="20"/>
          <w:szCs w:val="20"/>
        </w:rPr>
        <w:t>ých</w:t>
      </w:r>
      <w:r w:rsidRPr="008C1E1E">
        <w:rPr>
          <w:rFonts w:ascii="Arial" w:hAnsi="Arial" w:cs="Arial"/>
          <w:sz w:val="20"/>
          <w:szCs w:val="20"/>
        </w:rPr>
        <w:t>).</w:t>
      </w:r>
    </w:p>
    <w:p w14:paraId="3F06E9BB" w14:textId="482CB127" w:rsidR="005C4F67" w:rsidRDefault="005C4F67" w:rsidP="006A5E07">
      <w:pPr>
        <w:pStyle w:val="Zkladntext"/>
        <w:numPr>
          <w:ilvl w:val="0"/>
          <w:numId w:val="2"/>
        </w:numPr>
        <w:tabs>
          <w:tab w:val="clear" w:pos="568"/>
          <w:tab w:val="num" w:pos="0"/>
          <w:tab w:val="left" w:pos="426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Revizí údajů katastru nemovitostí v katastrálním území Šenov u Nového Jičína došlo ke sloučení 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 1821/32</w:t>
      </w:r>
      <w:r w:rsidRPr="00C604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orná půda a 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1821/34 orná půda </w:t>
      </w:r>
      <w:r w:rsidRPr="00C604CC">
        <w:rPr>
          <w:rFonts w:ascii="Arial" w:hAnsi="Arial" w:cs="Arial"/>
          <w:sz w:val="20"/>
          <w:szCs w:val="20"/>
        </w:rPr>
        <w:t xml:space="preserve">do pozemku </w:t>
      </w:r>
      <w:proofErr w:type="spellStart"/>
      <w:r w:rsidRPr="00C604CC">
        <w:rPr>
          <w:rFonts w:ascii="Arial" w:hAnsi="Arial" w:cs="Arial"/>
          <w:sz w:val="20"/>
          <w:szCs w:val="20"/>
        </w:rPr>
        <w:t>p.č</w:t>
      </w:r>
      <w:proofErr w:type="spellEnd"/>
      <w:r w:rsidRPr="00C604CC">
        <w:rPr>
          <w:rFonts w:ascii="Arial" w:hAnsi="Arial" w:cs="Arial"/>
          <w:sz w:val="20"/>
          <w:szCs w:val="20"/>
        </w:rPr>
        <w:t>. </w:t>
      </w:r>
      <w:r>
        <w:rPr>
          <w:rFonts w:ascii="Arial" w:hAnsi="Arial" w:cs="Arial"/>
          <w:sz w:val="20"/>
          <w:szCs w:val="20"/>
        </w:rPr>
        <w:t>1821/33 orná půda o výměře 6 972 m</w:t>
      </w:r>
      <w:r w:rsidRPr="00DE257A">
        <w:rPr>
          <w:rFonts w:ascii="Arial" w:hAnsi="Arial" w:cs="Arial"/>
          <w:sz w:val="20"/>
          <w:szCs w:val="20"/>
          <w:vertAlign w:val="superscript"/>
        </w:rPr>
        <w:t>2</w:t>
      </w:r>
      <w:r w:rsidRPr="00C604CC">
        <w:rPr>
          <w:rFonts w:ascii="Arial" w:hAnsi="Arial" w:cs="Arial"/>
          <w:sz w:val="20"/>
          <w:szCs w:val="20"/>
        </w:rPr>
        <w:t>.</w:t>
      </w:r>
    </w:p>
    <w:p w14:paraId="06472890" w14:textId="77777777" w:rsidR="002A7692" w:rsidRDefault="002A7692" w:rsidP="002A7692">
      <w:pPr>
        <w:pStyle w:val="Zkladntext"/>
        <w:tabs>
          <w:tab w:val="clear" w:pos="568"/>
          <w:tab w:val="left" w:pos="426"/>
        </w:tabs>
        <w:spacing w:after="100"/>
        <w:rPr>
          <w:rFonts w:ascii="Arial" w:hAnsi="Arial" w:cs="Arial"/>
          <w:sz w:val="20"/>
          <w:szCs w:val="20"/>
        </w:rPr>
      </w:pPr>
    </w:p>
    <w:p w14:paraId="412D43D4" w14:textId="7AD545DE" w:rsidR="002A7692" w:rsidRPr="006A5E07" w:rsidRDefault="002A7692" w:rsidP="002A7692">
      <w:pPr>
        <w:pStyle w:val="Odstavecsesezname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i/>
          <w:iCs/>
        </w:rPr>
      </w:pPr>
      <w:r w:rsidRPr="002A7692">
        <w:rPr>
          <w:rFonts w:ascii="Arial" w:hAnsi="Arial" w:cs="Arial"/>
        </w:rPr>
        <w:t xml:space="preserve">Dne </w:t>
      </w:r>
      <w:r w:rsidR="00EC398B">
        <w:rPr>
          <w:rFonts w:ascii="Arial" w:hAnsi="Arial" w:cs="Arial"/>
        </w:rPr>
        <w:t>22. 5. 2025</w:t>
      </w:r>
      <w:r w:rsidRPr="002A7692">
        <w:rPr>
          <w:rFonts w:ascii="Arial" w:hAnsi="Arial" w:cs="Arial"/>
        </w:rPr>
        <w:t xml:space="preserve"> </w:t>
      </w:r>
      <w:r w:rsidR="00EC398B">
        <w:rPr>
          <w:rFonts w:ascii="Arial" w:hAnsi="Arial" w:cs="Arial"/>
        </w:rPr>
        <w:t>nabyla</w:t>
      </w:r>
      <w:r w:rsidRPr="002A7692">
        <w:rPr>
          <w:rFonts w:ascii="Arial" w:hAnsi="Arial" w:cs="Arial"/>
        </w:rPr>
        <w:t xml:space="preserve"> vlastnické právo k pozemkům KN </w:t>
      </w:r>
      <w:proofErr w:type="spellStart"/>
      <w:r w:rsidRPr="002A7692">
        <w:rPr>
          <w:rFonts w:ascii="Arial" w:hAnsi="Arial" w:cs="Arial"/>
          <w:iCs/>
        </w:rPr>
        <w:t>p.č</w:t>
      </w:r>
      <w:proofErr w:type="spellEnd"/>
      <w:r w:rsidRPr="002A7692">
        <w:rPr>
          <w:rFonts w:ascii="Arial" w:hAnsi="Arial" w:cs="Arial"/>
          <w:iCs/>
        </w:rPr>
        <w:t xml:space="preserve">. </w:t>
      </w:r>
      <w:r w:rsidR="00EC398B">
        <w:rPr>
          <w:rFonts w:ascii="Arial" w:hAnsi="Arial" w:cs="Arial"/>
          <w:iCs/>
        </w:rPr>
        <w:t>1810/86</w:t>
      </w:r>
      <w:r w:rsidRPr="002A7692">
        <w:rPr>
          <w:rFonts w:ascii="Arial" w:hAnsi="Arial" w:cs="Arial"/>
          <w:iCs/>
        </w:rPr>
        <w:t xml:space="preserve">, KN </w:t>
      </w:r>
      <w:proofErr w:type="spellStart"/>
      <w:r w:rsidRPr="002A7692">
        <w:rPr>
          <w:rFonts w:ascii="Arial" w:hAnsi="Arial" w:cs="Arial"/>
          <w:iCs/>
        </w:rPr>
        <w:t>p.č</w:t>
      </w:r>
      <w:proofErr w:type="spellEnd"/>
      <w:r w:rsidRPr="002A7692">
        <w:rPr>
          <w:rFonts w:ascii="Arial" w:hAnsi="Arial" w:cs="Arial"/>
          <w:iCs/>
        </w:rPr>
        <w:t xml:space="preserve">. </w:t>
      </w:r>
      <w:r w:rsidR="00EC398B">
        <w:rPr>
          <w:rFonts w:ascii="Arial" w:hAnsi="Arial" w:cs="Arial"/>
          <w:iCs/>
        </w:rPr>
        <w:t>1810/87 a</w:t>
      </w:r>
      <w:r w:rsidRPr="002A7692">
        <w:rPr>
          <w:rFonts w:ascii="Arial" w:hAnsi="Arial" w:cs="Arial"/>
          <w:iCs/>
        </w:rPr>
        <w:t xml:space="preserve"> KN </w:t>
      </w:r>
      <w:proofErr w:type="spellStart"/>
      <w:r w:rsidRPr="002A7692">
        <w:rPr>
          <w:rFonts w:ascii="Arial" w:hAnsi="Arial" w:cs="Arial"/>
          <w:iCs/>
        </w:rPr>
        <w:t>p.č</w:t>
      </w:r>
      <w:proofErr w:type="spellEnd"/>
      <w:r w:rsidRPr="002A7692">
        <w:rPr>
          <w:rFonts w:ascii="Arial" w:hAnsi="Arial" w:cs="Arial"/>
          <w:iCs/>
        </w:rPr>
        <w:t xml:space="preserve">. </w:t>
      </w:r>
      <w:r w:rsidR="00EC398B">
        <w:rPr>
          <w:rFonts w:ascii="Arial" w:hAnsi="Arial" w:cs="Arial"/>
          <w:iCs/>
        </w:rPr>
        <w:t xml:space="preserve">1914/44 </w:t>
      </w:r>
      <w:r w:rsidRPr="002A7692">
        <w:rPr>
          <w:rFonts w:ascii="Arial" w:hAnsi="Arial" w:cs="Arial"/>
          <w:iCs/>
        </w:rPr>
        <w:t xml:space="preserve">vše obec </w:t>
      </w:r>
      <w:r w:rsidR="00EC398B">
        <w:rPr>
          <w:rFonts w:ascii="Arial" w:hAnsi="Arial" w:cs="Arial"/>
          <w:iCs/>
        </w:rPr>
        <w:t>Šenov u Nového Jičína</w:t>
      </w:r>
      <w:r w:rsidRPr="002A7692">
        <w:rPr>
          <w:rFonts w:ascii="Arial" w:hAnsi="Arial" w:cs="Arial"/>
          <w:iCs/>
        </w:rPr>
        <w:t xml:space="preserve">, </w:t>
      </w:r>
      <w:proofErr w:type="spellStart"/>
      <w:r w:rsidRPr="002A7692">
        <w:rPr>
          <w:rFonts w:ascii="Arial" w:hAnsi="Arial" w:cs="Arial"/>
          <w:iCs/>
        </w:rPr>
        <w:t>k.ú</w:t>
      </w:r>
      <w:proofErr w:type="spellEnd"/>
      <w:r w:rsidRPr="002A7692">
        <w:rPr>
          <w:rFonts w:ascii="Arial" w:hAnsi="Arial" w:cs="Arial"/>
          <w:iCs/>
        </w:rPr>
        <w:t xml:space="preserve">. </w:t>
      </w:r>
      <w:r w:rsidR="00EC398B">
        <w:rPr>
          <w:rFonts w:ascii="Arial" w:hAnsi="Arial" w:cs="Arial"/>
          <w:iCs/>
        </w:rPr>
        <w:t>Šenov</w:t>
      </w:r>
      <w:r w:rsidRPr="002A7692">
        <w:rPr>
          <w:rFonts w:ascii="Arial" w:hAnsi="Arial" w:cs="Arial"/>
          <w:iCs/>
        </w:rPr>
        <w:t xml:space="preserve"> u Nového Jičína</w:t>
      </w:r>
      <w:r w:rsidR="006A5E07">
        <w:rPr>
          <w:rFonts w:ascii="Arial" w:hAnsi="Arial" w:cs="Arial"/>
          <w:iCs/>
        </w:rPr>
        <w:t xml:space="preserve"> třetí strana</w:t>
      </w:r>
      <w:r w:rsidRPr="002A7692">
        <w:rPr>
          <w:rFonts w:ascii="Arial" w:hAnsi="Arial" w:cs="Arial"/>
        </w:rPr>
        <w:t xml:space="preserve"> na základě </w:t>
      </w:r>
      <w:r w:rsidR="00EC398B">
        <w:rPr>
          <w:rFonts w:ascii="Arial" w:hAnsi="Arial" w:cs="Arial"/>
        </w:rPr>
        <w:t>Smlouvy o převodu majetku do práva hospodařit s majetkem státu</w:t>
      </w:r>
      <w:r w:rsidRPr="002A7692">
        <w:rPr>
          <w:rFonts w:ascii="Arial" w:hAnsi="Arial" w:cs="Arial"/>
        </w:rPr>
        <w:t xml:space="preserve"> č. </w:t>
      </w:r>
      <w:r w:rsidR="006A5E07">
        <w:rPr>
          <w:rFonts w:ascii="Arial" w:hAnsi="Arial" w:cs="Arial"/>
        </w:rPr>
        <w:t>1003H25/56</w:t>
      </w:r>
      <w:r w:rsidRPr="002A7692">
        <w:rPr>
          <w:rFonts w:ascii="Arial" w:hAnsi="Arial" w:cs="Arial"/>
        </w:rPr>
        <w:t xml:space="preserve"> ze dne </w:t>
      </w:r>
      <w:r w:rsidR="006A5E07">
        <w:rPr>
          <w:rFonts w:ascii="Arial" w:hAnsi="Arial" w:cs="Arial"/>
        </w:rPr>
        <w:t>20. 5</w:t>
      </w:r>
      <w:r w:rsidRPr="002A7692">
        <w:rPr>
          <w:rFonts w:ascii="Arial" w:hAnsi="Arial" w:cs="Arial"/>
        </w:rPr>
        <w:t>. 2025.</w:t>
      </w:r>
    </w:p>
    <w:p w14:paraId="186C8E88" w14:textId="77777777" w:rsidR="006A5E07" w:rsidRPr="006A5E07" w:rsidRDefault="006A5E07" w:rsidP="006A5E07">
      <w:pPr>
        <w:pStyle w:val="Odstavecseseznamem"/>
        <w:rPr>
          <w:rFonts w:ascii="Arial" w:hAnsi="Arial" w:cs="Arial"/>
          <w:i/>
          <w:iCs/>
        </w:rPr>
      </w:pPr>
    </w:p>
    <w:p w14:paraId="1D567253" w14:textId="122C118B" w:rsidR="006A5E07" w:rsidRPr="006A5E07" w:rsidRDefault="006A5E07" w:rsidP="006A5E07">
      <w:pPr>
        <w:pStyle w:val="Odstavecsesezname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i/>
          <w:iCs/>
        </w:rPr>
      </w:pPr>
      <w:r w:rsidRPr="002A7692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>13. 6. 2025</w:t>
      </w:r>
      <w:r w:rsidRPr="002A76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nabyla</w:t>
      </w:r>
      <w:r w:rsidRPr="002A7692">
        <w:rPr>
          <w:rFonts w:ascii="Arial" w:hAnsi="Arial" w:cs="Arial"/>
        </w:rPr>
        <w:t xml:space="preserve"> vlastnické právo k pozemkům KN </w:t>
      </w:r>
      <w:proofErr w:type="spellStart"/>
      <w:r w:rsidRPr="002A7692">
        <w:rPr>
          <w:rFonts w:ascii="Arial" w:hAnsi="Arial" w:cs="Arial"/>
          <w:iCs/>
        </w:rPr>
        <w:t>p.č</w:t>
      </w:r>
      <w:proofErr w:type="spellEnd"/>
      <w:r w:rsidRPr="002A7692">
        <w:rPr>
          <w:rFonts w:ascii="Arial" w:hAnsi="Arial" w:cs="Arial"/>
          <w:iCs/>
        </w:rPr>
        <w:t xml:space="preserve">. </w:t>
      </w:r>
      <w:r>
        <w:rPr>
          <w:rFonts w:ascii="Arial" w:hAnsi="Arial" w:cs="Arial"/>
          <w:iCs/>
        </w:rPr>
        <w:t>2514 a</w:t>
      </w:r>
      <w:r w:rsidRPr="002A7692">
        <w:rPr>
          <w:rFonts w:ascii="Arial" w:hAnsi="Arial" w:cs="Arial"/>
          <w:iCs/>
        </w:rPr>
        <w:t xml:space="preserve"> KN </w:t>
      </w:r>
      <w:proofErr w:type="spellStart"/>
      <w:r w:rsidRPr="002A7692">
        <w:rPr>
          <w:rFonts w:ascii="Arial" w:hAnsi="Arial" w:cs="Arial"/>
          <w:iCs/>
        </w:rPr>
        <w:t>p.č</w:t>
      </w:r>
      <w:proofErr w:type="spellEnd"/>
      <w:r w:rsidRPr="002A7692">
        <w:rPr>
          <w:rFonts w:ascii="Arial" w:hAnsi="Arial" w:cs="Arial"/>
          <w:iCs/>
        </w:rPr>
        <w:t xml:space="preserve">. </w:t>
      </w:r>
      <w:r>
        <w:rPr>
          <w:rFonts w:ascii="Arial" w:hAnsi="Arial" w:cs="Arial"/>
          <w:iCs/>
        </w:rPr>
        <w:t>2588 oba</w:t>
      </w:r>
      <w:r w:rsidRPr="002A7692">
        <w:rPr>
          <w:rFonts w:ascii="Arial" w:hAnsi="Arial" w:cs="Arial"/>
          <w:iCs/>
        </w:rPr>
        <w:t xml:space="preserve"> obec </w:t>
      </w:r>
      <w:r>
        <w:rPr>
          <w:rFonts w:ascii="Arial" w:hAnsi="Arial" w:cs="Arial"/>
          <w:iCs/>
        </w:rPr>
        <w:t>Hladké Životice</w:t>
      </w:r>
      <w:r w:rsidRPr="002A7692">
        <w:rPr>
          <w:rFonts w:ascii="Arial" w:hAnsi="Arial" w:cs="Arial"/>
          <w:iCs/>
        </w:rPr>
        <w:t xml:space="preserve">, </w:t>
      </w:r>
      <w:proofErr w:type="spellStart"/>
      <w:r w:rsidRPr="002A7692">
        <w:rPr>
          <w:rFonts w:ascii="Arial" w:hAnsi="Arial" w:cs="Arial"/>
          <w:iCs/>
        </w:rPr>
        <w:t>k.ú</w:t>
      </w:r>
      <w:proofErr w:type="spellEnd"/>
      <w:r w:rsidRPr="002A7692">
        <w:rPr>
          <w:rFonts w:ascii="Arial" w:hAnsi="Arial" w:cs="Arial"/>
          <w:iCs/>
        </w:rPr>
        <w:t xml:space="preserve">. </w:t>
      </w:r>
      <w:r>
        <w:rPr>
          <w:rFonts w:ascii="Arial" w:hAnsi="Arial" w:cs="Arial"/>
          <w:iCs/>
        </w:rPr>
        <w:t>Hladké Životice</w:t>
      </w:r>
      <w:r w:rsidRPr="002A76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třetí strana </w:t>
      </w:r>
      <w:r w:rsidRPr="002A7692">
        <w:rPr>
          <w:rFonts w:ascii="Arial" w:hAnsi="Arial" w:cs="Arial"/>
        </w:rPr>
        <w:t xml:space="preserve">na základě </w:t>
      </w:r>
      <w:r>
        <w:rPr>
          <w:rFonts w:ascii="Arial" w:hAnsi="Arial" w:cs="Arial"/>
        </w:rPr>
        <w:t>Zápisu o změně příslušnosti hospodařit s majetkem státu</w:t>
      </w:r>
      <w:r w:rsidRPr="002A7692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1001H25/56</w:t>
      </w:r>
      <w:r w:rsidRPr="002A7692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11. 6. 2025</w:t>
      </w:r>
      <w:r w:rsidRPr="002A7692">
        <w:rPr>
          <w:rFonts w:ascii="Arial" w:hAnsi="Arial" w:cs="Arial"/>
        </w:rPr>
        <w:t>.</w:t>
      </w:r>
    </w:p>
    <w:p w14:paraId="008FF137" w14:textId="77777777" w:rsidR="002A7692" w:rsidRPr="002A7692" w:rsidRDefault="002A7692" w:rsidP="002A7692">
      <w:pPr>
        <w:pStyle w:val="Odstavecseseznamem"/>
        <w:tabs>
          <w:tab w:val="left" w:pos="567"/>
        </w:tabs>
        <w:ind w:left="426" w:hanging="426"/>
        <w:jc w:val="both"/>
        <w:rPr>
          <w:rFonts w:ascii="Arial" w:hAnsi="Arial" w:cs="Arial"/>
          <w:i/>
        </w:rPr>
      </w:pPr>
    </w:p>
    <w:p w14:paraId="2D256C40" w14:textId="58D4A647" w:rsidR="002A7692" w:rsidRPr="002A7692" w:rsidRDefault="002A7692" w:rsidP="002A7692">
      <w:pPr>
        <w:pStyle w:val="Odstavecseseznamem"/>
        <w:ind w:left="0"/>
        <w:jc w:val="both"/>
        <w:rPr>
          <w:rFonts w:ascii="Arial" w:hAnsi="Arial" w:cs="Arial"/>
        </w:rPr>
      </w:pPr>
      <w:r w:rsidRPr="002A7692">
        <w:rPr>
          <w:rFonts w:ascii="Arial" w:hAnsi="Arial" w:cs="Arial"/>
        </w:rPr>
        <w:t xml:space="preserve">Ode dne podání návrhu na vklad vlastnického práva </w:t>
      </w:r>
      <w:r w:rsidRPr="002A7692">
        <w:rPr>
          <w:rFonts w:ascii="Arial" w:hAnsi="Arial" w:cs="Arial"/>
          <w:iCs/>
        </w:rPr>
        <w:t>do katastru nemovitostí nenáleží</w:t>
      </w:r>
      <w:r w:rsidRPr="002A7692">
        <w:rPr>
          <w:rFonts w:ascii="Arial" w:hAnsi="Arial" w:cs="Arial"/>
        </w:rPr>
        <w:t xml:space="preserve"> </w:t>
      </w:r>
      <w:r w:rsidR="00EC398B">
        <w:rPr>
          <w:rFonts w:ascii="Arial" w:hAnsi="Arial" w:cs="Arial"/>
        </w:rPr>
        <w:t>propachtovateli pachtovn</w:t>
      </w:r>
      <w:r w:rsidRPr="002A7692">
        <w:rPr>
          <w:rFonts w:ascii="Arial" w:hAnsi="Arial" w:cs="Arial"/>
        </w:rPr>
        <w:t>é.</w:t>
      </w:r>
    </w:p>
    <w:p w14:paraId="0FB69F9B" w14:textId="77777777" w:rsidR="002A7692" w:rsidRPr="002A7692" w:rsidRDefault="002A7692" w:rsidP="002A7692">
      <w:pPr>
        <w:pStyle w:val="Odstavecseseznamem"/>
        <w:tabs>
          <w:tab w:val="left" w:pos="567"/>
        </w:tabs>
        <w:ind w:left="426" w:hanging="426"/>
        <w:jc w:val="both"/>
        <w:rPr>
          <w:rFonts w:ascii="Arial" w:hAnsi="Arial" w:cs="Arial"/>
        </w:rPr>
      </w:pPr>
    </w:p>
    <w:p w14:paraId="6C15BFCE" w14:textId="5F9882EE" w:rsidR="002A7692" w:rsidRPr="002A7692" w:rsidRDefault="002A7692" w:rsidP="002A7692">
      <w:pPr>
        <w:pStyle w:val="Odstavecseseznamem"/>
        <w:spacing w:after="240"/>
        <w:ind w:left="0"/>
        <w:jc w:val="both"/>
        <w:rPr>
          <w:b/>
          <w:bCs/>
        </w:rPr>
      </w:pPr>
      <w:r w:rsidRPr="002A7692">
        <w:rPr>
          <w:rFonts w:ascii="Arial" w:hAnsi="Arial" w:cs="Arial"/>
        </w:rPr>
        <w:t xml:space="preserve">Předmět smlouvy je nově specifikován v „Příloze </w:t>
      </w:r>
      <w:r w:rsidR="00EC398B">
        <w:rPr>
          <w:rFonts w:ascii="Arial" w:hAnsi="Arial" w:cs="Arial"/>
        </w:rPr>
        <w:t>pachtovn</w:t>
      </w:r>
      <w:r w:rsidRPr="002A7692">
        <w:rPr>
          <w:rFonts w:ascii="Arial" w:hAnsi="Arial" w:cs="Arial"/>
        </w:rPr>
        <w:t>í smlouvy č. </w:t>
      </w:r>
      <w:r w:rsidR="00EC398B">
        <w:rPr>
          <w:rFonts w:ascii="Arial" w:hAnsi="Arial" w:cs="Arial"/>
        </w:rPr>
        <w:t>34N24</w:t>
      </w:r>
      <w:r w:rsidRPr="002A7692">
        <w:rPr>
          <w:rFonts w:ascii="Arial" w:hAnsi="Arial" w:cs="Arial"/>
        </w:rPr>
        <w:t>/56“, která je nedílnou součástí tohoto dodatku.</w:t>
      </w:r>
    </w:p>
    <w:p w14:paraId="196C36C4" w14:textId="5E448737" w:rsidR="002A7692" w:rsidRPr="001A07AE" w:rsidRDefault="002A7692" w:rsidP="002A7692">
      <w:pPr>
        <w:pStyle w:val="Zkladntextodsazen"/>
        <w:numPr>
          <w:ilvl w:val="0"/>
          <w:numId w:val="2"/>
        </w:numPr>
        <w:tabs>
          <w:tab w:val="clear" w:pos="502"/>
          <w:tab w:val="clear" w:pos="568"/>
          <w:tab w:val="left" w:pos="426"/>
        </w:tabs>
        <w:ind w:left="0" w:firstLine="0"/>
        <w:rPr>
          <w:b w:val="0"/>
          <w:bCs w:val="0"/>
          <w:sz w:val="20"/>
          <w:szCs w:val="20"/>
        </w:rPr>
      </w:pPr>
      <w:r w:rsidRPr="001A07AE">
        <w:rPr>
          <w:b w:val="0"/>
          <w:bCs w:val="0"/>
          <w:sz w:val="20"/>
          <w:szCs w:val="20"/>
        </w:rPr>
        <w:lastRenderedPageBreak/>
        <w:t xml:space="preserve">Smluvní strany se dohodly na tom, že s ohledem na skutečnosti uvedené v bodě </w:t>
      </w:r>
      <w:r w:rsidR="006A5E07">
        <w:rPr>
          <w:b w:val="0"/>
          <w:bCs w:val="0"/>
          <w:sz w:val="20"/>
          <w:szCs w:val="20"/>
        </w:rPr>
        <w:t>2</w:t>
      </w:r>
      <w:r w:rsidRPr="001A07AE">
        <w:rPr>
          <w:b w:val="0"/>
          <w:bCs w:val="0"/>
          <w:sz w:val="20"/>
          <w:szCs w:val="20"/>
        </w:rPr>
        <w:t>.</w:t>
      </w:r>
      <w:r w:rsidR="006A5E07">
        <w:rPr>
          <w:b w:val="0"/>
          <w:bCs w:val="0"/>
          <w:sz w:val="20"/>
          <w:szCs w:val="20"/>
        </w:rPr>
        <w:t>, 3. a 4.</w:t>
      </w:r>
      <w:r w:rsidRPr="001A07AE">
        <w:rPr>
          <w:b w:val="0"/>
          <w:bCs w:val="0"/>
          <w:sz w:val="20"/>
          <w:szCs w:val="20"/>
        </w:rPr>
        <w:t xml:space="preserve"> tohoto dodatku se nově stanovuje výše ročního </w:t>
      </w:r>
      <w:r w:rsidR="00EC398B">
        <w:rPr>
          <w:b w:val="0"/>
          <w:bCs w:val="0"/>
          <w:sz w:val="20"/>
          <w:szCs w:val="20"/>
        </w:rPr>
        <w:t>pachtovného</w:t>
      </w:r>
      <w:r w:rsidRPr="001A07AE">
        <w:rPr>
          <w:b w:val="0"/>
          <w:bCs w:val="0"/>
          <w:sz w:val="20"/>
          <w:szCs w:val="20"/>
        </w:rPr>
        <w:t xml:space="preserve"> na částku </w:t>
      </w:r>
      <w:r w:rsidR="008943B6">
        <w:rPr>
          <w:sz w:val="20"/>
          <w:szCs w:val="20"/>
        </w:rPr>
        <w:t>118 534</w:t>
      </w:r>
      <w:r w:rsidRPr="009A3D3F">
        <w:rPr>
          <w:sz w:val="20"/>
          <w:szCs w:val="20"/>
        </w:rPr>
        <w:t xml:space="preserve"> Kč</w:t>
      </w:r>
      <w:r w:rsidRPr="001A07AE">
        <w:rPr>
          <w:b w:val="0"/>
          <w:bCs w:val="0"/>
          <w:sz w:val="20"/>
          <w:szCs w:val="20"/>
        </w:rPr>
        <w:t xml:space="preserve"> (slovy: </w:t>
      </w:r>
      <w:proofErr w:type="spellStart"/>
      <w:r w:rsidR="008943B6">
        <w:rPr>
          <w:b w:val="0"/>
          <w:bCs w:val="0"/>
          <w:sz w:val="20"/>
          <w:szCs w:val="20"/>
        </w:rPr>
        <w:t>Jednostoosmnácttisícpětsettřicetčtyři</w:t>
      </w:r>
      <w:r w:rsidRPr="001A07AE">
        <w:rPr>
          <w:b w:val="0"/>
          <w:bCs w:val="0"/>
          <w:sz w:val="20"/>
          <w:szCs w:val="20"/>
        </w:rPr>
        <w:t>korun</w:t>
      </w:r>
      <w:proofErr w:type="spellEnd"/>
      <w:r w:rsidRPr="001A07AE">
        <w:rPr>
          <w:b w:val="0"/>
          <w:bCs w:val="0"/>
          <w:sz w:val="20"/>
          <w:szCs w:val="20"/>
        </w:rPr>
        <w:t xml:space="preserve"> českých).</w:t>
      </w:r>
    </w:p>
    <w:p w14:paraId="677DAEE1" w14:textId="77777777" w:rsidR="002A7692" w:rsidRPr="001A07AE" w:rsidRDefault="002A7692" w:rsidP="002A7692">
      <w:pPr>
        <w:pStyle w:val="Zkladntext22"/>
        <w:tabs>
          <w:tab w:val="left" w:pos="567"/>
        </w:tabs>
        <w:ind w:left="426" w:hanging="426"/>
        <w:rPr>
          <w:rFonts w:ascii="Arial" w:hAnsi="Arial" w:cs="Arial"/>
          <w:b w:val="0"/>
          <w:sz w:val="20"/>
        </w:rPr>
      </w:pPr>
    </w:p>
    <w:p w14:paraId="5BAAD7FC" w14:textId="5FB26187" w:rsidR="002A7692" w:rsidRPr="001A07AE" w:rsidRDefault="002A7692" w:rsidP="006A5E07">
      <w:pPr>
        <w:pStyle w:val="Zkladntext22"/>
        <w:numPr>
          <w:ilvl w:val="0"/>
          <w:numId w:val="2"/>
        </w:numPr>
        <w:tabs>
          <w:tab w:val="clear" w:pos="502"/>
          <w:tab w:val="left" w:pos="426"/>
        </w:tabs>
        <w:ind w:left="0" w:firstLine="0"/>
        <w:rPr>
          <w:rFonts w:ascii="Arial" w:hAnsi="Arial" w:cs="Arial"/>
          <w:b w:val="0"/>
          <w:sz w:val="20"/>
        </w:rPr>
      </w:pPr>
      <w:r w:rsidRPr="001A07AE">
        <w:rPr>
          <w:rFonts w:ascii="Arial" w:hAnsi="Arial" w:cs="Arial"/>
          <w:b w:val="0"/>
          <w:sz w:val="20"/>
        </w:rPr>
        <w:t>K</w:t>
      </w:r>
      <w:r>
        <w:rPr>
          <w:rFonts w:ascii="Arial" w:hAnsi="Arial" w:cs="Arial"/>
          <w:b w:val="0"/>
          <w:sz w:val="20"/>
        </w:rPr>
        <w:t> </w:t>
      </w:r>
      <w:r w:rsidRPr="009A3D3F">
        <w:rPr>
          <w:rFonts w:ascii="Arial" w:hAnsi="Arial" w:cs="Arial"/>
          <w:bCs/>
          <w:sz w:val="20"/>
        </w:rPr>
        <w:t>1. 10. 2025</w:t>
      </w:r>
      <w:r w:rsidRPr="001A07AE">
        <w:rPr>
          <w:rFonts w:ascii="Arial" w:hAnsi="Arial" w:cs="Arial"/>
          <w:b w:val="0"/>
          <w:sz w:val="20"/>
        </w:rPr>
        <w:t xml:space="preserve"> je </w:t>
      </w:r>
      <w:r w:rsidR="00EC398B">
        <w:rPr>
          <w:rFonts w:ascii="Arial" w:hAnsi="Arial" w:cs="Arial"/>
          <w:b w:val="0"/>
          <w:sz w:val="20"/>
        </w:rPr>
        <w:t>pachtýř</w:t>
      </w:r>
      <w:r w:rsidRPr="001A07AE">
        <w:rPr>
          <w:rFonts w:ascii="Arial" w:hAnsi="Arial" w:cs="Arial"/>
          <w:b w:val="0"/>
          <w:sz w:val="20"/>
        </w:rPr>
        <w:t xml:space="preserve"> povinen zaplatit částku </w:t>
      </w:r>
      <w:r w:rsidR="006A5E07">
        <w:rPr>
          <w:rFonts w:ascii="Arial" w:hAnsi="Arial" w:cs="Arial"/>
          <w:bCs/>
          <w:sz w:val="20"/>
        </w:rPr>
        <w:t>110 116</w:t>
      </w:r>
      <w:r w:rsidRPr="00AB0E5C">
        <w:rPr>
          <w:rFonts w:ascii="Arial" w:hAnsi="Arial" w:cs="Arial"/>
          <w:bCs/>
          <w:sz w:val="20"/>
        </w:rPr>
        <w:t xml:space="preserve"> Kč</w:t>
      </w:r>
      <w:r w:rsidRPr="001A07AE">
        <w:rPr>
          <w:rFonts w:ascii="Arial" w:hAnsi="Arial" w:cs="Arial"/>
          <w:b w:val="0"/>
          <w:sz w:val="20"/>
        </w:rPr>
        <w:t xml:space="preserve"> (slovy: </w:t>
      </w:r>
      <w:proofErr w:type="spellStart"/>
      <w:r w:rsidR="006A5E07">
        <w:rPr>
          <w:rFonts w:ascii="Arial" w:hAnsi="Arial" w:cs="Arial"/>
          <w:b w:val="0"/>
          <w:sz w:val="20"/>
        </w:rPr>
        <w:t>Jednostodesettisícjednostošestnáct</w:t>
      </w:r>
      <w:r w:rsidRPr="001A07AE">
        <w:rPr>
          <w:rFonts w:ascii="Arial" w:hAnsi="Arial" w:cs="Arial"/>
          <w:b w:val="0"/>
          <w:sz w:val="20"/>
        </w:rPr>
        <w:t>korun</w:t>
      </w:r>
      <w:proofErr w:type="spellEnd"/>
      <w:r w:rsidRPr="001A07AE">
        <w:rPr>
          <w:rFonts w:ascii="Arial" w:hAnsi="Arial" w:cs="Arial"/>
          <w:b w:val="0"/>
          <w:sz w:val="20"/>
        </w:rPr>
        <w:t xml:space="preserve"> českých).</w:t>
      </w:r>
    </w:p>
    <w:p w14:paraId="442CCE1D" w14:textId="77777777" w:rsidR="002A7692" w:rsidRPr="001A07AE" w:rsidRDefault="002A7692" w:rsidP="002A7692">
      <w:pPr>
        <w:pStyle w:val="Zkladntext22"/>
        <w:tabs>
          <w:tab w:val="left" w:pos="567"/>
        </w:tabs>
        <w:ind w:left="426" w:hanging="426"/>
        <w:rPr>
          <w:rFonts w:ascii="Arial" w:hAnsi="Arial" w:cs="Arial"/>
          <w:b w:val="0"/>
          <w:sz w:val="20"/>
        </w:rPr>
      </w:pPr>
    </w:p>
    <w:p w14:paraId="05EC1A23" w14:textId="0045B94E" w:rsidR="002A7692" w:rsidRPr="001A07AE" w:rsidRDefault="002A7692" w:rsidP="002A7692">
      <w:pPr>
        <w:pStyle w:val="Zkladntext22"/>
        <w:numPr>
          <w:ilvl w:val="0"/>
          <w:numId w:val="2"/>
        </w:numPr>
        <w:tabs>
          <w:tab w:val="clear" w:pos="502"/>
          <w:tab w:val="left" w:pos="426"/>
        </w:tabs>
        <w:ind w:left="0" w:firstLine="0"/>
        <w:rPr>
          <w:rFonts w:ascii="Arial" w:hAnsi="Arial" w:cs="Arial"/>
          <w:b w:val="0"/>
          <w:sz w:val="20"/>
        </w:rPr>
      </w:pPr>
      <w:r w:rsidRPr="001A07AE">
        <w:rPr>
          <w:rFonts w:ascii="Arial" w:hAnsi="Arial" w:cs="Arial"/>
          <w:b w:val="0"/>
          <w:sz w:val="20"/>
        </w:rPr>
        <w:t xml:space="preserve">Tato částka se skládá z ročního </w:t>
      </w:r>
      <w:r w:rsidR="00EC398B">
        <w:rPr>
          <w:rFonts w:ascii="Arial" w:hAnsi="Arial" w:cs="Arial"/>
          <w:b w:val="0"/>
          <w:sz w:val="20"/>
        </w:rPr>
        <w:t>pachtovného</w:t>
      </w:r>
      <w:r w:rsidRPr="001A07AE">
        <w:rPr>
          <w:rFonts w:ascii="Arial" w:hAnsi="Arial" w:cs="Arial"/>
          <w:b w:val="0"/>
          <w:sz w:val="20"/>
        </w:rPr>
        <w:t xml:space="preserve"> u pozemk</w:t>
      </w:r>
      <w:r>
        <w:rPr>
          <w:rFonts w:ascii="Arial" w:hAnsi="Arial" w:cs="Arial"/>
          <w:b w:val="0"/>
          <w:sz w:val="20"/>
        </w:rPr>
        <w:t>ů</w:t>
      </w:r>
      <w:r w:rsidRPr="001A07AE">
        <w:rPr>
          <w:rFonts w:ascii="Arial" w:hAnsi="Arial" w:cs="Arial"/>
          <w:b w:val="0"/>
          <w:sz w:val="20"/>
        </w:rPr>
        <w:t>, kter</w:t>
      </w:r>
      <w:r>
        <w:rPr>
          <w:rFonts w:ascii="Arial" w:hAnsi="Arial" w:cs="Arial"/>
          <w:b w:val="0"/>
          <w:sz w:val="20"/>
        </w:rPr>
        <w:t>é</w:t>
      </w:r>
      <w:r w:rsidRPr="001A07AE">
        <w:rPr>
          <w:rFonts w:ascii="Arial" w:hAnsi="Arial" w:cs="Arial"/>
          <w:b w:val="0"/>
          <w:sz w:val="20"/>
        </w:rPr>
        <w:t xml:space="preserve"> nebyl</w:t>
      </w:r>
      <w:r>
        <w:rPr>
          <w:rFonts w:ascii="Arial" w:hAnsi="Arial" w:cs="Arial"/>
          <w:b w:val="0"/>
          <w:sz w:val="20"/>
        </w:rPr>
        <w:t>y</w:t>
      </w:r>
      <w:r w:rsidRPr="001A07AE">
        <w:rPr>
          <w:rFonts w:ascii="Arial" w:hAnsi="Arial" w:cs="Arial"/>
          <w:b w:val="0"/>
          <w:sz w:val="20"/>
        </w:rPr>
        <w:t xml:space="preserve"> předmětem převodu a z</w:t>
      </w:r>
      <w:r>
        <w:rPr>
          <w:rFonts w:ascii="Arial" w:hAnsi="Arial" w:cs="Arial"/>
          <w:b w:val="0"/>
          <w:sz w:val="20"/>
        </w:rPr>
        <w:t> </w:t>
      </w:r>
      <w:r w:rsidRPr="001A07AE">
        <w:rPr>
          <w:rFonts w:ascii="Arial" w:hAnsi="Arial" w:cs="Arial"/>
          <w:b w:val="0"/>
          <w:sz w:val="20"/>
        </w:rPr>
        <w:t>alikvotn</w:t>
      </w:r>
      <w:r>
        <w:rPr>
          <w:rFonts w:ascii="Arial" w:hAnsi="Arial" w:cs="Arial"/>
          <w:b w:val="0"/>
          <w:sz w:val="20"/>
        </w:rPr>
        <w:t xml:space="preserve">í </w:t>
      </w:r>
      <w:r w:rsidRPr="001A07AE">
        <w:rPr>
          <w:rFonts w:ascii="Arial" w:hAnsi="Arial" w:cs="Arial"/>
          <w:b w:val="0"/>
          <w:sz w:val="20"/>
        </w:rPr>
        <w:t>část</w:t>
      </w:r>
      <w:r>
        <w:rPr>
          <w:rFonts w:ascii="Arial" w:hAnsi="Arial" w:cs="Arial"/>
          <w:b w:val="0"/>
          <w:sz w:val="20"/>
        </w:rPr>
        <w:t>i</w:t>
      </w:r>
      <w:r w:rsidRPr="001A07AE">
        <w:rPr>
          <w:rFonts w:ascii="Arial" w:hAnsi="Arial" w:cs="Arial"/>
          <w:b w:val="0"/>
          <w:sz w:val="20"/>
        </w:rPr>
        <w:t xml:space="preserve"> ročního </w:t>
      </w:r>
      <w:r w:rsidR="00EC398B">
        <w:rPr>
          <w:rFonts w:ascii="Arial" w:hAnsi="Arial" w:cs="Arial"/>
          <w:b w:val="0"/>
          <w:sz w:val="20"/>
        </w:rPr>
        <w:t>pachtovného</w:t>
      </w:r>
      <w:r w:rsidRPr="001A07AE">
        <w:rPr>
          <w:rFonts w:ascii="Arial" w:hAnsi="Arial" w:cs="Arial"/>
          <w:b w:val="0"/>
          <w:sz w:val="20"/>
        </w:rPr>
        <w:t xml:space="preserve"> u pozemk</w:t>
      </w:r>
      <w:r>
        <w:rPr>
          <w:rFonts w:ascii="Arial" w:hAnsi="Arial" w:cs="Arial"/>
          <w:b w:val="0"/>
          <w:sz w:val="20"/>
        </w:rPr>
        <w:t>ů</w:t>
      </w:r>
      <w:r w:rsidRPr="001A07AE">
        <w:rPr>
          <w:rFonts w:ascii="Arial" w:hAnsi="Arial" w:cs="Arial"/>
          <w:b w:val="0"/>
          <w:sz w:val="20"/>
        </w:rPr>
        <w:t>, kter</w:t>
      </w:r>
      <w:r>
        <w:rPr>
          <w:rFonts w:ascii="Arial" w:hAnsi="Arial" w:cs="Arial"/>
          <w:b w:val="0"/>
          <w:sz w:val="20"/>
        </w:rPr>
        <w:t>é</w:t>
      </w:r>
      <w:r w:rsidRPr="001A07AE">
        <w:rPr>
          <w:rFonts w:ascii="Arial" w:hAnsi="Arial" w:cs="Arial"/>
          <w:b w:val="0"/>
          <w:sz w:val="20"/>
        </w:rPr>
        <w:t xml:space="preserve"> byl</w:t>
      </w:r>
      <w:r>
        <w:rPr>
          <w:rFonts w:ascii="Arial" w:hAnsi="Arial" w:cs="Arial"/>
          <w:b w:val="0"/>
          <w:sz w:val="20"/>
        </w:rPr>
        <w:t>y</w:t>
      </w:r>
      <w:r w:rsidRPr="001A07AE">
        <w:rPr>
          <w:rFonts w:ascii="Arial" w:hAnsi="Arial" w:cs="Arial"/>
          <w:b w:val="0"/>
          <w:sz w:val="20"/>
        </w:rPr>
        <w:t xml:space="preserve"> předmětem převodu. Alikvotní čás</w:t>
      </w:r>
      <w:r>
        <w:rPr>
          <w:rFonts w:ascii="Arial" w:hAnsi="Arial" w:cs="Arial"/>
          <w:b w:val="0"/>
          <w:sz w:val="20"/>
        </w:rPr>
        <w:t>t</w:t>
      </w:r>
      <w:r w:rsidRPr="001A07AE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 xml:space="preserve">je vypočítána </w:t>
      </w:r>
      <w:r w:rsidRPr="001A07AE">
        <w:rPr>
          <w:rFonts w:ascii="Arial" w:hAnsi="Arial" w:cs="Arial"/>
          <w:b w:val="0"/>
          <w:sz w:val="20"/>
        </w:rPr>
        <w:t>za období od předchozího data splatnosti do rozhodného data</w:t>
      </w:r>
      <w:r w:rsidRPr="001A07AE">
        <w:rPr>
          <w:rFonts w:ascii="Arial" w:hAnsi="Arial" w:cs="Arial"/>
          <w:b w:val="0"/>
          <w:i/>
          <w:iCs/>
          <w:sz w:val="20"/>
        </w:rPr>
        <w:t>.</w:t>
      </w:r>
    </w:p>
    <w:p w14:paraId="4DB35DE5" w14:textId="77777777" w:rsidR="002A7692" w:rsidRPr="001A07AE" w:rsidRDefault="002A7692" w:rsidP="002A7692">
      <w:pPr>
        <w:pStyle w:val="Zkladntext22"/>
        <w:tabs>
          <w:tab w:val="left" w:pos="567"/>
        </w:tabs>
        <w:ind w:left="426" w:hanging="426"/>
        <w:rPr>
          <w:rFonts w:ascii="Arial" w:hAnsi="Arial" w:cs="Arial"/>
          <w:b w:val="0"/>
          <w:sz w:val="20"/>
        </w:rPr>
      </w:pPr>
    </w:p>
    <w:p w14:paraId="75260855" w14:textId="1AA5BB58" w:rsidR="002A7692" w:rsidRPr="001A07AE" w:rsidRDefault="002A7692" w:rsidP="002A7692">
      <w:pPr>
        <w:pStyle w:val="Zkladntext22"/>
        <w:numPr>
          <w:ilvl w:val="0"/>
          <w:numId w:val="2"/>
        </w:numPr>
        <w:tabs>
          <w:tab w:val="clear" w:pos="502"/>
          <w:tab w:val="left" w:pos="426"/>
        </w:tabs>
        <w:ind w:left="0" w:firstLine="0"/>
        <w:rPr>
          <w:rFonts w:ascii="Arial" w:hAnsi="Arial" w:cs="Arial"/>
          <w:b w:val="0"/>
          <w:sz w:val="20"/>
        </w:rPr>
      </w:pPr>
      <w:r w:rsidRPr="001A07AE">
        <w:rPr>
          <w:rFonts w:ascii="Arial" w:hAnsi="Arial" w:cs="Arial"/>
          <w:bCs/>
          <w:sz w:val="20"/>
        </w:rPr>
        <w:t xml:space="preserve">Roční </w:t>
      </w:r>
      <w:r w:rsidR="00EC398B">
        <w:rPr>
          <w:rFonts w:ascii="Arial" w:hAnsi="Arial" w:cs="Arial"/>
          <w:bCs/>
          <w:sz w:val="20"/>
        </w:rPr>
        <w:t>pachtovné</w:t>
      </w:r>
      <w:r w:rsidRPr="001A07AE">
        <w:rPr>
          <w:rFonts w:ascii="Arial" w:hAnsi="Arial" w:cs="Arial"/>
          <w:bCs/>
          <w:sz w:val="20"/>
        </w:rPr>
        <w:t xml:space="preserve"> u pozemk</w:t>
      </w:r>
      <w:r>
        <w:rPr>
          <w:rFonts w:ascii="Arial" w:hAnsi="Arial" w:cs="Arial"/>
          <w:bCs/>
          <w:sz w:val="20"/>
        </w:rPr>
        <w:t>ů</w:t>
      </w:r>
      <w:r w:rsidRPr="001A07AE">
        <w:rPr>
          <w:rFonts w:ascii="Arial" w:hAnsi="Arial" w:cs="Arial"/>
          <w:bCs/>
          <w:sz w:val="20"/>
        </w:rPr>
        <w:t>, kter</w:t>
      </w:r>
      <w:r>
        <w:rPr>
          <w:rFonts w:ascii="Arial" w:hAnsi="Arial" w:cs="Arial"/>
          <w:bCs/>
          <w:sz w:val="20"/>
        </w:rPr>
        <w:t>é</w:t>
      </w:r>
      <w:r w:rsidRPr="001A07AE">
        <w:rPr>
          <w:rFonts w:ascii="Arial" w:hAnsi="Arial" w:cs="Arial"/>
          <w:bCs/>
          <w:sz w:val="20"/>
        </w:rPr>
        <w:t xml:space="preserve"> nebyl</w:t>
      </w:r>
      <w:r>
        <w:rPr>
          <w:rFonts w:ascii="Arial" w:hAnsi="Arial" w:cs="Arial"/>
          <w:bCs/>
          <w:sz w:val="20"/>
        </w:rPr>
        <w:t>y</w:t>
      </w:r>
      <w:r w:rsidRPr="001A07AE">
        <w:rPr>
          <w:rFonts w:ascii="Arial" w:hAnsi="Arial" w:cs="Arial"/>
          <w:bCs/>
          <w:sz w:val="20"/>
        </w:rPr>
        <w:t xml:space="preserve"> předmětem převodu:</w:t>
      </w:r>
      <w:r w:rsidRPr="001A07AE">
        <w:rPr>
          <w:rFonts w:ascii="Arial" w:hAnsi="Arial" w:cs="Arial"/>
          <w:b w:val="0"/>
          <w:sz w:val="20"/>
        </w:rPr>
        <w:t xml:space="preserve"> </w:t>
      </w:r>
      <w:r w:rsidR="00402E30">
        <w:rPr>
          <w:rFonts w:ascii="Arial" w:hAnsi="Arial" w:cs="Arial"/>
          <w:bCs/>
          <w:sz w:val="20"/>
        </w:rPr>
        <w:t>106 113</w:t>
      </w:r>
      <w:r w:rsidRPr="005009E4">
        <w:rPr>
          <w:rFonts w:ascii="Arial" w:hAnsi="Arial" w:cs="Arial"/>
          <w:bCs/>
          <w:sz w:val="20"/>
        </w:rPr>
        <w:t xml:space="preserve"> Kč</w:t>
      </w:r>
      <w:r w:rsidRPr="001A07AE">
        <w:rPr>
          <w:rFonts w:ascii="Arial" w:hAnsi="Arial" w:cs="Arial"/>
          <w:b w:val="0"/>
          <w:sz w:val="20"/>
        </w:rPr>
        <w:t xml:space="preserve"> (slovy: </w:t>
      </w:r>
      <w:proofErr w:type="spellStart"/>
      <w:r w:rsidR="00886F5B">
        <w:rPr>
          <w:rFonts w:ascii="Arial" w:hAnsi="Arial" w:cs="Arial"/>
          <w:b w:val="0"/>
          <w:sz w:val="20"/>
        </w:rPr>
        <w:t>Jednostošesttisícjednostotřináct</w:t>
      </w:r>
      <w:r w:rsidRPr="001A07AE">
        <w:rPr>
          <w:rFonts w:ascii="Arial" w:hAnsi="Arial" w:cs="Arial"/>
          <w:b w:val="0"/>
          <w:sz w:val="20"/>
        </w:rPr>
        <w:t>korun</w:t>
      </w:r>
      <w:proofErr w:type="spellEnd"/>
      <w:r w:rsidRPr="001A07AE">
        <w:rPr>
          <w:rFonts w:ascii="Arial" w:hAnsi="Arial" w:cs="Arial"/>
          <w:b w:val="0"/>
          <w:sz w:val="20"/>
        </w:rPr>
        <w:t xml:space="preserve"> českých).</w:t>
      </w:r>
    </w:p>
    <w:p w14:paraId="4F1AA588" w14:textId="77777777" w:rsidR="002A7692" w:rsidRPr="001A07AE" w:rsidRDefault="002A7692" w:rsidP="002A7692">
      <w:pPr>
        <w:pStyle w:val="Zkladntext22"/>
        <w:tabs>
          <w:tab w:val="left" w:pos="567"/>
        </w:tabs>
        <w:ind w:left="426" w:hanging="426"/>
        <w:rPr>
          <w:rFonts w:ascii="Arial" w:hAnsi="Arial" w:cs="Arial"/>
          <w:b w:val="0"/>
          <w:sz w:val="20"/>
        </w:rPr>
      </w:pPr>
    </w:p>
    <w:p w14:paraId="1B951402" w14:textId="0178CDFC" w:rsidR="002A7692" w:rsidRPr="002A7692" w:rsidRDefault="002A7692" w:rsidP="002A7692">
      <w:pPr>
        <w:pStyle w:val="Zkladntext22"/>
        <w:numPr>
          <w:ilvl w:val="0"/>
          <w:numId w:val="2"/>
        </w:numPr>
        <w:tabs>
          <w:tab w:val="clear" w:pos="502"/>
          <w:tab w:val="left" w:pos="426"/>
        </w:tabs>
        <w:ind w:left="0" w:firstLine="0"/>
        <w:rPr>
          <w:rFonts w:ascii="Arial" w:hAnsi="Arial" w:cs="Arial"/>
          <w:b w:val="0"/>
          <w:sz w:val="20"/>
        </w:rPr>
      </w:pPr>
      <w:r w:rsidRPr="001A07AE">
        <w:rPr>
          <w:rFonts w:ascii="Arial" w:hAnsi="Arial" w:cs="Arial"/>
          <w:bCs/>
          <w:sz w:val="20"/>
        </w:rPr>
        <w:t xml:space="preserve">Alikvotní část ročního </w:t>
      </w:r>
      <w:r w:rsidR="00EC398B">
        <w:rPr>
          <w:rFonts w:ascii="Arial" w:hAnsi="Arial" w:cs="Arial"/>
          <w:bCs/>
          <w:sz w:val="20"/>
        </w:rPr>
        <w:t>pachtovného</w:t>
      </w:r>
      <w:r w:rsidRPr="001A07AE">
        <w:rPr>
          <w:rFonts w:ascii="Arial" w:hAnsi="Arial" w:cs="Arial"/>
          <w:bCs/>
          <w:sz w:val="20"/>
        </w:rPr>
        <w:t xml:space="preserve"> u pozemk</w:t>
      </w:r>
      <w:r>
        <w:rPr>
          <w:rFonts w:ascii="Arial" w:hAnsi="Arial" w:cs="Arial"/>
          <w:bCs/>
          <w:sz w:val="20"/>
        </w:rPr>
        <w:t>ů</w:t>
      </w:r>
      <w:r w:rsidRPr="001A07AE">
        <w:rPr>
          <w:rFonts w:ascii="Arial" w:hAnsi="Arial" w:cs="Arial"/>
          <w:bCs/>
          <w:sz w:val="20"/>
        </w:rPr>
        <w:t>, kter</w:t>
      </w:r>
      <w:r>
        <w:rPr>
          <w:rFonts w:ascii="Arial" w:hAnsi="Arial" w:cs="Arial"/>
          <w:bCs/>
          <w:sz w:val="20"/>
        </w:rPr>
        <w:t>é</w:t>
      </w:r>
      <w:r w:rsidRPr="001A07AE">
        <w:rPr>
          <w:rFonts w:ascii="Arial" w:hAnsi="Arial" w:cs="Arial"/>
          <w:bCs/>
          <w:sz w:val="20"/>
        </w:rPr>
        <w:t xml:space="preserve"> byl</w:t>
      </w:r>
      <w:r>
        <w:rPr>
          <w:rFonts w:ascii="Arial" w:hAnsi="Arial" w:cs="Arial"/>
          <w:bCs/>
          <w:sz w:val="20"/>
        </w:rPr>
        <w:t>y</w:t>
      </w:r>
      <w:r w:rsidRPr="001A07AE">
        <w:rPr>
          <w:rFonts w:ascii="Arial" w:hAnsi="Arial" w:cs="Arial"/>
          <w:bCs/>
          <w:sz w:val="20"/>
        </w:rPr>
        <w:t xml:space="preserve"> předmětem převodu: </w:t>
      </w:r>
      <w:r w:rsidR="00402E30">
        <w:rPr>
          <w:rFonts w:ascii="Arial" w:hAnsi="Arial" w:cs="Arial"/>
          <w:bCs/>
          <w:sz w:val="20"/>
        </w:rPr>
        <w:t>4 003</w:t>
      </w:r>
      <w:r w:rsidRPr="005009E4">
        <w:rPr>
          <w:rFonts w:ascii="Arial" w:hAnsi="Arial" w:cs="Arial"/>
          <w:bCs/>
          <w:sz w:val="20"/>
        </w:rPr>
        <w:t xml:space="preserve"> Kč</w:t>
      </w:r>
      <w:r w:rsidRPr="001A07AE">
        <w:rPr>
          <w:rFonts w:ascii="Arial" w:hAnsi="Arial" w:cs="Arial"/>
          <w:b w:val="0"/>
          <w:sz w:val="20"/>
        </w:rPr>
        <w:t xml:space="preserve"> (slovy: </w:t>
      </w:r>
      <w:proofErr w:type="spellStart"/>
      <w:r w:rsidR="00886F5B">
        <w:rPr>
          <w:rFonts w:ascii="Arial" w:hAnsi="Arial" w:cs="Arial"/>
          <w:b w:val="0"/>
          <w:sz w:val="20"/>
        </w:rPr>
        <w:t>Čtyřitisícetři</w:t>
      </w:r>
      <w:r w:rsidRPr="001A07AE">
        <w:rPr>
          <w:rFonts w:ascii="Arial" w:hAnsi="Arial" w:cs="Arial"/>
          <w:b w:val="0"/>
          <w:sz w:val="20"/>
        </w:rPr>
        <w:t>korun</w:t>
      </w:r>
      <w:proofErr w:type="spellEnd"/>
      <w:r w:rsidRPr="001A07AE">
        <w:rPr>
          <w:rFonts w:ascii="Arial" w:hAnsi="Arial" w:cs="Arial"/>
          <w:b w:val="0"/>
          <w:sz w:val="20"/>
        </w:rPr>
        <w:t xml:space="preserve"> českých).</w:t>
      </w:r>
    </w:p>
    <w:p w14:paraId="7177B0D8" w14:textId="77777777" w:rsidR="005C4F67" w:rsidRPr="005C4F67" w:rsidRDefault="005C4F67" w:rsidP="005C4F67">
      <w:pPr>
        <w:pStyle w:val="Zkladntext"/>
        <w:tabs>
          <w:tab w:val="clear" w:pos="568"/>
          <w:tab w:val="left" w:pos="426"/>
        </w:tabs>
        <w:spacing w:after="100"/>
        <w:rPr>
          <w:rFonts w:ascii="Arial" w:hAnsi="Arial" w:cs="Arial"/>
          <w:sz w:val="20"/>
          <w:szCs w:val="20"/>
        </w:rPr>
      </w:pPr>
    </w:p>
    <w:p w14:paraId="29320BAF" w14:textId="47DD1E8B" w:rsidR="00C7477B" w:rsidRPr="00C7477B" w:rsidRDefault="00C7477B" w:rsidP="00C7477B">
      <w:pPr>
        <w:numPr>
          <w:ilvl w:val="0"/>
          <w:numId w:val="2"/>
        </w:numPr>
        <w:tabs>
          <w:tab w:val="left" w:pos="426"/>
        </w:tabs>
        <w:spacing w:after="240"/>
        <w:ind w:left="0" w:firstLine="0"/>
        <w:jc w:val="both"/>
        <w:rPr>
          <w:rFonts w:ascii="Arial" w:hAnsi="Arial" w:cs="Arial"/>
        </w:rPr>
      </w:pPr>
      <w:r w:rsidRPr="008C1E1E">
        <w:rPr>
          <w:rFonts w:ascii="Arial" w:hAnsi="Arial" w:cs="Arial"/>
          <w:bCs/>
        </w:rPr>
        <w:t>Ostatní ujednání smlouvy nejsou tímto dodatkem č. </w:t>
      </w:r>
      <w:r w:rsidR="00265482">
        <w:rPr>
          <w:rFonts w:ascii="Arial" w:hAnsi="Arial" w:cs="Arial"/>
          <w:bCs/>
        </w:rPr>
        <w:t>1</w:t>
      </w:r>
      <w:r w:rsidRPr="008C1E1E">
        <w:rPr>
          <w:rFonts w:ascii="Arial" w:hAnsi="Arial" w:cs="Arial"/>
          <w:bCs/>
        </w:rPr>
        <w:t xml:space="preserve"> dotčena.</w:t>
      </w:r>
    </w:p>
    <w:p w14:paraId="799438C2" w14:textId="6AEB89D4" w:rsidR="00265482" w:rsidRPr="00F930FC" w:rsidRDefault="00265482" w:rsidP="00265482">
      <w:pPr>
        <w:pStyle w:val="para"/>
        <w:numPr>
          <w:ilvl w:val="0"/>
          <w:numId w:val="2"/>
        </w:numPr>
        <w:tabs>
          <w:tab w:val="clear" w:pos="709"/>
          <w:tab w:val="left" w:pos="426"/>
        </w:tabs>
        <w:ind w:left="0" w:firstLine="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Tento dodatek nabývá platnosti dnem podpisu smluvními stranami a </w:t>
      </w:r>
      <w:r w:rsidRPr="00F930FC">
        <w:rPr>
          <w:rFonts w:ascii="Arial" w:hAnsi="Arial" w:cs="Arial"/>
          <w:bCs/>
          <w:sz w:val="20"/>
        </w:rPr>
        <w:t xml:space="preserve">účinnosti dnem 1. </w:t>
      </w:r>
      <w:r>
        <w:rPr>
          <w:rFonts w:ascii="Arial" w:hAnsi="Arial" w:cs="Arial"/>
          <w:bCs/>
          <w:sz w:val="20"/>
        </w:rPr>
        <w:t>12. 2025,</w:t>
      </w:r>
      <w:r>
        <w:rPr>
          <w:rFonts w:ascii="Arial" w:hAnsi="Arial" w:cs="Arial"/>
          <w:b w:val="0"/>
          <w:sz w:val="20"/>
        </w:rPr>
        <w:t xml:space="preserve"> </w:t>
      </w:r>
      <w:r w:rsidRPr="00F930FC">
        <w:rPr>
          <w:rFonts w:ascii="Arial" w:hAnsi="Arial" w:cs="Arial"/>
          <w:b w:val="0"/>
          <w:sz w:val="20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D5AE21F" w14:textId="0A9A0363" w:rsidR="00BB220E" w:rsidRDefault="00265482" w:rsidP="0026548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F930FC">
        <w:rPr>
          <w:rFonts w:ascii="Arial" w:hAnsi="Arial" w:cs="Arial"/>
          <w:b w:val="0"/>
          <w:sz w:val="20"/>
        </w:rPr>
        <w:t>Uveřejnění tohoto dodatku v registru smluv zajistí pronajímatel.</w:t>
      </w:r>
    </w:p>
    <w:p w14:paraId="4E58A391" w14:textId="77777777" w:rsidR="00265482" w:rsidRPr="00265482" w:rsidRDefault="00265482" w:rsidP="0026548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22A1C5AF" w14:textId="77777777" w:rsidR="00BB220E" w:rsidRPr="008C1E1E" w:rsidRDefault="00BB220E" w:rsidP="00C7477B">
      <w:pPr>
        <w:numPr>
          <w:ilvl w:val="0"/>
          <w:numId w:val="2"/>
        </w:numPr>
        <w:tabs>
          <w:tab w:val="left" w:pos="426"/>
        </w:tabs>
        <w:spacing w:after="240"/>
        <w:ind w:left="0" w:firstLine="0"/>
        <w:jc w:val="both"/>
        <w:rPr>
          <w:rFonts w:ascii="Arial" w:hAnsi="Arial" w:cs="Arial"/>
          <w:iCs/>
        </w:rPr>
      </w:pPr>
      <w:r w:rsidRPr="008C1E1E">
        <w:rPr>
          <w:rFonts w:ascii="Arial" w:hAnsi="Arial" w:cs="Arial"/>
          <w:bCs/>
        </w:rPr>
        <w:t xml:space="preserve">Tento dodatek je vyhotoven ve dvou stejnopisech, z nichž každý má platnost originálu. Jeden stejnopis přebírá </w:t>
      </w:r>
      <w:r w:rsidR="00CF025C" w:rsidRPr="008C1E1E">
        <w:rPr>
          <w:rFonts w:ascii="Arial" w:hAnsi="Arial" w:cs="Arial"/>
          <w:bCs/>
        </w:rPr>
        <w:t>pachtýř</w:t>
      </w:r>
      <w:r w:rsidRPr="008C1E1E">
        <w:rPr>
          <w:rFonts w:ascii="Arial" w:hAnsi="Arial" w:cs="Arial"/>
          <w:bCs/>
        </w:rPr>
        <w:t xml:space="preserve"> a jeden je určen pro pro</w:t>
      </w:r>
      <w:r w:rsidR="00CF025C" w:rsidRPr="008C1E1E">
        <w:rPr>
          <w:rFonts w:ascii="Arial" w:hAnsi="Arial" w:cs="Arial"/>
          <w:bCs/>
        </w:rPr>
        <w:t>pachtovatele</w:t>
      </w:r>
      <w:r w:rsidRPr="008C1E1E">
        <w:rPr>
          <w:rFonts w:ascii="Arial" w:hAnsi="Arial" w:cs="Arial"/>
          <w:bCs/>
        </w:rPr>
        <w:t>.</w:t>
      </w:r>
    </w:p>
    <w:p w14:paraId="33299F52" w14:textId="3752ECFC" w:rsidR="004F6B4C" w:rsidRPr="008C1E1E" w:rsidRDefault="003733BB" w:rsidP="00400F7A">
      <w:pPr>
        <w:numPr>
          <w:ilvl w:val="0"/>
          <w:numId w:val="2"/>
        </w:numPr>
        <w:tabs>
          <w:tab w:val="left" w:pos="426"/>
        </w:tabs>
        <w:spacing w:after="520"/>
        <w:ind w:left="0" w:firstLine="0"/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Smluvní strany po přečtení tohoto dodatku prohlašují,</w:t>
      </w:r>
      <w:r w:rsidR="00980A2F" w:rsidRPr="008C1E1E">
        <w:rPr>
          <w:rFonts w:ascii="Arial" w:hAnsi="Arial" w:cs="Arial"/>
        </w:rPr>
        <w:t xml:space="preserve"> že s</w:t>
      </w:r>
      <w:r w:rsidR="00900D31" w:rsidRPr="008C1E1E">
        <w:rPr>
          <w:rFonts w:ascii="Arial" w:hAnsi="Arial" w:cs="Arial"/>
        </w:rPr>
        <w:t xml:space="preserve"> jeho obsahem souhlasí, a</w:t>
      </w:r>
      <w:r w:rsidR="00D35F44">
        <w:rPr>
          <w:rFonts w:ascii="Arial" w:hAnsi="Arial" w:cs="Arial"/>
        </w:rPr>
        <w:t xml:space="preserve"> </w:t>
      </w:r>
      <w:r w:rsidR="00900D31" w:rsidRPr="008C1E1E">
        <w:rPr>
          <w:rFonts w:ascii="Arial" w:hAnsi="Arial" w:cs="Arial"/>
        </w:rPr>
        <w:t>že</w:t>
      </w:r>
      <w:r w:rsidR="00D35F44">
        <w:rPr>
          <w:rFonts w:ascii="Arial" w:hAnsi="Arial" w:cs="Arial"/>
        </w:rPr>
        <w:t xml:space="preserve"> </w:t>
      </w:r>
      <w:r w:rsidR="00900D31" w:rsidRPr="008C1E1E">
        <w:rPr>
          <w:rFonts w:ascii="Arial" w:hAnsi="Arial" w:cs="Arial"/>
        </w:rPr>
        <w:t>je</w:t>
      </w:r>
      <w:r w:rsidR="00D35F44">
        <w:rPr>
          <w:rFonts w:ascii="Arial" w:hAnsi="Arial" w:cs="Arial"/>
        </w:rPr>
        <w:t xml:space="preserve"> </w:t>
      </w:r>
      <w:r w:rsidRPr="008C1E1E">
        <w:rPr>
          <w:rFonts w:ascii="Arial" w:hAnsi="Arial" w:cs="Arial"/>
        </w:rPr>
        <w:t>shodným projevem jejich vážné a svobodné vůle, a na důkaz toho připojují své</w:t>
      </w:r>
      <w:r w:rsidR="00ED5596">
        <w:rPr>
          <w:rFonts w:ascii="Arial" w:hAnsi="Arial" w:cs="Arial"/>
        </w:rPr>
        <w:t xml:space="preserve"> </w:t>
      </w:r>
      <w:r w:rsidRPr="008C1E1E">
        <w:rPr>
          <w:rFonts w:ascii="Arial" w:hAnsi="Arial" w:cs="Arial"/>
        </w:rPr>
        <w:t>podpisy</w:t>
      </w:r>
      <w:r w:rsidR="004F6B4C" w:rsidRPr="008C1E1E">
        <w:rPr>
          <w:rFonts w:ascii="Arial" w:hAnsi="Arial" w:cs="Arial"/>
        </w:rPr>
        <w:t>.</w:t>
      </w:r>
    </w:p>
    <w:p w14:paraId="5ED1D0F9" w14:textId="3BB23AB7" w:rsidR="00BA7E83" w:rsidRPr="008C1E1E" w:rsidRDefault="00486DFC" w:rsidP="00BB220E">
      <w:pPr>
        <w:jc w:val="both"/>
        <w:rPr>
          <w:rFonts w:ascii="Arial" w:hAnsi="Arial" w:cs="Arial"/>
        </w:rPr>
      </w:pPr>
      <w:r w:rsidRPr="008C1E1E">
        <w:rPr>
          <w:rFonts w:ascii="Arial" w:hAnsi="Arial" w:cs="Arial"/>
        </w:rPr>
        <w:t>V</w:t>
      </w:r>
      <w:r w:rsidR="00F62107">
        <w:rPr>
          <w:rFonts w:ascii="Arial" w:hAnsi="Arial" w:cs="Arial"/>
        </w:rPr>
        <w:t> Novém Jičíně</w:t>
      </w:r>
      <w:r w:rsidRPr="008C1E1E">
        <w:rPr>
          <w:rFonts w:ascii="Arial" w:hAnsi="Arial" w:cs="Arial"/>
        </w:rPr>
        <w:t xml:space="preserve"> dne</w:t>
      </w:r>
      <w:r w:rsidR="006873F4" w:rsidRPr="008C1E1E">
        <w:rPr>
          <w:rFonts w:ascii="Arial" w:hAnsi="Arial" w:cs="Arial"/>
        </w:rPr>
        <w:t xml:space="preserve"> </w:t>
      </w:r>
      <w:r w:rsidR="008A4326">
        <w:rPr>
          <w:rFonts w:ascii="Arial" w:hAnsi="Arial" w:cs="Arial"/>
        </w:rPr>
        <w:t>27. 11. 2025</w:t>
      </w:r>
    </w:p>
    <w:p w14:paraId="324AC589" w14:textId="77777777" w:rsidR="00FE5DA9" w:rsidRPr="008C1E1E" w:rsidRDefault="00FE5DA9">
      <w:pPr>
        <w:jc w:val="both"/>
        <w:rPr>
          <w:rFonts w:ascii="Arial" w:hAnsi="Arial" w:cs="Arial"/>
        </w:rPr>
      </w:pPr>
    </w:p>
    <w:p w14:paraId="7988F3E1" w14:textId="77777777" w:rsidR="00FE5DA9" w:rsidRPr="008C1E1E" w:rsidRDefault="00FE5DA9">
      <w:pPr>
        <w:jc w:val="both"/>
        <w:rPr>
          <w:rFonts w:ascii="Arial" w:hAnsi="Arial" w:cs="Arial"/>
        </w:rPr>
      </w:pPr>
    </w:p>
    <w:p w14:paraId="1600FA26" w14:textId="77777777" w:rsidR="00576676" w:rsidRPr="008C1E1E" w:rsidRDefault="00576676">
      <w:pPr>
        <w:jc w:val="both"/>
        <w:rPr>
          <w:rFonts w:ascii="Arial" w:hAnsi="Arial" w:cs="Arial"/>
        </w:rPr>
      </w:pPr>
    </w:p>
    <w:p w14:paraId="3E893D93" w14:textId="77777777" w:rsidR="00EB4096" w:rsidRPr="008C1E1E" w:rsidRDefault="00EB4096" w:rsidP="00235487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20C0BF7" w14:textId="5849CB1F" w:rsidR="00EB4096" w:rsidRDefault="00EB4096" w:rsidP="00900D31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2023DA7" w14:textId="63A06BDC" w:rsidR="00D35F44" w:rsidRDefault="00D35F44" w:rsidP="00900D31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C56B961" w14:textId="77777777" w:rsidR="00D35F44" w:rsidRPr="008C1E1E" w:rsidRDefault="00D35F44" w:rsidP="00900D31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333DB39" w14:textId="55CDFB59" w:rsidR="00EB4096" w:rsidRPr="008C1E1E" w:rsidRDefault="00C7477B" w:rsidP="00235487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8C1E1E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B49241" wp14:editId="0D974BB6">
                <wp:simplePos x="0" y="0"/>
                <wp:positionH relativeFrom="column">
                  <wp:posOffset>3519170</wp:posOffset>
                </wp:positionH>
                <wp:positionV relativeFrom="paragraph">
                  <wp:posOffset>52706</wp:posOffset>
                </wp:positionV>
                <wp:extent cx="2466975" cy="10858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8EF60" w14:textId="57D2CAAE" w:rsidR="0058771C" w:rsidRPr="00D35F44" w:rsidRDefault="0058771C" w:rsidP="0058771C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D35F44">
                              <w:rPr>
                                <w:rFonts w:ascii="Arial" w:hAnsi="Arial" w:cs="Arial"/>
                                <w:bCs/>
                              </w:rPr>
                              <w:t>.…………………………………………</w:t>
                            </w:r>
                            <w:r w:rsidR="00D35F44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79D61028" w14:textId="77777777" w:rsidR="00265482" w:rsidRPr="00EE48BD" w:rsidRDefault="00265482" w:rsidP="00265482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Radek</w:t>
                            </w:r>
                            <w:r w:rsidRPr="00EE48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Haas</w:t>
                            </w:r>
                            <w:proofErr w:type="gramEnd"/>
                          </w:p>
                          <w:p w14:paraId="2436CC30" w14:textId="77777777" w:rsidR="00265482" w:rsidRPr="00EE48BD" w:rsidRDefault="00265482" w:rsidP="00265482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Veterinární univerzita Brno</w:t>
                            </w:r>
                          </w:p>
                          <w:p w14:paraId="65441870" w14:textId="77777777" w:rsidR="00265482" w:rsidRDefault="00265482" w:rsidP="00265482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Školní zemědělský podnik Nový Jičín</w:t>
                            </w:r>
                          </w:p>
                          <w:p w14:paraId="4D314B89" w14:textId="06C7A2F0" w:rsidR="00776E6C" w:rsidRPr="00D35F44" w:rsidRDefault="00980A2F" w:rsidP="00486DF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D35F44"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4924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7.1pt;margin-top:4.15pt;width:194.2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" filled="f" stroked="f">
                <v:textbox>
                  <w:txbxContent>
                    <w:p w14:paraId="2798EF60" w14:textId="57D2CAAE" w:rsidR="0058771C" w:rsidRPr="00D35F44" w:rsidRDefault="0058771C" w:rsidP="0058771C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D35F44">
                        <w:rPr>
                          <w:rFonts w:ascii="Arial" w:hAnsi="Arial" w:cs="Arial"/>
                          <w:bCs/>
                        </w:rPr>
                        <w:t>.…………………………………………</w:t>
                      </w:r>
                      <w:r w:rsidR="00D35F44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79D61028" w14:textId="77777777" w:rsidR="00265482" w:rsidRPr="00EE48BD" w:rsidRDefault="00265482" w:rsidP="00265482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Radek</w:t>
                      </w:r>
                      <w:r w:rsidRPr="00EE48B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Haas</w:t>
                      </w:r>
                      <w:proofErr w:type="gramEnd"/>
                    </w:p>
                    <w:p w14:paraId="2436CC30" w14:textId="77777777" w:rsidR="00265482" w:rsidRPr="00EE48BD" w:rsidRDefault="00265482" w:rsidP="00265482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Veterinární univerzita Brno</w:t>
                      </w:r>
                    </w:p>
                    <w:p w14:paraId="65441870" w14:textId="77777777" w:rsidR="00265482" w:rsidRDefault="00265482" w:rsidP="00265482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Školní zemědělský podnik Nový Jičín</w:t>
                      </w:r>
                    </w:p>
                    <w:p w14:paraId="4D314B89" w14:textId="06C7A2F0" w:rsidR="00776E6C" w:rsidRPr="00D35F44" w:rsidRDefault="00980A2F" w:rsidP="00486DF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D35F44"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 w:rsidRPr="008C1E1E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148A6B" wp14:editId="10F99863">
                <wp:simplePos x="0" y="0"/>
                <wp:positionH relativeFrom="column">
                  <wp:posOffset>-100330</wp:posOffset>
                </wp:positionH>
                <wp:positionV relativeFrom="paragraph">
                  <wp:posOffset>62231</wp:posOffset>
                </wp:positionV>
                <wp:extent cx="2924175" cy="11811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D98CF" w14:textId="35836F25" w:rsidR="00334DD8" w:rsidRPr="00D35F44" w:rsidRDefault="00334DD8" w:rsidP="00486DFC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D35F44">
                              <w:rPr>
                                <w:rFonts w:ascii="Arial" w:hAnsi="Arial" w:cs="Arial"/>
                                <w:bCs/>
                              </w:rPr>
                              <w:t>.…………………………………………</w:t>
                            </w:r>
                            <w:r w:rsidR="0058771C" w:rsidRPr="00D35F44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D35F44">
                              <w:rPr>
                                <w:rFonts w:ascii="Arial" w:hAnsi="Arial" w:cs="Arial"/>
                                <w:bCs/>
                              </w:rPr>
                              <w:t>……</w:t>
                            </w:r>
                          </w:p>
                          <w:p w14:paraId="734C24D2" w14:textId="2BD219E7" w:rsidR="00691FA7" w:rsidRPr="00D35F44" w:rsidRDefault="00F62107" w:rsidP="00486DFC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Tomáš</w:t>
                            </w:r>
                            <w:r w:rsidR="00691FA7" w:rsidRPr="00D35F44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E94494">
                              <w:rPr>
                                <w:rFonts w:ascii="Arial" w:hAnsi="Arial" w:cs="Arial"/>
                                <w:spacing w:val="40"/>
                              </w:rPr>
                              <w:t>Hořelica</w:t>
                            </w:r>
                            <w:proofErr w:type="gramEnd"/>
                          </w:p>
                          <w:p w14:paraId="4B2D9482" w14:textId="67B24643" w:rsidR="003733BB" w:rsidRPr="00D35F44" w:rsidRDefault="00E94494" w:rsidP="00BB220E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vedoucí Pobočky Nový Jičín</w:t>
                            </w:r>
                          </w:p>
                          <w:p w14:paraId="2EA721C2" w14:textId="6EF6B710" w:rsidR="00691FA7" w:rsidRPr="00D35F44" w:rsidRDefault="00E94494" w:rsidP="00E94494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Státního</w:t>
                            </w:r>
                            <w:r w:rsidR="00691FA7" w:rsidRPr="00D35F44">
                              <w:rPr>
                                <w:rFonts w:ascii="Arial" w:hAnsi="Arial" w:cs="Arial"/>
                              </w:rPr>
                              <w:t xml:space="preserve"> pozemkového úřadu</w:t>
                            </w:r>
                          </w:p>
                          <w:p w14:paraId="551FC38A" w14:textId="18874636" w:rsidR="00776E6C" w:rsidRPr="00D35F44" w:rsidRDefault="00980A2F" w:rsidP="00486DF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D35F44">
                              <w:rPr>
                                <w:rFonts w:ascii="Arial" w:hAnsi="Arial" w:cs="Arial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48A6B" id="Text Box 2" o:spid="_x0000_s1027" type="#_x0000_t202" style="position:absolute;left:0;text-align:left;margin-left:-7.9pt;margin-top:4.9pt;width:230.25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" filled="f" stroked="f">
                <v:textbox>
                  <w:txbxContent>
                    <w:p w14:paraId="5F2D98CF" w14:textId="35836F25" w:rsidR="00334DD8" w:rsidRPr="00D35F44" w:rsidRDefault="00334DD8" w:rsidP="00486DFC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D35F44">
                        <w:rPr>
                          <w:rFonts w:ascii="Arial" w:hAnsi="Arial" w:cs="Arial"/>
                          <w:bCs/>
                        </w:rPr>
                        <w:t>.…………………………………………</w:t>
                      </w:r>
                      <w:r w:rsidR="0058771C" w:rsidRPr="00D35F44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D35F44">
                        <w:rPr>
                          <w:rFonts w:ascii="Arial" w:hAnsi="Arial" w:cs="Arial"/>
                          <w:bCs/>
                        </w:rPr>
                        <w:t>……</w:t>
                      </w:r>
                    </w:p>
                    <w:p w14:paraId="734C24D2" w14:textId="2BD219E7" w:rsidR="00691FA7" w:rsidRPr="00D35F44" w:rsidRDefault="00F62107" w:rsidP="00486DFC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Ing.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Tomáš</w:t>
                      </w:r>
                      <w:r w:rsidR="00691FA7" w:rsidRPr="00D35F44">
                        <w:rPr>
                          <w:rFonts w:ascii="Arial" w:hAnsi="Arial" w:cs="Arial"/>
                        </w:rPr>
                        <w:t xml:space="preserve">  </w:t>
                      </w:r>
                      <w:r w:rsidR="00E94494">
                        <w:rPr>
                          <w:rFonts w:ascii="Arial" w:hAnsi="Arial" w:cs="Arial"/>
                          <w:spacing w:val="40"/>
                        </w:rPr>
                        <w:t>Hořelica</w:t>
                      </w:r>
                      <w:proofErr w:type="gramEnd"/>
                    </w:p>
                    <w:p w14:paraId="4B2D9482" w14:textId="67B24643" w:rsidR="003733BB" w:rsidRPr="00D35F44" w:rsidRDefault="00E94494" w:rsidP="00BB220E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vedoucí Pobočky Nový Jičín</w:t>
                      </w:r>
                    </w:p>
                    <w:p w14:paraId="2EA721C2" w14:textId="6EF6B710" w:rsidR="00691FA7" w:rsidRPr="00D35F44" w:rsidRDefault="00E94494" w:rsidP="00E94494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Státního</w:t>
                      </w:r>
                      <w:r w:rsidR="00691FA7" w:rsidRPr="00D35F44">
                        <w:rPr>
                          <w:rFonts w:ascii="Arial" w:hAnsi="Arial" w:cs="Arial"/>
                        </w:rPr>
                        <w:t xml:space="preserve"> pozemkového úřadu</w:t>
                      </w:r>
                    </w:p>
                    <w:p w14:paraId="551FC38A" w14:textId="18874636" w:rsidR="00776E6C" w:rsidRPr="00D35F44" w:rsidRDefault="00980A2F" w:rsidP="00486DF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D35F44">
                        <w:rPr>
                          <w:rFonts w:ascii="Arial" w:hAnsi="Arial" w:cs="Arial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476DE10A" w14:textId="49C8C2D4" w:rsidR="00EB4096" w:rsidRPr="008C1E1E" w:rsidRDefault="00EB4096" w:rsidP="00235487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D5F1379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37AF6CE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F5AFB40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065ABDB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77EAFB8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2282AC4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9FD8408" w14:textId="77777777" w:rsidR="00EB4096" w:rsidRPr="008C1E1E" w:rsidRDefault="00EB4096" w:rsidP="00BB220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6AB9277" w14:textId="77777777" w:rsidR="00114764" w:rsidRDefault="00114764" w:rsidP="00265482">
      <w:pPr>
        <w:jc w:val="both"/>
        <w:rPr>
          <w:rFonts w:ascii="Arial" w:hAnsi="Arial" w:cs="Arial"/>
        </w:rPr>
      </w:pPr>
    </w:p>
    <w:p w14:paraId="1B8318A0" w14:textId="77777777" w:rsidR="00114764" w:rsidRDefault="00114764" w:rsidP="00265482">
      <w:pPr>
        <w:jc w:val="both"/>
        <w:rPr>
          <w:rFonts w:ascii="Arial" w:hAnsi="Arial" w:cs="Arial"/>
        </w:rPr>
      </w:pPr>
    </w:p>
    <w:p w14:paraId="3351DC0D" w14:textId="77777777" w:rsidR="00114764" w:rsidRDefault="00114764" w:rsidP="00265482">
      <w:pPr>
        <w:jc w:val="both"/>
        <w:rPr>
          <w:rFonts w:ascii="Arial" w:hAnsi="Arial" w:cs="Arial"/>
        </w:rPr>
      </w:pPr>
    </w:p>
    <w:p w14:paraId="7D9C5F17" w14:textId="77777777" w:rsidR="00114764" w:rsidRDefault="00114764" w:rsidP="00265482">
      <w:pPr>
        <w:jc w:val="both"/>
        <w:rPr>
          <w:rFonts w:ascii="Arial" w:hAnsi="Arial" w:cs="Arial"/>
        </w:rPr>
      </w:pPr>
    </w:p>
    <w:p w14:paraId="51002294" w14:textId="77777777" w:rsidR="00114764" w:rsidRDefault="00114764" w:rsidP="00265482">
      <w:pPr>
        <w:jc w:val="both"/>
        <w:rPr>
          <w:rFonts w:ascii="Arial" w:hAnsi="Arial" w:cs="Arial"/>
        </w:rPr>
      </w:pPr>
    </w:p>
    <w:p w14:paraId="3BEDF408" w14:textId="77777777" w:rsidR="00114764" w:rsidRDefault="00114764" w:rsidP="00265482">
      <w:pPr>
        <w:jc w:val="both"/>
        <w:rPr>
          <w:rFonts w:ascii="Arial" w:hAnsi="Arial" w:cs="Arial"/>
        </w:rPr>
      </w:pPr>
    </w:p>
    <w:p w14:paraId="49A2FC7A" w14:textId="6BD23968" w:rsidR="00114764" w:rsidRPr="00114764" w:rsidRDefault="00114764" w:rsidP="00265482">
      <w:pPr>
        <w:jc w:val="both"/>
        <w:rPr>
          <w:rFonts w:ascii="Arial" w:hAnsi="Arial" w:cs="Arial"/>
          <w:sz w:val="18"/>
          <w:szCs w:val="18"/>
        </w:rPr>
      </w:pPr>
      <w:r w:rsidRPr="00114764">
        <w:rPr>
          <w:rFonts w:ascii="Arial" w:hAnsi="Arial" w:cs="Arial"/>
          <w:sz w:val="18"/>
          <w:szCs w:val="18"/>
        </w:rPr>
        <w:t>Za správnost: Bc. Helena Kudělková</w:t>
      </w:r>
    </w:p>
    <w:p w14:paraId="12B75B40" w14:textId="77777777" w:rsidR="00114764" w:rsidRPr="00114764" w:rsidRDefault="00114764" w:rsidP="00265482">
      <w:pPr>
        <w:jc w:val="both"/>
        <w:rPr>
          <w:rFonts w:ascii="Arial" w:hAnsi="Arial" w:cs="Arial"/>
          <w:sz w:val="18"/>
          <w:szCs w:val="18"/>
        </w:rPr>
      </w:pPr>
    </w:p>
    <w:p w14:paraId="3696C3EA" w14:textId="3BD24B20" w:rsidR="00114764" w:rsidRPr="00114764" w:rsidRDefault="00114764" w:rsidP="00265482">
      <w:pPr>
        <w:jc w:val="both"/>
        <w:rPr>
          <w:rFonts w:ascii="Arial" w:hAnsi="Arial" w:cs="Arial"/>
          <w:sz w:val="18"/>
          <w:szCs w:val="18"/>
        </w:rPr>
      </w:pPr>
      <w:r w:rsidRPr="00114764">
        <w:rPr>
          <w:rFonts w:ascii="Arial" w:hAnsi="Arial" w:cs="Arial"/>
          <w:sz w:val="18"/>
          <w:szCs w:val="18"/>
        </w:rPr>
        <w:t>…………………………………………</w:t>
      </w:r>
    </w:p>
    <w:p w14:paraId="3C137C58" w14:textId="77777777" w:rsidR="00114764" w:rsidRDefault="00114764" w:rsidP="00265482">
      <w:pPr>
        <w:jc w:val="both"/>
        <w:rPr>
          <w:rFonts w:ascii="Arial" w:hAnsi="Arial" w:cs="Arial"/>
        </w:rPr>
      </w:pPr>
    </w:p>
    <w:p w14:paraId="1DED20C4" w14:textId="0CBCA506" w:rsidR="00265482" w:rsidRPr="00D8231D" w:rsidRDefault="00265482" w:rsidP="00265482">
      <w:pPr>
        <w:jc w:val="both"/>
        <w:rPr>
          <w:rFonts w:ascii="Arial" w:hAnsi="Arial" w:cs="Arial"/>
        </w:rPr>
      </w:pPr>
      <w:r w:rsidRPr="00D8231D">
        <w:rPr>
          <w:rFonts w:ascii="Arial" w:hAnsi="Arial" w:cs="Arial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D0EBCCC" w14:textId="77777777" w:rsidR="00265482" w:rsidRPr="00D8231D" w:rsidRDefault="00265482" w:rsidP="00265482">
      <w:pPr>
        <w:jc w:val="both"/>
        <w:rPr>
          <w:rFonts w:ascii="Arial" w:hAnsi="Arial" w:cs="Arial"/>
        </w:rPr>
      </w:pPr>
    </w:p>
    <w:p w14:paraId="296D9D6D" w14:textId="77777777" w:rsidR="00265482" w:rsidRPr="00D8231D" w:rsidRDefault="00265482" w:rsidP="00265482">
      <w:pPr>
        <w:spacing w:after="120"/>
        <w:jc w:val="both"/>
        <w:rPr>
          <w:rFonts w:ascii="Arial" w:hAnsi="Arial" w:cs="Arial"/>
        </w:rPr>
      </w:pPr>
      <w:r w:rsidRPr="00D8231D">
        <w:rPr>
          <w:rFonts w:ascii="Arial" w:hAnsi="Arial" w:cs="Arial"/>
        </w:rPr>
        <w:t>Datum registrace ………………………….</w:t>
      </w:r>
    </w:p>
    <w:p w14:paraId="6D3D24BA" w14:textId="77777777" w:rsidR="00265482" w:rsidRPr="00D8231D" w:rsidRDefault="00265482" w:rsidP="00265482">
      <w:pPr>
        <w:spacing w:after="120"/>
        <w:jc w:val="both"/>
        <w:rPr>
          <w:rFonts w:ascii="Arial" w:hAnsi="Arial" w:cs="Arial"/>
        </w:rPr>
      </w:pPr>
      <w:r w:rsidRPr="00D8231D">
        <w:rPr>
          <w:rFonts w:ascii="Arial" w:hAnsi="Arial" w:cs="Arial"/>
        </w:rPr>
        <w:t>ID dodatku ………………………………</w:t>
      </w:r>
      <w:r>
        <w:rPr>
          <w:rFonts w:ascii="Arial" w:hAnsi="Arial" w:cs="Arial"/>
        </w:rPr>
        <w:t>…</w:t>
      </w:r>
    </w:p>
    <w:p w14:paraId="5DB6F45F" w14:textId="77777777" w:rsidR="00265482" w:rsidRPr="00D8231D" w:rsidRDefault="00265482" w:rsidP="00265482">
      <w:pPr>
        <w:spacing w:after="120"/>
        <w:jc w:val="both"/>
        <w:rPr>
          <w:rFonts w:ascii="Arial" w:hAnsi="Arial" w:cs="Arial"/>
        </w:rPr>
      </w:pPr>
      <w:r w:rsidRPr="00D8231D">
        <w:rPr>
          <w:rFonts w:ascii="Arial" w:hAnsi="Arial" w:cs="Arial"/>
        </w:rPr>
        <w:t>ID verze ……………………………………</w:t>
      </w:r>
    </w:p>
    <w:p w14:paraId="4EC9C3A4" w14:textId="77777777" w:rsidR="00265482" w:rsidRPr="00D8231D" w:rsidRDefault="00265482" w:rsidP="00265482">
      <w:pPr>
        <w:jc w:val="both"/>
        <w:rPr>
          <w:rFonts w:ascii="Arial" w:hAnsi="Arial" w:cs="Arial"/>
          <w:i/>
        </w:rPr>
      </w:pPr>
      <w:r w:rsidRPr="00D8231D">
        <w:rPr>
          <w:rFonts w:ascii="Arial" w:hAnsi="Arial" w:cs="Arial"/>
        </w:rPr>
        <w:t>Registraci provedl …………………</w:t>
      </w:r>
      <w:proofErr w:type="gramStart"/>
      <w:r w:rsidRPr="00D8231D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</w:p>
    <w:p w14:paraId="2D635055" w14:textId="77777777" w:rsidR="00265482" w:rsidRPr="00D8231D" w:rsidRDefault="00265482" w:rsidP="00265482">
      <w:pPr>
        <w:spacing w:after="600"/>
        <w:jc w:val="both"/>
        <w:rPr>
          <w:rFonts w:ascii="Arial" w:hAnsi="Arial" w:cs="Arial"/>
        </w:rPr>
      </w:pPr>
    </w:p>
    <w:p w14:paraId="560D99FB" w14:textId="77777777" w:rsidR="00265482" w:rsidRPr="00D8231D" w:rsidRDefault="00265482" w:rsidP="00265482">
      <w:pPr>
        <w:jc w:val="both"/>
        <w:rPr>
          <w:rFonts w:ascii="Arial" w:hAnsi="Arial" w:cs="Arial"/>
        </w:rPr>
      </w:pPr>
      <w:r w:rsidRPr="00D8231D">
        <w:rPr>
          <w:rFonts w:ascii="Arial" w:hAnsi="Arial" w:cs="Arial"/>
        </w:rPr>
        <w:t>V</w:t>
      </w:r>
      <w:r>
        <w:rPr>
          <w:rFonts w:ascii="Arial" w:hAnsi="Arial" w:cs="Arial"/>
        </w:rPr>
        <w:t> Novém Jičíně</w:t>
      </w:r>
      <w:r w:rsidRPr="00D8231D">
        <w:rPr>
          <w:rFonts w:ascii="Arial" w:hAnsi="Arial" w:cs="Arial"/>
        </w:rPr>
        <w:t xml:space="preserve"> dne ……………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D8231D">
        <w:rPr>
          <w:rFonts w:ascii="Arial" w:hAnsi="Arial" w:cs="Arial"/>
        </w:rPr>
        <w:tab/>
      </w:r>
      <w:r w:rsidRPr="00D8231D">
        <w:rPr>
          <w:rFonts w:ascii="Arial" w:hAnsi="Arial" w:cs="Arial"/>
        </w:rPr>
        <w:tab/>
      </w:r>
      <w:r w:rsidRPr="00D8231D">
        <w:rPr>
          <w:rFonts w:ascii="Arial" w:hAnsi="Arial" w:cs="Arial"/>
        </w:rPr>
        <w:tab/>
        <w:t>…………………………………..</w:t>
      </w:r>
    </w:p>
    <w:p w14:paraId="62D90880" w14:textId="1A5662A7" w:rsidR="00265482" w:rsidRPr="00D8231D" w:rsidRDefault="00265482" w:rsidP="00265482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D8231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 w:rsidRPr="00D8231D">
        <w:rPr>
          <w:rFonts w:ascii="Arial" w:hAnsi="Arial" w:cs="Arial"/>
          <w:i/>
        </w:rPr>
        <w:t>podpis odpovědného zaměstnance</w:t>
      </w:r>
    </w:p>
    <w:p w14:paraId="3B27F9EE" w14:textId="77777777" w:rsidR="00265482" w:rsidRDefault="00265482" w:rsidP="00265482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DBF1726" w14:textId="4896DA13" w:rsidR="00FE5DA9" w:rsidRDefault="00FE5DA9" w:rsidP="00A06C94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0"/>
          <w:szCs w:val="20"/>
          <w:lang w:eastAsia="cs-CZ"/>
        </w:rPr>
      </w:pPr>
    </w:p>
    <w:sectPr w:rsidR="00FE5DA9" w:rsidSect="00C7477B">
      <w:footerReference w:type="default" r:id="rId8"/>
      <w:pgSz w:w="11906" w:h="16838" w:code="9"/>
      <w:pgMar w:top="1418" w:right="1361" w:bottom="454" w:left="1418" w:header="709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7793A" w14:textId="77777777" w:rsidR="00CA48B0" w:rsidRDefault="00CA48B0">
      <w:r>
        <w:separator/>
      </w:r>
    </w:p>
  </w:endnote>
  <w:endnote w:type="continuationSeparator" w:id="0">
    <w:p w14:paraId="70FB4E13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8E78" w14:textId="77FCB0CD" w:rsidR="007B307E" w:rsidRPr="00C60145" w:rsidRDefault="00057048" w:rsidP="00057048">
    <w:pPr>
      <w:pStyle w:val="Zpat"/>
      <w:tabs>
        <w:tab w:val="clear" w:pos="4536"/>
        <w:tab w:val="clear" w:pos="9072"/>
        <w:tab w:val="left" w:pos="8760"/>
      </w:tabs>
      <w:rPr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ab/>
    </w:r>
    <w:r w:rsidR="007B307E" w:rsidRPr="00C60145">
      <w:rPr>
        <w:rStyle w:val="slostrnky"/>
        <w:rFonts w:ascii="Arial" w:hAnsi="Arial" w:cs="Arial"/>
        <w:sz w:val="18"/>
        <w:szCs w:val="20"/>
      </w:rPr>
      <w:fldChar w:fldCharType="begin"/>
    </w:r>
    <w:r w:rsidR="007B307E"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7B307E"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0C6C9E">
      <w:rPr>
        <w:rStyle w:val="slostrnky"/>
        <w:rFonts w:ascii="Arial" w:hAnsi="Arial" w:cs="Arial"/>
        <w:noProof/>
        <w:sz w:val="18"/>
        <w:szCs w:val="20"/>
      </w:rPr>
      <w:t>3</w:t>
    </w:r>
    <w:r w:rsidR="007B307E" w:rsidRPr="00C60145">
      <w:rPr>
        <w:rStyle w:val="slostrnky"/>
        <w:rFonts w:ascii="Arial" w:hAnsi="Arial" w:cs="Arial"/>
        <w:sz w:val="18"/>
        <w:szCs w:val="20"/>
      </w:rPr>
      <w:fldChar w:fldCharType="end"/>
    </w:r>
    <w:r w:rsidR="007B307E"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="007B307E" w:rsidRPr="00C60145">
      <w:rPr>
        <w:rStyle w:val="slostrnky"/>
        <w:rFonts w:ascii="Arial" w:hAnsi="Arial" w:cs="Arial"/>
        <w:sz w:val="18"/>
        <w:szCs w:val="20"/>
      </w:rPr>
      <w:fldChar w:fldCharType="begin"/>
    </w:r>
    <w:r w:rsidR="007B307E"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7B307E"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0C6C9E">
      <w:rPr>
        <w:rStyle w:val="slostrnky"/>
        <w:rFonts w:ascii="Arial" w:hAnsi="Arial" w:cs="Arial"/>
        <w:noProof/>
        <w:sz w:val="18"/>
        <w:szCs w:val="20"/>
      </w:rPr>
      <w:t>3</w:t>
    </w:r>
    <w:r w:rsidR="007B307E"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FAB8" w14:textId="77777777" w:rsidR="00CA48B0" w:rsidRDefault="00CA48B0">
      <w:r>
        <w:separator/>
      </w:r>
    </w:p>
  </w:footnote>
  <w:footnote w:type="continuationSeparator" w:id="0">
    <w:p w14:paraId="7F81DDEB" w14:textId="77777777"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4AE9"/>
    <w:multiLevelType w:val="hybridMultilevel"/>
    <w:tmpl w:val="348688C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E9618CF"/>
    <w:multiLevelType w:val="hybridMultilevel"/>
    <w:tmpl w:val="4D24D446"/>
    <w:lvl w:ilvl="0" w:tplc="04A208F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228006415">
    <w:abstractNumId w:val="3"/>
  </w:num>
  <w:num w:numId="2" w16cid:durableId="1721129252">
    <w:abstractNumId w:val="1"/>
  </w:num>
  <w:num w:numId="3" w16cid:durableId="1424453123">
    <w:abstractNumId w:val="4"/>
  </w:num>
  <w:num w:numId="4" w16cid:durableId="18132098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73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176A"/>
    <w:rsid w:val="0000201A"/>
    <w:rsid w:val="0001271B"/>
    <w:rsid w:val="00014DB6"/>
    <w:rsid w:val="00026019"/>
    <w:rsid w:val="00026ABF"/>
    <w:rsid w:val="00027FCD"/>
    <w:rsid w:val="00051CB5"/>
    <w:rsid w:val="00057048"/>
    <w:rsid w:val="00064DB2"/>
    <w:rsid w:val="000700D1"/>
    <w:rsid w:val="00073F15"/>
    <w:rsid w:val="0008533D"/>
    <w:rsid w:val="0008611E"/>
    <w:rsid w:val="000925FA"/>
    <w:rsid w:val="000968D6"/>
    <w:rsid w:val="000B39E3"/>
    <w:rsid w:val="000C6C9E"/>
    <w:rsid w:val="000D029D"/>
    <w:rsid w:val="000E1878"/>
    <w:rsid w:val="000E6BF6"/>
    <w:rsid w:val="000F0B60"/>
    <w:rsid w:val="000F7DCB"/>
    <w:rsid w:val="001019FE"/>
    <w:rsid w:val="00101CFD"/>
    <w:rsid w:val="00104BD7"/>
    <w:rsid w:val="00114764"/>
    <w:rsid w:val="00114C15"/>
    <w:rsid w:val="00117431"/>
    <w:rsid w:val="00126C1E"/>
    <w:rsid w:val="001336C0"/>
    <w:rsid w:val="00136A63"/>
    <w:rsid w:val="0014111D"/>
    <w:rsid w:val="00143D62"/>
    <w:rsid w:val="0015639F"/>
    <w:rsid w:val="0015781A"/>
    <w:rsid w:val="001618D0"/>
    <w:rsid w:val="00163745"/>
    <w:rsid w:val="001708E0"/>
    <w:rsid w:val="00175C06"/>
    <w:rsid w:val="001809AE"/>
    <w:rsid w:val="00180CE0"/>
    <w:rsid w:val="0018203C"/>
    <w:rsid w:val="00185461"/>
    <w:rsid w:val="001A6981"/>
    <w:rsid w:val="001B0205"/>
    <w:rsid w:val="001B02D0"/>
    <w:rsid w:val="001B28DB"/>
    <w:rsid w:val="001B712E"/>
    <w:rsid w:val="001C5E58"/>
    <w:rsid w:val="001C74DD"/>
    <w:rsid w:val="001D2F24"/>
    <w:rsid w:val="00200012"/>
    <w:rsid w:val="00200DA4"/>
    <w:rsid w:val="0021593D"/>
    <w:rsid w:val="00217588"/>
    <w:rsid w:val="00222C26"/>
    <w:rsid w:val="00235487"/>
    <w:rsid w:val="002427B9"/>
    <w:rsid w:val="00242A5A"/>
    <w:rsid w:val="0024730E"/>
    <w:rsid w:val="00261183"/>
    <w:rsid w:val="00264940"/>
    <w:rsid w:val="00265482"/>
    <w:rsid w:val="00270BC4"/>
    <w:rsid w:val="00273B8F"/>
    <w:rsid w:val="00280097"/>
    <w:rsid w:val="002832D4"/>
    <w:rsid w:val="002A1645"/>
    <w:rsid w:val="002A7692"/>
    <w:rsid w:val="002C1D14"/>
    <w:rsid w:val="002F726E"/>
    <w:rsid w:val="00300B7C"/>
    <w:rsid w:val="003028EC"/>
    <w:rsid w:val="0031638B"/>
    <w:rsid w:val="003222B6"/>
    <w:rsid w:val="00323DC4"/>
    <w:rsid w:val="00330F34"/>
    <w:rsid w:val="00334DD8"/>
    <w:rsid w:val="00336D7B"/>
    <w:rsid w:val="00337610"/>
    <w:rsid w:val="00341CD6"/>
    <w:rsid w:val="00343B3C"/>
    <w:rsid w:val="003476A6"/>
    <w:rsid w:val="00351BC7"/>
    <w:rsid w:val="00355E05"/>
    <w:rsid w:val="003705D4"/>
    <w:rsid w:val="00371DEA"/>
    <w:rsid w:val="003733BB"/>
    <w:rsid w:val="003750F3"/>
    <w:rsid w:val="003751C5"/>
    <w:rsid w:val="00377089"/>
    <w:rsid w:val="00390DC6"/>
    <w:rsid w:val="003A2B02"/>
    <w:rsid w:val="003A3FE8"/>
    <w:rsid w:val="003A58B1"/>
    <w:rsid w:val="003A7549"/>
    <w:rsid w:val="003B0EC3"/>
    <w:rsid w:val="003E1BD9"/>
    <w:rsid w:val="003E1C8A"/>
    <w:rsid w:val="003E1FD9"/>
    <w:rsid w:val="003E2FE8"/>
    <w:rsid w:val="003E3068"/>
    <w:rsid w:val="003F510F"/>
    <w:rsid w:val="00400F7A"/>
    <w:rsid w:val="00402E30"/>
    <w:rsid w:val="00402FB8"/>
    <w:rsid w:val="0040721B"/>
    <w:rsid w:val="00415D26"/>
    <w:rsid w:val="0042331B"/>
    <w:rsid w:val="004264BF"/>
    <w:rsid w:val="00427448"/>
    <w:rsid w:val="00433895"/>
    <w:rsid w:val="00434DC7"/>
    <w:rsid w:val="00436627"/>
    <w:rsid w:val="00437916"/>
    <w:rsid w:val="004441FF"/>
    <w:rsid w:val="00445403"/>
    <w:rsid w:val="00453AED"/>
    <w:rsid w:val="00472AAB"/>
    <w:rsid w:val="00481FAD"/>
    <w:rsid w:val="00482EBC"/>
    <w:rsid w:val="00483E5D"/>
    <w:rsid w:val="00486DFC"/>
    <w:rsid w:val="00495008"/>
    <w:rsid w:val="004A2E80"/>
    <w:rsid w:val="004A3958"/>
    <w:rsid w:val="004B060D"/>
    <w:rsid w:val="004B3B47"/>
    <w:rsid w:val="004B5325"/>
    <w:rsid w:val="004B690D"/>
    <w:rsid w:val="004D30E1"/>
    <w:rsid w:val="004E15CB"/>
    <w:rsid w:val="004E50F9"/>
    <w:rsid w:val="004F059E"/>
    <w:rsid w:val="004F21DF"/>
    <w:rsid w:val="004F3721"/>
    <w:rsid w:val="004F6A86"/>
    <w:rsid w:val="004F6B4C"/>
    <w:rsid w:val="005010AC"/>
    <w:rsid w:val="005011AD"/>
    <w:rsid w:val="00512A06"/>
    <w:rsid w:val="00516EDA"/>
    <w:rsid w:val="00527A04"/>
    <w:rsid w:val="005326D6"/>
    <w:rsid w:val="0053382C"/>
    <w:rsid w:val="00533EFA"/>
    <w:rsid w:val="00547AEF"/>
    <w:rsid w:val="00560A39"/>
    <w:rsid w:val="00572F7A"/>
    <w:rsid w:val="00576676"/>
    <w:rsid w:val="00584B85"/>
    <w:rsid w:val="0058771C"/>
    <w:rsid w:val="00587780"/>
    <w:rsid w:val="00587E60"/>
    <w:rsid w:val="00590F9A"/>
    <w:rsid w:val="005A0B46"/>
    <w:rsid w:val="005A4388"/>
    <w:rsid w:val="005B7010"/>
    <w:rsid w:val="005B7B77"/>
    <w:rsid w:val="005C4F67"/>
    <w:rsid w:val="005D2938"/>
    <w:rsid w:val="005D68F6"/>
    <w:rsid w:val="005D7FC6"/>
    <w:rsid w:val="005E03EA"/>
    <w:rsid w:val="005E27F9"/>
    <w:rsid w:val="005F2D4E"/>
    <w:rsid w:val="005F3100"/>
    <w:rsid w:val="005F5B9D"/>
    <w:rsid w:val="00604FA9"/>
    <w:rsid w:val="0060767D"/>
    <w:rsid w:val="00611F9B"/>
    <w:rsid w:val="00626DA5"/>
    <w:rsid w:val="00637E27"/>
    <w:rsid w:val="00646D68"/>
    <w:rsid w:val="00652330"/>
    <w:rsid w:val="00663264"/>
    <w:rsid w:val="00666407"/>
    <w:rsid w:val="00670D76"/>
    <w:rsid w:val="00674CD9"/>
    <w:rsid w:val="006873F4"/>
    <w:rsid w:val="00691FA7"/>
    <w:rsid w:val="006A5E07"/>
    <w:rsid w:val="006A6E91"/>
    <w:rsid w:val="006B5FDA"/>
    <w:rsid w:val="006C10B8"/>
    <w:rsid w:val="006C6CB4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4CB2"/>
    <w:rsid w:val="00706887"/>
    <w:rsid w:val="00747D51"/>
    <w:rsid w:val="00750F53"/>
    <w:rsid w:val="00756D6C"/>
    <w:rsid w:val="00766706"/>
    <w:rsid w:val="00767967"/>
    <w:rsid w:val="007715B4"/>
    <w:rsid w:val="00773A8A"/>
    <w:rsid w:val="00774DB7"/>
    <w:rsid w:val="00776E6C"/>
    <w:rsid w:val="007867F9"/>
    <w:rsid w:val="00792536"/>
    <w:rsid w:val="00796A27"/>
    <w:rsid w:val="00797FD7"/>
    <w:rsid w:val="007B04C2"/>
    <w:rsid w:val="007B307E"/>
    <w:rsid w:val="007C4A39"/>
    <w:rsid w:val="007D2B30"/>
    <w:rsid w:val="007E4C52"/>
    <w:rsid w:val="007E5D4F"/>
    <w:rsid w:val="008141DE"/>
    <w:rsid w:val="00815867"/>
    <w:rsid w:val="00816208"/>
    <w:rsid w:val="00830E91"/>
    <w:rsid w:val="00832659"/>
    <w:rsid w:val="00835060"/>
    <w:rsid w:val="00840068"/>
    <w:rsid w:val="00866252"/>
    <w:rsid w:val="00866D40"/>
    <w:rsid w:val="00881352"/>
    <w:rsid w:val="00886F5B"/>
    <w:rsid w:val="008943B6"/>
    <w:rsid w:val="00894F04"/>
    <w:rsid w:val="008A4326"/>
    <w:rsid w:val="008A6E23"/>
    <w:rsid w:val="008C1E1E"/>
    <w:rsid w:val="008C24B6"/>
    <w:rsid w:val="008D235D"/>
    <w:rsid w:val="008D33F4"/>
    <w:rsid w:val="008E2F0F"/>
    <w:rsid w:val="008E471E"/>
    <w:rsid w:val="00900D31"/>
    <w:rsid w:val="0090172C"/>
    <w:rsid w:val="00903F47"/>
    <w:rsid w:val="00913D2C"/>
    <w:rsid w:val="00922853"/>
    <w:rsid w:val="009258DB"/>
    <w:rsid w:val="009275B5"/>
    <w:rsid w:val="009369B2"/>
    <w:rsid w:val="00946BE3"/>
    <w:rsid w:val="00951BA2"/>
    <w:rsid w:val="00957BB8"/>
    <w:rsid w:val="00960B05"/>
    <w:rsid w:val="00965FD3"/>
    <w:rsid w:val="009754F5"/>
    <w:rsid w:val="00980A2F"/>
    <w:rsid w:val="00981DAC"/>
    <w:rsid w:val="00982715"/>
    <w:rsid w:val="009A179F"/>
    <w:rsid w:val="009A785D"/>
    <w:rsid w:val="009A7E1D"/>
    <w:rsid w:val="009B04D8"/>
    <w:rsid w:val="009B33B0"/>
    <w:rsid w:val="009B6D42"/>
    <w:rsid w:val="009C246D"/>
    <w:rsid w:val="009C69B7"/>
    <w:rsid w:val="009C69C6"/>
    <w:rsid w:val="009D0A8A"/>
    <w:rsid w:val="009D7215"/>
    <w:rsid w:val="009E272E"/>
    <w:rsid w:val="009E31D0"/>
    <w:rsid w:val="009E51F6"/>
    <w:rsid w:val="009E6A32"/>
    <w:rsid w:val="009F56D9"/>
    <w:rsid w:val="009F5900"/>
    <w:rsid w:val="00A00F37"/>
    <w:rsid w:val="00A05301"/>
    <w:rsid w:val="00A06C94"/>
    <w:rsid w:val="00A1698C"/>
    <w:rsid w:val="00A16AE8"/>
    <w:rsid w:val="00A231D9"/>
    <w:rsid w:val="00A24E58"/>
    <w:rsid w:val="00A30179"/>
    <w:rsid w:val="00A56CA6"/>
    <w:rsid w:val="00A61103"/>
    <w:rsid w:val="00A6326E"/>
    <w:rsid w:val="00A654DA"/>
    <w:rsid w:val="00A65799"/>
    <w:rsid w:val="00A65B87"/>
    <w:rsid w:val="00A72850"/>
    <w:rsid w:val="00A760C4"/>
    <w:rsid w:val="00A77536"/>
    <w:rsid w:val="00A85646"/>
    <w:rsid w:val="00AA005D"/>
    <w:rsid w:val="00AA0ED2"/>
    <w:rsid w:val="00AB1D4A"/>
    <w:rsid w:val="00AB3BE0"/>
    <w:rsid w:val="00AB7603"/>
    <w:rsid w:val="00AC7683"/>
    <w:rsid w:val="00AC7C01"/>
    <w:rsid w:val="00AD1981"/>
    <w:rsid w:val="00AD7214"/>
    <w:rsid w:val="00AF07AD"/>
    <w:rsid w:val="00AF3996"/>
    <w:rsid w:val="00B07F5F"/>
    <w:rsid w:val="00B110FE"/>
    <w:rsid w:val="00B119C2"/>
    <w:rsid w:val="00B3214C"/>
    <w:rsid w:val="00B34577"/>
    <w:rsid w:val="00B42E5B"/>
    <w:rsid w:val="00B45FD2"/>
    <w:rsid w:val="00B55146"/>
    <w:rsid w:val="00B60B1B"/>
    <w:rsid w:val="00B61680"/>
    <w:rsid w:val="00B72C36"/>
    <w:rsid w:val="00B76414"/>
    <w:rsid w:val="00B8321C"/>
    <w:rsid w:val="00B8386D"/>
    <w:rsid w:val="00B85AB2"/>
    <w:rsid w:val="00B91FFF"/>
    <w:rsid w:val="00B936BF"/>
    <w:rsid w:val="00BA04B0"/>
    <w:rsid w:val="00BA265E"/>
    <w:rsid w:val="00BA7E83"/>
    <w:rsid w:val="00BB220E"/>
    <w:rsid w:val="00BB5596"/>
    <w:rsid w:val="00BC362E"/>
    <w:rsid w:val="00BE48A0"/>
    <w:rsid w:val="00BF78AB"/>
    <w:rsid w:val="00C213A1"/>
    <w:rsid w:val="00C2717A"/>
    <w:rsid w:val="00C27740"/>
    <w:rsid w:val="00C3762A"/>
    <w:rsid w:val="00C4308F"/>
    <w:rsid w:val="00C43495"/>
    <w:rsid w:val="00C56C5C"/>
    <w:rsid w:val="00C60145"/>
    <w:rsid w:val="00C604CC"/>
    <w:rsid w:val="00C661D6"/>
    <w:rsid w:val="00C73871"/>
    <w:rsid w:val="00C7477B"/>
    <w:rsid w:val="00C934BF"/>
    <w:rsid w:val="00C96EB6"/>
    <w:rsid w:val="00CA32B8"/>
    <w:rsid w:val="00CA48B0"/>
    <w:rsid w:val="00CB08A8"/>
    <w:rsid w:val="00CB0B2E"/>
    <w:rsid w:val="00CD767A"/>
    <w:rsid w:val="00CE1C1E"/>
    <w:rsid w:val="00CE332A"/>
    <w:rsid w:val="00CE3489"/>
    <w:rsid w:val="00CE3D34"/>
    <w:rsid w:val="00CE7BB4"/>
    <w:rsid w:val="00CF025C"/>
    <w:rsid w:val="00CF43C5"/>
    <w:rsid w:val="00D04EB9"/>
    <w:rsid w:val="00D10157"/>
    <w:rsid w:val="00D11A4C"/>
    <w:rsid w:val="00D128FD"/>
    <w:rsid w:val="00D12D41"/>
    <w:rsid w:val="00D16463"/>
    <w:rsid w:val="00D179CF"/>
    <w:rsid w:val="00D2312D"/>
    <w:rsid w:val="00D34F2C"/>
    <w:rsid w:val="00D354D4"/>
    <w:rsid w:val="00D35F44"/>
    <w:rsid w:val="00D361CD"/>
    <w:rsid w:val="00D44346"/>
    <w:rsid w:val="00D47922"/>
    <w:rsid w:val="00D47AF3"/>
    <w:rsid w:val="00D53833"/>
    <w:rsid w:val="00D725A3"/>
    <w:rsid w:val="00D75B3D"/>
    <w:rsid w:val="00D8199E"/>
    <w:rsid w:val="00D830DD"/>
    <w:rsid w:val="00D86389"/>
    <w:rsid w:val="00D86DAA"/>
    <w:rsid w:val="00DB005A"/>
    <w:rsid w:val="00DB146C"/>
    <w:rsid w:val="00DC0ADF"/>
    <w:rsid w:val="00DD0FC7"/>
    <w:rsid w:val="00DD7D8C"/>
    <w:rsid w:val="00DE0E29"/>
    <w:rsid w:val="00DE1B6E"/>
    <w:rsid w:val="00DE342B"/>
    <w:rsid w:val="00DF678F"/>
    <w:rsid w:val="00E037D6"/>
    <w:rsid w:val="00E202B0"/>
    <w:rsid w:val="00E227F1"/>
    <w:rsid w:val="00E37B99"/>
    <w:rsid w:val="00E37E37"/>
    <w:rsid w:val="00E4077F"/>
    <w:rsid w:val="00E419AA"/>
    <w:rsid w:val="00E65FE5"/>
    <w:rsid w:val="00E7250D"/>
    <w:rsid w:val="00E72759"/>
    <w:rsid w:val="00E72BAD"/>
    <w:rsid w:val="00E94494"/>
    <w:rsid w:val="00EA7A43"/>
    <w:rsid w:val="00EB4096"/>
    <w:rsid w:val="00EC2CC4"/>
    <w:rsid w:val="00EC398B"/>
    <w:rsid w:val="00EC3D67"/>
    <w:rsid w:val="00EC77CD"/>
    <w:rsid w:val="00ED094C"/>
    <w:rsid w:val="00ED2F6B"/>
    <w:rsid w:val="00ED5596"/>
    <w:rsid w:val="00EE1860"/>
    <w:rsid w:val="00EF5110"/>
    <w:rsid w:val="00EF536C"/>
    <w:rsid w:val="00EF6EF4"/>
    <w:rsid w:val="00F1354E"/>
    <w:rsid w:val="00F15BCF"/>
    <w:rsid w:val="00F16169"/>
    <w:rsid w:val="00F22090"/>
    <w:rsid w:val="00F33B62"/>
    <w:rsid w:val="00F37AD7"/>
    <w:rsid w:val="00F56C3C"/>
    <w:rsid w:val="00F62107"/>
    <w:rsid w:val="00F6395A"/>
    <w:rsid w:val="00F70B00"/>
    <w:rsid w:val="00F77B65"/>
    <w:rsid w:val="00F85F9B"/>
    <w:rsid w:val="00F928F4"/>
    <w:rsid w:val="00FA077B"/>
    <w:rsid w:val="00FA1A17"/>
    <w:rsid w:val="00FB50B9"/>
    <w:rsid w:val="00FB7371"/>
    <w:rsid w:val="00FC3F4A"/>
    <w:rsid w:val="00FC5EFD"/>
    <w:rsid w:val="00FD23DC"/>
    <w:rsid w:val="00FE0921"/>
    <w:rsid w:val="00FE2D7E"/>
    <w:rsid w:val="00FE3209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55BE5CD2"/>
  <w15:docId w15:val="{03CF74B8-9AFF-4744-BC05-15A742A2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E1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CE7BB4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CE7BB4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4B5325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C604CC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057048"/>
    <w:rPr>
      <w:rFonts w:ascii="Times New Roman" w:hAnsi="Times New Roman"/>
      <w:sz w:val="24"/>
      <w:szCs w:val="24"/>
    </w:rPr>
  </w:style>
  <w:style w:type="paragraph" w:customStyle="1" w:styleId="para">
    <w:name w:val="para"/>
    <w:basedOn w:val="Normln"/>
    <w:rsid w:val="0026548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Zkladntext22">
    <w:name w:val="Základní text 22"/>
    <w:basedOn w:val="Normln"/>
    <w:rsid w:val="002A7692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3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2" w:color="000000"/>
            <w:right w:val="none" w:sz="0" w:space="0" w:color="auto"/>
          </w:divBdr>
          <w:divsChild>
            <w:div w:id="783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E13BD-BB37-4502-B1D3-DAFED829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671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Kudělková Helena Bc.</cp:lastModifiedBy>
  <cp:revision>37</cp:revision>
  <cp:lastPrinted>2024-12-06T12:10:00Z</cp:lastPrinted>
  <dcterms:created xsi:type="dcterms:W3CDTF">2025-03-10T14:58:00Z</dcterms:created>
  <dcterms:modified xsi:type="dcterms:W3CDTF">2025-11-27T09:51:00Z</dcterms:modified>
</cp:coreProperties>
</file>