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F47972" w14:textId="5669F95C" w:rsidR="008C5712" w:rsidRPr="00F409FF" w:rsidRDefault="00EF275F" w:rsidP="008C5712">
      <w:pPr>
        <w:jc w:val="center"/>
        <w:rPr>
          <w:rStyle w:val="Siln"/>
          <w:rFonts w:ascii="Arial" w:hAnsi="Arial" w:cs="Arial"/>
          <w:sz w:val="40"/>
          <w:szCs w:val="40"/>
        </w:rPr>
      </w:pPr>
      <w:r w:rsidRPr="00F409FF">
        <w:rPr>
          <w:rStyle w:val="Siln"/>
          <w:rFonts w:ascii="Arial" w:hAnsi="Arial" w:cs="Arial"/>
          <w:sz w:val="40"/>
          <w:szCs w:val="40"/>
        </w:rPr>
        <w:t>Smlouva</w:t>
      </w:r>
      <w:r w:rsidR="0041230C">
        <w:rPr>
          <w:rStyle w:val="Siln"/>
          <w:rFonts w:ascii="Arial" w:hAnsi="Arial" w:cs="Arial"/>
          <w:sz w:val="40"/>
          <w:szCs w:val="40"/>
        </w:rPr>
        <w:t xml:space="preserve"> o dílo</w:t>
      </w:r>
    </w:p>
    <w:p w14:paraId="6334293B" w14:textId="39FA2F03" w:rsidR="00145684" w:rsidRPr="0041230C" w:rsidRDefault="0041230C" w:rsidP="00F7100E">
      <w:pPr>
        <w:jc w:val="center"/>
        <w:rPr>
          <w:rStyle w:val="Siln"/>
          <w:rFonts w:ascii="Arial" w:hAnsi="Arial" w:cs="Arial"/>
          <w:sz w:val="28"/>
          <w:szCs w:val="28"/>
        </w:rPr>
      </w:pPr>
      <w:bookmarkStart w:id="0" w:name="_Hlk207965620"/>
      <w:r w:rsidRPr="0041230C">
        <w:rPr>
          <w:rStyle w:val="Siln"/>
          <w:rFonts w:ascii="Arial" w:hAnsi="Arial" w:cs="Arial"/>
          <w:sz w:val="28"/>
          <w:szCs w:val="28"/>
        </w:rPr>
        <w:t>Rozvoj digitální technické mapy pro komponentu evidence připravovaných staveb infrastruktury Karlovarského kraje</w:t>
      </w:r>
      <w:bookmarkEnd w:id="0"/>
    </w:p>
    <w:p w14:paraId="631EB9F0" w14:textId="77777777" w:rsidR="00CF5204" w:rsidRPr="00F409FF" w:rsidRDefault="00CF5204" w:rsidP="00CF5204">
      <w:pPr>
        <w:rPr>
          <w:rFonts w:ascii="Arial" w:hAnsi="Arial" w:cs="Arial"/>
          <w:b/>
          <w:sz w:val="24"/>
          <w:szCs w:val="24"/>
        </w:rPr>
      </w:pPr>
      <w:r w:rsidRPr="00F409FF">
        <w:rPr>
          <w:rFonts w:ascii="Arial" w:hAnsi="Arial" w:cs="Arial"/>
          <w:b/>
          <w:sz w:val="24"/>
          <w:szCs w:val="24"/>
        </w:rPr>
        <w:tab/>
      </w:r>
      <w:r w:rsidRPr="00F409FF">
        <w:rPr>
          <w:rFonts w:ascii="Arial" w:hAnsi="Arial" w:cs="Arial"/>
          <w:b/>
          <w:sz w:val="24"/>
          <w:szCs w:val="24"/>
        </w:rPr>
        <w:tab/>
      </w:r>
    </w:p>
    <w:p w14:paraId="2CD00F8B" w14:textId="77777777" w:rsidR="00162DC3" w:rsidRPr="00F409FF" w:rsidRDefault="00315BA8" w:rsidP="00315BA8">
      <w:pPr>
        <w:pStyle w:val="Odstavecseseznamem"/>
        <w:ind w:left="0"/>
        <w:rPr>
          <w:rFonts w:ascii="Arial" w:hAnsi="Arial" w:cs="Arial"/>
          <w:sz w:val="20"/>
          <w:szCs w:val="20"/>
        </w:rPr>
      </w:pPr>
      <w:r w:rsidRPr="00F409FF">
        <w:rPr>
          <w:rFonts w:ascii="Arial" w:hAnsi="Arial" w:cs="Arial"/>
          <w:sz w:val="20"/>
          <w:szCs w:val="20"/>
        </w:rPr>
        <w:t>Dnešního dne měsíce a roku:</w:t>
      </w:r>
    </w:p>
    <w:p w14:paraId="6A9DEAFC" w14:textId="77777777" w:rsidR="007A06A2" w:rsidRPr="008434CA" w:rsidRDefault="007A06A2" w:rsidP="007A06A2">
      <w:pPr>
        <w:rPr>
          <w:rFonts w:ascii="Arial" w:hAnsi="Arial" w:cs="Arial"/>
          <w:b/>
          <w:i/>
        </w:rPr>
      </w:pPr>
      <w:r w:rsidRPr="008434CA">
        <w:rPr>
          <w:rFonts w:ascii="Arial" w:hAnsi="Arial" w:cs="Arial"/>
          <w:b/>
          <w:i/>
        </w:rPr>
        <w:t xml:space="preserve">Karlovarský kraj </w:t>
      </w:r>
    </w:p>
    <w:p w14:paraId="474CAAED" w14:textId="50C4842D" w:rsidR="007A06A2" w:rsidRPr="00736E6F" w:rsidRDefault="007A06A2" w:rsidP="007A06A2">
      <w:pPr>
        <w:pStyle w:val="Odstavecseseznamem"/>
        <w:ind w:left="0"/>
        <w:rPr>
          <w:rFonts w:ascii="Arial" w:hAnsi="Arial" w:cs="Arial"/>
          <w:sz w:val="20"/>
          <w:szCs w:val="20"/>
        </w:rPr>
      </w:pPr>
      <w:r w:rsidRPr="00736E6F">
        <w:rPr>
          <w:rFonts w:ascii="Arial" w:hAnsi="Arial" w:cs="Arial"/>
          <w:sz w:val="20"/>
          <w:szCs w:val="20"/>
        </w:rPr>
        <w:t>Se sídlem:</w:t>
      </w:r>
      <w:r w:rsidR="00217442" w:rsidRPr="00736E6F">
        <w:rPr>
          <w:rFonts w:ascii="Arial" w:hAnsi="Arial" w:cs="Arial"/>
          <w:sz w:val="20"/>
          <w:szCs w:val="20"/>
        </w:rPr>
        <w:tab/>
      </w:r>
      <w:r w:rsidR="00217442" w:rsidRPr="00736E6F">
        <w:rPr>
          <w:rFonts w:ascii="Arial" w:hAnsi="Arial" w:cs="Arial"/>
          <w:sz w:val="20"/>
          <w:szCs w:val="20"/>
        </w:rPr>
        <w:tab/>
      </w:r>
      <w:r w:rsidR="003F782D" w:rsidRPr="003F782D">
        <w:rPr>
          <w:rFonts w:ascii="Arial" w:hAnsi="Arial" w:cs="Arial"/>
          <w:sz w:val="20"/>
          <w:szCs w:val="20"/>
        </w:rPr>
        <w:t>Závodní 353/88, 360 06 Karlovy Vary</w:t>
      </w:r>
    </w:p>
    <w:p w14:paraId="5670A212" w14:textId="77777777" w:rsidR="0041230C" w:rsidRPr="00736E6F" w:rsidRDefault="007A06A2" w:rsidP="0041230C">
      <w:pPr>
        <w:pStyle w:val="Odstavecseseznamem"/>
        <w:ind w:left="0"/>
        <w:rPr>
          <w:rFonts w:ascii="Arial" w:hAnsi="Arial" w:cs="Arial"/>
          <w:sz w:val="20"/>
          <w:szCs w:val="20"/>
        </w:rPr>
      </w:pPr>
      <w:r w:rsidRPr="00736E6F">
        <w:rPr>
          <w:rFonts w:ascii="Arial" w:hAnsi="Arial" w:cs="Arial"/>
          <w:sz w:val="20"/>
          <w:szCs w:val="20"/>
        </w:rPr>
        <w:t>IČO:</w:t>
      </w:r>
      <w:r w:rsidR="00217442" w:rsidRPr="00736E6F">
        <w:rPr>
          <w:rFonts w:ascii="Arial" w:hAnsi="Arial" w:cs="Arial"/>
          <w:sz w:val="20"/>
          <w:szCs w:val="20"/>
        </w:rPr>
        <w:tab/>
      </w:r>
      <w:r w:rsidR="00217442" w:rsidRPr="00736E6F">
        <w:rPr>
          <w:rFonts w:ascii="Arial" w:hAnsi="Arial" w:cs="Arial"/>
          <w:sz w:val="20"/>
          <w:szCs w:val="20"/>
        </w:rPr>
        <w:tab/>
      </w:r>
      <w:r w:rsidR="00217442" w:rsidRPr="00736E6F">
        <w:rPr>
          <w:rFonts w:ascii="Arial" w:hAnsi="Arial" w:cs="Arial"/>
          <w:sz w:val="20"/>
          <w:szCs w:val="20"/>
        </w:rPr>
        <w:tab/>
      </w:r>
      <w:r w:rsidRPr="00736E6F">
        <w:rPr>
          <w:rFonts w:ascii="Arial" w:hAnsi="Arial" w:cs="Arial"/>
          <w:sz w:val="20"/>
          <w:szCs w:val="20"/>
        </w:rPr>
        <w:t>70891168</w:t>
      </w:r>
    </w:p>
    <w:p w14:paraId="08779558" w14:textId="77777777" w:rsidR="0041230C" w:rsidRPr="00736E6F" w:rsidRDefault="007A06A2" w:rsidP="0041230C">
      <w:pPr>
        <w:pStyle w:val="Odstavecseseznamem"/>
        <w:ind w:left="0"/>
        <w:rPr>
          <w:rFonts w:ascii="Arial" w:hAnsi="Arial" w:cs="Arial"/>
          <w:sz w:val="20"/>
          <w:szCs w:val="20"/>
        </w:rPr>
      </w:pPr>
      <w:r w:rsidRPr="00736E6F">
        <w:rPr>
          <w:rFonts w:ascii="Arial" w:hAnsi="Arial" w:cs="Arial"/>
          <w:sz w:val="20"/>
          <w:szCs w:val="20"/>
        </w:rPr>
        <w:t xml:space="preserve">DIČ: </w:t>
      </w:r>
      <w:r w:rsidRPr="00736E6F">
        <w:rPr>
          <w:rFonts w:ascii="Arial" w:hAnsi="Arial" w:cs="Arial"/>
          <w:sz w:val="20"/>
          <w:szCs w:val="20"/>
        </w:rPr>
        <w:tab/>
      </w:r>
      <w:r w:rsidRPr="00736E6F">
        <w:rPr>
          <w:rFonts w:ascii="Arial" w:hAnsi="Arial" w:cs="Arial"/>
          <w:sz w:val="20"/>
          <w:szCs w:val="20"/>
        </w:rPr>
        <w:tab/>
      </w:r>
      <w:r w:rsidRPr="00736E6F">
        <w:rPr>
          <w:rFonts w:ascii="Arial" w:hAnsi="Arial" w:cs="Arial"/>
          <w:sz w:val="20"/>
          <w:szCs w:val="20"/>
        </w:rPr>
        <w:tab/>
        <w:t>CZ70891168</w:t>
      </w:r>
    </w:p>
    <w:p w14:paraId="48033C2D" w14:textId="0A0CDE2E" w:rsidR="0041230C" w:rsidRPr="00736E6F" w:rsidRDefault="0041230C" w:rsidP="00B41EB9">
      <w:pPr>
        <w:pStyle w:val="Odstavecseseznamem"/>
        <w:ind w:left="2127" w:hanging="2127"/>
        <w:rPr>
          <w:rFonts w:ascii="Arial" w:hAnsi="Arial" w:cs="Arial"/>
          <w:sz w:val="20"/>
          <w:szCs w:val="20"/>
        </w:rPr>
      </w:pPr>
      <w:r w:rsidRPr="00736E6F">
        <w:rPr>
          <w:rFonts w:ascii="Arial" w:hAnsi="Arial" w:cs="Arial"/>
          <w:sz w:val="20"/>
          <w:szCs w:val="20"/>
        </w:rPr>
        <w:t>jednající:</w:t>
      </w:r>
      <w:r w:rsidRPr="00736E6F">
        <w:rPr>
          <w:rFonts w:ascii="Arial" w:hAnsi="Arial" w:cs="Arial"/>
          <w:sz w:val="20"/>
          <w:szCs w:val="20"/>
        </w:rPr>
        <w:tab/>
      </w:r>
      <w:r w:rsidR="00BA0772" w:rsidRPr="00C0352E">
        <w:rPr>
          <w:rFonts w:ascii="Arial" w:hAnsi="Arial" w:cs="Arial"/>
          <w:sz w:val="20"/>
          <w:szCs w:val="20"/>
        </w:rPr>
        <w:t>Martin Hurajčík</w:t>
      </w:r>
      <w:r w:rsidR="00BA0772" w:rsidRPr="00736E6F">
        <w:rPr>
          <w:rFonts w:ascii="Arial" w:hAnsi="Arial" w:cs="Arial"/>
          <w:sz w:val="20"/>
          <w:szCs w:val="20"/>
        </w:rPr>
        <w:t xml:space="preserve">, </w:t>
      </w:r>
      <w:r w:rsidR="00BA0772" w:rsidRPr="00C0352E">
        <w:rPr>
          <w:rFonts w:ascii="Arial" w:hAnsi="Arial" w:cs="Arial"/>
          <w:sz w:val="20"/>
          <w:szCs w:val="20"/>
        </w:rPr>
        <w:t>1. náměstek hejtmanky Karlovarského kraje</w:t>
      </w:r>
    </w:p>
    <w:p w14:paraId="4A44D1A6" w14:textId="63F1A2E6" w:rsidR="0041230C" w:rsidRPr="00736E6F" w:rsidRDefault="0041230C" w:rsidP="0041230C">
      <w:pPr>
        <w:pStyle w:val="Odstavecseseznamem"/>
        <w:ind w:left="0"/>
        <w:rPr>
          <w:rFonts w:ascii="Arial" w:hAnsi="Arial" w:cs="Arial"/>
          <w:sz w:val="20"/>
          <w:szCs w:val="20"/>
        </w:rPr>
      </w:pPr>
      <w:r w:rsidRPr="00736E6F">
        <w:rPr>
          <w:rFonts w:ascii="Arial" w:hAnsi="Arial" w:cs="Arial"/>
          <w:sz w:val="20"/>
          <w:szCs w:val="20"/>
        </w:rPr>
        <w:t xml:space="preserve">bankovní spojení: </w:t>
      </w:r>
      <w:r w:rsidRPr="00736E6F">
        <w:rPr>
          <w:rFonts w:ascii="Arial" w:hAnsi="Arial" w:cs="Arial"/>
          <w:sz w:val="20"/>
          <w:szCs w:val="20"/>
        </w:rPr>
        <w:tab/>
        <w:t>Česká národní banka</w:t>
      </w:r>
    </w:p>
    <w:p w14:paraId="5C59A289" w14:textId="09F59733" w:rsidR="008434CA" w:rsidRPr="00736E6F" w:rsidRDefault="0041230C" w:rsidP="0041230C">
      <w:pPr>
        <w:pStyle w:val="Odstavecseseznamem"/>
        <w:ind w:left="0"/>
        <w:rPr>
          <w:rFonts w:ascii="Arial" w:hAnsi="Arial" w:cs="Arial"/>
          <w:sz w:val="20"/>
          <w:szCs w:val="20"/>
        </w:rPr>
      </w:pPr>
      <w:r w:rsidRPr="00736E6F">
        <w:rPr>
          <w:rFonts w:ascii="Arial" w:hAnsi="Arial" w:cs="Arial"/>
          <w:sz w:val="20"/>
          <w:szCs w:val="20"/>
        </w:rPr>
        <w:t xml:space="preserve">číslo účtu: </w:t>
      </w:r>
      <w:r w:rsidRPr="00736E6F">
        <w:rPr>
          <w:rFonts w:ascii="Arial" w:hAnsi="Arial" w:cs="Arial"/>
          <w:sz w:val="20"/>
          <w:szCs w:val="20"/>
        </w:rPr>
        <w:tab/>
      </w:r>
      <w:bookmarkStart w:id="1" w:name="_Hlk148731155"/>
      <w:r w:rsidRPr="00736E6F">
        <w:rPr>
          <w:rFonts w:ascii="Arial" w:hAnsi="Arial" w:cs="Arial"/>
          <w:sz w:val="20"/>
          <w:szCs w:val="20"/>
        </w:rPr>
        <w:tab/>
      </w:r>
      <w:bookmarkEnd w:id="1"/>
      <w:r w:rsidR="003F782D" w:rsidRPr="003F782D">
        <w:rPr>
          <w:rFonts w:ascii="Arial" w:hAnsi="Arial" w:cs="Arial"/>
          <w:sz w:val="20"/>
          <w:szCs w:val="20"/>
        </w:rPr>
        <w:t>4</w:t>
      </w:r>
      <w:r w:rsidR="00F03893">
        <w:rPr>
          <w:rFonts w:ascii="Arial" w:hAnsi="Arial" w:cs="Arial"/>
          <w:sz w:val="20"/>
          <w:szCs w:val="20"/>
        </w:rPr>
        <w:t>7</w:t>
      </w:r>
      <w:r w:rsidR="003F782D" w:rsidRPr="003F782D">
        <w:rPr>
          <w:rFonts w:ascii="Arial" w:hAnsi="Arial" w:cs="Arial"/>
          <w:sz w:val="20"/>
          <w:szCs w:val="20"/>
        </w:rPr>
        <w:t>0096–6716341/0710</w:t>
      </w:r>
    </w:p>
    <w:p w14:paraId="15B2EFC3" w14:textId="0E52D7B0" w:rsidR="007A06A2" w:rsidRPr="00736E6F" w:rsidRDefault="008434CA" w:rsidP="008434CA">
      <w:pPr>
        <w:pStyle w:val="Odstavecseseznamem"/>
        <w:ind w:left="0"/>
        <w:rPr>
          <w:rFonts w:ascii="Arial" w:hAnsi="Arial" w:cs="Arial"/>
          <w:sz w:val="20"/>
          <w:szCs w:val="20"/>
        </w:rPr>
      </w:pPr>
      <w:r w:rsidRPr="00736E6F">
        <w:rPr>
          <w:rFonts w:ascii="Arial" w:hAnsi="Arial" w:cs="Arial"/>
          <w:sz w:val="20"/>
          <w:szCs w:val="20"/>
        </w:rPr>
        <w:t>ID DS:</w:t>
      </w:r>
      <w:r w:rsidRPr="00736E6F">
        <w:rPr>
          <w:rFonts w:ascii="Arial" w:hAnsi="Arial" w:cs="Arial"/>
          <w:sz w:val="20"/>
          <w:szCs w:val="20"/>
        </w:rPr>
        <w:tab/>
      </w:r>
      <w:r w:rsidRPr="00736E6F">
        <w:rPr>
          <w:rFonts w:ascii="Arial" w:hAnsi="Arial" w:cs="Arial"/>
          <w:sz w:val="20"/>
          <w:szCs w:val="20"/>
        </w:rPr>
        <w:tab/>
      </w:r>
      <w:r w:rsidRPr="00736E6F">
        <w:rPr>
          <w:rFonts w:ascii="Arial" w:hAnsi="Arial" w:cs="Arial"/>
          <w:sz w:val="20"/>
          <w:szCs w:val="20"/>
        </w:rPr>
        <w:tab/>
        <w:t>siqbxt2</w:t>
      </w:r>
    </w:p>
    <w:p w14:paraId="0CA4D25A" w14:textId="77777777" w:rsidR="007A06A2" w:rsidRPr="00F409FF" w:rsidRDefault="007A06A2" w:rsidP="007A06A2">
      <w:pPr>
        <w:rPr>
          <w:rFonts w:ascii="Arial" w:hAnsi="Arial" w:cs="Arial"/>
          <w:i/>
          <w:sz w:val="20"/>
        </w:rPr>
      </w:pPr>
      <w:r w:rsidRPr="00F409FF">
        <w:rPr>
          <w:rFonts w:ascii="Arial" w:hAnsi="Arial" w:cs="Arial"/>
          <w:i/>
          <w:sz w:val="20"/>
        </w:rPr>
        <w:t>na straně jedné jako objednatel (dále jen „</w:t>
      </w:r>
      <w:r w:rsidRPr="00F409FF">
        <w:rPr>
          <w:rFonts w:ascii="Arial" w:hAnsi="Arial" w:cs="Arial"/>
          <w:b/>
          <w:i/>
          <w:sz w:val="20"/>
        </w:rPr>
        <w:t>objednatel</w:t>
      </w:r>
      <w:r w:rsidRPr="00F409FF">
        <w:rPr>
          <w:rFonts w:ascii="Arial" w:hAnsi="Arial" w:cs="Arial"/>
          <w:i/>
          <w:sz w:val="20"/>
        </w:rPr>
        <w:t>“)</w:t>
      </w:r>
    </w:p>
    <w:p w14:paraId="2A267740" w14:textId="77777777" w:rsidR="007A06A2" w:rsidRPr="00F409FF" w:rsidRDefault="007A06A2" w:rsidP="007A06A2">
      <w:pPr>
        <w:rPr>
          <w:rFonts w:ascii="Arial" w:hAnsi="Arial" w:cs="Arial"/>
          <w:sz w:val="20"/>
        </w:rPr>
      </w:pPr>
    </w:p>
    <w:p w14:paraId="20B9A0B4" w14:textId="77777777" w:rsidR="007A06A2" w:rsidRPr="00F409FF" w:rsidRDefault="007A06A2" w:rsidP="007A06A2">
      <w:pPr>
        <w:rPr>
          <w:rFonts w:ascii="Arial" w:hAnsi="Arial" w:cs="Arial"/>
          <w:sz w:val="20"/>
        </w:rPr>
      </w:pPr>
      <w:r w:rsidRPr="00F409FF">
        <w:rPr>
          <w:rFonts w:ascii="Arial" w:hAnsi="Arial" w:cs="Arial"/>
          <w:sz w:val="20"/>
        </w:rPr>
        <w:t>a</w:t>
      </w:r>
    </w:p>
    <w:p w14:paraId="0C56D3B0" w14:textId="77777777" w:rsidR="007A06A2" w:rsidRPr="00F409FF" w:rsidRDefault="007A06A2" w:rsidP="007A06A2">
      <w:pPr>
        <w:rPr>
          <w:rFonts w:ascii="Arial" w:hAnsi="Arial" w:cs="Arial"/>
          <w:b/>
          <w:sz w:val="20"/>
        </w:rPr>
      </w:pPr>
    </w:p>
    <w:p w14:paraId="232A8F31" w14:textId="77777777" w:rsidR="002774FF" w:rsidRPr="00086DD6" w:rsidRDefault="002774FF" w:rsidP="002774FF">
      <w:pPr>
        <w:rPr>
          <w:rFonts w:ascii="Arial" w:hAnsi="Arial" w:cs="Arial"/>
          <w:b/>
          <w:i/>
        </w:rPr>
      </w:pPr>
      <w:r w:rsidRPr="00086DD6">
        <w:rPr>
          <w:rFonts w:ascii="Arial" w:hAnsi="Arial" w:cs="Arial"/>
          <w:b/>
          <w:i/>
        </w:rPr>
        <w:t>ICZ a.s.</w:t>
      </w:r>
    </w:p>
    <w:p w14:paraId="32C40C70" w14:textId="77777777" w:rsidR="002774FF" w:rsidRPr="00086DD6" w:rsidRDefault="002774FF" w:rsidP="002774FF">
      <w:pPr>
        <w:spacing w:after="0"/>
        <w:rPr>
          <w:rFonts w:ascii="Arial" w:eastAsia="Times New Roman" w:hAnsi="Arial" w:cs="Arial"/>
          <w:sz w:val="20"/>
          <w:szCs w:val="20"/>
          <w:lang w:eastAsia="cs-CZ"/>
        </w:rPr>
      </w:pPr>
      <w:r w:rsidRPr="00086DD6">
        <w:rPr>
          <w:rFonts w:ascii="Arial" w:eastAsia="Times New Roman" w:hAnsi="Arial" w:cs="Arial"/>
          <w:sz w:val="20"/>
          <w:szCs w:val="20"/>
          <w:lang w:eastAsia="cs-CZ"/>
        </w:rPr>
        <w:t xml:space="preserve">se sídlem: </w:t>
      </w:r>
      <w:r w:rsidRPr="00086DD6">
        <w:rPr>
          <w:rFonts w:ascii="Arial" w:eastAsia="Times New Roman" w:hAnsi="Arial" w:cs="Arial"/>
          <w:sz w:val="20"/>
          <w:szCs w:val="20"/>
          <w:lang w:eastAsia="cs-CZ"/>
        </w:rPr>
        <w:tab/>
      </w:r>
      <w:r w:rsidRPr="00086DD6">
        <w:rPr>
          <w:rFonts w:ascii="Arial" w:eastAsia="Times New Roman" w:hAnsi="Arial" w:cs="Arial"/>
          <w:sz w:val="20"/>
          <w:szCs w:val="20"/>
          <w:lang w:eastAsia="cs-CZ"/>
        </w:rPr>
        <w:tab/>
      </w:r>
      <w:r w:rsidRPr="00624C0F">
        <w:rPr>
          <w:rFonts w:ascii="Arial" w:eastAsia="Times New Roman" w:hAnsi="Arial" w:cs="Arial"/>
          <w:sz w:val="20"/>
          <w:szCs w:val="20"/>
          <w:lang w:eastAsia="cs-CZ"/>
        </w:rPr>
        <w:t>Na hřebenech II 1718/10, Nusle, 140 00 Praha 4</w:t>
      </w:r>
    </w:p>
    <w:p w14:paraId="261E0306" w14:textId="77777777" w:rsidR="002774FF" w:rsidRPr="00086DD6" w:rsidRDefault="002774FF" w:rsidP="002774FF">
      <w:pPr>
        <w:spacing w:after="0"/>
        <w:rPr>
          <w:rFonts w:ascii="Arial" w:eastAsia="Times New Roman" w:hAnsi="Arial" w:cs="Arial"/>
          <w:sz w:val="20"/>
          <w:szCs w:val="20"/>
          <w:lang w:eastAsia="cs-CZ"/>
        </w:rPr>
      </w:pPr>
      <w:r w:rsidRPr="00086DD6">
        <w:rPr>
          <w:rFonts w:ascii="Arial" w:eastAsia="Times New Roman" w:hAnsi="Arial" w:cs="Arial"/>
          <w:sz w:val="20"/>
          <w:szCs w:val="20"/>
          <w:lang w:eastAsia="cs-CZ"/>
        </w:rPr>
        <w:t xml:space="preserve">IČO: </w:t>
      </w:r>
      <w:r w:rsidRPr="00086DD6">
        <w:rPr>
          <w:rFonts w:ascii="Arial" w:eastAsia="Times New Roman" w:hAnsi="Arial" w:cs="Arial"/>
          <w:sz w:val="20"/>
          <w:szCs w:val="20"/>
          <w:lang w:eastAsia="cs-CZ"/>
        </w:rPr>
        <w:tab/>
      </w:r>
      <w:r w:rsidRPr="00086DD6">
        <w:rPr>
          <w:rFonts w:ascii="Arial" w:eastAsia="Times New Roman" w:hAnsi="Arial" w:cs="Arial"/>
          <w:sz w:val="20"/>
          <w:szCs w:val="20"/>
          <w:lang w:eastAsia="cs-CZ"/>
        </w:rPr>
        <w:tab/>
      </w:r>
      <w:r w:rsidRPr="00086DD6">
        <w:rPr>
          <w:rFonts w:ascii="Arial" w:eastAsia="Times New Roman" w:hAnsi="Arial" w:cs="Arial"/>
          <w:sz w:val="20"/>
          <w:szCs w:val="20"/>
          <w:lang w:eastAsia="cs-CZ"/>
        </w:rPr>
        <w:tab/>
      </w:r>
      <w:r w:rsidRPr="00624C0F">
        <w:rPr>
          <w:rFonts w:ascii="Arial" w:eastAsia="Times New Roman" w:hAnsi="Arial" w:cs="Arial"/>
          <w:sz w:val="20"/>
          <w:szCs w:val="20"/>
          <w:lang w:eastAsia="cs-CZ"/>
        </w:rPr>
        <w:t>25145444</w:t>
      </w:r>
    </w:p>
    <w:p w14:paraId="6866CAF4" w14:textId="77777777" w:rsidR="002774FF" w:rsidRPr="00086DD6" w:rsidRDefault="002774FF" w:rsidP="002774FF">
      <w:pPr>
        <w:spacing w:after="0"/>
        <w:rPr>
          <w:rFonts w:ascii="Arial" w:eastAsia="Times New Roman" w:hAnsi="Arial" w:cs="Arial"/>
          <w:sz w:val="20"/>
          <w:szCs w:val="20"/>
          <w:lang w:eastAsia="cs-CZ"/>
        </w:rPr>
      </w:pPr>
      <w:r w:rsidRPr="00086DD6">
        <w:rPr>
          <w:rFonts w:ascii="Arial" w:eastAsia="Times New Roman" w:hAnsi="Arial" w:cs="Arial"/>
          <w:sz w:val="20"/>
          <w:szCs w:val="20"/>
          <w:lang w:eastAsia="cs-CZ"/>
        </w:rPr>
        <w:t>DIČ:</w:t>
      </w:r>
      <w:r w:rsidRPr="00086DD6">
        <w:rPr>
          <w:rFonts w:ascii="Arial" w:eastAsia="Times New Roman" w:hAnsi="Arial" w:cs="Arial"/>
          <w:sz w:val="20"/>
          <w:szCs w:val="20"/>
          <w:lang w:eastAsia="cs-CZ"/>
        </w:rPr>
        <w:tab/>
      </w:r>
      <w:r w:rsidRPr="00086DD6">
        <w:rPr>
          <w:rFonts w:ascii="Arial" w:eastAsia="Times New Roman" w:hAnsi="Arial" w:cs="Arial"/>
          <w:sz w:val="20"/>
          <w:szCs w:val="20"/>
          <w:lang w:eastAsia="cs-CZ"/>
        </w:rPr>
        <w:tab/>
      </w:r>
      <w:r w:rsidRPr="00086DD6">
        <w:rPr>
          <w:rFonts w:ascii="Arial" w:eastAsia="Times New Roman" w:hAnsi="Arial" w:cs="Arial"/>
          <w:sz w:val="20"/>
          <w:szCs w:val="20"/>
          <w:lang w:eastAsia="cs-CZ"/>
        </w:rPr>
        <w:tab/>
      </w:r>
      <w:r w:rsidRPr="00624C0F">
        <w:rPr>
          <w:rFonts w:ascii="Arial" w:eastAsia="Times New Roman" w:hAnsi="Arial" w:cs="Arial"/>
          <w:sz w:val="20"/>
          <w:szCs w:val="20"/>
          <w:lang w:eastAsia="cs-CZ"/>
        </w:rPr>
        <w:t>CZ699000372</w:t>
      </w:r>
    </w:p>
    <w:p w14:paraId="4A84E14F" w14:textId="77777777" w:rsidR="002774FF" w:rsidRPr="00624C0F" w:rsidRDefault="002774FF" w:rsidP="002774FF">
      <w:pPr>
        <w:spacing w:after="0"/>
        <w:rPr>
          <w:rFonts w:ascii="Arial" w:eastAsia="Times New Roman" w:hAnsi="Arial" w:cs="Arial"/>
          <w:sz w:val="20"/>
          <w:szCs w:val="20"/>
          <w:lang w:eastAsia="cs-CZ"/>
        </w:rPr>
      </w:pPr>
      <w:r w:rsidRPr="00624C0F">
        <w:rPr>
          <w:rFonts w:ascii="Arial" w:eastAsia="Times New Roman" w:hAnsi="Arial" w:cs="Arial"/>
          <w:sz w:val="20"/>
          <w:szCs w:val="20"/>
          <w:lang w:eastAsia="cs-CZ"/>
        </w:rPr>
        <w:t>bankovní spojení</w:t>
      </w:r>
      <w:r w:rsidRPr="00624C0F">
        <w:rPr>
          <w:rFonts w:ascii="Arial" w:eastAsia="Times New Roman" w:hAnsi="Arial" w:cs="Arial"/>
          <w:sz w:val="20"/>
          <w:szCs w:val="20"/>
          <w:lang w:eastAsia="cs-CZ"/>
        </w:rPr>
        <w:tab/>
      </w:r>
      <w:proofErr w:type="spellStart"/>
      <w:r w:rsidRPr="00624C0F">
        <w:rPr>
          <w:rFonts w:ascii="Arial" w:eastAsia="Times New Roman" w:hAnsi="Arial" w:cs="Arial"/>
          <w:sz w:val="20"/>
          <w:szCs w:val="20"/>
          <w:lang w:eastAsia="cs-CZ"/>
        </w:rPr>
        <w:t>UniCredit</w:t>
      </w:r>
      <w:proofErr w:type="spellEnd"/>
      <w:r w:rsidRPr="00624C0F">
        <w:rPr>
          <w:rFonts w:ascii="Arial" w:eastAsia="Times New Roman" w:hAnsi="Arial" w:cs="Arial"/>
          <w:sz w:val="20"/>
          <w:szCs w:val="20"/>
          <w:lang w:eastAsia="cs-CZ"/>
        </w:rPr>
        <w:t xml:space="preserve"> Bank Czech Republic and Slovakia, a.s.</w:t>
      </w:r>
    </w:p>
    <w:p w14:paraId="66C47867" w14:textId="77777777" w:rsidR="002774FF" w:rsidRPr="00624C0F" w:rsidRDefault="002774FF" w:rsidP="002774FF">
      <w:pPr>
        <w:spacing w:after="0"/>
        <w:rPr>
          <w:rFonts w:ascii="Arial" w:eastAsia="Times New Roman" w:hAnsi="Arial" w:cs="Arial"/>
          <w:sz w:val="20"/>
          <w:szCs w:val="20"/>
          <w:lang w:eastAsia="cs-CZ"/>
        </w:rPr>
      </w:pPr>
      <w:r w:rsidRPr="00086DD6">
        <w:rPr>
          <w:rFonts w:ascii="Arial" w:eastAsia="Times New Roman" w:hAnsi="Arial" w:cs="Arial"/>
          <w:sz w:val="20"/>
          <w:szCs w:val="20"/>
          <w:lang w:eastAsia="cs-CZ"/>
        </w:rPr>
        <w:t>číslo účtu</w:t>
      </w:r>
      <w:r w:rsidRPr="00086DD6">
        <w:rPr>
          <w:rFonts w:ascii="Arial" w:eastAsia="Times New Roman" w:hAnsi="Arial" w:cs="Arial"/>
          <w:sz w:val="20"/>
          <w:szCs w:val="20"/>
          <w:lang w:eastAsia="cs-CZ"/>
        </w:rPr>
        <w:tab/>
      </w:r>
      <w:r w:rsidRPr="00086DD6">
        <w:rPr>
          <w:rFonts w:ascii="Arial" w:eastAsia="Times New Roman" w:hAnsi="Arial" w:cs="Arial"/>
          <w:sz w:val="20"/>
          <w:szCs w:val="20"/>
          <w:lang w:eastAsia="cs-CZ"/>
        </w:rPr>
        <w:tab/>
      </w:r>
      <w:r w:rsidRPr="00624C0F">
        <w:rPr>
          <w:rFonts w:ascii="Arial" w:eastAsia="Times New Roman" w:hAnsi="Arial" w:cs="Arial"/>
          <w:sz w:val="20"/>
          <w:szCs w:val="20"/>
          <w:lang w:eastAsia="cs-CZ"/>
        </w:rPr>
        <w:t>2109164825/2700</w:t>
      </w:r>
    </w:p>
    <w:p w14:paraId="1A4BE60E" w14:textId="77777777" w:rsidR="002774FF" w:rsidRPr="00086DD6" w:rsidRDefault="002774FF" w:rsidP="002774FF">
      <w:pPr>
        <w:spacing w:after="0"/>
        <w:rPr>
          <w:rFonts w:ascii="Arial" w:eastAsia="Times New Roman" w:hAnsi="Arial" w:cs="Arial"/>
          <w:sz w:val="20"/>
          <w:szCs w:val="20"/>
          <w:lang w:eastAsia="cs-CZ"/>
        </w:rPr>
      </w:pPr>
      <w:r w:rsidRPr="00086DD6">
        <w:rPr>
          <w:rFonts w:ascii="Arial" w:eastAsia="Times New Roman" w:hAnsi="Arial" w:cs="Arial"/>
          <w:sz w:val="20"/>
          <w:szCs w:val="20"/>
          <w:lang w:eastAsia="cs-CZ"/>
        </w:rPr>
        <w:t>ID DS:</w:t>
      </w:r>
      <w:r w:rsidRPr="00086DD6">
        <w:rPr>
          <w:rFonts w:ascii="Arial" w:eastAsia="Times New Roman" w:hAnsi="Arial" w:cs="Arial"/>
          <w:sz w:val="20"/>
          <w:szCs w:val="20"/>
          <w:lang w:eastAsia="cs-CZ"/>
        </w:rPr>
        <w:tab/>
      </w:r>
      <w:r w:rsidRPr="00086DD6">
        <w:rPr>
          <w:rFonts w:ascii="Arial" w:eastAsia="Times New Roman" w:hAnsi="Arial" w:cs="Arial"/>
          <w:sz w:val="20"/>
          <w:szCs w:val="20"/>
          <w:lang w:eastAsia="cs-CZ"/>
        </w:rPr>
        <w:tab/>
      </w:r>
      <w:r w:rsidRPr="00086DD6">
        <w:rPr>
          <w:rFonts w:ascii="Arial" w:eastAsia="Times New Roman" w:hAnsi="Arial" w:cs="Arial"/>
          <w:sz w:val="20"/>
          <w:szCs w:val="20"/>
          <w:lang w:eastAsia="cs-CZ"/>
        </w:rPr>
        <w:tab/>
      </w:r>
      <w:r w:rsidRPr="00624C0F">
        <w:rPr>
          <w:rFonts w:ascii="Arial" w:eastAsia="Times New Roman" w:hAnsi="Arial" w:cs="Arial"/>
          <w:sz w:val="20"/>
          <w:szCs w:val="20"/>
          <w:lang w:eastAsia="cs-CZ"/>
        </w:rPr>
        <w:t>3teehfh</w:t>
      </w:r>
    </w:p>
    <w:p w14:paraId="6CC56A5E" w14:textId="77777777" w:rsidR="002774FF" w:rsidRPr="00624C0F" w:rsidRDefault="002774FF" w:rsidP="002774FF">
      <w:pPr>
        <w:spacing w:after="0"/>
        <w:rPr>
          <w:rFonts w:ascii="Arial" w:eastAsia="Times New Roman" w:hAnsi="Arial" w:cs="Arial"/>
          <w:sz w:val="20"/>
          <w:szCs w:val="20"/>
          <w:lang w:eastAsia="cs-CZ"/>
        </w:rPr>
      </w:pPr>
      <w:r w:rsidRPr="00086DD6">
        <w:rPr>
          <w:rFonts w:ascii="Arial" w:eastAsia="Times New Roman" w:hAnsi="Arial" w:cs="Arial"/>
          <w:sz w:val="20"/>
          <w:szCs w:val="20"/>
          <w:lang w:eastAsia="cs-CZ"/>
        </w:rPr>
        <w:t xml:space="preserve">zastoupený: </w:t>
      </w:r>
      <w:r w:rsidRPr="00624C0F">
        <w:rPr>
          <w:rFonts w:ascii="Arial" w:eastAsia="Times New Roman" w:hAnsi="Arial" w:cs="Arial"/>
          <w:sz w:val="20"/>
          <w:szCs w:val="20"/>
          <w:lang w:eastAsia="cs-CZ"/>
        </w:rPr>
        <w:tab/>
      </w:r>
      <w:r w:rsidRPr="00624C0F">
        <w:rPr>
          <w:rFonts w:ascii="Arial" w:eastAsia="Times New Roman" w:hAnsi="Arial" w:cs="Arial"/>
          <w:sz w:val="20"/>
          <w:szCs w:val="20"/>
          <w:lang w:eastAsia="cs-CZ"/>
        </w:rPr>
        <w:tab/>
        <w:t xml:space="preserve">Mgr. Dan </w:t>
      </w:r>
      <w:proofErr w:type="spellStart"/>
      <w:r w:rsidRPr="00624C0F">
        <w:rPr>
          <w:rFonts w:ascii="Arial" w:eastAsia="Times New Roman" w:hAnsi="Arial" w:cs="Arial"/>
          <w:sz w:val="20"/>
          <w:szCs w:val="20"/>
          <w:lang w:eastAsia="cs-CZ"/>
        </w:rPr>
        <w:t>Rosendorf</w:t>
      </w:r>
      <w:proofErr w:type="spellEnd"/>
      <w:r w:rsidRPr="00624C0F">
        <w:rPr>
          <w:rFonts w:ascii="Arial" w:eastAsia="Times New Roman" w:hAnsi="Arial" w:cs="Arial"/>
          <w:sz w:val="20"/>
          <w:szCs w:val="20"/>
          <w:lang w:eastAsia="cs-CZ"/>
        </w:rPr>
        <w:t>, předseda představenstva</w:t>
      </w:r>
    </w:p>
    <w:p w14:paraId="292E8F48" w14:textId="0A7E20C8" w:rsidR="007A06A2" w:rsidRDefault="002774FF" w:rsidP="002774FF">
      <w:pPr>
        <w:tabs>
          <w:tab w:val="left" w:pos="2126"/>
        </w:tabs>
        <w:rPr>
          <w:rFonts w:ascii="Arial" w:eastAsia="Times New Roman" w:hAnsi="Arial" w:cs="Arial"/>
          <w:sz w:val="20"/>
          <w:szCs w:val="20"/>
          <w:lang w:eastAsia="cs-CZ"/>
        </w:rPr>
      </w:pPr>
      <w:r w:rsidRPr="00086DD6">
        <w:rPr>
          <w:rFonts w:ascii="Arial" w:eastAsia="Times New Roman" w:hAnsi="Arial" w:cs="Arial"/>
          <w:sz w:val="20"/>
          <w:szCs w:val="20"/>
          <w:lang w:eastAsia="cs-CZ"/>
        </w:rPr>
        <w:t>zapsaný v obchodním rejstříku vedeném Městským soudem v Praze</w:t>
      </w:r>
      <w:r w:rsidRPr="00C55E40">
        <w:rPr>
          <w:rFonts w:ascii="Arial" w:eastAsia="Times New Roman" w:hAnsi="Arial" w:cs="Arial"/>
          <w:sz w:val="20"/>
          <w:szCs w:val="20"/>
          <w:lang w:eastAsia="cs-CZ"/>
        </w:rPr>
        <w:t>, oddíl B vložka</w:t>
      </w:r>
      <w:r w:rsidRPr="00086DD6">
        <w:rPr>
          <w:rFonts w:ascii="Arial" w:eastAsia="Times New Roman" w:hAnsi="Arial" w:cs="Arial"/>
          <w:sz w:val="20"/>
          <w:szCs w:val="20"/>
          <w:lang w:eastAsia="cs-CZ"/>
        </w:rPr>
        <w:t xml:space="preserve"> 4840</w:t>
      </w:r>
    </w:p>
    <w:p w14:paraId="23BC5619" w14:textId="0B3FD4D4" w:rsidR="002774FF" w:rsidRDefault="002774FF" w:rsidP="002774FF">
      <w:pPr>
        <w:tabs>
          <w:tab w:val="left" w:pos="2126"/>
        </w:tabs>
        <w:rPr>
          <w:rFonts w:ascii="Arial" w:hAnsi="Arial" w:cs="Arial"/>
          <w:sz w:val="20"/>
        </w:rPr>
      </w:pPr>
    </w:p>
    <w:p w14:paraId="3300F33C" w14:textId="77777777" w:rsidR="002774FF" w:rsidRDefault="002774FF" w:rsidP="002774FF">
      <w:pPr>
        <w:tabs>
          <w:tab w:val="left" w:pos="2126"/>
        </w:tabs>
        <w:rPr>
          <w:rFonts w:ascii="Arial" w:eastAsia="Times New Roman" w:hAnsi="Arial" w:cs="Arial"/>
          <w:sz w:val="20"/>
          <w:szCs w:val="20"/>
          <w:lang w:eastAsia="cs-CZ"/>
        </w:rPr>
      </w:pPr>
      <w:r>
        <w:rPr>
          <w:rFonts w:ascii="Arial" w:eastAsia="Times New Roman" w:hAnsi="Arial" w:cs="Arial"/>
          <w:sz w:val="20"/>
          <w:szCs w:val="20"/>
          <w:lang w:eastAsia="cs-CZ"/>
        </w:rPr>
        <w:t>a</w:t>
      </w:r>
    </w:p>
    <w:p w14:paraId="46800888" w14:textId="77777777" w:rsidR="002774FF" w:rsidRDefault="002774FF" w:rsidP="002774FF">
      <w:pPr>
        <w:tabs>
          <w:tab w:val="left" w:pos="2126"/>
        </w:tabs>
        <w:rPr>
          <w:rFonts w:ascii="Arial" w:eastAsia="Times New Roman" w:hAnsi="Arial" w:cs="Arial"/>
          <w:sz w:val="20"/>
          <w:szCs w:val="20"/>
          <w:lang w:eastAsia="cs-CZ"/>
        </w:rPr>
      </w:pPr>
    </w:p>
    <w:p w14:paraId="38D42B0A" w14:textId="77777777" w:rsidR="002774FF" w:rsidRPr="00C55E40" w:rsidRDefault="002774FF" w:rsidP="002774FF">
      <w:pPr>
        <w:rPr>
          <w:rFonts w:ascii="Arial" w:hAnsi="Arial" w:cs="Arial"/>
          <w:b/>
          <w:i/>
        </w:rPr>
      </w:pPr>
      <w:r w:rsidRPr="00C55E40">
        <w:rPr>
          <w:rFonts w:ascii="Arial" w:hAnsi="Arial" w:cs="Arial"/>
          <w:b/>
          <w:i/>
        </w:rPr>
        <w:t>T-MAPY spol. s r.o.</w:t>
      </w:r>
    </w:p>
    <w:p w14:paraId="3E83EC1C" w14:textId="2EE178CD" w:rsidR="002774FF" w:rsidRPr="00C55E40" w:rsidRDefault="002774FF" w:rsidP="002774FF">
      <w:pPr>
        <w:spacing w:after="0"/>
        <w:rPr>
          <w:rFonts w:ascii="Arial" w:eastAsia="Times New Roman" w:hAnsi="Arial" w:cs="Arial"/>
          <w:sz w:val="20"/>
          <w:szCs w:val="20"/>
          <w:lang w:eastAsia="cs-CZ"/>
        </w:rPr>
      </w:pPr>
      <w:r w:rsidRPr="00C55E40">
        <w:rPr>
          <w:rFonts w:ascii="Arial" w:eastAsia="Times New Roman" w:hAnsi="Arial" w:cs="Arial"/>
          <w:sz w:val="20"/>
          <w:szCs w:val="20"/>
          <w:lang w:eastAsia="cs-CZ"/>
        </w:rPr>
        <w:t>se sídlem:</w:t>
      </w:r>
      <w:r w:rsidRPr="00C55E40">
        <w:rPr>
          <w:rFonts w:ascii="Arial" w:eastAsia="Times New Roman" w:hAnsi="Arial" w:cs="Arial"/>
          <w:sz w:val="20"/>
          <w:szCs w:val="20"/>
          <w:lang w:eastAsia="cs-CZ"/>
        </w:rPr>
        <w:tab/>
      </w:r>
      <w:r w:rsidRPr="00C55E40">
        <w:rPr>
          <w:rFonts w:ascii="Arial" w:eastAsia="Times New Roman" w:hAnsi="Arial" w:cs="Arial"/>
          <w:sz w:val="20"/>
          <w:szCs w:val="20"/>
          <w:lang w:eastAsia="cs-CZ"/>
        </w:rPr>
        <w:tab/>
      </w:r>
      <w:r w:rsidRPr="002774FF">
        <w:rPr>
          <w:rFonts w:ascii="Arial" w:eastAsia="Times New Roman" w:hAnsi="Arial" w:cs="Arial"/>
          <w:sz w:val="20"/>
          <w:szCs w:val="20"/>
          <w:lang w:eastAsia="cs-CZ"/>
        </w:rPr>
        <w:t>Špitálská 150/10, 500 03 Hradec Králové</w:t>
      </w:r>
    </w:p>
    <w:p w14:paraId="6605C0F7" w14:textId="77777777" w:rsidR="002774FF" w:rsidRPr="00C55E40" w:rsidRDefault="002774FF" w:rsidP="002774FF">
      <w:pPr>
        <w:spacing w:after="0"/>
        <w:rPr>
          <w:rFonts w:ascii="Arial" w:eastAsia="Times New Roman" w:hAnsi="Arial" w:cs="Arial"/>
          <w:sz w:val="20"/>
          <w:szCs w:val="20"/>
          <w:lang w:eastAsia="cs-CZ"/>
        </w:rPr>
      </w:pPr>
      <w:r w:rsidRPr="00C55E40">
        <w:rPr>
          <w:rFonts w:ascii="Arial" w:eastAsia="Times New Roman" w:hAnsi="Arial" w:cs="Arial"/>
          <w:sz w:val="20"/>
          <w:szCs w:val="20"/>
          <w:lang w:eastAsia="cs-CZ"/>
        </w:rPr>
        <w:t>IČO:</w:t>
      </w:r>
      <w:r w:rsidRPr="00C55E40">
        <w:rPr>
          <w:rFonts w:ascii="Arial" w:eastAsia="Times New Roman" w:hAnsi="Arial" w:cs="Arial"/>
          <w:sz w:val="20"/>
          <w:szCs w:val="20"/>
          <w:lang w:eastAsia="cs-CZ"/>
        </w:rPr>
        <w:tab/>
      </w:r>
      <w:r w:rsidRPr="00C55E40">
        <w:rPr>
          <w:rFonts w:ascii="Arial" w:eastAsia="Times New Roman" w:hAnsi="Arial" w:cs="Arial"/>
          <w:sz w:val="20"/>
          <w:szCs w:val="20"/>
          <w:lang w:eastAsia="cs-CZ"/>
        </w:rPr>
        <w:tab/>
      </w:r>
      <w:r w:rsidRPr="00C55E40">
        <w:rPr>
          <w:rFonts w:ascii="Arial" w:eastAsia="Times New Roman" w:hAnsi="Arial" w:cs="Arial"/>
          <w:sz w:val="20"/>
          <w:szCs w:val="20"/>
          <w:lang w:eastAsia="cs-CZ"/>
        </w:rPr>
        <w:tab/>
        <w:t>47451084</w:t>
      </w:r>
    </w:p>
    <w:p w14:paraId="05C8B8EC" w14:textId="77777777" w:rsidR="002774FF" w:rsidRPr="00C55E40" w:rsidRDefault="002774FF" w:rsidP="002774FF">
      <w:pPr>
        <w:spacing w:after="0"/>
        <w:rPr>
          <w:rFonts w:ascii="Arial" w:eastAsia="Times New Roman" w:hAnsi="Arial" w:cs="Arial"/>
          <w:sz w:val="20"/>
          <w:szCs w:val="20"/>
          <w:lang w:eastAsia="cs-CZ"/>
        </w:rPr>
      </w:pPr>
      <w:r w:rsidRPr="00C55E40">
        <w:rPr>
          <w:rFonts w:ascii="Arial" w:eastAsia="Times New Roman" w:hAnsi="Arial" w:cs="Arial"/>
          <w:sz w:val="20"/>
          <w:szCs w:val="20"/>
          <w:lang w:eastAsia="cs-CZ"/>
        </w:rPr>
        <w:t>DIČ:</w:t>
      </w:r>
      <w:r w:rsidRPr="00C55E40">
        <w:rPr>
          <w:rFonts w:ascii="Arial" w:eastAsia="Times New Roman" w:hAnsi="Arial" w:cs="Arial"/>
          <w:sz w:val="20"/>
          <w:szCs w:val="20"/>
          <w:lang w:eastAsia="cs-CZ"/>
        </w:rPr>
        <w:tab/>
      </w:r>
      <w:r w:rsidRPr="00C55E40">
        <w:rPr>
          <w:rFonts w:ascii="Arial" w:eastAsia="Times New Roman" w:hAnsi="Arial" w:cs="Arial"/>
          <w:sz w:val="20"/>
          <w:szCs w:val="20"/>
          <w:lang w:eastAsia="cs-CZ"/>
        </w:rPr>
        <w:tab/>
      </w:r>
      <w:r w:rsidRPr="00C55E40">
        <w:rPr>
          <w:rFonts w:ascii="Arial" w:eastAsia="Times New Roman" w:hAnsi="Arial" w:cs="Arial"/>
          <w:sz w:val="20"/>
          <w:szCs w:val="20"/>
          <w:lang w:eastAsia="cs-CZ"/>
        </w:rPr>
        <w:tab/>
        <w:t>CZ47451084</w:t>
      </w:r>
    </w:p>
    <w:p w14:paraId="006AEC83" w14:textId="77777777" w:rsidR="002774FF" w:rsidRPr="00C55E40" w:rsidRDefault="002774FF" w:rsidP="002774FF">
      <w:pPr>
        <w:spacing w:after="0"/>
        <w:rPr>
          <w:rFonts w:ascii="Arial" w:eastAsia="Times New Roman" w:hAnsi="Arial" w:cs="Arial"/>
          <w:sz w:val="20"/>
          <w:szCs w:val="20"/>
          <w:lang w:eastAsia="cs-CZ"/>
        </w:rPr>
      </w:pPr>
      <w:r w:rsidRPr="00C55E40">
        <w:rPr>
          <w:rFonts w:ascii="Arial" w:eastAsia="Times New Roman" w:hAnsi="Arial" w:cs="Arial"/>
          <w:sz w:val="20"/>
          <w:szCs w:val="20"/>
          <w:lang w:eastAsia="cs-CZ"/>
        </w:rPr>
        <w:t>zastoupen</w:t>
      </w:r>
      <w:r>
        <w:rPr>
          <w:rFonts w:ascii="Arial" w:eastAsia="Times New Roman" w:hAnsi="Arial" w:cs="Arial"/>
          <w:sz w:val="20"/>
          <w:szCs w:val="20"/>
          <w:lang w:eastAsia="cs-CZ"/>
        </w:rPr>
        <w:t>ý</w:t>
      </w:r>
      <w:r w:rsidRPr="00C55E40">
        <w:rPr>
          <w:rFonts w:ascii="Arial" w:eastAsia="Times New Roman" w:hAnsi="Arial" w:cs="Arial"/>
          <w:sz w:val="20"/>
          <w:szCs w:val="20"/>
          <w:lang w:eastAsia="cs-CZ"/>
        </w:rPr>
        <w:t>:</w:t>
      </w:r>
      <w:r w:rsidRPr="00C55E40">
        <w:rPr>
          <w:rFonts w:ascii="Arial" w:eastAsia="Times New Roman" w:hAnsi="Arial" w:cs="Arial"/>
          <w:sz w:val="20"/>
          <w:szCs w:val="20"/>
          <w:lang w:eastAsia="cs-CZ"/>
        </w:rPr>
        <w:tab/>
      </w:r>
      <w:r w:rsidRPr="00C55E40">
        <w:rPr>
          <w:rFonts w:ascii="Arial" w:eastAsia="Times New Roman" w:hAnsi="Arial" w:cs="Arial"/>
          <w:sz w:val="20"/>
          <w:szCs w:val="20"/>
          <w:lang w:eastAsia="cs-CZ"/>
        </w:rPr>
        <w:tab/>
        <w:t>Ing. Jiří Bradáč, jednatel</w:t>
      </w:r>
    </w:p>
    <w:p w14:paraId="2100089A" w14:textId="77777777" w:rsidR="002774FF" w:rsidRPr="00C55E40" w:rsidRDefault="002774FF" w:rsidP="002774FF">
      <w:pPr>
        <w:spacing w:after="0"/>
        <w:rPr>
          <w:rFonts w:ascii="Arial" w:eastAsia="Times New Roman" w:hAnsi="Arial" w:cs="Arial"/>
          <w:sz w:val="20"/>
          <w:szCs w:val="20"/>
          <w:lang w:eastAsia="cs-CZ"/>
        </w:rPr>
      </w:pPr>
      <w:r w:rsidRPr="00C55E40">
        <w:rPr>
          <w:rFonts w:ascii="Arial" w:eastAsia="Times New Roman" w:hAnsi="Arial" w:cs="Arial"/>
          <w:sz w:val="20"/>
          <w:szCs w:val="20"/>
          <w:lang w:eastAsia="cs-CZ"/>
        </w:rPr>
        <w:t xml:space="preserve">zapsaná v obchodním rejstříku vedeném u Krajského soudu v Hradci Králové, </w:t>
      </w:r>
      <w:r>
        <w:rPr>
          <w:rFonts w:ascii="Arial" w:eastAsia="Times New Roman" w:hAnsi="Arial" w:cs="Arial"/>
          <w:sz w:val="20"/>
          <w:szCs w:val="20"/>
          <w:lang w:eastAsia="cs-CZ"/>
        </w:rPr>
        <w:t>oddíl</w:t>
      </w:r>
      <w:r w:rsidRPr="00C55E40">
        <w:rPr>
          <w:rFonts w:ascii="Arial" w:eastAsia="Times New Roman" w:hAnsi="Arial" w:cs="Arial"/>
          <w:sz w:val="20"/>
          <w:szCs w:val="20"/>
          <w:lang w:eastAsia="cs-CZ"/>
        </w:rPr>
        <w:t xml:space="preserve"> C </w:t>
      </w:r>
      <w:r>
        <w:rPr>
          <w:rFonts w:ascii="Arial" w:eastAsia="Times New Roman" w:hAnsi="Arial" w:cs="Arial"/>
          <w:sz w:val="20"/>
          <w:szCs w:val="20"/>
          <w:lang w:eastAsia="cs-CZ"/>
        </w:rPr>
        <w:t xml:space="preserve">vložka </w:t>
      </w:r>
      <w:r w:rsidRPr="00C55E40">
        <w:rPr>
          <w:rFonts w:ascii="Arial" w:eastAsia="Times New Roman" w:hAnsi="Arial" w:cs="Arial"/>
          <w:sz w:val="20"/>
          <w:szCs w:val="20"/>
          <w:lang w:eastAsia="cs-CZ"/>
        </w:rPr>
        <w:t>9307</w:t>
      </w:r>
    </w:p>
    <w:p w14:paraId="1956B977" w14:textId="77777777" w:rsidR="002774FF" w:rsidRDefault="002774FF" w:rsidP="002774FF">
      <w:pPr>
        <w:tabs>
          <w:tab w:val="left" w:pos="2126"/>
        </w:tabs>
        <w:rPr>
          <w:rFonts w:ascii="Arial" w:eastAsia="Times New Roman" w:hAnsi="Arial" w:cs="Arial"/>
          <w:sz w:val="20"/>
          <w:szCs w:val="20"/>
          <w:lang w:eastAsia="cs-CZ"/>
        </w:rPr>
      </w:pPr>
    </w:p>
    <w:p w14:paraId="2F15CE14" w14:textId="77777777" w:rsidR="002774FF" w:rsidRDefault="002774FF" w:rsidP="002774FF">
      <w:pPr>
        <w:tabs>
          <w:tab w:val="left" w:pos="2126"/>
        </w:tabs>
        <w:rPr>
          <w:rFonts w:ascii="Arial" w:eastAsia="Times New Roman" w:hAnsi="Arial" w:cs="Arial"/>
          <w:sz w:val="20"/>
          <w:szCs w:val="20"/>
          <w:lang w:eastAsia="cs-CZ"/>
        </w:rPr>
      </w:pPr>
      <w:r>
        <w:rPr>
          <w:rFonts w:ascii="Arial" w:eastAsia="Times New Roman" w:hAnsi="Arial" w:cs="Arial"/>
          <w:sz w:val="20"/>
          <w:szCs w:val="20"/>
          <w:lang w:eastAsia="cs-CZ"/>
        </w:rPr>
        <w:t>a</w:t>
      </w:r>
    </w:p>
    <w:p w14:paraId="728FAE2A" w14:textId="77777777" w:rsidR="002774FF" w:rsidRDefault="002774FF" w:rsidP="002774FF">
      <w:pPr>
        <w:tabs>
          <w:tab w:val="left" w:pos="2126"/>
        </w:tabs>
        <w:rPr>
          <w:rFonts w:ascii="Arial" w:eastAsia="Times New Roman" w:hAnsi="Arial" w:cs="Arial"/>
          <w:sz w:val="20"/>
          <w:szCs w:val="20"/>
          <w:lang w:eastAsia="cs-CZ"/>
        </w:rPr>
      </w:pPr>
    </w:p>
    <w:p w14:paraId="0D19821A" w14:textId="77777777" w:rsidR="002774FF" w:rsidRPr="00C55E40" w:rsidRDefault="002774FF" w:rsidP="002774FF">
      <w:pPr>
        <w:rPr>
          <w:rFonts w:ascii="Arial" w:hAnsi="Arial" w:cs="Arial"/>
          <w:b/>
          <w:i/>
        </w:rPr>
      </w:pPr>
      <w:r w:rsidRPr="00C55E40">
        <w:rPr>
          <w:rFonts w:ascii="Arial" w:hAnsi="Arial" w:cs="Arial"/>
          <w:b/>
          <w:i/>
        </w:rPr>
        <w:t>GEOREAL spol. s r.o.</w:t>
      </w:r>
    </w:p>
    <w:p w14:paraId="26A0CC7B" w14:textId="06CF15D4" w:rsidR="002774FF" w:rsidRPr="00C55E40" w:rsidRDefault="002774FF" w:rsidP="002774FF">
      <w:pPr>
        <w:spacing w:after="0"/>
        <w:rPr>
          <w:rFonts w:ascii="Arial" w:eastAsia="Times New Roman" w:hAnsi="Arial" w:cs="Arial"/>
          <w:sz w:val="20"/>
          <w:szCs w:val="20"/>
          <w:lang w:eastAsia="cs-CZ"/>
        </w:rPr>
      </w:pPr>
      <w:r w:rsidRPr="00C55E40">
        <w:rPr>
          <w:rFonts w:ascii="Arial" w:eastAsia="Times New Roman" w:hAnsi="Arial" w:cs="Arial"/>
          <w:sz w:val="20"/>
          <w:szCs w:val="20"/>
          <w:lang w:eastAsia="cs-CZ"/>
        </w:rPr>
        <w:t>se sídlem:</w:t>
      </w:r>
      <w:r w:rsidRPr="00C55E40">
        <w:rPr>
          <w:rFonts w:ascii="Arial" w:eastAsia="Times New Roman" w:hAnsi="Arial" w:cs="Arial"/>
          <w:sz w:val="20"/>
          <w:szCs w:val="20"/>
          <w:lang w:eastAsia="cs-CZ"/>
        </w:rPr>
        <w:tab/>
      </w:r>
      <w:r w:rsidRPr="00C55E40">
        <w:rPr>
          <w:rFonts w:ascii="Arial" w:eastAsia="Times New Roman" w:hAnsi="Arial" w:cs="Arial"/>
          <w:sz w:val="20"/>
          <w:szCs w:val="20"/>
          <w:lang w:eastAsia="cs-CZ"/>
        </w:rPr>
        <w:tab/>
      </w:r>
      <w:r w:rsidRPr="002774FF">
        <w:rPr>
          <w:rFonts w:ascii="Arial" w:eastAsia="Times New Roman" w:hAnsi="Arial" w:cs="Arial"/>
          <w:sz w:val="20"/>
          <w:szCs w:val="20"/>
          <w:lang w:eastAsia="cs-CZ"/>
        </w:rPr>
        <w:t>Hálkova 1059/12, Jižní Předměstí, 301</w:t>
      </w:r>
      <w:r>
        <w:rPr>
          <w:rFonts w:ascii="Arial" w:eastAsia="Times New Roman" w:hAnsi="Arial" w:cs="Arial"/>
          <w:sz w:val="20"/>
          <w:szCs w:val="20"/>
          <w:lang w:eastAsia="cs-CZ"/>
        </w:rPr>
        <w:t xml:space="preserve"> </w:t>
      </w:r>
      <w:r w:rsidRPr="002774FF">
        <w:rPr>
          <w:rFonts w:ascii="Arial" w:eastAsia="Times New Roman" w:hAnsi="Arial" w:cs="Arial"/>
          <w:sz w:val="20"/>
          <w:szCs w:val="20"/>
          <w:lang w:eastAsia="cs-CZ"/>
        </w:rPr>
        <w:t>00 Plzeň</w:t>
      </w:r>
    </w:p>
    <w:p w14:paraId="01D14488" w14:textId="77777777" w:rsidR="002774FF" w:rsidRPr="00C55E40" w:rsidRDefault="002774FF" w:rsidP="002774FF">
      <w:pPr>
        <w:spacing w:after="0"/>
        <w:rPr>
          <w:rFonts w:ascii="Arial" w:eastAsia="Times New Roman" w:hAnsi="Arial" w:cs="Arial"/>
          <w:sz w:val="20"/>
          <w:szCs w:val="20"/>
          <w:lang w:eastAsia="cs-CZ"/>
        </w:rPr>
      </w:pPr>
      <w:r w:rsidRPr="00C55E40">
        <w:rPr>
          <w:rFonts w:ascii="Arial" w:eastAsia="Times New Roman" w:hAnsi="Arial" w:cs="Arial"/>
          <w:sz w:val="20"/>
          <w:szCs w:val="20"/>
          <w:lang w:eastAsia="cs-CZ"/>
        </w:rPr>
        <w:t>IČO:</w:t>
      </w:r>
      <w:r w:rsidRPr="00C55E40">
        <w:rPr>
          <w:rFonts w:ascii="Arial" w:eastAsia="Times New Roman" w:hAnsi="Arial" w:cs="Arial"/>
          <w:sz w:val="20"/>
          <w:szCs w:val="20"/>
          <w:lang w:eastAsia="cs-CZ"/>
        </w:rPr>
        <w:tab/>
      </w:r>
      <w:r w:rsidRPr="00C55E40">
        <w:rPr>
          <w:rFonts w:ascii="Arial" w:eastAsia="Times New Roman" w:hAnsi="Arial" w:cs="Arial"/>
          <w:sz w:val="20"/>
          <w:szCs w:val="20"/>
          <w:lang w:eastAsia="cs-CZ"/>
        </w:rPr>
        <w:tab/>
      </w:r>
      <w:r w:rsidRPr="00C55E40">
        <w:rPr>
          <w:rFonts w:ascii="Arial" w:eastAsia="Times New Roman" w:hAnsi="Arial" w:cs="Arial"/>
          <w:sz w:val="20"/>
          <w:szCs w:val="20"/>
          <w:lang w:eastAsia="cs-CZ"/>
        </w:rPr>
        <w:tab/>
        <w:t>40527514</w:t>
      </w:r>
    </w:p>
    <w:p w14:paraId="543ED193" w14:textId="77777777" w:rsidR="002774FF" w:rsidRPr="00C55E40" w:rsidRDefault="002774FF" w:rsidP="002774FF">
      <w:pPr>
        <w:spacing w:after="0"/>
        <w:rPr>
          <w:rFonts w:ascii="Arial" w:eastAsia="Times New Roman" w:hAnsi="Arial" w:cs="Arial"/>
          <w:sz w:val="20"/>
          <w:szCs w:val="20"/>
          <w:lang w:eastAsia="cs-CZ"/>
        </w:rPr>
      </w:pPr>
      <w:r w:rsidRPr="00C55E40">
        <w:rPr>
          <w:rFonts w:ascii="Arial" w:eastAsia="Times New Roman" w:hAnsi="Arial" w:cs="Arial"/>
          <w:sz w:val="20"/>
          <w:szCs w:val="20"/>
          <w:lang w:eastAsia="cs-CZ"/>
        </w:rPr>
        <w:t>DIČ:</w:t>
      </w:r>
      <w:r w:rsidRPr="00C55E40">
        <w:rPr>
          <w:rFonts w:ascii="Arial" w:eastAsia="Times New Roman" w:hAnsi="Arial" w:cs="Arial"/>
          <w:sz w:val="20"/>
          <w:szCs w:val="20"/>
          <w:lang w:eastAsia="cs-CZ"/>
        </w:rPr>
        <w:tab/>
      </w:r>
      <w:r w:rsidRPr="00C55E40">
        <w:rPr>
          <w:rFonts w:ascii="Arial" w:eastAsia="Times New Roman" w:hAnsi="Arial" w:cs="Arial"/>
          <w:sz w:val="20"/>
          <w:szCs w:val="20"/>
          <w:lang w:eastAsia="cs-CZ"/>
        </w:rPr>
        <w:tab/>
      </w:r>
      <w:r w:rsidRPr="00C55E40">
        <w:rPr>
          <w:rFonts w:ascii="Arial" w:eastAsia="Times New Roman" w:hAnsi="Arial" w:cs="Arial"/>
          <w:sz w:val="20"/>
          <w:szCs w:val="20"/>
          <w:lang w:eastAsia="cs-CZ"/>
        </w:rPr>
        <w:tab/>
        <w:t>CZ40527514</w:t>
      </w:r>
    </w:p>
    <w:p w14:paraId="08FAC8C7" w14:textId="77777777" w:rsidR="002774FF" w:rsidRPr="00C55E40" w:rsidRDefault="002774FF" w:rsidP="002774FF">
      <w:pPr>
        <w:spacing w:after="0"/>
        <w:rPr>
          <w:rFonts w:ascii="Arial" w:eastAsia="Times New Roman" w:hAnsi="Arial" w:cs="Arial"/>
          <w:sz w:val="20"/>
          <w:szCs w:val="20"/>
          <w:lang w:eastAsia="cs-CZ"/>
        </w:rPr>
      </w:pPr>
      <w:r w:rsidRPr="00C55E40">
        <w:rPr>
          <w:rFonts w:ascii="Arial" w:eastAsia="Times New Roman" w:hAnsi="Arial" w:cs="Arial"/>
          <w:sz w:val="20"/>
          <w:szCs w:val="20"/>
          <w:lang w:eastAsia="cs-CZ"/>
        </w:rPr>
        <w:t>zastoupen</w:t>
      </w:r>
      <w:r>
        <w:rPr>
          <w:rFonts w:ascii="Arial" w:eastAsia="Times New Roman" w:hAnsi="Arial" w:cs="Arial"/>
          <w:sz w:val="20"/>
          <w:szCs w:val="20"/>
          <w:lang w:eastAsia="cs-CZ"/>
        </w:rPr>
        <w:t>ý</w:t>
      </w:r>
      <w:r w:rsidRPr="00C55E40">
        <w:rPr>
          <w:rFonts w:ascii="Arial" w:eastAsia="Times New Roman" w:hAnsi="Arial" w:cs="Arial"/>
          <w:sz w:val="20"/>
          <w:szCs w:val="20"/>
          <w:lang w:eastAsia="cs-CZ"/>
        </w:rPr>
        <w:t>:</w:t>
      </w:r>
      <w:r w:rsidRPr="00C55E40">
        <w:rPr>
          <w:rFonts w:ascii="Arial" w:eastAsia="Times New Roman" w:hAnsi="Arial" w:cs="Arial"/>
          <w:sz w:val="20"/>
          <w:szCs w:val="20"/>
          <w:lang w:eastAsia="cs-CZ"/>
        </w:rPr>
        <w:tab/>
      </w:r>
      <w:r w:rsidRPr="00C55E40">
        <w:rPr>
          <w:rFonts w:ascii="Arial" w:eastAsia="Times New Roman" w:hAnsi="Arial" w:cs="Arial"/>
          <w:sz w:val="20"/>
          <w:szCs w:val="20"/>
          <w:lang w:eastAsia="cs-CZ"/>
        </w:rPr>
        <w:tab/>
        <w:t>Ing. Karel Vondráček, jednatel</w:t>
      </w:r>
    </w:p>
    <w:p w14:paraId="17F532A4" w14:textId="77777777" w:rsidR="002774FF" w:rsidRPr="00C55E40" w:rsidRDefault="002774FF" w:rsidP="002774FF">
      <w:pPr>
        <w:spacing w:after="0"/>
        <w:rPr>
          <w:rFonts w:ascii="Arial" w:eastAsia="Times New Roman" w:hAnsi="Arial" w:cs="Arial"/>
          <w:sz w:val="20"/>
          <w:szCs w:val="20"/>
          <w:lang w:eastAsia="cs-CZ"/>
        </w:rPr>
      </w:pPr>
      <w:r w:rsidRPr="00C55E40">
        <w:rPr>
          <w:rFonts w:ascii="Arial" w:eastAsia="Times New Roman" w:hAnsi="Arial" w:cs="Arial"/>
          <w:sz w:val="20"/>
          <w:szCs w:val="20"/>
          <w:lang w:eastAsia="cs-CZ"/>
        </w:rPr>
        <w:t xml:space="preserve">zapsaná v obchodním rejstříku vedeném u Krajského soudu v Plzni, </w:t>
      </w:r>
      <w:r>
        <w:rPr>
          <w:rFonts w:ascii="Arial" w:eastAsia="Times New Roman" w:hAnsi="Arial" w:cs="Arial"/>
          <w:sz w:val="20"/>
          <w:szCs w:val="20"/>
          <w:lang w:eastAsia="cs-CZ"/>
        </w:rPr>
        <w:t>oddíl</w:t>
      </w:r>
      <w:r w:rsidRPr="00C55E40">
        <w:rPr>
          <w:rFonts w:ascii="Arial" w:eastAsia="Times New Roman" w:hAnsi="Arial" w:cs="Arial"/>
          <w:sz w:val="20"/>
          <w:szCs w:val="20"/>
          <w:lang w:eastAsia="cs-CZ"/>
        </w:rPr>
        <w:t xml:space="preserve"> C </w:t>
      </w:r>
      <w:r>
        <w:rPr>
          <w:rFonts w:ascii="Arial" w:eastAsia="Times New Roman" w:hAnsi="Arial" w:cs="Arial"/>
          <w:sz w:val="20"/>
          <w:szCs w:val="20"/>
          <w:lang w:eastAsia="cs-CZ"/>
        </w:rPr>
        <w:t xml:space="preserve">vložka </w:t>
      </w:r>
      <w:r w:rsidRPr="00C55E40">
        <w:rPr>
          <w:rFonts w:ascii="Arial" w:eastAsia="Times New Roman" w:hAnsi="Arial" w:cs="Arial"/>
          <w:sz w:val="20"/>
          <w:szCs w:val="20"/>
          <w:lang w:eastAsia="cs-CZ"/>
        </w:rPr>
        <w:t>1442</w:t>
      </w:r>
    </w:p>
    <w:p w14:paraId="34A487D5" w14:textId="77777777" w:rsidR="002774FF" w:rsidRDefault="002774FF" w:rsidP="002774FF">
      <w:pPr>
        <w:tabs>
          <w:tab w:val="left" w:pos="2126"/>
        </w:tabs>
        <w:rPr>
          <w:rFonts w:ascii="Arial" w:eastAsia="Times New Roman" w:hAnsi="Arial" w:cs="Arial"/>
          <w:sz w:val="20"/>
          <w:szCs w:val="20"/>
          <w:lang w:eastAsia="cs-CZ"/>
        </w:rPr>
      </w:pPr>
    </w:p>
    <w:p w14:paraId="26FBD072" w14:textId="77777777" w:rsidR="002774FF" w:rsidRDefault="002774FF" w:rsidP="002774FF">
      <w:pPr>
        <w:keepNext/>
        <w:keepLines/>
        <w:tabs>
          <w:tab w:val="left" w:pos="2126"/>
        </w:tabs>
        <w:rPr>
          <w:rFonts w:ascii="Arial" w:eastAsia="Times New Roman" w:hAnsi="Arial" w:cs="Arial"/>
          <w:sz w:val="20"/>
          <w:szCs w:val="20"/>
          <w:lang w:eastAsia="cs-CZ"/>
        </w:rPr>
      </w:pPr>
      <w:r>
        <w:rPr>
          <w:rFonts w:ascii="Arial" w:eastAsia="Times New Roman" w:hAnsi="Arial" w:cs="Arial"/>
          <w:sz w:val="20"/>
          <w:szCs w:val="20"/>
          <w:lang w:eastAsia="cs-CZ"/>
        </w:rPr>
        <w:lastRenderedPageBreak/>
        <w:t>a</w:t>
      </w:r>
    </w:p>
    <w:p w14:paraId="257865A1" w14:textId="77777777" w:rsidR="002774FF" w:rsidRDefault="002774FF" w:rsidP="002774FF">
      <w:pPr>
        <w:keepNext/>
        <w:keepLines/>
        <w:tabs>
          <w:tab w:val="left" w:pos="2126"/>
        </w:tabs>
        <w:rPr>
          <w:rFonts w:ascii="Arial" w:eastAsia="Times New Roman" w:hAnsi="Arial" w:cs="Arial"/>
          <w:sz w:val="20"/>
          <w:szCs w:val="20"/>
          <w:lang w:eastAsia="cs-CZ"/>
        </w:rPr>
      </w:pPr>
    </w:p>
    <w:p w14:paraId="16DF9E84" w14:textId="77777777" w:rsidR="002774FF" w:rsidRPr="00C55E40" w:rsidRDefault="002774FF" w:rsidP="002774FF">
      <w:pPr>
        <w:keepNext/>
        <w:keepLines/>
        <w:rPr>
          <w:rFonts w:ascii="Arial" w:hAnsi="Arial" w:cs="Arial"/>
          <w:b/>
          <w:i/>
        </w:rPr>
      </w:pPr>
      <w:r w:rsidRPr="00C55E40">
        <w:rPr>
          <w:rFonts w:ascii="Arial" w:hAnsi="Arial" w:cs="Arial"/>
          <w:b/>
          <w:i/>
        </w:rPr>
        <w:t>GEOVAP, spol. s r.o.</w:t>
      </w:r>
    </w:p>
    <w:p w14:paraId="1BD0FD4E" w14:textId="4DBAAD36" w:rsidR="002774FF" w:rsidRPr="00C55E40" w:rsidRDefault="002774FF" w:rsidP="002774FF">
      <w:pPr>
        <w:keepNext/>
        <w:keepLines/>
        <w:spacing w:after="0"/>
        <w:rPr>
          <w:rFonts w:ascii="Arial" w:eastAsia="Times New Roman" w:hAnsi="Arial" w:cs="Arial"/>
          <w:sz w:val="20"/>
          <w:szCs w:val="20"/>
          <w:lang w:eastAsia="cs-CZ"/>
        </w:rPr>
      </w:pPr>
      <w:r w:rsidRPr="00C55E40">
        <w:rPr>
          <w:rFonts w:ascii="Arial" w:eastAsia="Times New Roman" w:hAnsi="Arial" w:cs="Arial"/>
          <w:sz w:val="20"/>
          <w:szCs w:val="20"/>
          <w:lang w:eastAsia="cs-CZ"/>
        </w:rPr>
        <w:t>se sídlem:</w:t>
      </w:r>
      <w:r w:rsidRPr="00C55E40">
        <w:rPr>
          <w:rFonts w:ascii="Arial" w:eastAsia="Times New Roman" w:hAnsi="Arial" w:cs="Arial"/>
          <w:sz w:val="20"/>
          <w:szCs w:val="20"/>
          <w:lang w:eastAsia="cs-CZ"/>
        </w:rPr>
        <w:tab/>
      </w:r>
      <w:r w:rsidRPr="00C55E40">
        <w:rPr>
          <w:rFonts w:ascii="Arial" w:eastAsia="Times New Roman" w:hAnsi="Arial" w:cs="Arial"/>
          <w:sz w:val="20"/>
          <w:szCs w:val="20"/>
          <w:lang w:eastAsia="cs-CZ"/>
        </w:rPr>
        <w:tab/>
      </w:r>
      <w:r w:rsidRPr="002774FF">
        <w:rPr>
          <w:rFonts w:ascii="Arial" w:eastAsia="Times New Roman" w:hAnsi="Arial" w:cs="Arial"/>
          <w:sz w:val="20"/>
          <w:szCs w:val="20"/>
          <w:lang w:eastAsia="cs-CZ"/>
        </w:rPr>
        <w:t>Čechovo nábřeží 1790, Bílé Předměstí, 530 03 Pardubice</w:t>
      </w:r>
    </w:p>
    <w:p w14:paraId="3B925A86" w14:textId="77777777" w:rsidR="002774FF" w:rsidRPr="00C55E40" w:rsidRDefault="002774FF" w:rsidP="002774FF">
      <w:pPr>
        <w:keepNext/>
        <w:keepLines/>
        <w:spacing w:after="0"/>
        <w:rPr>
          <w:rFonts w:ascii="Arial" w:eastAsia="Times New Roman" w:hAnsi="Arial" w:cs="Arial"/>
          <w:sz w:val="20"/>
          <w:szCs w:val="20"/>
          <w:lang w:eastAsia="cs-CZ"/>
        </w:rPr>
      </w:pPr>
      <w:r w:rsidRPr="00C55E40">
        <w:rPr>
          <w:rFonts w:ascii="Arial" w:eastAsia="Times New Roman" w:hAnsi="Arial" w:cs="Arial"/>
          <w:sz w:val="20"/>
          <w:szCs w:val="20"/>
          <w:lang w:eastAsia="cs-CZ"/>
        </w:rPr>
        <w:t>IČO:</w:t>
      </w:r>
      <w:r w:rsidRPr="00C55E40">
        <w:rPr>
          <w:rFonts w:ascii="Arial" w:eastAsia="Times New Roman" w:hAnsi="Arial" w:cs="Arial"/>
          <w:sz w:val="20"/>
          <w:szCs w:val="20"/>
          <w:lang w:eastAsia="cs-CZ"/>
        </w:rPr>
        <w:tab/>
      </w:r>
      <w:r w:rsidRPr="00C55E40">
        <w:rPr>
          <w:rFonts w:ascii="Arial" w:eastAsia="Times New Roman" w:hAnsi="Arial" w:cs="Arial"/>
          <w:sz w:val="20"/>
          <w:szCs w:val="20"/>
          <w:lang w:eastAsia="cs-CZ"/>
        </w:rPr>
        <w:tab/>
      </w:r>
      <w:r w:rsidRPr="00C55E40">
        <w:rPr>
          <w:rFonts w:ascii="Arial" w:eastAsia="Times New Roman" w:hAnsi="Arial" w:cs="Arial"/>
          <w:sz w:val="20"/>
          <w:szCs w:val="20"/>
          <w:lang w:eastAsia="cs-CZ"/>
        </w:rPr>
        <w:tab/>
        <w:t>15049248</w:t>
      </w:r>
    </w:p>
    <w:p w14:paraId="78A7A191" w14:textId="77777777" w:rsidR="002774FF" w:rsidRPr="00C55E40" w:rsidRDefault="002774FF" w:rsidP="002774FF">
      <w:pPr>
        <w:keepNext/>
        <w:keepLines/>
        <w:spacing w:after="0"/>
        <w:rPr>
          <w:rFonts w:ascii="Arial" w:eastAsia="Times New Roman" w:hAnsi="Arial" w:cs="Arial"/>
          <w:sz w:val="20"/>
          <w:szCs w:val="20"/>
          <w:lang w:eastAsia="cs-CZ"/>
        </w:rPr>
      </w:pPr>
      <w:r w:rsidRPr="00C55E40">
        <w:rPr>
          <w:rFonts w:ascii="Arial" w:eastAsia="Times New Roman" w:hAnsi="Arial" w:cs="Arial"/>
          <w:sz w:val="20"/>
          <w:szCs w:val="20"/>
          <w:lang w:eastAsia="cs-CZ"/>
        </w:rPr>
        <w:t>DIČ:</w:t>
      </w:r>
      <w:r w:rsidRPr="00C55E40">
        <w:rPr>
          <w:rFonts w:ascii="Arial" w:eastAsia="Times New Roman" w:hAnsi="Arial" w:cs="Arial"/>
          <w:sz w:val="20"/>
          <w:szCs w:val="20"/>
          <w:lang w:eastAsia="cs-CZ"/>
        </w:rPr>
        <w:tab/>
      </w:r>
      <w:r w:rsidRPr="00C55E40">
        <w:rPr>
          <w:rFonts w:ascii="Arial" w:eastAsia="Times New Roman" w:hAnsi="Arial" w:cs="Arial"/>
          <w:sz w:val="20"/>
          <w:szCs w:val="20"/>
          <w:lang w:eastAsia="cs-CZ"/>
        </w:rPr>
        <w:tab/>
      </w:r>
      <w:r w:rsidRPr="00C55E40">
        <w:rPr>
          <w:rFonts w:ascii="Arial" w:eastAsia="Times New Roman" w:hAnsi="Arial" w:cs="Arial"/>
          <w:sz w:val="20"/>
          <w:szCs w:val="20"/>
          <w:lang w:eastAsia="cs-CZ"/>
        </w:rPr>
        <w:tab/>
        <w:t>CZ15049248</w:t>
      </w:r>
    </w:p>
    <w:p w14:paraId="51EE1E2D" w14:textId="77777777" w:rsidR="002774FF" w:rsidRPr="00C55E40" w:rsidRDefault="002774FF" w:rsidP="002774FF">
      <w:pPr>
        <w:keepNext/>
        <w:keepLines/>
        <w:spacing w:after="0"/>
        <w:rPr>
          <w:rFonts w:ascii="Arial" w:eastAsia="Times New Roman" w:hAnsi="Arial" w:cs="Arial"/>
          <w:sz w:val="20"/>
          <w:szCs w:val="20"/>
          <w:lang w:eastAsia="cs-CZ"/>
        </w:rPr>
      </w:pPr>
      <w:r w:rsidRPr="00C55E40">
        <w:rPr>
          <w:rFonts w:ascii="Arial" w:eastAsia="Times New Roman" w:hAnsi="Arial" w:cs="Arial"/>
          <w:sz w:val="20"/>
          <w:szCs w:val="20"/>
          <w:lang w:eastAsia="cs-CZ"/>
        </w:rPr>
        <w:t>zastoupen</w:t>
      </w:r>
      <w:r>
        <w:rPr>
          <w:rFonts w:ascii="Arial" w:eastAsia="Times New Roman" w:hAnsi="Arial" w:cs="Arial"/>
          <w:sz w:val="20"/>
          <w:szCs w:val="20"/>
          <w:lang w:eastAsia="cs-CZ"/>
        </w:rPr>
        <w:t>ý</w:t>
      </w:r>
      <w:r w:rsidRPr="00C55E40">
        <w:rPr>
          <w:rFonts w:ascii="Arial" w:eastAsia="Times New Roman" w:hAnsi="Arial" w:cs="Arial"/>
          <w:sz w:val="20"/>
          <w:szCs w:val="20"/>
          <w:lang w:eastAsia="cs-CZ"/>
        </w:rPr>
        <w:t>:</w:t>
      </w:r>
      <w:r w:rsidRPr="00C55E40">
        <w:rPr>
          <w:rFonts w:ascii="Arial" w:eastAsia="Times New Roman" w:hAnsi="Arial" w:cs="Arial"/>
          <w:sz w:val="20"/>
          <w:szCs w:val="20"/>
          <w:lang w:eastAsia="cs-CZ"/>
        </w:rPr>
        <w:tab/>
      </w:r>
      <w:r>
        <w:rPr>
          <w:rFonts w:ascii="Arial" w:eastAsia="Times New Roman" w:hAnsi="Arial" w:cs="Arial"/>
          <w:sz w:val="20"/>
          <w:szCs w:val="20"/>
          <w:lang w:eastAsia="cs-CZ"/>
        </w:rPr>
        <w:tab/>
      </w:r>
      <w:r w:rsidRPr="00C55E40">
        <w:rPr>
          <w:rFonts w:ascii="Arial" w:eastAsia="Times New Roman" w:hAnsi="Arial" w:cs="Arial"/>
          <w:sz w:val="20"/>
          <w:szCs w:val="20"/>
          <w:lang w:eastAsia="cs-CZ"/>
        </w:rPr>
        <w:t xml:space="preserve">Bc. Dušan Stránský, </w:t>
      </w:r>
      <w:proofErr w:type="spellStart"/>
      <w:r w:rsidRPr="00C55E40">
        <w:rPr>
          <w:rFonts w:ascii="Arial" w:eastAsia="Times New Roman" w:hAnsi="Arial" w:cs="Arial"/>
          <w:sz w:val="20"/>
          <w:szCs w:val="20"/>
          <w:lang w:eastAsia="cs-CZ"/>
        </w:rPr>
        <w:t>řed</w:t>
      </w:r>
      <w:proofErr w:type="spellEnd"/>
      <w:r w:rsidRPr="00C55E40">
        <w:rPr>
          <w:rFonts w:ascii="Arial" w:eastAsia="Times New Roman" w:hAnsi="Arial" w:cs="Arial"/>
          <w:sz w:val="20"/>
          <w:szCs w:val="20"/>
          <w:lang w:eastAsia="cs-CZ"/>
        </w:rPr>
        <w:t xml:space="preserve">. divize </w:t>
      </w:r>
      <w:proofErr w:type="spellStart"/>
      <w:r w:rsidRPr="00C55E40">
        <w:rPr>
          <w:rFonts w:ascii="Arial" w:eastAsia="Times New Roman" w:hAnsi="Arial" w:cs="Arial"/>
          <w:sz w:val="20"/>
          <w:szCs w:val="20"/>
          <w:lang w:eastAsia="cs-CZ"/>
        </w:rPr>
        <w:t>Geomatika</w:t>
      </w:r>
      <w:proofErr w:type="spellEnd"/>
      <w:r w:rsidRPr="00C55E40">
        <w:rPr>
          <w:rFonts w:ascii="Arial" w:eastAsia="Times New Roman" w:hAnsi="Arial" w:cs="Arial"/>
          <w:sz w:val="20"/>
          <w:szCs w:val="20"/>
          <w:lang w:eastAsia="cs-CZ"/>
        </w:rPr>
        <w:t>, na základě plné moci</w:t>
      </w:r>
    </w:p>
    <w:p w14:paraId="2AD47107" w14:textId="370890C5" w:rsidR="002774FF" w:rsidRPr="008434CA" w:rsidRDefault="002774FF" w:rsidP="002774FF">
      <w:pPr>
        <w:tabs>
          <w:tab w:val="left" w:pos="2126"/>
        </w:tabs>
        <w:rPr>
          <w:rFonts w:ascii="Arial" w:hAnsi="Arial" w:cs="Arial"/>
          <w:sz w:val="20"/>
        </w:rPr>
      </w:pPr>
      <w:r w:rsidRPr="00C55E40">
        <w:rPr>
          <w:rFonts w:ascii="Arial" w:eastAsia="Times New Roman" w:hAnsi="Arial" w:cs="Arial"/>
          <w:sz w:val="20"/>
          <w:szCs w:val="20"/>
          <w:lang w:eastAsia="cs-CZ"/>
        </w:rPr>
        <w:t xml:space="preserve">zapsaná v obchodním rejstříku vedeném u Krajského soudu v Hradci Králové, </w:t>
      </w:r>
      <w:r>
        <w:rPr>
          <w:rFonts w:ascii="Arial" w:eastAsia="Times New Roman" w:hAnsi="Arial" w:cs="Arial"/>
          <w:sz w:val="20"/>
          <w:szCs w:val="20"/>
          <w:lang w:eastAsia="cs-CZ"/>
        </w:rPr>
        <w:t>oddíl</w:t>
      </w:r>
      <w:r w:rsidRPr="00C55E40">
        <w:rPr>
          <w:rFonts w:ascii="Arial" w:eastAsia="Times New Roman" w:hAnsi="Arial" w:cs="Arial"/>
          <w:sz w:val="20"/>
          <w:szCs w:val="20"/>
          <w:lang w:eastAsia="cs-CZ"/>
        </w:rPr>
        <w:t xml:space="preserve"> C</w:t>
      </w:r>
      <w:r>
        <w:rPr>
          <w:rFonts w:ascii="Arial" w:eastAsia="Times New Roman" w:hAnsi="Arial" w:cs="Arial"/>
          <w:sz w:val="20"/>
          <w:szCs w:val="20"/>
          <w:lang w:eastAsia="cs-CZ"/>
        </w:rPr>
        <w:t xml:space="preserve"> vložka</w:t>
      </w:r>
      <w:r w:rsidRPr="00C55E40">
        <w:rPr>
          <w:rFonts w:ascii="Arial" w:eastAsia="Times New Roman" w:hAnsi="Arial" w:cs="Arial"/>
          <w:sz w:val="20"/>
          <w:szCs w:val="20"/>
          <w:lang w:eastAsia="cs-CZ"/>
        </w:rPr>
        <w:t xml:space="preserve"> 234</w:t>
      </w:r>
    </w:p>
    <w:p w14:paraId="06FD08E4" w14:textId="7BA0CC7B" w:rsidR="00EF275F" w:rsidRPr="00F409FF" w:rsidRDefault="008434CA" w:rsidP="008434CA">
      <w:pPr>
        <w:spacing w:before="240" w:after="0" w:line="276" w:lineRule="auto"/>
        <w:rPr>
          <w:rFonts w:ascii="Arial" w:hAnsi="Arial" w:cs="Arial"/>
          <w:color w:val="000000"/>
          <w:sz w:val="20"/>
          <w:szCs w:val="20"/>
        </w:rPr>
      </w:pPr>
      <w:r w:rsidRPr="00397A37">
        <w:rPr>
          <w:rFonts w:ascii="Arial" w:hAnsi="Arial" w:cs="Arial"/>
          <w:i/>
          <w:sz w:val="20"/>
        </w:rPr>
        <w:t>na straně druhé jako</w:t>
      </w:r>
      <w:r w:rsidR="00BE0A64">
        <w:rPr>
          <w:rFonts w:ascii="Arial" w:hAnsi="Arial" w:cs="Arial"/>
          <w:i/>
          <w:sz w:val="20"/>
        </w:rPr>
        <w:t xml:space="preserve"> zhotovi</w:t>
      </w:r>
      <w:r w:rsidRPr="008434CA">
        <w:rPr>
          <w:rFonts w:ascii="Arial" w:hAnsi="Arial" w:cs="Arial"/>
          <w:i/>
          <w:sz w:val="20"/>
        </w:rPr>
        <w:t xml:space="preserve">tel </w:t>
      </w:r>
      <w:r w:rsidR="00EF275F" w:rsidRPr="008434CA">
        <w:rPr>
          <w:rFonts w:ascii="Arial" w:hAnsi="Arial" w:cs="Arial"/>
          <w:i/>
          <w:color w:val="000000"/>
          <w:sz w:val="20"/>
          <w:szCs w:val="20"/>
        </w:rPr>
        <w:t>(dále jen „</w:t>
      </w:r>
      <w:r w:rsidR="00BE0A64">
        <w:rPr>
          <w:rFonts w:ascii="Arial" w:hAnsi="Arial" w:cs="Arial"/>
          <w:b/>
          <w:i/>
          <w:color w:val="000000"/>
          <w:sz w:val="20"/>
          <w:szCs w:val="20"/>
        </w:rPr>
        <w:t>zhotovitel</w:t>
      </w:r>
      <w:r w:rsidR="00EF275F" w:rsidRPr="008434CA">
        <w:rPr>
          <w:rFonts w:ascii="Arial" w:hAnsi="Arial" w:cs="Arial"/>
          <w:i/>
          <w:color w:val="000000"/>
          <w:sz w:val="20"/>
          <w:szCs w:val="20"/>
        </w:rPr>
        <w:t>“)</w:t>
      </w:r>
    </w:p>
    <w:p w14:paraId="344AD4C4" w14:textId="77777777" w:rsidR="00EF275F" w:rsidRPr="00F409FF" w:rsidRDefault="00EF275F" w:rsidP="008C5712">
      <w:pPr>
        <w:spacing w:after="0" w:line="276" w:lineRule="auto"/>
        <w:rPr>
          <w:rFonts w:ascii="Arial" w:hAnsi="Arial" w:cs="Arial"/>
          <w:color w:val="000000"/>
          <w:sz w:val="20"/>
          <w:szCs w:val="20"/>
        </w:rPr>
      </w:pPr>
      <w:r w:rsidRPr="00F409FF">
        <w:rPr>
          <w:rFonts w:ascii="Arial" w:hAnsi="Arial" w:cs="Arial"/>
          <w:color w:val="000000"/>
          <w:sz w:val="20"/>
          <w:szCs w:val="20"/>
        </w:rPr>
        <w:t xml:space="preserve">   </w:t>
      </w:r>
    </w:p>
    <w:p w14:paraId="35D1370D" w14:textId="3B09318C" w:rsidR="00EF275F" w:rsidRPr="00F409FF" w:rsidRDefault="008434CA" w:rsidP="008C5712">
      <w:pPr>
        <w:spacing w:after="0" w:line="276" w:lineRule="auto"/>
        <w:rPr>
          <w:rFonts w:ascii="Arial" w:hAnsi="Arial" w:cs="Arial"/>
          <w:color w:val="000000"/>
          <w:sz w:val="20"/>
          <w:szCs w:val="20"/>
        </w:rPr>
      </w:pPr>
      <w:r w:rsidRPr="00397A37">
        <w:rPr>
          <w:rFonts w:ascii="Arial" w:hAnsi="Arial" w:cs="Arial"/>
          <w:i/>
          <w:sz w:val="20"/>
        </w:rPr>
        <w:t>(společně jako „</w:t>
      </w:r>
      <w:r w:rsidRPr="008434CA">
        <w:rPr>
          <w:rFonts w:ascii="Arial" w:hAnsi="Arial" w:cs="Arial"/>
          <w:b/>
          <w:i/>
          <w:sz w:val="20"/>
        </w:rPr>
        <w:t>smluvní strany</w:t>
      </w:r>
      <w:r w:rsidRPr="00397A37">
        <w:rPr>
          <w:rFonts w:ascii="Arial" w:hAnsi="Arial" w:cs="Arial"/>
          <w:i/>
          <w:sz w:val="20"/>
        </w:rPr>
        <w:t>“)</w:t>
      </w:r>
    </w:p>
    <w:p w14:paraId="3639AB04" w14:textId="77777777" w:rsidR="00EF275F" w:rsidRPr="00F409FF" w:rsidRDefault="00EF275F" w:rsidP="008C5712">
      <w:pPr>
        <w:rPr>
          <w:rStyle w:val="Siln"/>
          <w:rFonts w:ascii="Arial" w:hAnsi="Arial" w:cs="Arial"/>
          <w:sz w:val="20"/>
          <w:szCs w:val="20"/>
        </w:rPr>
      </w:pPr>
    </w:p>
    <w:p w14:paraId="5D628242" w14:textId="77777777" w:rsidR="00315BA8" w:rsidRPr="00F409FF" w:rsidRDefault="00315BA8" w:rsidP="00315BA8">
      <w:pPr>
        <w:spacing w:after="120" w:line="276" w:lineRule="auto"/>
        <w:jc w:val="both"/>
        <w:rPr>
          <w:rFonts w:ascii="Arial" w:eastAsia="Times New Roman" w:hAnsi="Arial" w:cs="Arial"/>
          <w:sz w:val="20"/>
          <w:szCs w:val="20"/>
          <w:lang w:eastAsia="cs-CZ"/>
        </w:rPr>
      </w:pPr>
      <w:r w:rsidRPr="00F409FF">
        <w:rPr>
          <w:rFonts w:ascii="Arial" w:eastAsia="Times New Roman" w:hAnsi="Arial" w:cs="Arial"/>
          <w:sz w:val="20"/>
          <w:szCs w:val="20"/>
          <w:lang w:eastAsia="cs-CZ"/>
        </w:rPr>
        <w:t>PREAMBULE</w:t>
      </w:r>
    </w:p>
    <w:p w14:paraId="272BF498" w14:textId="77777777" w:rsidR="00315BA8" w:rsidRPr="00F409FF" w:rsidRDefault="00315BA8" w:rsidP="00315BA8">
      <w:pPr>
        <w:spacing w:after="120" w:line="276" w:lineRule="auto"/>
        <w:jc w:val="both"/>
        <w:rPr>
          <w:rFonts w:ascii="Arial" w:eastAsia="Times New Roman" w:hAnsi="Arial" w:cs="Arial"/>
          <w:sz w:val="20"/>
          <w:szCs w:val="20"/>
          <w:lang w:eastAsia="cs-CZ"/>
        </w:rPr>
      </w:pPr>
      <w:r w:rsidRPr="00F409FF">
        <w:rPr>
          <w:rFonts w:ascii="Arial" w:eastAsia="Times New Roman" w:hAnsi="Arial" w:cs="Arial"/>
          <w:sz w:val="20"/>
          <w:szCs w:val="20"/>
          <w:lang w:eastAsia="cs-CZ"/>
        </w:rPr>
        <w:t>Vzhledem k tomu, že:</w:t>
      </w:r>
    </w:p>
    <w:p w14:paraId="5C534428" w14:textId="4C61FF22" w:rsidR="00A14ED3" w:rsidRPr="00F409FF" w:rsidRDefault="00BE0A64" w:rsidP="003C05AF">
      <w:pPr>
        <w:numPr>
          <w:ilvl w:val="0"/>
          <w:numId w:val="4"/>
        </w:numPr>
        <w:spacing w:after="120" w:line="276" w:lineRule="auto"/>
        <w:jc w:val="both"/>
        <w:rPr>
          <w:rFonts w:ascii="Arial" w:hAnsi="Arial" w:cs="Arial"/>
          <w:sz w:val="20"/>
          <w:szCs w:val="20"/>
        </w:rPr>
      </w:pPr>
      <w:r>
        <w:rPr>
          <w:rFonts w:ascii="Arial" w:eastAsia="Times New Roman" w:hAnsi="Arial" w:cs="Arial"/>
          <w:sz w:val="20"/>
          <w:szCs w:val="20"/>
          <w:lang w:eastAsia="cs-CZ"/>
        </w:rPr>
        <w:t>zhotovi</w:t>
      </w:r>
      <w:r w:rsidR="00315BA8" w:rsidRPr="00F409FF">
        <w:rPr>
          <w:rFonts w:ascii="Arial" w:eastAsia="Times New Roman" w:hAnsi="Arial" w:cs="Arial"/>
          <w:sz w:val="20"/>
          <w:szCs w:val="20"/>
          <w:lang w:eastAsia="cs-CZ"/>
        </w:rPr>
        <w:t xml:space="preserve">tel je vybraným </w:t>
      </w:r>
      <w:r w:rsidR="00F7100E" w:rsidRPr="00F409FF">
        <w:rPr>
          <w:rFonts w:ascii="Arial" w:eastAsia="Times New Roman" w:hAnsi="Arial" w:cs="Arial"/>
          <w:sz w:val="20"/>
          <w:szCs w:val="20"/>
          <w:lang w:eastAsia="cs-CZ"/>
        </w:rPr>
        <w:t>dodavatelem</w:t>
      </w:r>
      <w:r w:rsidR="00315BA8" w:rsidRPr="00F409FF">
        <w:rPr>
          <w:rFonts w:ascii="Arial" w:eastAsia="Times New Roman" w:hAnsi="Arial" w:cs="Arial"/>
          <w:sz w:val="20"/>
          <w:szCs w:val="20"/>
          <w:lang w:eastAsia="cs-CZ"/>
        </w:rPr>
        <w:t xml:space="preserve"> veřejné zakázky </w:t>
      </w:r>
      <w:r w:rsidR="00315BA8" w:rsidRPr="00F409FF">
        <w:rPr>
          <w:rFonts w:ascii="Arial" w:eastAsia="Times New Roman" w:hAnsi="Arial" w:cs="Arial"/>
          <w:b/>
          <w:sz w:val="20"/>
          <w:szCs w:val="20"/>
          <w:lang w:eastAsia="cs-CZ"/>
        </w:rPr>
        <w:t>„</w:t>
      </w:r>
      <w:r w:rsidR="00CD070C" w:rsidRPr="00CD070C">
        <w:rPr>
          <w:rFonts w:ascii="Arial" w:eastAsia="Times New Roman" w:hAnsi="Arial" w:cs="Arial"/>
          <w:b/>
          <w:bCs/>
          <w:sz w:val="20"/>
          <w:szCs w:val="20"/>
          <w:lang w:eastAsia="cs-CZ"/>
        </w:rPr>
        <w:t>Rozvoj digitální technické mapy pro</w:t>
      </w:r>
      <w:r w:rsidR="001C5EFB">
        <w:rPr>
          <w:rFonts w:ascii="Arial" w:eastAsia="Times New Roman" w:hAnsi="Arial" w:cs="Arial"/>
          <w:b/>
          <w:bCs/>
          <w:sz w:val="20"/>
          <w:szCs w:val="20"/>
          <w:lang w:eastAsia="cs-CZ"/>
        </w:rPr>
        <w:t> </w:t>
      </w:r>
      <w:r w:rsidR="00CD070C" w:rsidRPr="00CD070C">
        <w:rPr>
          <w:rFonts w:ascii="Arial" w:eastAsia="Times New Roman" w:hAnsi="Arial" w:cs="Arial"/>
          <w:b/>
          <w:bCs/>
          <w:sz w:val="20"/>
          <w:szCs w:val="20"/>
          <w:lang w:eastAsia="cs-CZ"/>
        </w:rPr>
        <w:t>komponentu evidence připravovaných staveb infrastruktury Karlovarského kraje</w:t>
      </w:r>
      <w:r w:rsidR="00315BA8" w:rsidRPr="00F409FF">
        <w:rPr>
          <w:rFonts w:ascii="Arial" w:eastAsia="Times New Roman" w:hAnsi="Arial" w:cs="Arial"/>
          <w:b/>
          <w:bCs/>
          <w:sz w:val="20"/>
          <w:szCs w:val="20"/>
          <w:lang w:eastAsia="cs-CZ"/>
        </w:rPr>
        <w:t>“</w:t>
      </w:r>
      <w:r w:rsidR="00315BA8" w:rsidRPr="00F409FF">
        <w:rPr>
          <w:rFonts w:ascii="Arial" w:eastAsia="Times New Roman" w:hAnsi="Arial" w:cs="Arial"/>
          <w:b/>
          <w:sz w:val="20"/>
          <w:szCs w:val="20"/>
          <w:lang w:eastAsia="cs-CZ"/>
        </w:rPr>
        <w:t xml:space="preserve"> </w:t>
      </w:r>
      <w:r w:rsidR="00315BA8" w:rsidRPr="00F409FF">
        <w:rPr>
          <w:rFonts w:ascii="Arial" w:eastAsia="Times New Roman" w:hAnsi="Arial" w:cs="Arial"/>
          <w:sz w:val="20"/>
          <w:szCs w:val="20"/>
          <w:lang w:eastAsia="cs-CZ"/>
        </w:rPr>
        <w:t xml:space="preserve">vyhlášené dne </w:t>
      </w:r>
      <w:r w:rsidR="00EB4AC9" w:rsidRPr="00EB4AC9">
        <w:rPr>
          <w:rFonts w:ascii="Arial" w:hAnsi="Arial" w:cs="Arial"/>
          <w:sz w:val="20"/>
          <w:szCs w:val="20"/>
        </w:rPr>
        <w:t>23.09.2025</w:t>
      </w:r>
      <w:r w:rsidR="00315BA8" w:rsidRPr="00F409FF">
        <w:rPr>
          <w:rFonts w:ascii="Arial" w:eastAsia="Times New Roman" w:hAnsi="Arial" w:cs="Arial"/>
          <w:sz w:val="20"/>
          <w:szCs w:val="20"/>
          <w:lang w:eastAsia="cs-CZ"/>
        </w:rPr>
        <w:t xml:space="preserve"> objednatelem jako zadavatelem veřejné zakázky</w:t>
      </w:r>
      <w:r w:rsidR="00F7100E" w:rsidRPr="00F409FF">
        <w:rPr>
          <w:rFonts w:ascii="Arial" w:eastAsia="Times New Roman" w:hAnsi="Arial" w:cs="Arial"/>
          <w:sz w:val="20"/>
          <w:szCs w:val="20"/>
          <w:lang w:eastAsia="cs-CZ"/>
        </w:rPr>
        <w:t xml:space="preserve"> </w:t>
      </w:r>
      <w:r w:rsidR="003C05AF" w:rsidRPr="003C05AF">
        <w:rPr>
          <w:rFonts w:ascii="Arial" w:hAnsi="Arial" w:cs="Arial"/>
          <w:sz w:val="20"/>
          <w:szCs w:val="20"/>
        </w:rPr>
        <w:t xml:space="preserve">formou zjednodušeného podlimitního řízení a výběr </w:t>
      </w:r>
      <w:r>
        <w:rPr>
          <w:rFonts w:ascii="Arial" w:hAnsi="Arial" w:cs="Arial"/>
          <w:sz w:val="20"/>
          <w:szCs w:val="20"/>
        </w:rPr>
        <w:t>zhotovi</w:t>
      </w:r>
      <w:r w:rsidR="003C05AF" w:rsidRPr="003C05AF">
        <w:rPr>
          <w:rFonts w:ascii="Arial" w:hAnsi="Arial" w:cs="Arial"/>
          <w:sz w:val="20"/>
          <w:szCs w:val="20"/>
        </w:rPr>
        <w:t xml:space="preserve">tele a uzavření této smlouvy schválila Rada Karlovarského kraje dne </w:t>
      </w:r>
      <w:r w:rsidR="004D4D34" w:rsidRPr="004D4D34">
        <w:rPr>
          <w:rFonts w:ascii="Arial" w:hAnsi="Arial" w:cs="Arial"/>
          <w:sz w:val="20"/>
          <w:szCs w:val="20"/>
        </w:rPr>
        <w:t>27.10.2025</w:t>
      </w:r>
      <w:r w:rsidR="003C05AF" w:rsidRPr="003C05AF">
        <w:rPr>
          <w:rFonts w:ascii="Arial" w:hAnsi="Arial" w:cs="Arial"/>
          <w:sz w:val="20"/>
          <w:szCs w:val="20"/>
        </w:rPr>
        <w:t xml:space="preserve"> usnesením č. </w:t>
      </w:r>
      <w:r w:rsidR="004D4D34" w:rsidRPr="004D4D34">
        <w:rPr>
          <w:rFonts w:ascii="Arial" w:hAnsi="Arial" w:cs="Arial"/>
          <w:sz w:val="20"/>
          <w:szCs w:val="20"/>
        </w:rPr>
        <w:t>RK 1266/10/25</w:t>
      </w:r>
      <w:r w:rsidR="003C05AF" w:rsidRPr="003C05AF">
        <w:rPr>
          <w:rFonts w:ascii="Arial" w:hAnsi="Arial" w:cs="Arial"/>
          <w:sz w:val="20"/>
          <w:szCs w:val="20"/>
        </w:rPr>
        <w:t>;</w:t>
      </w:r>
      <w:r w:rsidR="00A14ED3" w:rsidRPr="00F409FF">
        <w:rPr>
          <w:rFonts w:ascii="Arial" w:hAnsi="Arial" w:cs="Arial"/>
          <w:sz w:val="20"/>
          <w:szCs w:val="20"/>
        </w:rPr>
        <w:t xml:space="preserve"> a</w:t>
      </w:r>
    </w:p>
    <w:p w14:paraId="7315E1F6" w14:textId="258F7539" w:rsidR="00315BA8" w:rsidRPr="00F409FF" w:rsidRDefault="002A6792" w:rsidP="004110B2">
      <w:pPr>
        <w:numPr>
          <w:ilvl w:val="0"/>
          <w:numId w:val="4"/>
        </w:numPr>
        <w:spacing w:after="120" w:line="276" w:lineRule="auto"/>
        <w:contextualSpacing/>
        <w:jc w:val="both"/>
        <w:rPr>
          <w:rFonts w:ascii="Arial" w:eastAsia="Times New Roman" w:hAnsi="Arial" w:cs="Arial"/>
          <w:sz w:val="20"/>
          <w:szCs w:val="20"/>
          <w:lang w:eastAsia="cs-CZ"/>
        </w:rPr>
      </w:pPr>
      <w:r w:rsidRPr="002A6792">
        <w:rPr>
          <w:rFonts w:ascii="Arial" w:eastAsia="Times New Roman" w:hAnsi="Arial" w:cs="Arial"/>
          <w:sz w:val="20"/>
          <w:szCs w:val="20"/>
          <w:lang w:eastAsia="cs-CZ"/>
        </w:rPr>
        <w:t xml:space="preserve">tato smlouva je realizována v rámci projektu „Rozvoj digitální technické mapy pro komponentu evidence připravovaných staveb infrastruktury Karlovarského kraje“, reg. č. </w:t>
      </w:r>
      <w:r w:rsidR="001C5EFB" w:rsidRPr="001C5EFB">
        <w:rPr>
          <w:rFonts w:ascii="Arial" w:eastAsia="Times New Roman" w:hAnsi="Arial" w:cs="Arial"/>
          <w:sz w:val="20"/>
          <w:szCs w:val="20"/>
          <w:lang w:eastAsia="cs-CZ"/>
        </w:rPr>
        <w:t>CZ.31.1.0/0.0/0.0/25_161/0011691</w:t>
      </w:r>
      <w:r w:rsidRPr="002A6792">
        <w:rPr>
          <w:rFonts w:ascii="Arial" w:eastAsia="Times New Roman" w:hAnsi="Arial" w:cs="Arial"/>
          <w:sz w:val="20"/>
          <w:szCs w:val="20"/>
          <w:lang w:eastAsia="cs-CZ"/>
        </w:rPr>
        <w:t xml:space="preserve"> </w:t>
      </w:r>
      <w:r w:rsidR="009B6B3B" w:rsidRPr="009B6B3B">
        <w:rPr>
          <w:rFonts w:ascii="Arial" w:eastAsia="Times New Roman" w:hAnsi="Arial" w:cs="Arial"/>
          <w:sz w:val="20"/>
          <w:szCs w:val="20"/>
          <w:lang w:eastAsia="cs-CZ"/>
        </w:rPr>
        <w:t xml:space="preserve">který je financován z VIII. výzvy MPO, </w:t>
      </w:r>
      <w:r w:rsidR="00CA46A6" w:rsidRPr="00CA46A6">
        <w:rPr>
          <w:rFonts w:ascii="Arial" w:eastAsia="Times New Roman" w:hAnsi="Arial" w:cs="Arial"/>
          <w:sz w:val="20"/>
          <w:szCs w:val="20"/>
          <w:lang w:eastAsia="cs-CZ"/>
        </w:rPr>
        <w:t>z komponenty 1.3</w:t>
      </w:r>
      <w:r w:rsidR="00CA46A6">
        <w:rPr>
          <w:rFonts w:ascii="Arial" w:eastAsia="Times New Roman" w:hAnsi="Arial" w:cs="Arial"/>
          <w:sz w:val="20"/>
          <w:szCs w:val="20"/>
          <w:lang w:eastAsia="cs-CZ"/>
        </w:rPr>
        <w:t xml:space="preserve"> </w:t>
      </w:r>
      <w:r w:rsidR="009B6B3B" w:rsidRPr="009B6B3B">
        <w:rPr>
          <w:rFonts w:ascii="Arial" w:eastAsia="Times New Roman" w:hAnsi="Arial" w:cs="Arial"/>
          <w:sz w:val="20"/>
          <w:szCs w:val="20"/>
          <w:lang w:eastAsia="cs-CZ"/>
        </w:rPr>
        <w:t>Národního plánu obnovy (dále jen „projekt“)</w:t>
      </w:r>
      <w:r w:rsidRPr="009B6B3B">
        <w:rPr>
          <w:rFonts w:ascii="Arial" w:eastAsia="Times New Roman" w:hAnsi="Arial" w:cs="Arial"/>
          <w:sz w:val="20"/>
          <w:szCs w:val="20"/>
          <w:lang w:eastAsia="cs-CZ"/>
        </w:rPr>
        <w:t>; a</w:t>
      </w:r>
    </w:p>
    <w:p w14:paraId="298A8A76" w14:textId="2AB46B45" w:rsidR="00315BA8" w:rsidRPr="00F409FF" w:rsidRDefault="00BE0A64" w:rsidP="004110B2">
      <w:pPr>
        <w:numPr>
          <w:ilvl w:val="0"/>
          <w:numId w:val="4"/>
        </w:numPr>
        <w:spacing w:after="120" w:line="276" w:lineRule="auto"/>
        <w:contextualSpacing/>
        <w:jc w:val="both"/>
        <w:rPr>
          <w:rFonts w:ascii="Arial" w:eastAsia="Times New Roman" w:hAnsi="Arial" w:cs="Arial"/>
          <w:sz w:val="20"/>
          <w:szCs w:val="20"/>
          <w:lang w:eastAsia="cs-CZ"/>
        </w:rPr>
      </w:pPr>
      <w:r>
        <w:rPr>
          <w:rFonts w:ascii="Arial" w:eastAsia="Times New Roman" w:hAnsi="Arial" w:cs="Arial"/>
          <w:sz w:val="20"/>
          <w:szCs w:val="20"/>
          <w:lang w:eastAsia="cs-CZ"/>
        </w:rPr>
        <w:t>zhotovi</w:t>
      </w:r>
      <w:r w:rsidRPr="00F409FF">
        <w:rPr>
          <w:rFonts w:ascii="Arial" w:eastAsia="Times New Roman" w:hAnsi="Arial" w:cs="Arial"/>
          <w:sz w:val="20"/>
          <w:szCs w:val="20"/>
          <w:lang w:eastAsia="cs-CZ"/>
        </w:rPr>
        <w:t>tel</w:t>
      </w:r>
      <w:r w:rsidR="00315BA8" w:rsidRPr="00F409FF">
        <w:rPr>
          <w:rFonts w:ascii="Arial" w:eastAsia="Times New Roman" w:hAnsi="Arial" w:cs="Arial"/>
          <w:sz w:val="20"/>
          <w:szCs w:val="20"/>
          <w:lang w:eastAsia="cs-CZ"/>
        </w:rPr>
        <w:t xml:space="preserve"> prohlašuje, že je držitelem potřebného živnostenského oprávnění a </w:t>
      </w:r>
      <w:r w:rsidR="00315BA8" w:rsidRPr="00F409FF">
        <w:rPr>
          <w:rFonts w:ascii="Arial" w:eastAsia="Times New Roman" w:hAnsi="Arial" w:cs="Arial"/>
          <w:color w:val="000000"/>
          <w:sz w:val="20"/>
          <w:szCs w:val="20"/>
          <w:lang w:eastAsia="cs-CZ"/>
        </w:rPr>
        <w:t xml:space="preserve">má řádné </w:t>
      </w:r>
      <w:r w:rsidR="00A14ED3" w:rsidRPr="00F409FF">
        <w:rPr>
          <w:rFonts w:ascii="Arial" w:eastAsia="Times New Roman" w:hAnsi="Arial" w:cs="Arial"/>
          <w:color w:val="000000"/>
          <w:sz w:val="20"/>
          <w:szCs w:val="20"/>
          <w:lang w:eastAsia="cs-CZ"/>
        </w:rPr>
        <w:t xml:space="preserve">personální i technické </w:t>
      </w:r>
      <w:r w:rsidR="00315BA8" w:rsidRPr="00F409FF">
        <w:rPr>
          <w:rFonts w:ascii="Arial" w:eastAsia="Times New Roman" w:hAnsi="Arial" w:cs="Arial"/>
          <w:color w:val="000000"/>
          <w:sz w:val="20"/>
          <w:szCs w:val="20"/>
          <w:lang w:eastAsia="cs-CZ"/>
        </w:rPr>
        <w:t xml:space="preserve">vybavení, zkušenosti a schopnosti, aby </w:t>
      </w:r>
      <w:r w:rsidR="00315BA8" w:rsidRPr="00F409FF">
        <w:rPr>
          <w:rFonts w:ascii="Arial" w:eastAsia="Times New Roman" w:hAnsi="Arial" w:cs="Arial"/>
          <w:sz w:val="20"/>
          <w:szCs w:val="20"/>
          <w:lang w:eastAsia="cs-CZ"/>
        </w:rPr>
        <w:t>předmět smlouvy splnil ve</w:t>
      </w:r>
      <w:r w:rsidR="001C7936">
        <w:rPr>
          <w:rFonts w:ascii="Arial" w:eastAsia="Times New Roman" w:hAnsi="Arial" w:cs="Arial"/>
          <w:sz w:val="20"/>
          <w:szCs w:val="20"/>
          <w:lang w:eastAsia="cs-CZ"/>
        </w:rPr>
        <w:t> </w:t>
      </w:r>
      <w:r w:rsidR="00315BA8" w:rsidRPr="00F409FF">
        <w:rPr>
          <w:rFonts w:ascii="Arial" w:eastAsia="Times New Roman" w:hAnsi="Arial" w:cs="Arial"/>
          <w:sz w:val="20"/>
          <w:szCs w:val="20"/>
          <w:lang w:eastAsia="cs-CZ"/>
        </w:rPr>
        <w:t>stanovené době a ve sjednané kvalitě,</w:t>
      </w:r>
    </w:p>
    <w:p w14:paraId="3C835F42" w14:textId="77777777" w:rsidR="00092E61" w:rsidRPr="00F409FF" w:rsidRDefault="00092E61" w:rsidP="009045B0">
      <w:pPr>
        <w:spacing w:after="120" w:line="276" w:lineRule="auto"/>
        <w:ind w:firstLine="709"/>
        <w:jc w:val="both"/>
        <w:rPr>
          <w:rFonts w:ascii="Arial" w:eastAsia="Times New Roman" w:hAnsi="Arial" w:cs="Arial"/>
          <w:sz w:val="20"/>
          <w:szCs w:val="20"/>
          <w:lang w:eastAsia="cs-CZ"/>
        </w:rPr>
      </w:pPr>
    </w:p>
    <w:p w14:paraId="594B7119" w14:textId="634341A9" w:rsidR="00315BA8" w:rsidRDefault="00315BA8" w:rsidP="009045B0">
      <w:pPr>
        <w:spacing w:after="120" w:line="276" w:lineRule="auto"/>
        <w:ind w:firstLine="709"/>
        <w:jc w:val="both"/>
        <w:rPr>
          <w:rFonts w:ascii="Arial" w:eastAsia="Times New Roman" w:hAnsi="Arial" w:cs="Arial"/>
          <w:sz w:val="20"/>
          <w:szCs w:val="20"/>
          <w:lang w:eastAsia="cs-CZ"/>
        </w:rPr>
      </w:pPr>
      <w:r w:rsidRPr="00F409FF">
        <w:rPr>
          <w:rFonts w:ascii="Arial" w:eastAsia="Times New Roman" w:hAnsi="Arial" w:cs="Arial"/>
          <w:sz w:val="20"/>
          <w:szCs w:val="20"/>
          <w:lang w:eastAsia="cs-CZ"/>
        </w:rPr>
        <w:t xml:space="preserve">se smluvní strany </w:t>
      </w:r>
      <w:r w:rsidR="0072166C">
        <w:rPr>
          <w:rFonts w:ascii="Arial" w:eastAsia="Times New Roman" w:hAnsi="Arial" w:cs="Arial"/>
          <w:sz w:val="20"/>
          <w:szCs w:val="20"/>
          <w:lang w:eastAsia="cs-CZ"/>
        </w:rPr>
        <w:t xml:space="preserve">dohodly </w:t>
      </w:r>
      <w:r w:rsidRPr="00F409FF">
        <w:rPr>
          <w:rFonts w:ascii="Arial" w:eastAsia="Times New Roman" w:hAnsi="Arial" w:cs="Arial"/>
          <w:sz w:val="20"/>
          <w:szCs w:val="20"/>
          <w:lang w:eastAsia="cs-CZ"/>
        </w:rPr>
        <w:t>na uzavření této</w:t>
      </w:r>
    </w:p>
    <w:p w14:paraId="55DEBF81" w14:textId="77777777" w:rsidR="00A102FB" w:rsidRPr="00F409FF" w:rsidRDefault="00A102FB" w:rsidP="009045B0">
      <w:pPr>
        <w:spacing w:after="120" w:line="276" w:lineRule="auto"/>
        <w:ind w:firstLine="709"/>
        <w:jc w:val="both"/>
        <w:rPr>
          <w:rFonts w:ascii="Arial" w:eastAsia="Times New Roman" w:hAnsi="Arial" w:cs="Arial"/>
          <w:sz w:val="20"/>
          <w:szCs w:val="20"/>
          <w:lang w:eastAsia="cs-CZ"/>
        </w:rPr>
      </w:pPr>
    </w:p>
    <w:p w14:paraId="04C09CCA" w14:textId="0AF00321" w:rsidR="00A14ED3" w:rsidRPr="00F409FF" w:rsidRDefault="00A14ED3" w:rsidP="00A14ED3">
      <w:pPr>
        <w:jc w:val="center"/>
        <w:rPr>
          <w:rStyle w:val="Siln"/>
          <w:rFonts w:ascii="Arial" w:hAnsi="Arial" w:cs="Arial"/>
          <w:sz w:val="40"/>
          <w:szCs w:val="40"/>
        </w:rPr>
      </w:pPr>
      <w:r w:rsidRPr="00F409FF">
        <w:rPr>
          <w:rStyle w:val="Siln"/>
          <w:rFonts w:ascii="Arial" w:hAnsi="Arial" w:cs="Arial"/>
          <w:sz w:val="40"/>
          <w:szCs w:val="40"/>
        </w:rPr>
        <w:t>Smlouvy</w:t>
      </w:r>
      <w:r w:rsidR="009B6B3B">
        <w:rPr>
          <w:rStyle w:val="Siln"/>
          <w:rFonts w:ascii="Arial" w:hAnsi="Arial" w:cs="Arial"/>
          <w:sz w:val="40"/>
          <w:szCs w:val="40"/>
        </w:rPr>
        <w:t xml:space="preserve"> o dílo</w:t>
      </w:r>
    </w:p>
    <w:p w14:paraId="57A343BE" w14:textId="2F3AA141" w:rsidR="00B85FE0" w:rsidRPr="00F409FF" w:rsidRDefault="009B6B3B" w:rsidP="00B85FE0">
      <w:pPr>
        <w:jc w:val="center"/>
        <w:rPr>
          <w:rFonts w:ascii="Arial" w:hAnsi="Arial" w:cs="Arial"/>
          <w:b/>
          <w:bCs/>
          <w:sz w:val="32"/>
          <w:szCs w:val="32"/>
        </w:rPr>
      </w:pPr>
      <w:r w:rsidRPr="009B6B3B">
        <w:rPr>
          <w:rStyle w:val="Siln"/>
          <w:rFonts w:ascii="Arial" w:hAnsi="Arial" w:cs="Arial"/>
          <w:sz w:val="32"/>
          <w:szCs w:val="32"/>
        </w:rPr>
        <w:t>Rozvoj digitální technické mapy pro komponentu evidence připravovaných staveb infrastruktury Karlovarského kraje</w:t>
      </w:r>
    </w:p>
    <w:p w14:paraId="335346B4" w14:textId="59561CFF" w:rsidR="0064054F" w:rsidRPr="00F409FF" w:rsidRDefault="0064054F" w:rsidP="009045B0">
      <w:pPr>
        <w:pStyle w:val="Default"/>
        <w:spacing w:after="120" w:line="276" w:lineRule="auto"/>
        <w:jc w:val="center"/>
        <w:rPr>
          <w:rFonts w:ascii="Arial" w:hAnsi="Arial" w:cs="Arial"/>
          <w:sz w:val="20"/>
          <w:szCs w:val="20"/>
        </w:rPr>
      </w:pPr>
      <w:r w:rsidRPr="00F409FF">
        <w:rPr>
          <w:rFonts w:ascii="Arial" w:hAnsi="Arial" w:cs="Arial"/>
          <w:sz w:val="20"/>
          <w:szCs w:val="20"/>
        </w:rPr>
        <w:t>(dále jen „smlouva“)</w:t>
      </w:r>
    </w:p>
    <w:p w14:paraId="1D5DCC16" w14:textId="326B3685" w:rsidR="00CA6111" w:rsidRPr="00F409FF" w:rsidRDefault="0064054F" w:rsidP="00CA6111">
      <w:pPr>
        <w:pStyle w:val="BodyText21"/>
        <w:widowControl/>
        <w:spacing w:after="120" w:line="276" w:lineRule="auto"/>
        <w:jc w:val="center"/>
        <w:rPr>
          <w:rFonts w:ascii="Arial" w:hAnsi="Arial" w:cs="Arial"/>
          <w:sz w:val="20"/>
        </w:rPr>
      </w:pPr>
      <w:r w:rsidRPr="00F409FF">
        <w:rPr>
          <w:rFonts w:ascii="Arial" w:hAnsi="Arial" w:cs="Arial"/>
          <w:sz w:val="20"/>
        </w:rPr>
        <w:t>dle zákona č. 89/2012 Sb., občanský zákoník</w:t>
      </w:r>
      <w:r w:rsidR="00551E8B" w:rsidRPr="00F409FF">
        <w:rPr>
          <w:rFonts w:ascii="Arial" w:hAnsi="Arial" w:cs="Arial"/>
          <w:sz w:val="20"/>
        </w:rPr>
        <w:t>, ve znění pozdějších předpisů</w:t>
      </w:r>
      <w:r w:rsidR="0072166C">
        <w:rPr>
          <w:rFonts w:ascii="Arial" w:hAnsi="Arial" w:cs="Arial"/>
          <w:sz w:val="20"/>
        </w:rPr>
        <w:t xml:space="preserve"> (dále jen „občanský zákoník“)</w:t>
      </w:r>
    </w:p>
    <w:p w14:paraId="0730CB88" w14:textId="71EE07DC" w:rsidR="00551E8B" w:rsidRDefault="00551E8B" w:rsidP="00551E8B">
      <w:pPr>
        <w:pStyle w:val="Odstavecseseznamem"/>
        <w:ind w:left="0"/>
        <w:rPr>
          <w:rFonts w:ascii="Arial" w:hAnsi="Arial" w:cs="Arial"/>
          <w:b/>
          <w:bCs/>
          <w:sz w:val="20"/>
          <w:szCs w:val="20"/>
        </w:rPr>
      </w:pPr>
    </w:p>
    <w:p w14:paraId="53B07FFA" w14:textId="77777777" w:rsidR="006D320F" w:rsidRPr="00F409FF" w:rsidRDefault="006D320F" w:rsidP="00551E8B">
      <w:pPr>
        <w:pStyle w:val="Odstavecseseznamem"/>
        <w:ind w:left="0"/>
        <w:rPr>
          <w:rFonts w:ascii="Arial" w:hAnsi="Arial" w:cs="Arial"/>
          <w:b/>
          <w:bCs/>
          <w:sz w:val="20"/>
          <w:szCs w:val="20"/>
        </w:rPr>
      </w:pPr>
    </w:p>
    <w:p w14:paraId="41FE879D" w14:textId="7BC72ABA" w:rsidR="00CF5204" w:rsidRPr="00F409FF" w:rsidRDefault="00B46D8F" w:rsidP="001A6565">
      <w:pPr>
        <w:pStyle w:val="Odstavecseseznamem"/>
        <w:numPr>
          <w:ilvl w:val="0"/>
          <w:numId w:val="1"/>
        </w:numPr>
        <w:ind w:left="284" w:hanging="284"/>
        <w:jc w:val="center"/>
        <w:rPr>
          <w:rFonts w:ascii="Arial" w:hAnsi="Arial" w:cs="Arial"/>
          <w:b/>
          <w:bCs/>
          <w:sz w:val="20"/>
          <w:szCs w:val="20"/>
        </w:rPr>
      </w:pPr>
      <w:r w:rsidRPr="00F409FF">
        <w:rPr>
          <w:rFonts w:ascii="Arial" w:hAnsi="Arial" w:cs="Arial"/>
          <w:b/>
          <w:bCs/>
          <w:sz w:val="20"/>
          <w:szCs w:val="20"/>
        </w:rPr>
        <w:t>Předmět</w:t>
      </w:r>
      <w:r w:rsidR="00CF5204" w:rsidRPr="00F409FF">
        <w:rPr>
          <w:rFonts w:ascii="Arial" w:hAnsi="Arial" w:cs="Arial"/>
          <w:b/>
          <w:bCs/>
          <w:sz w:val="20"/>
          <w:szCs w:val="20"/>
        </w:rPr>
        <w:t xml:space="preserve"> smlouvy</w:t>
      </w:r>
    </w:p>
    <w:p w14:paraId="5CA5602F" w14:textId="3E4A309F" w:rsidR="009A204B" w:rsidRDefault="009B6B3B" w:rsidP="00CA6111">
      <w:pPr>
        <w:pStyle w:val="Odstavecseseznamem"/>
        <w:numPr>
          <w:ilvl w:val="0"/>
          <w:numId w:val="8"/>
        </w:numPr>
        <w:spacing w:before="120" w:after="120"/>
        <w:ind w:left="284" w:hanging="284"/>
        <w:contextualSpacing w:val="0"/>
        <w:jc w:val="both"/>
        <w:rPr>
          <w:rFonts w:ascii="Arial" w:hAnsi="Arial" w:cs="Arial"/>
          <w:bCs/>
          <w:sz w:val="20"/>
          <w:szCs w:val="20"/>
        </w:rPr>
      </w:pPr>
      <w:r w:rsidRPr="009B6B3B">
        <w:rPr>
          <w:rFonts w:ascii="Arial" w:hAnsi="Arial" w:cs="Arial"/>
          <w:bCs/>
          <w:sz w:val="20"/>
          <w:szCs w:val="20"/>
        </w:rPr>
        <w:t xml:space="preserve">Zhotovitel se touto smlouvou zavazuje provést na svůj náklad a na své nebezpečí pro objednatele dílo v rozsahu a za podmínek stanovených touto smlouvou a jejími přílohami. Pro účely této smlouvy se dílem rozumí </w:t>
      </w:r>
      <w:r w:rsidR="00616BB9">
        <w:rPr>
          <w:rFonts w:ascii="Arial" w:hAnsi="Arial" w:cs="Arial"/>
          <w:bCs/>
          <w:sz w:val="20"/>
          <w:szCs w:val="20"/>
        </w:rPr>
        <w:t>vytvoření komponenty tzv. Evidence připravovaných staveb infrastruktury do IS DTM Karlovarského kraje a napojení na IS DMVS Č</w:t>
      </w:r>
      <w:r w:rsidR="00CA46A6">
        <w:rPr>
          <w:rFonts w:ascii="Arial" w:hAnsi="Arial" w:cs="Arial"/>
          <w:bCs/>
          <w:sz w:val="20"/>
          <w:szCs w:val="20"/>
        </w:rPr>
        <w:t>Ú</w:t>
      </w:r>
      <w:r w:rsidR="00616BB9">
        <w:rPr>
          <w:rFonts w:ascii="Arial" w:hAnsi="Arial" w:cs="Arial"/>
          <w:bCs/>
          <w:sz w:val="20"/>
          <w:szCs w:val="20"/>
        </w:rPr>
        <w:t>ZK</w:t>
      </w:r>
      <w:r w:rsidRPr="009B6B3B">
        <w:rPr>
          <w:rFonts w:ascii="Arial" w:hAnsi="Arial" w:cs="Arial"/>
          <w:bCs/>
          <w:sz w:val="20"/>
          <w:szCs w:val="20"/>
        </w:rPr>
        <w:t xml:space="preserve">, dle specifikace uvedené v příloze č. 1 </w:t>
      </w:r>
      <w:r w:rsidR="00616BB9">
        <w:rPr>
          <w:rFonts w:ascii="Arial" w:hAnsi="Arial" w:cs="Arial"/>
          <w:bCs/>
          <w:sz w:val="20"/>
          <w:szCs w:val="20"/>
        </w:rPr>
        <w:t xml:space="preserve">až 3 </w:t>
      </w:r>
      <w:r w:rsidRPr="009B6B3B">
        <w:rPr>
          <w:rFonts w:ascii="Arial" w:hAnsi="Arial" w:cs="Arial"/>
          <w:bCs/>
          <w:sz w:val="20"/>
          <w:szCs w:val="20"/>
        </w:rPr>
        <w:t>smlouvy.</w:t>
      </w:r>
    </w:p>
    <w:p w14:paraId="26212555" w14:textId="34C2AA1D" w:rsidR="0046021D" w:rsidRPr="00F409FF" w:rsidRDefault="0046021D" w:rsidP="004110B2">
      <w:pPr>
        <w:pStyle w:val="Odstavecseseznamem"/>
        <w:numPr>
          <w:ilvl w:val="0"/>
          <w:numId w:val="8"/>
        </w:numPr>
        <w:spacing w:before="120" w:after="120"/>
        <w:ind w:left="284" w:hanging="284"/>
        <w:jc w:val="both"/>
        <w:rPr>
          <w:rFonts w:ascii="Arial" w:hAnsi="Arial" w:cs="Arial"/>
          <w:bCs/>
          <w:sz w:val="20"/>
          <w:szCs w:val="20"/>
        </w:rPr>
      </w:pPr>
      <w:r w:rsidRPr="0046021D">
        <w:rPr>
          <w:rFonts w:ascii="Arial" w:hAnsi="Arial" w:cs="Arial"/>
          <w:bCs/>
          <w:sz w:val="20"/>
          <w:szCs w:val="20"/>
        </w:rPr>
        <w:t>Objednatel se zavazuje dílo převzít a zaplatit za něj sjednanou cenu.</w:t>
      </w:r>
    </w:p>
    <w:p w14:paraId="398FA176" w14:textId="77777777" w:rsidR="006D320F" w:rsidRPr="00E15027" w:rsidRDefault="006D320F" w:rsidP="00E15027">
      <w:pPr>
        <w:spacing w:before="120" w:after="120"/>
        <w:jc w:val="both"/>
        <w:rPr>
          <w:rFonts w:ascii="Arial" w:hAnsi="Arial" w:cs="Arial"/>
          <w:bCs/>
          <w:sz w:val="20"/>
          <w:szCs w:val="20"/>
        </w:rPr>
      </w:pPr>
    </w:p>
    <w:p w14:paraId="432B8DF1" w14:textId="36390D97" w:rsidR="0030621B" w:rsidRPr="00F409FF" w:rsidRDefault="0030621B" w:rsidP="005413C4">
      <w:pPr>
        <w:pStyle w:val="Odstavecseseznamem"/>
        <w:numPr>
          <w:ilvl w:val="0"/>
          <w:numId w:val="1"/>
        </w:numPr>
        <w:ind w:left="284" w:hanging="284"/>
        <w:jc w:val="center"/>
        <w:rPr>
          <w:rFonts w:ascii="Arial" w:hAnsi="Arial" w:cs="Arial"/>
          <w:b/>
          <w:bCs/>
          <w:sz w:val="20"/>
          <w:szCs w:val="20"/>
        </w:rPr>
      </w:pPr>
      <w:r w:rsidRPr="00F409FF">
        <w:rPr>
          <w:rFonts w:ascii="Arial" w:hAnsi="Arial" w:cs="Arial"/>
          <w:b/>
          <w:bCs/>
          <w:sz w:val="20"/>
          <w:szCs w:val="20"/>
        </w:rPr>
        <w:lastRenderedPageBreak/>
        <w:t xml:space="preserve">Specifikace </w:t>
      </w:r>
      <w:r w:rsidR="004012B6">
        <w:rPr>
          <w:rFonts w:ascii="Arial" w:hAnsi="Arial" w:cs="Arial"/>
          <w:b/>
          <w:bCs/>
          <w:sz w:val="20"/>
          <w:szCs w:val="20"/>
        </w:rPr>
        <w:t>díla</w:t>
      </w:r>
    </w:p>
    <w:p w14:paraId="57AABC6C" w14:textId="29C2FD4A" w:rsidR="00A40D62" w:rsidRDefault="0046021D" w:rsidP="00CA6111">
      <w:pPr>
        <w:pStyle w:val="Odstavecseseznamem"/>
        <w:numPr>
          <w:ilvl w:val="0"/>
          <w:numId w:val="14"/>
        </w:numPr>
        <w:spacing w:before="120" w:after="120"/>
        <w:ind w:left="284" w:hanging="284"/>
        <w:contextualSpacing w:val="0"/>
        <w:jc w:val="both"/>
        <w:rPr>
          <w:rFonts w:ascii="Arial" w:hAnsi="Arial" w:cs="Arial"/>
          <w:bCs/>
          <w:sz w:val="20"/>
          <w:szCs w:val="20"/>
        </w:rPr>
      </w:pPr>
      <w:r w:rsidRPr="0046021D">
        <w:rPr>
          <w:rFonts w:ascii="Arial" w:hAnsi="Arial" w:cs="Arial"/>
          <w:bCs/>
          <w:sz w:val="20"/>
          <w:szCs w:val="20"/>
        </w:rPr>
        <w:t xml:space="preserve">Podrobná specifikace díla (rozsah činností) je uvedena v příloze č. 1 </w:t>
      </w:r>
      <w:r w:rsidR="00616BB9">
        <w:rPr>
          <w:rFonts w:ascii="Arial" w:hAnsi="Arial" w:cs="Arial"/>
          <w:bCs/>
          <w:sz w:val="20"/>
          <w:szCs w:val="20"/>
        </w:rPr>
        <w:t xml:space="preserve">až 3 </w:t>
      </w:r>
      <w:r w:rsidRPr="0046021D">
        <w:rPr>
          <w:rFonts w:ascii="Arial" w:hAnsi="Arial" w:cs="Arial"/>
          <w:bCs/>
          <w:sz w:val="20"/>
          <w:szCs w:val="20"/>
        </w:rPr>
        <w:t>této smlouvy.</w:t>
      </w:r>
    </w:p>
    <w:p w14:paraId="6A6B2C77" w14:textId="51767D41" w:rsidR="0046021D" w:rsidRDefault="0046021D" w:rsidP="00CA6111">
      <w:pPr>
        <w:pStyle w:val="Odstavecseseznamem"/>
        <w:numPr>
          <w:ilvl w:val="0"/>
          <w:numId w:val="14"/>
        </w:numPr>
        <w:spacing w:before="120" w:after="120"/>
        <w:ind w:left="284" w:hanging="284"/>
        <w:contextualSpacing w:val="0"/>
        <w:jc w:val="both"/>
        <w:rPr>
          <w:rFonts w:ascii="Arial" w:hAnsi="Arial" w:cs="Arial"/>
          <w:bCs/>
          <w:sz w:val="20"/>
          <w:szCs w:val="20"/>
        </w:rPr>
      </w:pPr>
      <w:r w:rsidRPr="0046021D">
        <w:rPr>
          <w:rFonts w:ascii="Arial" w:hAnsi="Arial" w:cs="Arial"/>
          <w:bCs/>
          <w:sz w:val="20"/>
          <w:szCs w:val="20"/>
        </w:rPr>
        <w:t>Zhotovitel je povinen v rámci plnění předmětu této smlouvy provést veškeré smluvní činnosti, služby a výkony, kterých je potřeba k provedení a dokončení smluveného díla.</w:t>
      </w:r>
    </w:p>
    <w:p w14:paraId="49B00433" w14:textId="2322F6E3" w:rsidR="004012B6" w:rsidRDefault="004012B6" w:rsidP="00CA6111">
      <w:pPr>
        <w:pStyle w:val="Odstavecseseznamem"/>
        <w:numPr>
          <w:ilvl w:val="0"/>
          <w:numId w:val="14"/>
        </w:numPr>
        <w:spacing w:before="120" w:after="120"/>
        <w:ind w:left="284" w:hanging="284"/>
        <w:contextualSpacing w:val="0"/>
        <w:jc w:val="both"/>
        <w:rPr>
          <w:rFonts w:ascii="Arial" w:hAnsi="Arial" w:cs="Arial"/>
          <w:bCs/>
          <w:sz w:val="20"/>
          <w:szCs w:val="20"/>
        </w:rPr>
      </w:pPr>
      <w:r w:rsidRPr="004012B6">
        <w:rPr>
          <w:rFonts w:ascii="Arial" w:hAnsi="Arial" w:cs="Arial"/>
          <w:bCs/>
          <w:sz w:val="20"/>
          <w:szCs w:val="20"/>
        </w:rPr>
        <w:t xml:space="preserve">Zhotovitel bude při realizaci předmětu této </w:t>
      </w:r>
      <w:proofErr w:type="gramStart"/>
      <w:r w:rsidRPr="004012B6">
        <w:rPr>
          <w:rFonts w:ascii="Arial" w:hAnsi="Arial" w:cs="Arial"/>
          <w:bCs/>
          <w:sz w:val="20"/>
          <w:szCs w:val="20"/>
        </w:rPr>
        <w:t>smlouvy - provádění</w:t>
      </w:r>
      <w:proofErr w:type="gramEnd"/>
      <w:r w:rsidRPr="004012B6">
        <w:rPr>
          <w:rFonts w:ascii="Arial" w:hAnsi="Arial" w:cs="Arial"/>
          <w:bCs/>
          <w:sz w:val="20"/>
          <w:szCs w:val="20"/>
        </w:rPr>
        <w:t xml:space="preserve"> díla postupovat podle pokynů objednatele, pokud jsou v souladu s touto smlouvou a v souladu s příslušnými obecně závaznými předpisy regulujícími poskytování daných služeb, zejména tak v souladu s právními předpisy, normami a </w:t>
      </w:r>
      <w:r w:rsidRPr="009F4A71">
        <w:rPr>
          <w:rFonts w:ascii="Arial" w:hAnsi="Arial" w:cs="Arial"/>
          <w:bCs/>
          <w:sz w:val="20"/>
          <w:szCs w:val="20"/>
        </w:rPr>
        <w:t xml:space="preserve">dokumenty přílohy č. 1 </w:t>
      </w:r>
      <w:r w:rsidR="00616BB9">
        <w:rPr>
          <w:rFonts w:ascii="Arial" w:hAnsi="Arial" w:cs="Arial"/>
          <w:bCs/>
          <w:sz w:val="20"/>
          <w:szCs w:val="20"/>
        </w:rPr>
        <w:t xml:space="preserve">až 3 </w:t>
      </w:r>
      <w:r w:rsidRPr="009F4A71">
        <w:rPr>
          <w:rFonts w:ascii="Arial" w:hAnsi="Arial" w:cs="Arial"/>
          <w:bCs/>
          <w:sz w:val="20"/>
          <w:szCs w:val="20"/>
        </w:rPr>
        <w:t>této smlouvy</w:t>
      </w:r>
      <w:r w:rsidRPr="004012B6">
        <w:rPr>
          <w:rFonts w:ascii="Arial" w:hAnsi="Arial" w:cs="Arial"/>
          <w:bCs/>
          <w:sz w:val="20"/>
          <w:szCs w:val="20"/>
        </w:rPr>
        <w:t xml:space="preserve">. </w:t>
      </w:r>
      <w:r w:rsidRPr="007A0A01">
        <w:rPr>
          <w:rFonts w:ascii="Arial" w:hAnsi="Arial" w:cs="Arial"/>
          <w:bCs/>
          <w:sz w:val="20"/>
          <w:szCs w:val="20"/>
        </w:rPr>
        <w:t xml:space="preserve">Zhotovitel se zavazuje a má povinnost provádět dílo v souladu s v čase aktuálními pravidly </w:t>
      </w:r>
      <w:r w:rsidR="007A0A01" w:rsidRPr="007A0A01">
        <w:rPr>
          <w:rFonts w:ascii="Arial" w:hAnsi="Arial" w:cs="Arial"/>
          <w:bCs/>
          <w:sz w:val="20"/>
          <w:szCs w:val="20"/>
        </w:rPr>
        <w:t xml:space="preserve">VIII. Výzvy MPO, </w:t>
      </w:r>
      <w:r w:rsidR="005C16E2" w:rsidRPr="005C16E2">
        <w:rPr>
          <w:rFonts w:ascii="Arial" w:hAnsi="Arial" w:cs="Arial"/>
          <w:bCs/>
          <w:sz w:val="20"/>
          <w:szCs w:val="20"/>
        </w:rPr>
        <w:t>z komponenty 1.3</w:t>
      </w:r>
      <w:r w:rsidR="005C16E2">
        <w:rPr>
          <w:rFonts w:ascii="Arial" w:hAnsi="Arial" w:cs="Arial"/>
          <w:bCs/>
          <w:sz w:val="20"/>
          <w:szCs w:val="20"/>
        </w:rPr>
        <w:t xml:space="preserve"> </w:t>
      </w:r>
      <w:r w:rsidR="007A0A01" w:rsidRPr="007A0A01">
        <w:rPr>
          <w:rFonts w:ascii="Arial" w:hAnsi="Arial" w:cs="Arial"/>
          <w:bCs/>
          <w:sz w:val="20"/>
          <w:szCs w:val="20"/>
        </w:rPr>
        <w:t>Národního plánu obnovy</w:t>
      </w:r>
      <w:r w:rsidRPr="007A0A01">
        <w:rPr>
          <w:rFonts w:ascii="Arial" w:hAnsi="Arial" w:cs="Arial"/>
          <w:bCs/>
          <w:sz w:val="20"/>
          <w:szCs w:val="20"/>
        </w:rPr>
        <w:t xml:space="preserve">, ze které je předmět plnění této veřejné zakázky kofinancován. Pravidla této Výzvy jsou dostupná na následujícím odkazu: </w:t>
      </w:r>
      <w:hyperlink r:id="rId8" w:history="1">
        <w:r w:rsidR="00616BB9">
          <w:rPr>
            <w:rStyle w:val="Hypertextovodkaz"/>
          </w:rPr>
          <w:t xml:space="preserve">Digitální vysokokapacitní </w:t>
        </w:r>
        <w:proofErr w:type="gramStart"/>
        <w:r w:rsidR="00616BB9">
          <w:rPr>
            <w:rStyle w:val="Hypertextovodkaz"/>
          </w:rPr>
          <w:t>sítě - VIII</w:t>
        </w:r>
        <w:proofErr w:type="gramEnd"/>
        <w:r w:rsidR="00616BB9">
          <w:rPr>
            <w:rStyle w:val="Hypertextovodkaz"/>
          </w:rPr>
          <w:t>. výzva z komponenty 1.3 Národního plánu obnovy | MPO</w:t>
        </w:r>
      </w:hyperlink>
      <w:r w:rsidR="00616BB9" w:rsidRPr="007A0A01">
        <w:rPr>
          <w:rFonts w:ascii="Arial" w:hAnsi="Arial" w:cs="Arial"/>
          <w:bCs/>
          <w:sz w:val="20"/>
          <w:szCs w:val="20"/>
        </w:rPr>
        <w:t xml:space="preserve"> </w:t>
      </w:r>
      <w:r w:rsidRPr="007A0A01">
        <w:rPr>
          <w:rFonts w:ascii="Arial" w:hAnsi="Arial" w:cs="Arial"/>
          <w:bCs/>
          <w:sz w:val="20"/>
          <w:szCs w:val="20"/>
        </w:rPr>
        <w:t>odkaz.</w:t>
      </w:r>
      <w:r w:rsidRPr="004012B6">
        <w:rPr>
          <w:rFonts w:ascii="Arial" w:hAnsi="Arial" w:cs="Arial"/>
          <w:bCs/>
          <w:sz w:val="20"/>
          <w:szCs w:val="20"/>
        </w:rPr>
        <w:t xml:space="preserve"> </w:t>
      </w:r>
      <w:r w:rsidR="00F54A7C">
        <w:rPr>
          <w:rFonts w:ascii="Arial" w:hAnsi="Arial" w:cs="Arial"/>
          <w:bCs/>
          <w:sz w:val="20"/>
          <w:szCs w:val="20"/>
        </w:rPr>
        <w:t>Zhotovitel je povinen si tato pravidla průběžně</w:t>
      </w:r>
      <w:r w:rsidR="00F54A7C" w:rsidRPr="004012B6">
        <w:rPr>
          <w:rFonts w:ascii="Arial" w:hAnsi="Arial" w:cs="Arial"/>
          <w:bCs/>
          <w:sz w:val="20"/>
          <w:szCs w:val="20"/>
        </w:rPr>
        <w:t xml:space="preserve"> </w:t>
      </w:r>
      <w:r w:rsidR="00F54A7C">
        <w:rPr>
          <w:rFonts w:ascii="Arial" w:hAnsi="Arial" w:cs="Arial"/>
          <w:bCs/>
          <w:sz w:val="20"/>
          <w:szCs w:val="20"/>
        </w:rPr>
        <w:t xml:space="preserve">a samostatně vyhledávat a sledovat, a to i v případě, že odkaz na tato pravidla nebude funkční. </w:t>
      </w:r>
      <w:r w:rsidRPr="004012B6">
        <w:rPr>
          <w:rFonts w:ascii="Arial" w:hAnsi="Arial" w:cs="Arial"/>
          <w:bCs/>
          <w:sz w:val="20"/>
          <w:szCs w:val="20"/>
        </w:rPr>
        <w:t>Zhotovitel bude průběžně informovat objednatele o postupu zpracování díla. Smluvní strany se dohodly, že zhotovitel je povinen na případnou žádost objednatele se dostavit k průběžným jednáním (např. v místě sídle objednatele) a zapracovat případné průběžné připomínky objednatele.</w:t>
      </w:r>
    </w:p>
    <w:p w14:paraId="1BFB0778" w14:textId="7D302F6D" w:rsidR="004012B6" w:rsidRDefault="004012B6" w:rsidP="00CA6111">
      <w:pPr>
        <w:pStyle w:val="Odstavecseseznamem"/>
        <w:numPr>
          <w:ilvl w:val="0"/>
          <w:numId w:val="14"/>
        </w:numPr>
        <w:spacing w:before="120" w:after="120"/>
        <w:ind w:left="284" w:hanging="284"/>
        <w:contextualSpacing w:val="0"/>
        <w:jc w:val="both"/>
        <w:rPr>
          <w:rFonts w:ascii="Arial" w:hAnsi="Arial" w:cs="Arial"/>
          <w:bCs/>
          <w:sz w:val="20"/>
          <w:szCs w:val="20"/>
        </w:rPr>
      </w:pPr>
      <w:r w:rsidRPr="004012B6">
        <w:rPr>
          <w:rFonts w:ascii="Arial" w:hAnsi="Arial" w:cs="Arial"/>
          <w:bCs/>
          <w:sz w:val="20"/>
          <w:szCs w:val="20"/>
        </w:rPr>
        <w:t>Objednatel poskytne zhotoviteli nezbytnou součinnost potřebnou pro provádění díla, a to ve lhůtách přiměřených povaze a náročnosti požadované součinnosti.</w:t>
      </w:r>
    </w:p>
    <w:p w14:paraId="5129CFCC" w14:textId="257D8C0F" w:rsidR="00147714" w:rsidRDefault="004012B6" w:rsidP="00CA6111">
      <w:pPr>
        <w:pStyle w:val="Odstavecseseznamem"/>
        <w:numPr>
          <w:ilvl w:val="0"/>
          <w:numId w:val="14"/>
        </w:numPr>
        <w:spacing w:before="120" w:after="120"/>
        <w:ind w:left="284" w:hanging="284"/>
        <w:contextualSpacing w:val="0"/>
        <w:jc w:val="both"/>
        <w:rPr>
          <w:rFonts w:ascii="Arial" w:hAnsi="Arial" w:cs="Arial"/>
          <w:bCs/>
          <w:sz w:val="20"/>
          <w:szCs w:val="20"/>
        </w:rPr>
      </w:pPr>
      <w:r w:rsidRPr="004012B6">
        <w:rPr>
          <w:rFonts w:ascii="Arial" w:hAnsi="Arial" w:cs="Arial"/>
          <w:bCs/>
          <w:sz w:val="20"/>
          <w:szCs w:val="20"/>
        </w:rPr>
        <w:t xml:space="preserve">Objednatel se zavazuje, že řádně provedené (tj. dokončené a předané) dílo </w:t>
      </w:r>
      <w:r w:rsidRPr="00277256">
        <w:rPr>
          <w:rFonts w:ascii="Arial" w:hAnsi="Arial" w:cs="Arial"/>
          <w:bCs/>
          <w:sz w:val="20"/>
          <w:szCs w:val="20"/>
        </w:rPr>
        <w:t>převezme</w:t>
      </w:r>
      <w:r w:rsidRPr="004012B6">
        <w:rPr>
          <w:rFonts w:ascii="Arial" w:hAnsi="Arial" w:cs="Arial"/>
          <w:bCs/>
          <w:sz w:val="20"/>
          <w:szCs w:val="20"/>
        </w:rPr>
        <w:t xml:space="preserve"> a zaplatí za</w:t>
      </w:r>
      <w:r w:rsidR="00277256">
        <w:rPr>
          <w:rFonts w:ascii="Arial" w:hAnsi="Arial" w:cs="Arial"/>
          <w:bCs/>
          <w:sz w:val="20"/>
          <w:szCs w:val="20"/>
        </w:rPr>
        <w:t> </w:t>
      </w:r>
      <w:r w:rsidRPr="004012B6">
        <w:rPr>
          <w:rFonts w:ascii="Arial" w:hAnsi="Arial" w:cs="Arial"/>
          <w:bCs/>
          <w:sz w:val="20"/>
          <w:szCs w:val="20"/>
        </w:rPr>
        <w:t xml:space="preserve">něj zhotoviteli dohodnutou cenu podle </w:t>
      </w:r>
      <w:r w:rsidRPr="00277256">
        <w:rPr>
          <w:rFonts w:ascii="Arial" w:hAnsi="Arial" w:cs="Arial"/>
          <w:bCs/>
          <w:sz w:val="20"/>
          <w:szCs w:val="20"/>
        </w:rPr>
        <w:t>čl. IV. této smlouvy.</w:t>
      </w:r>
    </w:p>
    <w:p w14:paraId="340538D0" w14:textId="70B52576" w:rsidR="005B52F4" w:rsidRPr="005B52F4" w:rsidRDefault="005B52F4" w:rsidP="00CA6111">
      <w:pPr>
        <w:pStyle w:val="Odstavecseseznamem"/>
        <w:numPr>
          <w:ilvl w:val="0"/>
          <w:numId w:val="14"/>
        </w:numPr>
        <w:spacing w:before="120" w:after="120"/>
        <w:ind w:left="284" w:hanging="284"/>
        <w:contextualSpacing w:val="0"/>
        <w:jc w:val="both"/>
        <w:rPr>
          <w:rFonts w:ascii="Arial" w:hAnsi="Arial" w:cs="Arial"/>
          <w:bCs/>
          <w:sz w:val="20"/>
          <w:szCs w:val="20"/>
        </w:rPr>
      </w:pPr>
      <w:bookmarkStart w:id="2" w:name="_Hlk208559630"/>
      <w:r w:rsidRPr="005B52F4">
        <w:rPr>
          <w:rFonts w:ascii="Arial" w:hAnsi="Arial" w:cs="Arial"/>
          <w:bCs/>
          <w:sz w:val="20"/>
          <w:szCs w:val="20"/>
        </w:rPr>
        <w:t>Zhotovitel je povinen dílo provádět dle následujícího harmonogramu plnění – zde jsou uvedeny maximální možné lhůty pro jednotlivé kritické milníky. Údaj D značí datum účinnosti Smlouvy. Čísla značí počet kalendářních dnů.</w:t>
      </w:r>
      <w:r w:rsidR="00B30422">
        <w:rPr>
          <w:rFonts w:ascii="Arial" w:hAnsi="Arial" w:cs="Arial"/>
          <w:bCs/>
          <w:sz w:val="20"/>
          <w:szCs w:val="20"/>
        </w:rPr>
        <w:t xml:space="preserve"> </w:t>
      </w:r>
    </w:p>
    <w:bookmarkEnd w:id="2"/>
    <w:p w14:paraId="5C72DEA9" w14:textId="77777777" w:rsidR="005B52F4" w:rsidRPr="005B52F4" w:rsidRDefault="005B52F4" w:rsidP="005B52F4">
      <w:pPr>
        <w:spacing w:before="120" w:after="120"/>
        <w:jc w:val="both"/>
        <w:rPr>
          <w:rFonts w:ascii="Arial" w:hAnsi="Arial" w:cs="Arial"/>
          <w:bCs/>
          <w:sz w:val="20"/>
          <w:szCs w:val="20"/>
        </w:rPr>
      </w:pPr>
    </w:p>
    <w:tbl>
      <w:tblPr>
        <w:tblW w:w="8363"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
        <w:gridCol w:w="6237"/>
        <w:gridCol w:w="1134"/>
      </w:tblGrid>
      <w:tr w:rsidR="005B52F4" w:rsidRPr="002E14DC" w14:paraId="16188D62" w14:textId="77777777" w:rsidTr="00FD0928">
        <w:trPr>
          <w:trHeight w:val="434"/>
          <w:tblHeader/>
        </w:trPr>
        <w:tc>
          <w:tcPr>
            <w:tcW w:w="992" w:type="dxa"/>
            <w:shd w:val="clear" w:color="auto" w:fill="D9D9D9" w:themeFill="background1" w:themeFillShade="D9"/>
          </w:tcPr>
          <w:p w14:paraId="1911FAD4" w14:textId="77777777" w:rsidR="005B52F4" w:rsidRPr="002E14DC" w:rsidRDefault="005B52F4" w:rsidP="00FD0928">
            <w:pPr>
              <w:ind w:left="709" w:hanging="709"/>
              <w:rPr>
                <w:rFonts w:ascii="Arial" w:hAnsi="Arial" w:cs="Arial"/>
                <w:b/>
                <w:sz w:val="20"/>
                <w:szCs w:val="20"/>
              </w:rPr>
            </w:pPr>
            <w:r w:rsidRPr="002E14DC">
              <w:rPr>
                <w:rFonts w:ascii="Arial" w:hAnsi="Arial" w:cs="Arial"/>
                <w:b/>
                <w:sz w:val="20"/>
                <w:szCs w:val="20"/>
              </w:rPr>
              <w:t>Etapa</w:t>
            </w:r>
          </w:p>
        </w:tc>
        <w:tc>
          <w:tcPr>
            <w:tcW w:w="6237" w:type="dxa"/>
            <w:shd w:val="clear" w:color="auto" w:fill="D9D9D9" w:themeFill="background1" w:themeFillShade="D9"/>
          </w:tcPr>
          <w:p w14:paraId="61D06790" w14:textId="77777777" w:rsidR="005B52F4" w:rsidRPr="002E14DC" w:rsidRDefault="005B52F4" w:rsidP="00FD0928">
            <w:pPr>
              <w:ind w:left="709" w:hanging="425"/>
              <w:rPr>
                <w:rFonts w:ascii="Arial" w:hAnsi="Arial" w:cs="Arial"/>
                <w:b/>
                <w:sz w:val="20"/>
                <w:szCs w:val="20"/>
              </w:rPr>
            </w:pPr>
            <w:r w:rsidRPr="002E14DC">
              <w:rPr>
                <w:rFonts w:ascii="Arial" w:hAnsi="Arial" w:cs="Arial"/>
                <w:b/>
                <w:sz w:val="20"/>
                <w:szCs w:val="20"/>
              </w:rPr>
              <w:t>Popis e</w:t>
            </w:r>
            <w:r>
              <w:rPr>
                <w:rFonts w:ascii="Arial" w:hAnsi="Arial" w:cs="Arial"/>
                <w:b/>
                <w:sz w:val="20"/>
                <w:szCs w:val="20"/>
              </w:rPr>
              <w:t>tapy</w:t>
            </w:r>
            <w:r w:rsidRPr="002E14DC">
              <w:rPr>
                <w:rFonts w:ascii="Arial" w:hAnsi="Arial" w:cs="Arial"/>
                <w:b/>
                <w:sz w:val="20"/>
                <w:szCs w:val="20"/>
              </w:rPr>
              <w:t xml:space="preserve"> projektu</w:t>
            </w:r>
          </w:p>
        </w:tc>
        <w:tc>
          <w:tcPr>
            <w:tcW w:w="1134" w:type="dxa"/>
            <w:shd w:val="clear" w:color="auto" w:fill="D9D9D9" w:themeFill="background1" w:themeFillShade="D9"/>
          </w:tcPr>
          <w:p w14:paraId="1321E345" w14:textId="77777777" w:rsidR="005B52F4" w:rsidRPr="002E14DC" w:rsidRDefault="005B52F4" w:rsidP="00FD0928">
            <w:pPr>
              <w:ind w:left="709" w:hanging="709"/>
              <w:rPr>
                <w:rFonts w:ascii="Arial" w:hAnsi="Arial" w:cs="Arial"/>
                <w:b/>
                <w:sz w:val="20"/>
                <w:szCs w:val="20"/>
              </w:rPr>
            </w:pPr>
            <w:r>
              <w:rPr>
                <w:rFonts w:ascii="Arial" w:hAnsi="Arial" w:cs="Arial"/>
                <w:b/>
                <w:sz w:val="20"/>
                <w:szCs w:val="20"/>
              </w:rPr>
              <w:t>Termín</w:t>
            </w:r>
          </w:p>
        </w:tc>
      </w:tr>
      <w:tr w:rsidR="005B52F4" w:rsidRPr="00F90145" w14:paraId="57C541E8" w14:textId="77777777" w:rsidTr="00FD0928">
        <w:trPr>
          <w:trHeight w:val="120"/>
        </w:trPr>
        <w:tc>
          <w:tcPr>
            <w:tcW w:w="992" w:type="dxa"/>
            <w:vMerge w:val="restart"/>
            <w:shd w:val="clear" w:color="auto" w:fill="F2F2F2" w:themeFill="background1" w:themeFillShade="F2"/>
            <w:vAlign w:val="center"/>
          </w:tcPr>
          <w:p w14:paraId="46F4AEBC" w14:textId="77777777" w:rsidR="005B52F4" w:rsidRPr="002E14DC" w:rsidRDefault="005B52F4" w:rsidP="00FD0928">
            <w:pPr>
              <w:ind w:left="709" w:hanging="425"/>
              <w:rPr>
                <w:rFonts w:ascii="Arial" w:hAnsi="Arial" w:cs="Arial"/>
                <w:b/>
                <w:sz w:val="20"/>
                <w:szCs w:val="20"/>
              </w:rPr>
            </w:pPr>
            <w:r w:rsidRPr="002E14DC">
              <w:rPr>
                <w:rFonts w:ascii="Arial" w:hAnsi="Arial" w:cs="Arial"/>
                <w:b/>
                <w:sz w:val="20"/>
                <w:szCs w:val="20"/>
              </w:rPr>
              <w:t>1</w:t>
            </w:r>
          </w:p>
        </w:tc>
        <w:tc>
          <w:tcPr>
            <w:tcW w:w="6237" w:type="dxa"/>
            <w:tcBorders>
              <w:bottom w:val="single" w:sz="4" w:space="0" w:color="auto"/>
            </w:tcBorders>
          </w:tcPr>
          <w:p w14:paraId="33E03CBD" w14:textId="77777777" w:rsidR="005B52F4" w:rsidRPr="00F90145" w:rsidRDefault="005B52F4" w:rsidP="00FD0928">
            <w:pPr>
              <w:ind w:left="709" w:hanging="425"/>
              <w:rPr>
                <w:rFonts w:ascii="Arial" w:hAnsi="Arial" w:cs="Arial"/>
                <w:b/>
                <w:sz w:val="24"/>
                <w:szCs w:val="20"/>
              </w:rPr>
            </w:pPr>
            <w:r w:rsidRPr="00F90145">
              <w:rPr>
                <w:rFonts w:ascii="Arial" w:hAnsi="Arial" w:cs="Arial"/>
                <w:b/>
                <w:sz w:val="24"/>
                <w:szCs w:val="20"/>
              </w:rPr>
              <w:t>Prováděcí dokumentace – realizační projekt</w:t>
            </w:r>
          </w:p>
          <w:p w14:paraId="3C86DB5A" w14:textId="71317752" w:rsidR="005B52F4" w:rsidRPr="00992DE4" w:rsidRDefault="005B52F4" w:rsidP="00FD0928">
            <w:pPr>
              <w:ind w:left="284"/>
              <w:rPr>
                <w:rFonts w:ascii="Arial" w:hAnsi="Arial" w:cs="Arial"/>
                <w:b/>
                <w:sz w:val="20"/>
                <w:szCs w:val="20"/>
              </w:rPr>
            </w:pPr>
            <w:r w:rsidRPr="003A3D2D">
              <w:rPr>
                <w:rFonts w:ascii="Arial" w:hAnsi="Arial" w:cs="Arial"/>
                <w:sz w:val="20"/>
                <w:szCs w:val="20"/>
              </w:rPr>
              <w:t xml:space="preserve">Zpracování Prováděcí dokumentace, zpracování realizace projektu, upřesnění harmonogramu prací, vytvoření </w:t>
            </w:r>
            <w:r>
              <w:rPr>
                <w:rFonts w:ascii="Arial" w:hAnsi="Arial" w:cs="Arial"/>
                <w:sz w:val="20"/>
                <w:szCs w:val="20"/>
              </w:rPr>
              <w:t>předáv</w:t>
            </w:r>
            <w:r w:rsidRPr="003A3D2D">
              <w:rPr>
                <w:rFonts w:ascii="Arial" w:hAnsi="Arial" w:cs="Arial"/>
                <w:sz w:val="20"/>
                <w:szCs w:val="20"/>
              </w:rPr>
              <w:t>a</w:t>
            </w:r>
            <w:r>
              <w:rPr>
                <w:rFonts w:ascii="Arial" w:hAnsi="Arial" w:cs="Arial"/>
                <w:sz w:val="20"/>
                <w:szCs w:val="20"/>
              </w:rPr>
              <w:t>c</w:t>
            </w:r>
            <w:r w:rsidRPr="003A3D2D">
              <w:rPr>
                <w:rFonts w:ascii="Arial" w:hAnsi="Arial" w:cs="Arial"/>
                <w:sz w:val="20"/>
                <w:szCs w:val="20"/>
              </w:rPr>
              <w:t>íh</w:t>
            </w:r>
            <w:r w:rsidR="00847AF4">
              <w:rPr>
                <w:rFonts w:ascii="Arial" w:hAnsi="Arial" w:cs="Arial"/>
                <w:sz w:val="20"/>
                <w:szCs w:val="20"/>
              </w:rPr>
              <w:t>o</w:t>
            </w:r>
            <w:r w:rsidRPr="003A3D2D">
              <w:rPr>
                <w:rFonts w:ascii="Arial" w:hAnsi="Arial" w:cs="Arial"/>
                <w:sz w:val="20"/>
                <w:szCs w:val="20"/>
              </w:rPr>
              <w:t xml:space="preserve"> protokol</w:t>
            </w:r>
            <w:r w:rsidR="00847AF4">
              <w:rPr>
                <w:rFonts w:ascii="Arial" w:hAnsi="Arial" w:cs="Arial"/>
                <w:sz w:val="20"/>
                <w:szCs w:val="20"/>
              </w:rPr>
              <w:t>u</w:t>
            </w:r>
            <w:r w:rsidRPr="003A3D2D">
              <w:rPr>
                <w:rFonts w:ascii="Arial" w:hAnsi="Arial" w:cs="Arial"/>
                <w:sz w:val="20"/>
                <w:szCs w:val="20"/>
              </w:rPr>
              <w:t>, vypořádání připomínek</w:t>
            </w:r>
            <w:r>
              <w:rPr>
                <w:rFonts w:ascii="Arial" w:hAnsi="Arial" w:cs="Arial"/>
                <w:sz w:val="20"/>
                <w:szCs w:val="20"/>
              </w:rPr>
              <w:t>.</w:t>
            </w:r>
          </w:p>
        </w:tc>
        <w:tc>
          <w:tcPr>
            <w:tcW w:w="1134" w:type="dxa"/>
            <w:tcBorders>
              <w:bottom w:val="single" w:sz="4" w:space="0" w:color="auto"/>
            </w:tcBorders>
          </w:tcPr>
          <w:p w14:paraId="1C99EA7B" w14:textId="77777777" w:rsidR="005B52F4" w:rsidRPr="00F90145" w:rsidRDefault="005B52F4" w:rsidP="00FD0928">
            <w:pPr>
              <w:ind w:left="709" w:hanging="709"/>
              <w:rPr>
                <w:rFonts w:ascii="Arial" w:hAnsi="Arial" w:cs="Arial"/>
                <w:b/>
                <w:sz w:val="24"/>
                <w:szCs w:val="20"/>
              </w:rPr>
            </w:pPr>
          </w:p>
        </w:tc>
      </w:tr>
      <w:tr w:rsidR="005B52F4" w:rsidRPr="002E14DC" w14:paraId="52E150A9" w14:textId="77777777" w:rsidTr="00FD0928">
        <w:trPr>
          <w:trHeight w:val="898"/>
        </w:trPr>
        <w:tc>
          <w:tcPr>
            <w:tcW w:w="992" w:type="dxa"/>
            <w:vMerge/>
            <w:shd w:val="clear" w:color="auto" w:fill="F2F2F2" w:themeFill="background1" w:themeFillShade="F2"/>
            <w:vAlign w:val="center"/>
          </w:tcPr>
          <w:p w14:paraId="457E3739" w14:textId="77777777" w:rsidR="005B52F4" w:rsidRPr="002E14DC" w:rsidRDefault="005B52F4" w:rsidP="00FD0928">
            <w:pPr>
              <w:ind w:left="709" w:hanging="425"/>
              <w:jc w:val="center"/>
              <w:rPr>
                <w:rFonts w:ascii="Arial" w:hAnsi="Arial" w:cs="Arial"/>
                <w:b/>
                <w:sz w:val="20"/>
                <w:szCs w:val="20"/>
              </w:rPr>
            </w:pPr>
          </w:p>
        </w:tc>
        <w:tc>
          <w:tcPr>
            <w:tcW w:w="6237" w:type="dxa"/>
            <w:shd w:val="clear" w:color="auto" w:fill="auto"/>
            <w:vAlign w:val="center"/>
          </w:tcPr>
          <w:p w14:paraId="16196CA9" w14:textId="6DECE653" w:rsidR="005B52F4" w:rsidRPr="002E14DC" w:rsidRDefault="005B52F4" w:rsidP="00FD0928">
            <w:pPr>
              <w:ind w:left="709" w:hanging="425"/>
              <w:rPr>
                <w:rFonts w:ascii="Arial" w:hAnsi="Arial" w:cs="Arial"/>
                <w:b/>
                <w:sz w:val="20"/>
                <w:szCs w:val="20"/>
              </w:rPr>
            </w:pPr>
            <w:r w:rsidRPr="002E14DC">
              <w:rPr>
                <w:rFonts w:ascii="Arial" w:hAnsi="Arial" w:cs="Arial"/>
                <w:b/>
                <w:sz w:val="20"/>
                <w:szCs w:val="20"/>
              </w:rPr>
              <w:t>ETAPA č. 1 – předání Projektové dokumentace</w:t>
            </w:r>
            <w:r w:rsidR="00CA3218">
              <w:rPr>
                <w:rFonts w:ascii="Arial" w:hAnsi="Arial" w:cs="Arial"/>
                <w:b/>
                <w:sz w:val="20"/>
                <w:szCs w:val="20"/>
              </w:rPr>
              <w:t xml:space="preserve"> a předávacích protokolů</w:t>
            </w:r>
          </w:p>
        </w:tc>
        <w:tc>
          <w:tcPr>
            <w:tcW w:w="1134" w:type="dxa"/>
            <w:vAlign w:val="center"/>
          </w:tcPr>
          <w:p w14:paraId="686A58E6" w14:textId="77777777" w:rsidR="005B52F4" w:rsidRPr="002E14DC" w:rsidRDefault="005B52F4" w:rsidP="00FD0928">
            <w:pPr>
              <w:ind w:left="709" w:hanging="425"/>
              <w:rPr>
                <w:rFonts w:ascii="Arial" w:hAnsi="Arial" w:cs="Arial"/>
                <w:b/>
                <w:sz w:val="20"/>
                <w:szCs w:val="20"/>
              </w:rPr>
            </w:pPr>
            <w:r w:rsidRPr="00B30422">
              <w:rPr>
                <w:rFonts w:ascii="Arial" w:hAnsi="Arial" w:cs="Arial"/>
                <w:b/>
                <w:sz w:val="20"/>
                <w:szCs w:val="20"/>
              </w:rPr>
              <w:t>D+21</w:t>
            </w:r>
          </w:p>
        </w:tc>
      </w:tr>
      <w:tr w:rsidR="005B52F4" w14:paraId="617BA3BE" w14:textId="77777777" w:rsidTr="00FD0928">
        <w:trPr>
          <w:trHeight w:val="3024"/>
        </w:trPr>
        <w:tc>
          <w:tcPr>
            <w:tcW w:w="992" w:type="dxa"/>
            <w:vMerge w:val="restart"/>
            <w:shd w:val="clear" w:color="auto" w:fill="F2F2F2" w:themeFill="background1" w:themeFillShade="F2"/>
            <w:vAlign w:val="center"/>
          </w:tcPr>
          <w:p w14:paraId="28E04CD2" w14:textId="77777777" w:rsidR="005B52F4" w:rsidRPr="002E14DC" w:rsidRDefault="005B52F4" w:rsidP="00FD0928">
            <w:pPr>
              <w:ind w:left="709" w:hanging="425"/>
              <w:rPr>
                <w:rFonts w:ascii="Arial" w:hAnsi="Arial" w:cs="Arial"/>
                <w:b/>
                <w:sz w:val="20"/>
                <w:szCs w:val="20"/>
              </w:rPr>
            </w:pPr>
            <w:r w:rsidRPr="002E14DC">
              <w:rPr>
                <w:rFonts w:ascii="Arial" w:hAnsi="Arial" w:cs="Arial"/>
                <w:b/>
                <w:sz w:val="20"/>
                <w:szCs w:val="20"/>
              </w:rPr>
              <w:t>2</w:t>
            </w:r>
          </w:p>
        </w:tc>
        <w:tc>
          <w:tcPr>
            <w:tcW w:w="6237" w:type="dxa"/>
          </w:tcPr>
          <w:p w14:paraId="3FEFDD92" w14:textId="77777777" w:rsidR="005B52F4" w:rsidRDefault="005B52F4" w:rsidP="00FD0928">
            <w:pPr>
              <w:ind w:left="709" w:hanging="425"/>
              <w:rPr>
                <w:rFonts w:ascii="Arial" w:hAnsi="Arial" w:cs="Arial"/>
                <w:b/>
                <w:sz w:val="20"/>
                <w:szCs w:val="20"/>
              </w:rPr>
            </w:pPr>
          </w:p>
          <w:p w14:paraId="7013F63D" w14:textId="77777777" w:rsidR="005B52F4" w:rsidRPr="00F90145" w:rsidRDefault="005B52F4" w:rsidP="00FD0928">
            <w:pPr>
              <w:ind w:left="709" w:hanging="425"/>
              <w:rPr>
                <w:rFonts w:ascii="Arial" w:hAnsi="Arial" w:cs="Arial"/>
                <w:b/>
                <w:sz w:val="24"/>
                <w:szCs w:val="20"/>
              </w:rPr>
            </w:pPr>
            <w:r w:rsidRPr="00F90145">
              <w:rPr>
                <w:rFonts w:ascii="Arial" w:hAnsi="Arial" w:cs="Arial"/>
                <w:b/>
                <w:sz w:val="24"/>
                <w:szCs w:val="20"/>
              </w:rPr>
              <w:t>Kraj z pohledu správce IS DTM kraje</w:t>
            </w:r>
          </w:p>
          <w:p w14:paraId="48DA77F2" w14:textId="77777777" w:rsidR="005B52F4" w:rsidRPr="00735E62" w:rsidRDefault="005B52F4" w:rsidP="00FD0928">
            <w:pPr>
              <w:ind w:left="709" w:hanging="425"/>
              <w:rPr>
                <w:rFonts w:ascii="Arial" w:hAnsi="Arial" w:cs="Arial"/>
                <w:sz w:val="20"/>
                <w:szCs w:val="20"/>
              </w:rPr>
            </w:pPr>
            <w:r w:rsidRPr="00735E62">
              <w:rPr>
                <w:rFonts w:ascii="Arial" w:hAnsi="Arial" w:cs="Arial"/>
                <w:sz w:val="20"/>
                <w:szCs w:val="20"/>
              </w:rPr>
              <w:t>R45 Služba pro čtení seznamu budoucích stavebníků</w:t>
            </w:r>
          </w:p>
          <w:p w14:paraId="00386D70" w14:textId="77777777" w:rsidR="005B52F4" w:rsidRPr="00735E62" w:rsidRDefault="005B52F4" w:rsidP="00FD0928">
            <w:pPr>
              <w:ind w:left="709" w:hanging="425"/>
              <w:rPr>
                <w:rFonts w:ascii="Arial" w:hAnsi="Arial" w:cs="Arial"/>
                <w:sz w:val="20"/>
                <w:szCs w:val="20"/>
              </w:rPr>
            </w:pPr>
            <w:r w:rsidRPr="00735E62">
              <w:rPr>
                <w:rFonts w:ascii="Arial" w:hAnsi="Arial" w:cs="Arial"/>
                <w:sz w:val="20"/>
                <w:szCs w:val="20"/>
              </w:rPr>
              <w:t xml:space="preserve">R46 Služba pro získání předpřipravených datových sad PSI     </w:t>
            </w:r>
          </w:p>
          <w:p w14:paraId="0FCB1218" w14:textId="77777777" w:rsidR="005B52F4" w:rsidRPr="00735E62" w:rsidRDefault="005B52F4" w:rsidP="005B52F4">
            <w:pPr>
              <w:pStyle w:val="Odstavecseseznamem"/>
              <w:numPr>
                <w:ilvl w:val="0"/>
                <w:numId w:val="34"/>
              </w:numPr>
              <w:spacing w:after="160" w:line="259" w:lineRule="auto"/>
              <w:rPr>
                <w:rFonts w:ascii="Arial" w:hAnsi="Arial" w:cs="Arial"/>
                <w:sz w:val="20"/>
                <w:szCs w:val="20"/>
              </w:rPr>
            </w:pPr>
            <w:r w:rsidRPr="00735E62">
              <w:rPr>
                <w:rFonts w:ascii="Arial" w:hAnsi="Arial" w:cs="Arial"/>
                <w:sz w:val="20"/>
                <w:szCs w:val="20"/>
              </w:rPr>
              <w:t>Úpravy integračního rozhraní DMVS R45, R46</w:t>
            </w:r>
          </w:p>
          <w:p w14:paraId="7C81E33B" w14:textId="77777777" w:rsidR="005B52F4" w:rsidRPr="00735E62" w:rsidRDefault="005B52F4" w:rsidP="005B52F4">
            <w:pPr>
              <w:pStyle w:val="Odstavecseseznamem"/>
              <w:numPr>
                <w:ilvl w:val="0"/>
                <w:numId w:val="34"/>
              </w:numPr>
              <w:spacing w:after="160" w:line="259" w:lineRule="auto"/>
              <w:rPr>
                <w:rFonts w:ascii="Arial" w:hAnsi="Arial" w:cs="Arial"/>
                <w:sz w:val="20"/>
                <w:szCs w:val="20"/>
              </w:rPr>
            </w:pPr>
            <w:r w:rsidRPr="00735E62">
              <w:rPr>
                <w:rFonts w:ascii="Arial" w:hAnsi="Arial" w:cs="Arial"/>
                <w:sz w:val="20"/>
                <w:szCs w:val="20"/>
              </w:rPr>
              <w:t xml:space="preserve">Úpravy správy aktualizačních dat </w:t>
            </w:r>
            <w:r>
              <w:rPr>
                <w:rFonts w:ascii="Arial" w:hAnsi="Arial" w:cs="Arial"/>
                <w:sz w:val="20"/>
                <w:szCs w:val="20"/>
              </w:rPr>
              <w:t xml:space="preserve">– </w:t>
            </w:r>
            <w:r w:rsidRPr="00735E62">
              <w:rPr>
                <w:rFonts w:ascii="Arial" w:hAnsi="Arial" w:cs="Arial"/>
                <w:sz w:val="20"/>
                <w:szCs w:val="20"/>
              </w:rPr>
              <w:t>evidence budoucích stavebníků</w:t>
            </w:r>
          </w:p>
          <w:p w14:paraId="1DF745B4" w14:textId="77777777" w:rsidR="005B52F4" w:rsidRPr="00735E62" w:rsidRDefault="005B52F4" w:rsidP="005B52F4">
            <w:pPr>
              <w:pStyle w:val="Odstavecseseznamem"/>
              <w:numPr>
                <w:ilvl w:val="0"/>
                <w:numId w:val="34"/>
              </w:numPr>
              <w:spacing w:after="160" w:line="259" w:lineRule="auto"/>
              <w:rPr>
                <w:rFonts w:ascii="Arial" w:hAnsi="Arial" w:cs="Arial"/>
                <w:sz w:val="20"/>
                <w:szCs w:val="20"/>
              </w:rPr>
            </w:pPr>
            <w:r w:rsidRPr="00735E62">
              <w:rPr>
                <w:rFonts w:ascii="Arial" w:hAnsi="Arial" w:cs="Arial"/>
                <w:sz w:val="20"/>
                <w:szCs w:val="20"/>
              </w:rPr>
              <w:t xml:space="preserve">Úpravy správy aktualizačních dat </w:t>
            </w:r>
            <w:r>
              <w:rPr>
                <w:rFonts w:ascii="Arial" w:hAnsi="Arial" w:cs="Arial"/>
                <w:sz w:val="20"/>
                <w:szCs w:val="20"/>
              </w:rPr>
              <w:t>–</w:t>
            </w:r>
            <w:r w:rsidRPr="00735E62">
              <w:rPr>
                <w:rFonts w:ascii="Arial" w:hAnsi="Arial" w:cs="Arial"/>
                <w:sz w:val="20"/>
                <w:szCs w:val="20"/>
              </w:rPr>
              <w:t xml:space="preserve"> evidence aktualizačních dokumentací PSP</w:t>
            </w:r>
          </w:p>
          <w:p w14:paraId="3239CC67" w14:textId="77777777" w:rsidR="005B52F4" w:rsidRPr="00735E62" w:rsidRDefault="005B52F4" w:rsidP="005B52F4">
            <w:pPr>
              <w:pStyle w:val="Odstavecseseznamem"/>
              <w:numPr>
                <w:ilvl w:val="0"/>
                <w:numId w:val="34"/>
              </w:numPr>
              <w:spacing w:after="160" w:line="259" w:lineRule="auto"/>
              <w:rPr>
                <w:rFonts w:ascii="Arial" w:hAnsi="Arial" w:cs="Arial"/>
                <w:sz w:val="20"/>
                <w:szCs w:val="20"/>
              </w:rPr>
            </w:pPr>
            <w:r w:rsidRPr="00735E62">
              <w:rPr>
                <w:rFonts w:ascii="Arial" w:hAnsi="Arial" w:cs="Arial"/>
                <w:sz w:val="20"/>
                <w:szCs w:val="20"/>
              </w:rPr>
              <w:t xml:space="preserve">Úpravy datového modelu </w:t>
            </w:r>
            <w:r>
              <w:rPr>
                <w:rFonts w:ascii="Arial" w:hAnsi="Arial" w:cs="Arial"/>
                <w:sz w:val="20"/>
                <w:szCs w:val="20"/>
              </w:rPr>
              <w:t>–</w:t>
            </w:r>
            <w:r w:rsidRPr="00735E62">
              <w:rPr>
                <w:rFonts w:ascii="Arial" w:hAnsi="Arial" w:cs="Arial"/>
                <w:sz w:val="20"/>
                <w:szCs w:val="20"/>
              </w:rPr>
              <w:t xml:space="preserve"> implementace PSPI do referenčního datového skladu</w:t>
            </w:r>
          </w:p>
          <w:p w14:paraId="6E63663B" w14:textId="77777777" w:rsidR="005B52F4" w:rsidRPr="00735E62" w:rsidRDefault="005B52F4" w:rsidP="005B52F4">
            <w:pPr>
              <w:pStyle w:val="Odstavecseseznamem"/>
              <w:numPr>
                <w:ilvl w:val="0"/>
                <w:numId w:val="34"/>
              </w:numPr>
              <w:spacing w:after="160" w:line="259" w:lineRule="auto"/>
              <w:rPr>
                <w:rFonts w:ascii="Arial" w:hAnsi="Arial" w:cs="Arial"/>
                <w:sz w:val="20"/>
                <w:szCs w:val="20"/>
              </w:rPr>
            </w:pPr>
            <w:r w:rsidRPr="00735E62">
              <w:rPr>
                <w:rFonts w:ascii="Arial" w:hAnsi="Arial" w:cs="Arial"/>
                <w:sz w:val="20"/>
                <w:szCs w:val="20"/>
              </w:rPr>
              <w:t xml:space="preserve">Úpravy datového modelu </w:t>
            </w:r>
            <w:r>
              <w:rPr>
                <w:rFonts w:ascii="Arial" w:hAnsi="Arial" w:cs="Arial"/>
                <w:sz w:val="20"/>
                <w:szCs w:val="20"/>
              </w:rPr>
              <w:t>–</w:t>
            </w:r>
            <w:r w:rsidRPr="00735E62">
              <w:rPr>
                <w:rFonts w:ascii="Arial" w:hAnsi="Arial" w:cs="Arial"/>
                <w:sz w:val="20"/>
                <w:szCs w:val="20"/>
              </w:rPr>
              <w:t xml:space="preserve"> implementace GIA do referenčního datového skladu</w:t>
            </w:r>
          </w:p>
          <w:p w14:paraId="7655C4F7" w14:textId="77777777" w:rsidR="005B52F4" w:rsidRPr="00735E62" w:rsidRDefault="005B52F4" w:rsidP="005B52F4">
            <w:pPr>
              <w:pStyle w:val="Odstavecseseznamem"/>
              <w:numPr>
                <w:ilvl w:val="0"/>
                <w:numId w:val="34"/>
              </w:numPr>
              <w:spacing w:after="160" w:line="259" w:lineRule="auto"/>
              <w:rPr>
                <w:rFonts w:ascii="Arial" w:hAnsi="Arial" w:cs="Arial"/>
                <w:sz w:val="20"/>
                <w:szCs w:val="20"/>
              </w:rPr>
            </w:pPr>
            <w:r w:rsidRPr="00735E62">
              <w:rPr>
                <w:rFonts w:ascii="Arial" w:hAnsi="Arial" w:cs="Arial"/>
                <w:sz w:val="20"/>
                <w:szCs w:val="20"/>
              </w:rPr>
              <w:t xml:space="preserve">Úpravy datového modelu </w:t>
            </w:r>
            <w:r>
              <w:rPr>
                <w:rFonts w:ascii="Arial" w:hAnsi="Arial" w:cs="Arial"/>
                <w:sz w:val="20"/>
                <w:szCs w:val="20"/>
              </w:rPr>
              <w:t>–</w:t>
            </w:r>
            <w:r w:rsidRPr="00735E62">
              <w:rPr>
                <w:rFonts w:ascii="Arial" w:hAnsi="Arial" w:cs="Arial"/>
                <w:sz w:val="20"/>
                <w:szCs w:val="20"/>
              </w:rPr>
              <w:t xml:space="preserve"> historizace PSP, GIA</w:t>
            </w:r>
          </w:p>
          <w:p w14:paraId="53722859" w14:textId="77777777" w:rsidR="005B52F4" w:rsidRPr="00735E62" w:rsidRDefault="005B52F4" w:rsidP="005B52F4">
            <w:pPr>
              <w:pStyle w:val="Odstavecseseznamem"/>
              <w:numPr>
                <w:ilvl w:val="0"/>
                <w:numId w:val="34"/>
              </w:numPr>
              <w:spacing w:after="160" w:line="259" w:lineRule="auto"/>
              <w:rPr>
                <w:rFonts w:ascii="Arial" w:hAnsi="Arial" w:cs="Arial"/>
                <w:sz w:val="20"/>
                <w:szCs w:val="20"/>
              </w:rPr>
            </w:pPr>
            <w:r w:rsidRPr="00735E62">
              <w:rPr>
                <w:rFonts w:ascii="Arial" w:hAnsi="Arial" w:cs="Arial"/>
                <w:sz w:val="20"/>
                <w:szCs w:val="20"/>
              </w:rPr>
              <w:t>Úpravy správce skladu DTM</w:t>
            </w:r>
          </w:p>
          <w:p w14:paraId="5D82B878" w14:textId="77777777" w:rsidR="005B52F4" w:rsidRPr="00735E62" w:rsidRDefault="005B52F4" w:rsidP="005B52F4">
            <w:pPr>
              <w:pStyle w:val="Odstavecseseznamem"/>
              <w:numPr>
                <w:ilvl w:val="0"/>
                <w:numId w:val="34"/>
              </w:numPr>
              <w:spacing w:after="160" w:line="259" w:lineRule="auto"/>
              <w:rPr>
                <w:rFonts w:ascii="Arial" w:hAnsi="Arial" w:cs="Arial"/>
                <w:sz w:val="20"/>
                <w:szCs w:val="20"/>
              </w:rPr>
            </w:pPr>
            <w:r w:rsidRPr="00735E62">
              <w:rPr>
                <w:rFonts w:ascii="Arial" w:hAnsi="Arial" w:cs="Arial"/>
                <w:sz w:val="20"/>
                <w:szCs w:val="20"/>
              </w:rPr>
              <w:lastRenderedPageBreak/>
              <w:t xml:space="preserve">Úpravy importních komponent </w:t>
            </w:r>
            <w:r>
              <w:rPr>
                <w:rFonts w:ascii="Arial" w:hAnsi="Arial" w:cs="Arial"/>
                <w:sz w:val="20"/>
                <w:szCs w:val="20"/>
              </w:rPr>
              <w:t>–</w:t>
            </w:r>
            <w:r w:rsidRPr="00735E62">
              <w:rPr>
                <w:rFonts w:ascii="Arial" w:hAnsi="Arial" w:cs="Arial"/>
                <w:sz w:val="20"/>
                <w:szCs w:val="20"/>
              </w:rPr>
              <w:t xml:space="preserve"> revize stávajících nástrojů importu a kontroly</w:t>
            </w:r>
          </w:p>
          <w:p w14:paraId="7AEBC123" w14:textId="77777777" w:rsidR="005B52F4" w:rsidRPr="00735E62" w:rsidRDefault="005B52F4" w:rsidP="005B52F4">
            <w:pPr>
              <w:pStyle w:val="Odstavecseseznamem"/>
              <w:numPr>
                <w:ilvl w:val="0"/>
                <w:numId w:val="34"/>
              </w:numPr>
              <w:spacing w:after="160" w:line="259" w:lineRule="auto"/>
              <w:rPr>
                <w:rFonts w:ascii="Arial" w:hAnsi="Arial" w:cs="Arial"/>
                <w:sz w:val="20"/>
                <w:szCs w:val="20"/>
              </w:rPr>
            </w:pPr>
            <w:r w:rsidRPr="00735E62">
              <w:rPr>
                <w:rFonts w:ascii="Arial" w:hAnsi="Arial" w:cs="Arial"/>
                <w:sz w:val="20"/>
                <w:szCs w:val="20"/>
              </w:rPr>
              <w:t xml:space="preserve">Úpravy komponent pro zapracování DTM </w:t>
            </w:r>
            <w:r>
              <w:rPr>
                <w:rFonts w:ascii="Arial" w:hAnsi="Arial" w:cs="Arial"/>
                <w:sz w:val="20"/>
                <w:szCs w:val="20"/>
              </w:rPr>
              <w:t>–</w:t>
            </w:r>
            <w:r w:rsidRPr="00735E62">
              <w:rPr>
                <w:rFonts w:ascii="Arial" w:hAnsi="Arial" w:cs="Arial"/>
                <w:sz w:val="20"/>
                <w:szCs w:val="20"/>
              </w:rPr>
              <w:t xml:space="preserve"> doplnění zapracování PSP DTM</w:t>
            </w:r>
          </w:p>
          <w:p w14:paraId="415D4AFC" w14:textId="77777777" w:rsidR="005B52F4" w:rsidRPr="00735E62" w:rsidRDefault="005B52F4" w:rsidP="005B52F4">
            <w:pPr>
              <w:pStyle w:val="Odstavecseseznamem"/>
              <w:numPr>
                <w:ilvl w:val="0"/>
                <w:numId w:val="34"/>
              </w:numPr>
              <w:spacing w:after="160" w:line="259" w:lineRule="auto"/>
              <w:rPr>
                <w:rFonts w:ascii="Arial" w:hAnsi="Arial" w:cs="Arial"/>
                <w:sz w:val="20"/>
                <w:szCs w:val="20"/>
              </w:rPr>
            </w:pPr>
            <w:r w:rsidRPr="00735E62">
              <w:rPr>
                <w:rFonts w:ascii="Arial" w:hAnsi="Arial" w:cs="Arial"/>
                <w:sz w:val="20"/>
                <w:szCs w:val="20"/>
              </w:rPr>
              <w:t>Migrace datového skladu do nového DM</w:t>
            </w:r>
          </w:p>
          <w:p w14:paraId="33127559" w14:textId="77777777" w:rsidR="005B52F4" w:rsidRPr="00735E62" w:rsidRDefault="005B52F4" w:rsidP="005B52F4">
            <w:pPr>
              <w:pStyle w:val="Odstavecseseznamem"/>
              <w:numPr>
                <w:ilvl w:val="0"/>
                <w:numId w:val="34"/>
              </w:numPr>
              <w:spacing w:after="160" w:line="259" w:lineRule="auto"/>
              <w:rPr>
                <w:rFonts w:ascii="Arial" w:hAnsi="Arial" w:cs="Arial"/>
                <w:sz w:val="20"/>
                <w:szCs w:val="20"/>
              </w:rPr>
            </w:pPr>
            <w:r w:rsidRPr="00735E62">
              <w:rPr>
                <w:rFonts w:ascii="Arial" w:hAnsi="Arial" w:cs="Arial"/>
                <w:sz w:val="20"/>
                <w:szCs w:val="20"/>
              </w:rPr>
              <w:t>Mapové služby</w:t>
            </w:r>
          </w:p>
          <w:p w14:paraId="662C9BF7" w14:textId="77777777" w:rsidR="005B52F4" w:rsidRPr="00735E62" w:rsidRDefault="005B52F4" w:rsidP="005B52F4">
            <w:pPr>
              <w:pStyle w:val="Odstavecseseznamem"/>
              <w:numPr>
                <w:ilvl w:val="0"/>
                <w:numId w:val="34"/>
              </w:numPr>
              <w:spacing w:after="160" w:line="259" w:lineRule="auto"/>
              <w:rPr>
                <w:rFonts w:ascii="Arial" w:hAnsi="Arial" w:cs="Arial"/>
                <w:sz w:val="20"/>
                <w:szCs w:val="20"/>
              </w:rPr>
            </w:pPr>
            <w:r w:rsidRPr="00735E62">
              <w:rPr>
                <w:rFonts w:ascii="Arial" w:hAnsi="Arial" w:cs="Arial"/>
                <w:sz w:val="20"/>
                <w:szCs w:val="20"/>
              </w:rPr>
              <w:t>Mapový klient</w:t>
            </w:r>
          </w:p>
          <w:p w14:paraId="58683B41" w14:textId="77777777" w:rsidR="005B52F4" w:rsidRPr="00735E62" w:rsidRDefault="005B52F4" w:rsidP="005B52F4">
            <w:pPr>
              <w:pStyle w:val="Odstavecseseznamem"/>
              <w:numPr>
                <w:ilvl w:val="0"/>
                <w:numId w:val="34"/>
              </w:numPr>
              <w:spacing w:after="160" w:line="259" w:lineRule="auto"/>
              <w:rPr>
                <w:rFonts w:ascii="Arial" w:hAnsi="Arial" w:cs="Arial"/>
                <w:sz w:val="20"/>
                <w:szCs w:val="20"/>
              </w:rPr>
            </w:pPr>
            <w:r w:rsidRPr="00735E62">
              <w:rPr>
                <w:rFonts w:ascii="Arial" w:hAnsi="Arial" w:cs="Arial"/>
                <w:sz w:val="20"/>
                <w:szCs w:val="20"/>
              </w:rPr>
              <w:t>Statistiky</w:t>
            </w:r>
          </w:p>
          <w:p w14:paraId="31B6155D" w14:textId="77777777" w:rsidR="005B52F4" w:rsidRPr="00735E62" w:rsidRDefault="005B52F4" w:rsidP="005B52F4">
            <w:pPr>
              <w:pStyle w:val="Odstavecseseznamem"/>
              <w:numPr>
                <w:ilvl w:val="0"/>
                <w:numId w:val="34"/>
              </w:numPr>
              <w:spacing w:after="160" w:line="259" w:lineRule="auto"/>
              <w:rPr>
                <w:rFonts w:ascii="Arial" w:hAnsi="Arial" w:cs="Arial"/>
                <w:sz w:val="20"/>
                <w:szCs w:val="20"/>
              </w:rPr>
            </w:pPr>
            <w:r w:rsidRPr="00735E62">
              <w:rPr>
                <w:rFonts w:ascii="Arial" w:hAnsi="Arial" w:cs="Arial"/>
                <w:sz w:val="20"/>
                <w:szCs w:val="20"/>
              </w:rPr>
              <w:t>Archivace</w:t>
            </w:r>
          </w:p>
          <w:p w14:paraId="315E6814" w14:textId="77777777" w:rsidR="005B52F4" w:rsidRPr="00735E62" w:rsidRDefault="005B52F4" w:rsidP="005B52F4">
            <w:pPr>
              <w:pStyle w:val="Odstavecseseznamem"/>
              <w:numPr>
                <w:ilvl w:val="0"/>
                <w:numId w:val="34"/>
              </w:numPr>
              <w:spacing w:after="160" w:line="259" w:lineRule="auto"/>
              <w:rPr>
                <w:rFonts w:ascii="Arial" w:hAnsi="Arial" w:cs="Arial"/>
                <w:sz w:val="20"/>
                <w:szCs w:val="20"/>
              </w:rPr>
            </w:pPr>
            <w:proofErr w:type="spellStart"/>
            <w:r w:rsidRPr="00735E62">
              <w:rPr>
                <w:rFonts w:ascii="Arial" w:hAnsi="Arial" w:cs="Arial"/>
                <w:sz w:val="20"/>
                <w:szCs w:val="20"/>
              </w:rPr>
              <w:t>Georeporty</w:t>
            </w:r>
            <w:proofErr w:type="spellEnd"/>
          </w:p>
          <w:p w14:paraId="0DCB9233" w14:textId="77777777" w:rsidR="005B52F4" w:rsidRPr="00735E62" w:rsidRDefault="005B52F4" w:rsidP="00FD0928">
            <w:pPr>
              <w:spacing w:after="160" w:line="259" w:lineRule="auto"/>
              <w:ind w:left="666" w:hanging="426"/>
              <w:rPr>
                <w:rFonts w:ascii="Arial" w:hAnsi="Arial" w:cs="Arial"/>
                <w:b/>
                <w:szCs w:val="20"/>
              </w:rPr>
            </w:pPr>
            <w:r w:rsidRPr="00735E62">
              <w:rPr>
                <w:rFonts w:ascii="Arial" w:hAnsi="Arial" w:cs="Arial"/>
                <w:b/>
                <w:szCs w:val="20"/>
              </w:rPr>
              <w:t>Kraj z pohledu OVM</w:t>
            </w:r>
          </w:p>
          <w:p w14:paraId="55B45437" w14:textId="77777777" w:rsidR="005B52F4" w:rsidRPr="00735E62" w:rsidRDefault="005B52F4" w:rsidP="00FD0928">
            <w:pPr>
              <w:spacing w:after="160" w:line="259" w:lineRule="auto"/>
              <w:ind w:left="238"/>
              <w:rPr>
                <w:rFonts w:ascii="Arial" w:hAnsi="Arial" w:cs="Arial"/>
                <w:sz w:val="20"/>
                <w:szCs w:val="20"/>
              </w:rPr>
            </w:pPr>
            <w:r>
              <w:rPr>
                <w:rFonts w:ascii="Arial" w:hAnsi="Arial" w:cs="Arial"/>
                <w:sz w:val="20"/>
                <w:szCs w:val="20"/>
              </w:rPr>
              <w:t>2</w:t>
            </w:r>
            <w:r w:rsidRPr="00735E62">
              <w:rPr>
                <w:rFonts w:ascii="Arial" w:hAnsi="Arial" w:cs="Arial"/>
                <w:sz w:val="20"/>
                <w:szCs w:val="20"/>
              </w:rPr>
              <w:t>R43 Služba pro získání obsahu PSI ve formě předpřipravených datových sad</w:t>
            </w:r>
          </w:p>
          <w:p w14:paraId="020FA9D6" w14:textId="77777777" w:rsidR="005B52F4" w:rsidRDefault="005B52F4" w:rsidP="00FD0928">
            <w:pPr>
              <w:spacing w:after="160" w:line="259" w:lineRule="auto"/>
              <w:ind w:firstLine="238"/>
              <w:rPr>
                <w:rFonts w:ascii="Arial" w:hAnsi="Arial" w:cs="Arial"/>
                <w:sz w:val="20"/>
                <w:szCs w:val="20"/>
              </w:rPr>
            </w:pPr>
            <w:r w:rsidRPr="00735E62">
              <w:rPr>
                <w:rFonts w:ascii="Arial" w:hAnsi="Arial" w:cs="Arial"/>
                <w:sz w:val="20"/>
                <w:szCs w:val="20"/>
              </w:rPr>
              <w:t>R44 Služba pro získání obsahu PSI dle vstupních parametrů</w:t>
            </w:r>
          </w:p>
          <w:p w14:paraId="2DF320C7" w14:textId="77777777" w:rsidR="005B52F4" w:rsidRPr="00735E62" w:rsidRDefault="005B52F4" w:rsidP="005B52F4">
            <w:pPr>
              <w:pStyle w:val="Odstavecseseznamem"/>
              <w:numPr>
                <w:ilvl w:val="0"/>
                <w:numId w:val="35"/>
              </w:numPr>
              <w:spacing w:after="160" w:line="259" w:lineRule="auto"/>
              <w:rPr>
                <w:rFonts w:ascii="Arial" w:hAnsi="Arial" w:cs="Arial"/>
                <w:sz w:val="20"/>
                <w:szCs w:val="20"/>
              </w:rPr>
            </w:pPr>
            <w:r w:rsidRPr="00735E62">
              <w:rPr>
                <w:rFonts w:ascii="Arial" w:hAnsi="Arial" w:cs="Arial"/>
                <w:sz w:val="20"/>
                <w:szCs w:val="20"/>
              </w:rPr>
              <w:t>Úpravy integračního rozhraní DMVS R43, R44</w:t>
            </w:r>
          </w:p>
          <w:p w14:paraId="633D4850" w14:textId="77777777" w:rsidR="005B52F4" w:rsidRPr="00735E62" w:rsidRDefault="005B52F4" w:rsidP="005B52F4">
            <w:pPr>
              <w:pStyle w:val="Odstavecseseznamem"/>
              <w:numPr>
                <w:ilvl w:val="0"/>
                <w:numId w:val="35"/>
              </w:numPr>
              <w:spacing w:after="160" w:line="259" w:lineRule="auto"/>
              <w:rPr>
                <w:rFonts w:ascii="Arial" w:hAnsi="Arial" w:cs="Arial"/>
                <w:sz w:val="20"/>
                <w:szCs w:val="20"/>
              </w:rPr>
            </w:pPr>
            <w:r w:rsidRPr="00735E62">
              <w:rPr>
                <w:rFonts w:ascii="Arial" w:hAnsi="Arial" w:cs="Arial"/>
                <w:sz w:val="20"/>
                <w:szCs w:val="20"/>
              </w:rPr>
              <w:t xml:space="preserve">Úpravy správy aktualizačních dat </w:t>
            </w:r>
            <w:r>
              <w:rPr>
                <w:rFonts w:ascii="Arial" w:hAnsi="Arial" w:cs="Arial"/>
                <w:sz w:val="20"/>
                <w:szCs w:val="20"/>
              </w:rPr>
              <w:t>–</w:t>
            </w:r>
            <w:r w:rsidRPr="00735E62">
              <w:rPr>
                <w:rFonts w:ascii="Arial" w:hAnsi="Arial" w:cs="Arial"/>
                <w:sz w:val="20"/>
                <w:szCs w:val="20"/>
              </w:rPr>
              <w:t xml:space="preserve"> evidence aktualizačních dokumentací PSP sousední kraje</w:t>
            </w:r>
          </w:p>
          <w:p w14:paraId="410C039F" w14:textId="77777777" w:rsidR="005B52F4" w:rsidRPr="00735E62" w:rsidRDefault="005B52F4" w:rsidP="005B52F4">
            <w:pPr>
              <w:pStyle w:val="Odstavecseseznamem"/>
              <w:numPr>
                <w:ilvl w:val="0"/>
                <w:numId w:val="35"/>
              </w:numPr>
              <w:spacing w:after="160" w:line="259" w:lineRule="auto"/>
              <w:rPr>
                <w:rFonts w:ascii="Arial" w:hAnsi="Arial" w:cs="Arial"/>
                <w:sz w:val="20"/>
                <w:szCs w:val="20"/>
              </w:rPr>
            </w:pPr>
            <w:r w:rsidRPr="00735E62">
              <w:rPr>
                <w:rFonts w:ascii="Arial" w:hAnsi="Arial" w:cs="Arial"/>
                <w:sz w:val="20"/>
                <w:szCs w:val="20"/>
              </w:rPr>
              <w:t xml:space="preserve">Úpravy importních komponent </w:t>
            </w:r>
            <w:r>
              <w:rPr>
                <w:rFonts w:ascii="Arial" w:hAnsi="Arial" w:cs="Arial"/>
                <w:sz w:val="20"/>
                <w:szCs w:val="20"/>
              </w:rPr>
              <w:t>–</w:t>
            </w:r>
            <w:r w:rsidRPr="00735E62">
              <w:rPr>
                <w:rFonts w:ascii="Arial" w:hAnsi="Arial" w:cs="Arial"/>
                <w:sz w:val="20"/>
                <w:szCs w:val="20"/>
              </w:rPr>
              <w:t xml:space="preserve"> přejímka, zapracování PSP DTM sousedního kraje</w:t>
            </w:r>
          </w:p>
          <w:p w14:paraId="04F3CD72" w14:textId="77777777" w:rsidR="005B52F4" w:rsidRPr="00735E62" w:rsidRDefault="005B52F4" w:rsidP="005B52F4">
            <w:pPr>
              <w:pStyle w:val="Odstavecseseznamem"/>
              <w:numPr>
                <w:ilvl w:val="0"/>
                <w:numId w:val="35"/>
              </w:numPr>
              <w:spacing w:after="160" w:line="259" w:lineRule="auto"/>
              <w:rPr>
                <w:rFonts w:ascii="Arial" w:hAnsi="Arial" w:cs="Arial"/>
                <w:sz w:val="20"/>
                <w:szCs w:val="20"/>
              </w:rPr>
            </w:pPr>
            <w:r w:rsidRPr="00735E62">
              <w:rPr>
                <w:rFonts w:ascii="Arial" w:hAnsi="Arial" w:cs="Arial"/>
                <w:sz w:val="20"/>
                <w:szCs w:val="20"/>
              </w:rPr>
              <w:t>Mapové služby</w:t>
            </w:r>
          </w:p>
          <w:p w14:paraId="181D4A5C" w14:textId="77777777" w:rsidR="005B52F4" w:rsidRPr="00735E62" w:rsidRDefault="005B52F4" w:rsidP="005B52F4">
            <w:pPr>
              <w:pStyle w:val="Odstavecseseznamem"/>
              <w:numPr>
                <w:ilvl w:val="0"/>
                <w:numId w:val="35"/>
              </w:numPr>
              <w:spacing w:after="160" w:line="259" w:lineRule="auto"/>
              <w:rPr>
                <w:rFonts w:ascii="Arial" w:hAnsi="Arial" w:cs="Arial"/>
                <w:sz w:val="20"/>
                <w:szCs w:val="20"/>
              </w:rPr>
            </w:pPr>
            <w:r w:rsidRPr="00735E62">
              <w:rPr>
                <w:rFonts w:ascii="Arial" w:hAnsi="Arial" w:cs="Arial"/>
                <w:sz w:val="20"/>
                <w:szCs w:val="20"/>
              </w:rPr>
              <w:t>Mapový klient</w:t>
            </w:r>
          </w:p>
          <w:p w14:paraId="36BA6AE3" w14:textId="77777777" w:rsidR="005B52F4" w:rsidRDefault="005B52F4" w:rsidP="00FD0928">
            <w:pPr>
              <w:spacing w:after="160" w:line="259" w:lineRule="auto"/>
              <w:ind w:firstLine="238"/>
              <w:rPr>
                <w:rFonts w:ascii="Arial" w:hAnsi="Arial" w:cs="Arial"/>
                <w:sz w:val="20"/>
                <w:szCs w:val="20"/>
              </w:rPr>
            </w:pPr>
            <w:r w:rsidRPr="002975C8">
              <w:rPr>
                <w:b/>
                <w:bCs/>
                <w:sz w:val="28"/>
                <w:szCs w:val="28"/>
              </w:rPr>
              <w:t>Kraj z pohledu budoucího stavebníka</w:t>
            </w:r>
          </w:p>
          <w:p w14:paraId="28A35A89" w14:textId="77777777" w:rsidR="005B52F4" w:rsidRPr="00735E62" w:rsidRDefault="005B52F4" w:rsidP="00FD0928">
            <w:pPr>
              <w:spacing w:after="160" w:line="259" w:lineRule="auto"/>
              <w:ind w:firstLine="238"/>
              <w:rPr>
                <w:rFonts w:ascii="Arial" w:hAnsi="Arial" w:cs="Arial"/>
                <w:sz w:val="20"/>
                <w:szCs w:val="20"/>
              </w:rPr>
            </w:pPr>
            <w:r w:rsidRPr="00735E62">
              <w:rPr>
                <w:rFonts w:ascii="Arial" w:hAnsi="Arial" w:cs="Arial"/>
                <w:sz w:val="20"/>
                <w:szCs w:val="20"/>
              </w:rPr>
              <w:t>R40 Služba pro evidenci PSI</w:t>
            </w:r>
          </w:p>
          <w:p w14:paraId="1DD50BF8" w14:textId="77777777" w:rsidR="005B52F4" w:rsidRPr="00735E62" w:rsidRDefault="005B52F4" w:rsidP="00FD0928">
            <w:pPr>
              <w:spacing w:after="160" w:line="259" w:lineRule="auto"/>
              <w:ind w:left="238"/>
              <w:rPr>
                <w:rFonts w:ascii="Arial" w:hAnsi="Arial" w:cs="Arial"/>
                <w:sz w:val="20"/>
                <w:szCs w:val="20"/>
              </w:rPr>
            </w:pPr>
            <w:r w:rsidRPr="00735E62">
              <w:rPr>
                <w:rFonts w:ascii="Arial" w:hAnsi="Arial" w:cs="Arial"/>
                <w:sz w:val="20"/>
                <w:szCs w:val="20"/>
              </w:rPr>
              <w:t>R41 Služba pro čtení evidence PSI</w:t>
            </w:r>
          </w:p>
          <w:p w14:paraId="1138E68A" w14:textId="77777777" w:rsidR="005B52F4" w:rsidRDefault="005B52F4" w:rsidP="00FD0928">
            <w:pPr>
              <w:spacing w:after="160" w:line="259" w:lineRule="auto"/>
              <w:ind w:left="238"/>
              <w:rPr>
                <w:rFonts w:ascii="Arial" w:hAnsi="Arial" w:cs="Arial"/>
                <w:sz w:val="20"/>
                <w:szCs w:val="20"/>
              </w:rPr>
            </w:pPr>
            <w:r w:rsidRPr="00735E62">
              <w:rPr>
                <w:rFonts w:ascii="Arial" w:hAnsi="Arial" w:cs="Arial"/>
                <w:sz w:val="20"/>
                <w:szCs w:val="20"/>
              </w:rPr>
              <w:t>R42EditaceObsahuP</w:t>
            </w:r>
            <w:r>
              <w:rPr>
                <w:rFonts w:ascii="Arial" w:hAnsi="Arial" w:cs="Arial"/>
                <w:sz w:val="20"/>
                <w:szCs w:val="20"/>
              </w:rPr>
              <w:t>SI</w:t>
            </w:r>
          </w:p>
          <w:p w14:paraId="4EF0ED83" w14:textId="77777777" w:rsidR="005B52F4" w:rsidRPr="00735E62" w:rsidRDefault="005B52F4" w:rsidP="005B52F4">
            <w:pPr>
              <w:pStyle w:val="Odstavecseseznamem"/>
              <w:numPr>
                <w:ilvl w:val="0"/>
                <w:numId w:val="36"/>
              </w:numPr>
              <w:spacing w:after="160" w:line="259" w:lineRule="auto"/>
              <w:rPr>
                <w:rFonts w:ascii="Arial" w:hAnsi="Arial" w:cs="Arial"/>
                <w:sz w:val="20"/>
                <w:szCs w:val="20"/>
              </w:rPr>
            </w:pPr>
            <w:r w:rsidRPr="00735E62">
              <w:rPr>
                <w:rFonts w:ascii="Arial" w:hAnsi="Arial" w:cs="Arial"/>
                <w:sz w:val="20"/>
                <w:szCs w:val="20"/>
              </w:rPr>
              <w:t xml:space="preserve">Úpravy integračního rozhraní DMVS R40, R41, R42 </w:t>
            </w:r>
          </w:p>
          <w:p w14:paraId="0BD488F8" w14:textId="77777777" w:rsidR="005B52F4" w:rsidRPr="00735E62" w:rsidRDefault="005B52F4" w:rsidP="005B52F4">
            <w:pPr>
              <w:pStyle w:val="Odstavecseseznamem"/>
              <w:numPr>
                <w:ilvl w:val="0"/>
                <w:numId w:val="36"/>
              </w:numPr>
              <w:spacing w:after="160" w:line="259" w:lineRule="auto"/>
              <w:rPr>
                <w:rFonts w:ascii="Arial" w:hAnsi="Arial" w:cs="Arial"/>
                <w:sz w:val="20"/>
                <w:szCs w:val="20"/>
              </w:rPr>
            </w:pPr>
            <w:r w:rsidRPr="00735E62">
              <w:rPr>
                <w:rFonts w:ascii="Arial" w:hAnsi="Arial" w:cs="Arial"/>
                <w:sz w:val="20"/>
                <w:szCs w:val="20"/>
              </w:rPr>
              <w:t xml:space="preserve">Úpravy správy aktualizačních dat </w:t>
            </w:r>
            <w:r>
              <w:rPr>
                <w:rFonts w:ascii="Arial" w:hAnsi="Arial" w:cs="Arial"/>
                <w:sz w:val="20"/>
                <w:szCs w:val="20"/>
              </w:rPr>
              <w:t>–</w:t>
            </w:r>
            <w:r w:rsidRPr="00735E62">
              <w:rPr>
                <w:rFonts w:ascii="Arial" w:hAnsi="Arial" w:cs="Arial"/>
                <w:sz w:val="20"/>
                <w:szCs w:val="20"/>
              </w:rPr>
              <w:t xml:space="preserve"> evidence PSP kraje </w:t>
            </w:r>
          </w:p>
          <w:p w14:paraId="7397456B" w14:textId="77777777" w:rsidR="005B52F4" w:rsidRPr="00735E62" w:rsidRDefault="005B52F4" w:rsidP="005B52F4">
            <w:pPr>
              <w:pStyle w:val="Odstavecseseznamem"/>
              <w:numPr>
                <w:ilvl w:val="0"/>
                <w:numId w:val="36"/>
              </w:numPr>
              <w:spacing w:after="160" w:line="259" w:lineRule="auto"/>
              <w:rPr>
                <w:rFonts w:ascii="Arial" w:hAnsi="Arial" w:cs="Arial"/>
                <w:sz w:val="20"/>
                <w:szCs w:val="20"/>
              </w:rPr>
            </w:pPr>
            <w:r w:rsidRPr="00735E62">
              <w:rPr>
                <w:rFonts w:ascii="Arial" w:hAnsi="Arial" w:cs="Arial"/>
                <w:sz w:val="20"/>
                <w:szCs w:val="20"/>
              </w:rPr>
              <w:t xml:space="preserve">Úpravy datového modelu </w:t>
            </w:r>
            <w:r>
              <w:rPr>
                <w:rFonts w:ascii="Arial" w:hAnsi="Arial" w:cs="Arial"/>
                <w:sz w:val="20"/>
                <w:szCs w:val="20"/>
              </w:rPr>
              <w:t>–</w:t>
            </w:r>
            <w:r w:rsidRPr="00735E62">
              <w:rPr>
                <w:rFonts w:ascii="Arial" w:hAnsi="Arial" w:cs="Arial"/>
                <w:sz w:val="20"/>
                <w:szCs w:val="20"/>
              </w:rPr>
              <w:t xml:space="preserve"> primární datový sklad</w:t>
            </w:r>
          </w:p>
          <w:p w14:paraId="0D4F03F9" w14:textId="77777777" w:rsidR="005B52F4" w:rsidRPr="00735E62" w:rsidRDefault="005B52F4" w:rsidP="005B52F4">
            <w:pPr>
              <w:pStyle w:val="Odstavecseseznamem"/>
              <w:numPr>
                <w:ilvl w:val="0"/>
                <w:numId w:val="36"/>
              </w:numPr>
              <w:spacing w:after="160" w:line="259" w:lineRule="auto"/>
              <w:rPr>
                <w:rFonts w:ascii="Arial" w:hAnsi="Arial" w:cs="Arial"/>
                <w:sz w:val="20"/>
                <w:szCs w:val="20"/>
              </w:rPr>
            </w:pPr>
            <w:r w:rsidRPr="00735E62">
              <w:rPr>
                <w:rFonts w:ascii="Arial" w:hAnsi="Arial" w:cs="Arial"/>
                <w:sz w:val="20"/>
                <w:szCs w:val="20"/>
              </w:rPr>
              <w:t xml:space="preserve">Úpravy importních komponent </w:t>
            </w:r>
            <w:r>
              <w:rPr>
                <w:rFonts w:ascii="Arial" w:hAnsi="Arial" w:cs="Arial"/>
                <w:sz w:val="20"/>
                <w:szCs w:val="20"/>
              </w:rPr>
              <w:t>–</w:t>
            </w:r>
            <w:r w:rsidRPr="00735E62">
              <w:rPr>
                <w:rFonts w:ascii="Arial" w:hAnsi="Arial" w:cs="Arial"/>
                <w:sz w:val="20"/>
                <w:szCs w:val="20"/>
              </w:rPr>
              <w:t xml:space="preserve"> přejímka, zapracování PSP kraje</w:t>
            </w:r>
          </w:p>
          <w:p w14:paraId="2B5822BA" w14:textId="77777777" w:rsidR="005B52F4" w:rsidRPr="00735E62" w:rsidRDefault="005B52F4" w:rsidP="005B52F4">
            <w:pPr>
              <w:pStyle w:val="Odstavecseseznamem"/>
              <w:numPr>
                <w:ilvl w:val="0"/>
                <w:numId w:val="36"/>
              </w:numPr>
              <w:spacing w:after="160" w:line="259" w:lineRule="auto"/>
              <w:rPr>
                <w:rFonts w:ascii="Arial" w:hAnsi="Arial" w:cs="Arial"/>
                <w:sz w:val="20"/>
                <w:szCs w:val="20"/>
              </w:rPr>
            </w:pPr>
            <w:r w:rsidRPr="00735E62">
              <w:rPr>
                <w:rFonts w:ascii="Arial" w:hAnsi="Arial" w:cs="Arial"/>
                <w:sz w:val="20"/>
                <w:szCs w:val="20"/>
              </w:rPr>
              <w:t>Úpravy editačních služeb</w:t>
            </w:r>
          </w:p>
          <w:p w14:paraId="6F39070B" w14:textId="77777777" w:rsidR="005B52F4" w:rsidRPr="00735E62" w:rsidRDefault="005B52F4" w:rsidP="005B52F4">
            <w:pPr>
              <w:pStyle w:val="Odstavecseseznamem"/>
              <w:numPr>
                <w:ilvl w:val="0"/>
                <w:numId w:val="36"/>
              </w:numPr>
              <w:spacing w:after="160" w:line="259" w:lineRule="auto"/>
              <w:rPr>
                <w:rFonts w:ascii="Arial" w:hAnsi="Arial" w:cs="Arial"/>
                <w:sz w:val="20"/>
                <w:szCs w:val="20"/>
              </w:rPr>
            </w:pPr>
            <w:r w:rsidRPr="00735E62">
              <w:rPr>
                <w:rFonts w:ascii="Arial" w:hAnsi="Arial" w:cs="Arial"/>
                <w:sz w:val="20"/>
                <w:szCs w:val="20"/>
              </w:rPr>
              <w:t>Úpravy editačních klientů Desktop</w:t>
            </w:r>
          </w:p>
          <w:p w14:paraId="79D02A27" w14:textId="77777777" w:rsidR="005B52F4" w:rsidRPr="00735E62" w:rsidRDefault="005B52F4" w:rsidP="005B52F4">
            <w:pPr>
              <w:pStyle w:val="Odstavecseseznamem"/>
              <w:numPr>
                <w:ilvl w:val="0"/>
                <w:numId w:val="36"/>
              </w:numPr>
              <w:spacing w:after="160" w:line="259" w:lineRule="auto"/>
              <w:rPr>
                <w:rFonts w:ascii="Arial" w:hAnsi="Arial" w:cs="Arial"/>
                <w:sz w:val="20"/>
                <w:szCs w:val="20"/>
              </w:rPr>
            </w:pPr>
            <w:r w:rsidRPr="00735E62">
              <w:rPr>
                <w:rFonts w:ascii="Arial" w:hAnsi="Arial" w:cs="Arial"/>
                <w:sz w:val="20"/>
                <w:szCs w:val="20"/>
              </w:rPr>
              <w:t>Úpravy editačních klientů WEB</w:t>
            </w:r>
          </w:p>
          <w:p w14:paraId="41EE0F6E" w14:textId="77777777" w:rsidR="005B52F4" w:rsidRPr="00735E62" w:rsidRDefault="005B52F4" w:rsidP="005B52F4">
            <w:pPr>
              <w:pStyle w:val="Odstavecseseznamem"/>
              <w:numPr>
                <w:ilvl w:val="0"/>
                <w:numId w:val="36"/>
              </w:numPr>
              <w:spacing w:after="160" w:line="259" w:lineRule="auto"/>
              <w:rPr>
                <w:rFonts w:ascii="Arial" w:hAnsi="Arial" w:cs="Arial"/>
                <w:sz w:val="20"/>
                <w:szCs w:val="20"/>
              </w:rPr>
            </w:pPr>
            <w:r w:rsidRPr="00735E62">
              <w:rPr>
                <w:rFonts w:ascii="Arial" w:hAnsi="Arial" w:cs="Arial"/>
                <w:sz w:val="20"/>
                <w:szCs w:val="20"/>
              </w:rPr>
              <w:t>Mapové služby WMS</w:t>
            </w:r>
          </w:p>
          <w:p w14:paraId="64D2D323" w14:textId="77777777" w:rsidR="005B52F4" w:rsidRPr="00735E62" w:rsidRDefault="005B52F4" w:rsidP="005B52F4">
            <w:pPr>
              <w:pStyle w:val="Odstavecseseznamem"/>
              <w:numPr>
                <w:ilvl w:val="0"/>
                <w:numId w:val="36"/>
              </w:numPr>
              <w:spacing w:after="160" w:line="259" w:lineRule="auto"/>
              <w:rPr>
                <w:rFonts w:ascii="Arial" w:hAnsi="Arial" w:cs="Arial"/>
                <w:sz w:val="20"/>
                <w:szCs w:val="20"/>
              </w:rPr>
            </w:pPr>
            <w:r w:rsidRPr="00735E62">
              <w:rPr>
                <w:rFonts w:ascii="Arial" w:hAnsi="Arial" w:cs="Arial"/>
                <w:sz w:val="20"/>
                <w:szCs w:val="20"/>
              </w:rPr>
              <w:t>Úpravy IDM</w:t>
            </w:r>
          </w:p>
        </w:tc>
        <w:tc>
          <w:tcPr>
            <w:tcW w:w="1134" w:type="dxa"/>
          </w:tcPr>
          <w:p w14:paraId="06FAE04D" w14:textId="4284D86C" w:rsidR="005B52F4" w:rsidRDefault="005B52F4" w:rsidP="00FD0928">
            <w:pPr>
              <w:ind w:left="709" w:hanging="425"/>
              <w:rPr>
                <w:rFonts w:ascii="Arial" w:hAnsi="Arial" w:cs="Arial"/>
                <w:b/>
                <w:sz w:val="20"/>
                <w:szCs w:val="20"/>
              </w:rPr>
            </w:pPr>
          </w:p>
        </w:tc>
      </w:tr>
      <w:tr w:rsidR="005B52F4" w:rsidRPr="002C71F5" w14:paraId="4F3FC994" w14:textId="77777777" w:rsidTr="00FD0928">
        <w:trPr>
          <w:trHeight w:val="779"/>
        </w:trPr>
        <w:tc>
          <w:tcPr>
            <w:tcW w:w="992" w:type="dxa"/>
            <w:vMerge/>
            <w:shd w:val="clear" w:color="auto" w:fill="F2F2F2" w:themeFill="background1" w:themeFillShade="F2"/>
            <w:vAlign w:val="center"/>
          </w:tcPr>
          <w:p w14:paraId="5F458B96" w14:textId="77777777" w:rsidR="005B52F4" w:rsidRPr="00B30422" w:rsidRDefault="005B52F4" w:rsidP="00FD0928">
            <w:pPr>
              <w:ind w:left="709" w:hanging="425"/>
              <w:jc w:val="center"/>
              <w:rPr>
                <w:rFonts w:ascii="Arial" w:hAnsi="Arial" w:cs="Arial"/>
                <w:b/>
                <w:sz w:val="24"/>
                <w:szCs w:val="24"/>
              </w:rPr>
            </w:pPr>
          </w:p>
        </w:tc>
        <w:tc>
          <w:tcPr>
            <w:tcW w:w="6237" w:type="dxa"/>
            <w:shd w:val="clear" w:color="auto" w:fill="auto"/>
            <w:vAlign w:val="center"/>
          </w:tcPr>
          <w:p w14:paraId="0A08D1FC" w14:textId="02C65DE8" w:rsidR="005B52F4" w:rsidRPr="002C71F5" w:rsidRDefault="005B52F4" w:rsidP="00B248C3">
            <w:pPr>
              <w:ind w:left="352" w:hanging="68"/>
              <w:rPr>
                <w:rFonts w:ascii="Arial" w:hAnsi="Arial" w:cs="Arial"/>
                <w:b/>
                <w:sz w:val="24"/>
                <w:szCs w:val="24"/>
              </w:rPr>
            </w:pPr>
            <w:r w:rsidRPr="00B30422">
              <w:rPr>
                <w:rFonts w:ascii="Arial" w:hAnsi="Arial" w:cs="Arial"/>
                <w:b/>
                <w:sz w:val="24"/>
                <w:szCs w:val="24"/>
              </w:rPr>
              <w:t>ETAPA č. 2 – Kraj z pohledu správce IS DTM kraje</w:t>
            </w:r>
            <w:r w:rsidR="002C71F5" w:rsidRPr="00B30422">
              <w:rPr>
                <w:rFonts w:ascii="Arial" w:hAnsi="Arial" w:cs="Arial"/>
                <w:b/>
                <w:sz w:val="24"/>
                <w:szCs w:val="24"/>
              </w:rPr>
              <w:t xml:space="preserve">, OVM a </w:t>
            </w:r>
            <w:r w:rsidR="002C71F5" w:rsidRPr="00B30422">
              <w:rPr>
                <w:b/>
                <w:bCs/>
                <w:sz w:val="24"/>
                <w:szCs w:val="24"/>
              </w:rPr>
              <w:t>z pohledu budoucího stavebníka</w:t>
            </w:r>
          </w:p>
        </w:tc>
        <w:tc>
          <w:tcPr>
            <w:tcW w:w="1134" w:type="dxa"/>
            <w:vAlign w:val="center"/>
          </w:tcPr>
          <w:p w14:paraId="0F6C77E2" w14:textId="76F17334" w:rsidR="005B52F4" w:rsidRPr="00B30422" w:rsidRDefault="00B248C3" w:rsidP="00FD0928">
            <w:pPr>
              <w:ind w:left="688" w:hanging="688"/>
              <w:jc w:val="center"/>
              <w:rPr>
                <w:rFonts w:ascii="Arial" w:hAnsi="Arial" w:cs="Arial"/>
                <w:b/>
                <w:sz w:val="18"/>
                <w:szCs w:val="24"/>
              </w:rPr>
            </w:pPr>
            <w:r w:rsidRPr="00B30422">
              <w:rPr>
                <w:rFonts w:ascii="Arial" w:hAnsi="Arial" w:cs="Arial"/>
                <w:b/>
                <w:sz w:val="18"/>
                <w:szCs w:val="24"/>
              </w:rPr>
              <w:t>D+130</w:t>
            </w:r>
          </w:p>
        </w:tc>
      </w:tr>
      <w:tr w:rsidR="005B52F4" w14:paraId="56B76597" w14:textId="77777777" w:rsidTr="00FD0928">
        <w:trPr>
          <w:trHeight w:val="1173"/>
        </w:trPr>
        <w:tc>
          <w:tcPr>
            <w:tcW w:w="992" w:type="dxa"/>
            <w:vMerge w:val="restart"/>
            <w:shd w:val="clear" w:color="auto" w:fill="F2F2F2" w:themeFill="background1" w:themeFillShade="F2"/>
            <w:vAlign w:val="center"/>
          </w:tcPr>
          <w:p w14:paraId="5D25209C" w14:textId="77777777" w:rsidR="005B52F4" w:rsidRPr="002E14DC" w:rsidRDefault="005B52F4" w:rsidP="00FD0928">
            <w:pPr>
              <w:ind w:left="709" w:hanging="425"/>
              <w:rPr>
                <w:rFonts w:ascii="Arial" w:hAnsi="Arial" w:cs="Arial"/>
                <w:b/>
                <w:sz w:val="20"/>
                <w:szCs w:val="20"/>
              </w:rPr>
            </w:pPr>
            <w:r w:rsidRPr="002E14DC">
              <w:rPr>
                <w:rFonts w:ascii="Arial" w:hAnsi="Arial" w:cs="Arial"/>
                <w:b/>
                <w:sz w:val="20"/>
                <w:szCs w:val="20"/>
              </w:rPr>
              <w:t>3</w:t>
            </w:r>
          </w:p>
        </w:tc>
        <w:tc>
          <w:tcPr>
            <w:tcW w:w="6237" w:type="dxa"/>
            <w:tcBorders>
              <w:bottom w:val="single" w:sz="4" w:space="0" w:color="auto"/>
            </w:tcBorders>
          </w:tcPr>
          <w:p w14:paraId="7460E573" w14:textId="77777777" w:rsidR="005B52F4" w:rsidRDefault="005B52F4" w:rsidP="00FD0928">
            <w:pPr>
              <w:ind w:left="709" w:hanging="425"/>
              <w:rPr>
                <w:rFonts w:ascii="Arial" w:hAnsi="Arial" w:cs="Arial"/>
                <w:b/>
                <w:sz w:val="20"/>
                <w:szCs w:val="20"/>
              </w:rPr>
            </w:pPr>
          </w:p>
          <w:p w14:paraId="444F5261" w14:textId="77777777" w:rsidR="005B52F4" w:rsidRPr="002E14DC" w:rsidRDefault="005B52F4" w:rsidP="00FD0928">
            <w:pPr>
              <w:ind w:left="709" w:hanging="425"/>
              <w:rPr>
                <w:rFonts w:ascii="Arial" w:hAnsi="Arial" w:cs="Arial"/>
                <w:sz w:val="20"/>
                <w:szCs w:val="20"/>
              </w:rPr>
            </w:pPr>
            <w:r w:rsidRPr="00735E62">
              <w:rPr>
                <w:rFonts w:ascii="Arial" w:hAnsi="Arial" w:cs="Arial"/>
                <w:b/>
                <w:sz w:val="20"/>
                <w:szCs w:val="20"/>
              </w:rPr>
              <w:t>Zaškolení na dodané řešení</w:t>
            </w:r>
            <w:r w:rsidRPr="002E14DC">
              <w:rPr>
                <w:rFonts w:ascii="Arial" w:hAnsi="Arial" w:cs="Arial"/>
                <w:b/>
                <w:sz w:val="20"/>
                <w:szCs w:val="20"/>
              </w:rPr>
              <w:t xml:space="preserve">     </w:t>
            </w:r>
          </w:p>
          <w:p w14:paraId="321838C4" w14:textId="77777777" w:rsidR="005B52F4" w:rsidRPr="00735E62" w:rsidRDefault="005B52F4" w:rsidP="005B52F4">
            <w:pPr>
              <w:pStyle w:val="Odstavecseseznamem"/>
              <w:numPr>
                <w:ilvl w:val="0"/>
                <w:numId w:val="37"/>
              </w:numPr>
              <w:spacing w:after="160" w:line="259" w:lineRule="auto"/>
              <w:rPr>
                <w:rFonts w:ascii="Arial" w:hAnsi="Arial" w:cs="Arial"/>
                <w:sz w:val="20"/>
                <w:szCs w:val="20"/>
              </w:rPr>
            </w:pPr>
            <w:r w:rsidRPr="00735E62">
              <w:rPr>
                <w:rFonts w:ascii="Arial" w:hAnsi="Arial" w:cs="Arial"/>
                <w:sz w:val="20"/>
                <w:szCs w:val="20"/>
              </w:rPr>
              <w:t xml:space="preserve">Zaškolení editorů </w:t>
            </w:r>
          </w:p>
          <w:p w14:paraId="664695C3" w14:textId="77777777" w:rsidR="005B52F4" w:rsidRPr="00735E62" w:rsidRDefault="005B52F4" w:rsidP="005B52F4">
            <w:pPr>
              <w:pStyle w:val="Odstavecseseznamem"/>
              <w:numPr>
                <w:ilvl w:val="0"/>
                <w:numId w:val="37"/>
              </w:numPr>
              <w:spacing w:after="160" w:line="259" w:lineRule="auto"/>
              <w:rPr>
                <w:rFonts w:ascii="Arial" w:hAnsi="Arial" w:cs="Arial"/>
                <w:sz w:val="20"/>
                <w:szCs w:val="20"/>
              </w:rPr>
            </w:pPr>
            <w:r w:rsidRPr="00735E62">
              <w:rPr>
                <w:rFonts w:ascii="Arial" w:hAnsi="Arial" w:cs="Arial"/>
                <w:sz w:val="20"/>
                <w:szCs w:val="20"/>
              </w:rPr>
              <w:t xml:space="preserve">Zaškolení správců </w:t>
            </w:r>
          </w:p>
          <w:p w14:paraId="3CEC3C85" w14:textId="77777777" w:rsidR="005B52F4" w:rsidRPr="00735E62" w:rsidRDefault="005B52F4" w:rsidP="005B52F4">
            <w:pPr>
              <w:pStyle w:val="Odstavecseseznamem"/>
              <w:numPr>
                <w:ilvl w:val="0"/>
                <w:numId w:val="37"/>
              </w:numPr>
              <w:spacing w:after="160" w:line="259" w:lineRule="auto"/>
              <w:rPr>
                <w:rFonts w:ascii="Arial" w:hAnsi="Arial" w:cs="Arial"/>
                <w:sz w:val="20"/>
                <w:szCs w:val="20"/>
              </w:rPr>
            </w:pPr>
            <w:r w:rsidRPr="00735E62">
              <w:rPr>
                <w:rFonts w:ascii="Arial" w:hAnsi="Arial" w:cs="Arial"/>
                <w:sz w:val="20"/>
                <w:szCs w:val="20"/>
              </w:rPr>
              <w:t xml:space="preserve">Zaškolení administrátorů IS DTM  </w:t>
            </w:r>
          </w:p>
        </w:tc>
        <w:tc>
          <w:tcPr>
            <w:tcW w:w="1134" w:type="dxa"/>
            <w:tcBorders>
              <w:bottom w:val="single" w:sz="4" w:space="0" w:color="auto"/>
            </w:tcBorders>
          </w:tcPr>
          <w:p w14:paraId="4DDA9C9F" w14:textId="77777777" w:rsidR="005B52F4" w:rsidRPr="00B30422" w:rsidRDefault="005B52F4" w:rsidP="00FD0928">
            <w:pPr>
              <w:ind w:left="709" w:hanging="425"/>
              <w:rPr>
                <w:rFonts w:ascii="Arial" w:hAnsi="Arial" w:cs="Arial"/>
                <w:b/>
                <w:sz w:val="20"/>
                <w:szCs w:val="20"/>
              </w:rPr>
            </w:pPr>
          </w:p>
        </w:tc>
      </w:tr>
      <w:tr w:rsidR="005B52F4" w:rsidRPr="002E14DC" w14:paraId="45D80677" w14:textId="77777777" w:rsidTr="00FD0928">
        <w:trPr>
          <w:trHeight w:val="660"/>
        </w:trPr>
        <w:tc>
          <w:tcPr>
            <w:tcW w:w="992" w:type="dxa"/>
            <w:vMerge/>
            <w:shd w:val="clear" w:color="auto" w:fill="F2F2F2" w:themeFill="background1" w:themeFillShade="F2"/>
            <w:vAlign w:val="center"/>
          </w:tcPr>
          <w:p w14:paraId="54C125ED" w14:textId="77777777" w:rsidR="005B52F4" w:rsidRPr="002E14DC" w:rsidRDefault="005B52F4" w:rsidP="00FD0928">
            <w:pPr>
              <w:ind w:left="709" w:hanging="425"/>
              <w:jc w:val="center"/>
              <w:rPr>
                <w:rFonts w:ascii="Arial" w:hAnsi="Arial" w:cs="Arial"/>
                <w:b/>
                <w:sz w:val="20"/>
                <w:szCs w:val="20"/>
              </w:rPr>
            </w:pPr>
          </w:p>
        </w:tc>
        <w:tc>
          <w:tcPr>
            <w:tcW w:w="6237" w:type="dxa"/>
            <w:shd w:val="clear" w:color="auto" w:fill="auto"/>
            <w:vAlign w:val="center"/>
          </w:tcPr>
          <w:p w14:paraId="10D8C74C" w14:textId="77777777" w:rsidR="005B52F4" w:rsidRPr="002E14DC" w:rsidRDefault="005B52F4" w:rsidP="00FD0928">
            <w:pPr>
              <w:ind w:left="709" w:hanging="425"/>
              <w:rPr>
                <w:rFonts w:ascii="Arial" w:hAnsi="Arial" w:cs="Arial"/>
                <w:b/>
                <w:sz w:val="20"/>
                <w:szCs w:val="20"/>
              </w:rPr>
            </w:pPr>
            <w:r w:rsidRPr="002E14DC">
              <w:rPr>
                <w:rFonts w:ascii="Arial" w:hAnsi="Arial" w:cs="Arial"/>
                <w:b/>
                <w:sz w:val="20"/>
                <w:szCs w:val="20"/>
              </w:rPr>
              <w:t xml:space="preserve">ETAPA č. 3 </w:t>
            </w:r>
            <w:r>
              <w:rPr>
                <w:rFonts w:ascii="Arial" w:hAnsi="Arial" w:cs="Arial"/>
                <w:b/>
                <w:sz w:val="20"/>
                <w:szCs w:val="20"/>
              </w:rPr>
              <w:t>Zaškolení na dodané řešení</w:t>
            </w:r>
          </w:p>
        </w:tc>
        <w:tc>
          <w:tcPr>
            <w:tcW w:w="1134" w:type="dxa"/>
            <w:vAlign w:val="center"/>
          </w:tcPr>
          <w:p w14:paraId="67626C0C" w14:textId="4F410C2B" w:rsidR="005B52F4" w:rsidRPr="00B30422" w:rsidRDefault="00B248C3" w:rsidP="00B248C3">
            <w:pPr>
              <w:ind w:left="709" w:hanging="709"/>
              <w:jc w:val="center"/>
              <w:rPr>
                <w:rFonts w:ascii="Arial" w:hAnsi="Arial" w:cs="Arial"/>
                <w:b/>
                <w:sz w:val="20"/>
                <w:szCs w:val="20"/>
              </w:rPr>
            </w:pPr>
            <w:r w:rsidRPr="00B30422">
              <w:rPr>
                <w:rFonts w:ascii="Arial" w:hAnsi="Arial" w:cs="Arial"/>
                <w:b/>
                <w:sz w:val="18"/>
                <w:szCs w:val="20"/>
              </w:rPr>
              <w:t>D+140</w:t>
            </w:r>
          </w:p>
        </w:tc>
      </w:tr>
      <w:tr w:rsidR="005B52F4" w14:paraId="6554D4D9" w14:textId="77777777" w:rsidTr="00FD0928">
        <w:trPr>
          <w:trHeight w:val="1173"/>
        </w:trPr>
        <w:tc>
          <w:tcPr>
            <w:tcW w:w="992" w:type="dxa"/>
            <w:vMerge w:val="restart"/>
            <w:shd w:val="clear" w:color="auto" w:fill="F2F2F2" w:themeFill="background1" w:themeFillShade="F2"/>
            <w:vAlign w:val="center"/>
          </w:tcPr>
          <w:p w14:paraId="0B7CD19C" w14:textId="77777777" w:rsidR="005B52F4" w:rsidRPr="002E14DC" w:rsidRDefault="005B52F4" w:rsidP="00FD0928">
            <w:pPr>
              <w:ind w:left="709" w:hanging="425"/>
              <w:rPr>
                <w:rFonts w:ascii="Arial" w:hAnsi="Arial" w:cs="Arial"/>
                <w:b/>
                <w:sz w:val="20"/>
                <w:szCs w:val="20"/>
              </w:rPr>
            </w:pPr>
            <w:r w:rsidRPr="002E14DC">
              <w:rPr>
                <w:rFonts w:ascii="Arial" w:hAnsi="Arial" w:cs="Arial"/>
                <w:b/>
                <w:sz w:val="20"/>
                <w:szCs w:val="20"/>
              </w:rPr>
              <w:t>4</w:t>
            </w:r>
          </w:p>
        </w:tc>
        <w:tc>
          <w:tcPr>
            <w:tcW w:w="6237" w:type="dxa"/>
            <w:tcBorders>
              <w:bottom w:val="single" w:sz="4" w:space="0" w:color="auto"/>
            </w:tcBorders>
          </w:tcPr>
          <w:p w14:paraId="4E8200FF" w14:textId="77777777" w:rsidR="005B52F4" w:rsidRDefault="005B52F4" w:rsidP="00FD0928">
            <w:pPr>
              <w:ind w:left="360"/>
              <w:rPr>
                <w:rFonts w:ascii="Arial" w:hAnsi="Arial" w:cs="Arial"/>
                <w:b/>
                <w:sz w:val="20"/>
                <w:szCs w:val="20"/>
              </w:rPr>
            </w:pPr>
          </w:p>
          <w:p w14:paraId="6C6D20BC" w14:textId="77777777" w:rsidR="005B52F4" w:rsidRPr="00A6769B" w:rsidRDefault="005B52F4" w:rsidP="00FD0928">
            <w:pPr>
              <w:ind w:left="360"/>
              <w:rPr>
                <w:rFonts w:ascii="Arial" w:hAnsi="Arial" w:cs="Arial"/>
                <w:b/>
                <w:sz w:val="20"/>
                <w:szCs w:val="20"/>
              </w:rPr>
            </w:pPr>
            <w:r>
              <w:rPr>
                <w:rFonts w:ascii="Arial" w:hAnsi="Arial" w:cs="Arial"/>
                <w:b/>
                <w:sz w:val="20"/>
                <w:szCs w:val="20"/>
              </w:rPr>
              <w:t>Testovací provoz, akceptace díla</w:t>
            </w:r>
          </w:p>
          <w:p w14:paraId="318DADEE" w14:textId="77777777" w:rsidR="005B52F4" w:rsidRPr="00A6769B" w:rsidRDefault="005B52F4" w:rsidP="005B52F4">
            <w:pPr>
              <w:pStyle w:val="Odstavecseseznamem"/>
              <w:numPr>
                <w:ilvl w:val="0"/>
                <w:numId w:val="38"/>
              </w:numPr>
              <w:spacing w:after="160" w:line="259" w:lineRule="auto"/>
              <w:rPr>
                <w:rFonts w:ascii="Arial" w:hAnsi="Arial" w:cs="Arial"/>
                <w:sz w:val="20"/>
                <w:szCs w:val="20"/>
              </w:rPr>
            </w:pPr>
            <w:r w:rsidRPr="00A6769B">
              <w:rPr>
                <w:rFonts w:ascii="Arial" w:hAnsi="Arial" w:cs="Arial"/>
                <w:sz w:val="20"/>
                <w:szCs w:val="20"/>
              </w:rPr>
              <w:t>Testování dle akceptačních scénářů k jednotlivým dodaným částem</w:t>
            </w:r>
          </w:p>
          <w:p w14:paraId="23565104" w14:textId="16A77820" w:rsidR="005B52F4" w:rsidRDefault="005B52F4" w:rsidP="005B52F4">
            <w:pPr>
              <w:pStyle w:val="Odstavecseseznamem"/>
              <w:numPr>
                <w:ilvl w:val="0"/>
                <w:numId w:val="38"/>
              </w:numPr>
              <w:spacing w:after="160" w:line="259" w:lineRule="auto"/>
              <w:rPr>
                <w:rFonts w:ascii="Arial" w:hAnsi="Arial" w:cs="Arial"/>
                <w:sz w:val="20"/>
                <w:szCs w:val="20"/>
              </w:rPr>
            </w:pPr>
            <w:r w:rsidRPr="00A6769B">
              <w:rPr>
                <w:rFonts w:ascii="Arial" w:hAnsi="Arial" w:cs="Arial"/>
                <w:sz w:val="20"/>
                <w:szCs w:val="20"/>
              </w:rPr>
              <w:t xml:space="preserve">Oprava zjištěných chyb, testování </w:t>
            </w:r>
          </w:p>
          <w:p w14:paraId="31B8227E" w14:textId="4A18B03F" w:rsidR="001965CC" w:rsidRPr="00A6769B" w:rsidRDefault="00123A1A" w:rsidP="005B52F4">
            <w:pPr>
              <w:pStyle w:val="Odstavecseseznamem"/>
              <w:numPr>
                <w:ilvl w:val="0"/>
                <w:numId w:val="38"/>
              </w:numPr>
              <w:spacing w:after="160" w:line="259" w:lineRule="auto"/>
              <w:rPr>
                <w:rFonts w:ascii="Arial" w:hAnsi="Arial" w:cs="Arial"/>
                <w:sz w:val="20"/>
                <w:szCs w:val="20"/>
              </w:rPr>
            </w:pPr>
            <w:r>
              <w:rPr>
                <w:rFonts w:ascii="Arial" w:hAnsi="Arial" w:cs="Arial"/>
                <w:sz w:val="20"/>
                <w:szCs w:val="20"/>
              </w:rPr>
              <w:t>Předání uživatelské a provozní dokumentace</w:t>
            </w:r>
          </w:p>
          <w:p w14:paraId="416EB9DB" w14:textId="77777777" w:rsidR="005B52F4" w:rsidRPr="00A6769B" w:rsidRDefault="005B52F4" w:rsidP="005B52F4">
            <w:pPr>
              <w:pStyle w:val="Odstavecseseznamem"/>
              <w:numPr>
                <w:ilvl w:val="0"/>
                <w:numId w:val="38"/>
              </w:numPr>
              <w:spacing w:after="160" w:line="259" w:lineRule="auto"/>
              <w:rPr>
                <w:rFonts w:ascii="Arial" w:hAnsi="Arial" w:cs="Arial"/>
                <w:b/>
                <w:sz w:val="20"/>
                <w:szCs w:val="20"/>
              </w:rPr>
            </w:pPr>
            <w:r w:rsidRPr="00A6769B">
              <w:rPr>
                <w:rFonts w:ascii="Arial" w:hAnsi="Arial" w:cs="Arial"/>
                <w:sz w:val="20"/>
                <w:szCs w:val="20"/>
              </w:rPr>
              <w:t>Akceptace díla</w:t>
            </w:r>
          </w:p>
        </w:tc>
        <w:tc>
          <w:tcPr>
            <w:tcW w:w="1134" w:type="dxa"/>
            <w:tcBorders>
              <w:bottom w:val="single" w:sz="4" w:space="0" w:color="auto"/>
            </w:tcBorders>
          </w:tcPr>
          <w:p w14:paraId="4FDCD143" w14:textId="77777777" w:rsidR="005B52F4" w:rsidRPr="00B30422" w:rsidRDefault="005B52F4" w:rsidP="00FD0928">
            <w:pPr>
              <w:ind w:left="360"/>
              <w:rPr>
                <w:rFonts w:ascii="Arial" w:hAnsi="Arial" w:cs="Arial"/>
                <w:b/>
                <w:sz w:val="20"/>
                <w:szCs w:val="20"/>
              </w:rPr>
            </w:pPr>
          </w:p>
        </w:tc>
      </w:tr>
      <w:tr w:rsidR="005B52F4" w:rsidRPr="002E14DC" w14:paraId="4C45E756" w14:textId="77777777" w:rsidTr="00FD0928">
        <w:trPr>
          <w:trHeight w:val="735"/>
        </w:trPr>
        <w:tc>
          <w:tcPr>
            <w:tcW w:w="992" w:type="dxa"/>
            <w:vMerge/>
            <w:shd w:val="clear" w:color="auto" w:fill="F2F2F2" w:themeFill="background1" w:themeFillShade="F2"/>
            <w:vAlign w:val="center"/>
          </w:tcPr>
          <w:p w14:paraId="02767D0D" w14:textId="77777777" w:rsidR="005B52F4" w:rsidRPr="002E14DC" w:rsidRDefault="005B52F4" w:rsidP="00FD0928">
            <w:pPr>
              <w:ind w:left="709" w:hanging="425"/>
              <w:jc w:val="center"/>
              <w:rPr>
                <w:rFonts w:ascii="Arial" w:hAnsi="Arial" w:cs="Arial"/>
                <w:b/>
                <w:sz w:val="20"/>
                <w:szCs w:val="20"/>
              </w:rPr>
            </w:pPr>
          </w:p>
        </w:tc>
        <w:tc>
          <w:tcPr>
            <w:tcW w:w="6237" w:type="dxa"/>
            <w:shd w:val="clear" w:color="auto" w:fill="auto"/>
            <w:vAlign w:val="center"/>
          </w:tcPr>
          <w:p w14:paraId="16A804A3" w14:textId="77777777" w:rsidR="005B52F4" w:rsidRPr="002E14DC" w:rsidRDefault="005B52F4" w:rsidP="00FD0928">
            <w:pPr>
              <w:ind w:left="709" w:hanging="425"/>
              <w:rPr>
                <w:rFonts w:ascii="Arial" w:hAnsi="Arial" w:cs="Arial"/>
                <w:b/>
                <w:sz w:val="20"/>
                <w:szCs w:val="20"/>
              </w:rPr>
            </w:pPr>
            <w:r w:rsidRPr="002E14DC">
              <w:rPr>
                <w:rFonts w:ascii="Arial" w:hAnsi="Arial" w:cs="Arial"/>
                <w:b/>
                <w:sz w:val="20"/>
                <w:szCs w:val="20"/>
              </w:rPr>
              <w:t>ETAPA č.</w:t>
            </w:r>
            <w:r>
              <w:rPr>
                <w:rFonts w:ascii="Arial" w:hAnsi="Arial" w:cs="Arial"/>
                <w:b/>
                <w:sz w:val="20"/>
                <w:szCs w:val="20"/>
              </w:rPr>
              <w:t xml:space="preserve"> </w:t>
            </w:r>
            <w:r w:rsidRPr="002E14DC">
              <w:rPr>
                <w:rFonts w:ascii="Arial" w:hAnsi="Arial" w:cs="Arial"/>
                <w:b/>
                <w:sz w:val="20"/>
                <w:szCs w:val="20"/>
              </w:rPr>
              <w:t xml:space="preserve">4 </w:t>
            </w:r>
            <w:r>
              <w:rPr>
                <w:rFonts w:ascii="Arial" w:hAnsi="Arial" w:cs="Arial"/>
                <w:b/>
                <w:sz w:val="20"/>
                <w:szCs w:val="20"/>
              </w:rPr>
              <w:t>Testovací provoz, akceptace díla</w:t>
            </w:r>
          </w:p>
        </w:tc>
        <w:tc>
          <w:tcPr>
            <w:tcW w:w="1134" w:type="dxa"/>
            <w:vAlign w:val="center"/>
          </w:tcPr>
          <w:p w14:paraId="5BB7C0F6" w14:textId="1F32815D" w:rsidR="005C16E2" w:rsidRPr="00B30422" w:rsidRDefault="005C16E2" w:rsidP="005C16E2">
            <w:pPr>
              <w:ind w:left="74"/>
              <w:jc w:val="center"/>
              <w:rPr>
                <w:rFonts w:ascii="Arial" w:hAnsi="Arial" w:cs="Arial"/>
                <w:b/>
                <w:sz w:val="18"/>
                <w:szCs w:val="20"/>
              </w:rPr>
            </w:pPr>
            <w:r w:rsidRPr="00B30422">
              <w:rPr>
                <w:rFonts w:ascii="Arial" w:hAnsi="Arial" w:cs="Arial"/>
                <w:b/>
                <w:sz w:val="18"/>
                <w:szCs w:val="20"/>
              </w:rPr>
              <w:t>D+150, nejpozději však</w:t>
            </w:r>
          </w:p>
          <w:p w14:paraId="46C69B70" w14:textId="0F661EC9" w:rsidR="005B52F4" w:rsidRPr="00B30422" w:rsidRDefault="005B52F4" w:rsidP="005C16E2">
            <w:pPr>
              <w:ind w:left="709" w:hanging="634"/>
              <w:jc w:val="center"/>
              <w:rPr>
                <w:rFonts w:ascii="Arial" w:hAnsi="Arial" w:cs="Arial"/>
                <w:b/>
                <w:sz w:val="20"/>
                <w:szCs w:val="20"/>
              </w:rPr>
            </w:pPr>
            <w:r w:rsidRPr="00B30422">
              <w:rPr>
                <w:rFonts w:ascii="Arial" w:hAnsi="Arial" w:cs="Arial"/>
                <w:b/>
                <w:sz w:val="18"/>
                <w:szCs w:val="20"/>
              </w:rPr>
              <w:t>30.04.2026</w:t>
            </w:r>
          </w:p>
        </w:tc>
      </w:tr>
    </w:tbl>
    <w:p w14:paraId="591A3687" w14:textId="77777777" w:rsidR="006D320F" w:rsidRPr="00285ED9" w:rsidRDefault="006D320F" w:rsidP="00D33068">
      <w:pPr>
        <w:spacing w:before="120"/>
        <w:jc w:val="both"/>
        <w:rPr>
          <w:rFonts w:ascii="Arial" w:hAnsi="Arial" w:cs="Arial"/>
          <w:bCs/>
          <w:sz w:val="20"/>
          <w:szCs w:val="20"/>
        </w:rPr>
      </w:pPr>
    </w:p>
    <w:p w14:paraId="19A39B12" w14:textId="145B61AF" w:rsidR="00985F9A" w:rsidRPr="00F409FF" w:rsidRDefault="007740B3" w:rsidP="005413C4">
      <w:pPr>
        <w:pStyle w:val="Odstavecseseznamem"/>
        <w:numPr>
          <w:ilvl w:val="0"/>
          <w:numId w:val="1"/>
        </w:numPr>
        <w:ind w:left="284" w:hanging="284"/>
        <w:jc w:val="center"/>
        <w:rPr>
          <w:rFonts w:ascii="Arial" w:hAnsi="Arial" w:cs="Arial"/>
          <w:b/>
          <w:bCs/>
          <w:sz w:val="20"/>
          <w:szCs w:val="20"/>
        </w:rPr>
      </w:pPr>
      <w:r w:rsidRPr="00F409FF">
        <w:rPr>
          <w:rFonts w:ascii="Arial" w:hAnsi="Arial" w:cs="Arial"/>
          <w:b/>
          <w:bCs/>
          <w:sz w:val="20"/>
          <w:szCs w:val="20"/>
        </w:rPr>
        <w:t>Termín</w:t>
      </w:r>
      <w:r w:rsidR="00C8367E" w:rsidRPr="00F409FF">
        <w:rPr>
          <w:rFonts w:ascii="Arial" w:hAnsi="Arial" w:cs="Arial"/>
          <w:b/>
          <w:bCs/>
          <w:sz w:val="20"/>
          <w:szCs w:val="20"/>
        </w:rPr>
        <w:t xml:space="preserve"> a místo</w:t>
      </w:r>
      <w:r w:rsidR="00273EA8" w:rsidRPr="00F409FF">
        <w:rPr>
          <w:rFonts w:ascii="Arial" w:hAnsi="Arial" w:cs="Arial"/>
          <w:b/>
          <w:bCs/>
          <w:sz w:val="20"/>
          <w:szCs w:val="20"/>
        </w:rPr>
        <w:t xml:space="preserve"> plnění</w:t>
      </w:r>
    </w:p>
    <w:p w14:paraId="7EA462B8" w14:textId="77777777" w:rsidR="00186B60" w:rsidRPr="00837A10" w:rsidRDefault="00FC4968" w:rsidP="00CA6111">
      <w:pPr>
        <w:pStyle w:val="Odstavecseseznamem"/>
        <w:numPr>
          <w:ilvl w:val="0"/>
          <w:numId w:val="15"/>
        </w:numPr>
        <w:spacing w:before="120" w:after="120"/>
        <w:ind w:left="284" w:hanging="284"/>
        <w:contextualSpacing w:val="0"/>
        <w:jc w:val="both"/>
        <w:rPr>
          <w:rFonts w:ascii="Arial" w:hAnsi="Arial" w:cs="Arial"/>
          <w:bCs/>
          <w:sz w:val="20"/>
          <w:szCs w:val="20"/>
        </w:rPr>
      </w:pPr>
      <w:r w:rsidRPr="00837A10">
        <w:rPr>
          <w:rFonts w:ascii="Arial" w:hAnsi="Arial" w:cs="Arial"/>
          <w:bCs/>
          <w:sz w:val="20"/>
          <w:szCs w:val="20"/>
        </w:rPr>
        <w:t xml:space="preserve">Zhotovitel se zavazuje dílo řádně provést </w:t>
      </w:r>
      <w:r w:rsidR="00186B60" w:rsidRPr="00837A10">
        <w:rPr>
          <w:rFonts w:ascii="Arial" w:hAnsi="Arial" w:cs="Arial"/>
          <w:bCs/>
          <w:sz w:val="20"/>
          <w:szCs w:val="20"/>
        </w:rPr>
        <w:t>ve lhůtě:</w:t>
      </w:r>
    </w:p>
    <w:p w14:paraId="74019754" w14:textId="40C57935" w:rsidR="00E87047" w:rsidRDefault="00FC4968" w:rsidP="00CA6111">
      <w:pPr>
        <w:pStyle w:val="Odstavecseseznamem"/>
        <w:spacing w:before="120" w:after="120"/>
        <w:ind w:left="284"/>
        <w:contextualSpacing w:val="0"/>
        <w:jc w:val="both"/>
        <w:rPr>
          <w:rFonts w:ascii="Arial" w:hAnsi="Arial" w:cs="Arial"/>
          <w:bCs/>
          <w:sz w:val="20"/>
          <w:szCs w:val="20"/>
        </w:rPr>
      </w:pPr>
      <w:r w:rsidRPr="00837A10">
        <w:rPr>
          <w:rFonts w:ascii="Arial" w:hAnsi="Arial" w:cs="Arial"/>
          <w:bCs/>
          <w:sz w:val="20"/>
          <w:szCs w:val="20"/>
        </w:rPr>
        <w:t xml:space="preserve">nejpozději do </w:t>
      </w:r>
      <w:r w:rsidR="005C16E2" w:rsidRPr="00837A10">
        <w:rPr>
          <w:rFonts w:ascii="Arial" w:hAnsi="Arial" w:cs="Arial"/>
          <w:bCs/>
          <w:sz w:val="20"/>
          <w:szCs w:val="20"/>
        </w:rPr>
        <w:t xml:space="preserve">150 kalendářních dnů, nejpozději však </w:t>
      </w:r>
      <w:r w:rsidR="005B52F4" w:rsidRPr="00837A10">
        <w:rPr>
          <w:rFonts w:ascii="Arial" w:hAnsi="Arial" w:cs="Arial"/>
          <w:bCs/>
          <w:sz w:val="20"/>
          <w:szCs w:val="20"/>
        </w:rPr>
        <w:t>30</w:t>
      </w:r>
      <w:r w:rsidRPr="00837A10">
        <w:rPr>
          <w:rFonts w:ascii="Arial" w:hAnsi="Arial" w:cs="Arial"/>
          <w:bCs/>
          <w:sz w:val="20"/>
          <w:szCs w:val="20"/>
        </w:rPr>
        <w:t>.0</w:t>
      </w:r>
      <w:r w:rsidR="005B52F4" w:rsidRPr="00837A10">
        <w:rPr>
          <w:rFonts w:ascii="Arial" w:hAnsi="Arial" w:cs="Arial"/>
          <w:bCs/>
          <w:sz w:val="20"/>
          <w:szCs w:val="20"/>
        </w:rPr>
        <w:t>4</w:t>
      </w:r>
      <w:r w:rsidRPr="00837A10">
        <w:rPr>
          <w:rFonts w:ascii="Arial" w:hAnsi="Arial" w:cs="Arial"/>
          <w:bCs/>
          <w:sz w:val="20"/>
          <w:szCs w:val="20"/>
        </w:rPr>
        <w:t>.2026</w:t>
      </w:r>
      <w:r w:rsidR="005C16E2" w:rsidRPr="00837A10">
        <w:rPr>
          <w:rFonts w:ascii="Arial" w:hAnsi="Arial" w:cs="Arial"/>
          <w:bCs/>
          <w:sz w:val="20"/>
          <w:szCs w:val="20"/>
        </w:rPr>
        <w:t>.</w:t>
      </w:r>
      <w:r w:rsidR="00A07326" w:rsidRPr="00837A10">
        <w:rPr>
          <w:rFonts w:ascii="Arial" w:hAnsi="Arial" w:cs="Arial"/>
          <w:bCs/>
          <w:sz w:val="20"/>
          <w:szCs w:val="20"/>
        </w:rPr>
        <w:t xml:space="preserve"> Platný je termín</w:t>
      </w:r>
      <w:r w:rsidR="00B30422" w:rsidRPr="00837A10">
        <w:rPr>
          <w:rFonts w:ascii="Arial" w:hAnsi="Arial" w:cs="Arial"/>
          <w:bCs/>
          <w:sz w:val="20"/>
          <w:szCs w:val="20"/>
        </w:rPr>
        <w:t>,</w:t>
      </w:r>
      <w:r w:rsidR="00A07326" w:rsidRPr="00837A10">
        <w:rPr>
          <w:rFonts w:ascii="Arial" w:hAnsi="Arial" w:cs="Arial"/>
          <w:bCs/>
          <w:sz w:val="20"/>
          <w:szCs w:val="20"/>
        </w:rPr>
        <w:t xml:space="preserve"> který nastane dříve.</w:t>
      </w:r>
    </w:p>
    <w:p w14:paraId="3B63F34A" w14:textId="38609D81" w:rsidR="00985F9A" w:rsidRDefault="00FC4968" w:rsidP="00CA6111">
      <w:pPr>
        <w:pStyle w:val="Odstavecseseznamem"/>
        <w:numPr>
          <w:ilvl w:val="0"/>
          <w:numId w:val="15"/>
        </w:numPr>
        <w:spacing w:before="120" w:after="120"/>
        <w:ind w:left="284" w:hanging="284"/>
        <w:contextualSpacing w:val="0"/>
        <w:jc w:val="both"/>
        <w:rPr>
          <w:rFonts w:ascii="Arial" w:hAnsi="Arial" w:cs="Arial"/>
          <w:bCs/>
          <w:sz w:val="20"/>
          <w:szCs w:val="20"/>
        </w:rPr>
      </w:pPr>
      <w:r w:rsidRPr="007A0A01">
        <w:rPr>
          <w:rFonts w:ascii="Arial" w:hAnsi="Arial" w:cs="Arial"/>
          <w:bCs/>
          <w:sz w:val="20"/>
          <w:szCs w:val="20"/>
        </w:rPr>
        <w:t>Zhotovitel</w:t>
      </w:r>
      <w:r w:rsidR="00637B5D" w:rsidRPr="007A0A01">
        <w:rPr>
          <w:rFonts w:ascii="Arial" w:hAnsi="Arial" w:cs="Arial"/>
          <w:bCs/>
          <w:sz w:val="20"/>
          <w:szCs w:val="20"/>
        </w:rPr>
        <w:t xml:space="preserve"> zahájí </w:t>
      </w:r>
      <w:r w:rsidR="00806A83" w:rsidRPr="007A0A01">
        <w:rPr>
          <w:rFonts w:ascii="Arial" w:hAnsi="Arial" w:cs="Arial"/>
          <w:bCs/>
          <w:sz w:val="20"/>
          <w:szCs w:val="20"/>
        </w:rPr>
        <w:t>provádění díla</w:t>
      </w:r>
      <w:r w:rsidR="00637B5D" w:rsidRPr="007A0A01">
        <w:rPr>
          <w:rFonts w:ascii="Arial" w:hAnsi="Arial" w:cs="Arial"/>
          <w:bCs/>
          <w:sz w:val="20"/>
          <w:szCs w:val="20"/>
        </w:rPr>
        <w:t xml:space="preserve"> </w:t>
      </w:r>
      <w:r w:rsidR="00273EA8" w:rsidRPr="007A0A01">
        <w:rPr>
          <w:rFonts w:ascii="Arial" w:hAnsi="Arial" w:cs="Arial"/>
          <w:bCs/>
          <w:sz w:val="20"/>
          <w:szCs w:val="20"/>
        </w:rPr>
        <w:t>bezprostředně po účinnosti smlouvy</w:t>
      </w:r>
      <w:r w:rsidR="00273EA8" w:rsidRPr="00F409FF">
        <w:rPr>
          <w:rFonts w:ascii="Arial" w:hAnsi="Arial" w:cs="Arial"/>
          <w:bCs/>
          <w:sz w:val="20"/>
          <w:szCs w:val="20"/>
        </w:rPr>
        <w:t>.</w:t>
      </w:r>
    </w:p>
    <w:p w14:paraId="5A9959D3" w14:textId="52723A1A" w:rsidR="00806A83" w:rsidRDefault="00806A83" w:rsidP="00CA6111">
      <w:pPr>
        <w:pStyle w:val="Odstavecseseznamem"/>
        <w:numPr>
          <w:ilvl w:val="0"/>
          <w:numId w:val="15"/>
        </w:numPr>
        <w:spacing w:before="120" w:after="120"/>
        <w:ind w:left="284" w:hanging="284"/>
        <w:contextualSpacing w:val="0"/>
        <w:jc w:val="both"/>
        <w:rPr>
          <w:rFonts w:ascii="Arial" w:hAnsi="Arial" w:cs="Arial"/>
          <w:bCs/>
          <w:sz w:val="20"/>
          <w:szCs w:val="20"/>
        </w:rPr>
      </w:pPr>
      <w:r w:rsidRPr="00806A83">
        <w:rPr>
          <w:rFonts w:ascii="Arial" w:hAnsi="Arial" w:cs="Arial"/>
          <w:bCs/>
          <w:sz w:val="20"/>
          <w:szCs w:val="20"/>
        </w:rPr>
        <w:t xml:space="preserve">Smluvní strany se dohodly, že celková doba provedení díla </w:t>
      </w:r>
      <w:r w:rsidRPr="00277256">
        <w:rPr>
          <w:rFonts w:ascii="Arial" w:hAnsi="Arial" w:cs="Arial"/>
          <w:bCs/>
          <w:sz w:val="20"/>
          <w:szCs w:val="20"/>
        </w:rPr>
        <w:t>stanoven</w:t>
      </w:r>
      <w:r w:rsidR="00277256" w:rsidRPr="00277256">
        <w:rPr>
          <w:rFonts w:ascii="Arial" w:hAnsi="Arial" w:cs="Arial"/>
          <w:bCs/>
          <w:sz w:val="20"/>
          <w:szCs w:val="20"/>
        </w:rPr>
        <w:t>á</w:t>
      </w:r>
      <w:r w:rsidRPr="00277256">
        <w:rPr>
          <w:rFonts w:ascii="Arial" w:hAnsi="Arial" w:cs="Arial"/>
          <w:bCs/>
          <w:sz w:val="20"/>
          <w:szCs w:val="20"/>
        </w:rPr>
        <w:t xml:space="preserve"> touto smlouvou</w:t>
      </w:r>
      <w:r w:rsidRPr="00806A83">
        <w:rPr>
          <w:rFonts w:ascii="Arial" w:hAnsi="Arial" w:cs="Arial"/>
          <w:bCs/>
          <w:sz w:val="20"/>
          <w:szCs w:val="20"/>
        </w:rPr>
        <w:t xml:space="preserve"> se prodlouží o dobu, po kterou nemohlo být dílo prováděn</w:t>
      </w:r>
      <w:r w:rsidR="00277256">
        <w:rPr>
          <w:rFonts w:ascii="Arial" w:hAnsi="Arial" w:cs="Arial"/>
          <w:bCs/>
          <w:sz w:val="20"/>
          <w:szCs w:val="20"/>
        </w:rPr>
        <w:t>o</w:t>
      </w:r>
      <w:r w:rsidRPr="00806A83">
        <w:rPr>
          <w:rFonts w:ascii="Arial" w:hAnsi="Arial" w:cs="Arial"/>
          <w:bCs/>
          <w:sz w:val="20"/>
          <w:szCs w:val="20"/>
        </w:rPr>
        <w:t xml:space="preserve"> v důsledku okolností vylučujících odpovědnost ve</w:t>
      </w:r>
      <w:r w:rsidR="00277256">
        <w:rPr>
          <w:rFonts w:ascii="Arial" w:hAnsi="Arial" w:cs="Arial"/>
          <w:bCs/>
          <w:sz w:val="20"/>
          <w:szCs w:val="20"/>
        </w:rPr>
        <w:t> </w:t>
      </w:r>
      <w:r w:rsidRPr="00806A83">
        <w:rPr>
          <w:rFonts w:ascii="Arial" w:hAnsi="Arial" w:cs="Arial"/>
          <w:bCs/>
          <w:sz w:val="20"/>
          <w:szCs w:val="20"/>
        </w:rPr>
        <w:t xml:space="preserve">smyslu ustanovení § 2913 občanského zákoníku. Odpovědnost nevylučuje překážka, která vznikla v době, </w:t>
      </w:r>
      <w:proofErr w:type="gramStart"/>
      <w:r w:rsidRPr="00806A83">
        <w:rPr>
          <w:rFonts w:ascii="Arial" w:hAnsi="Arial" w:cs="Arial"/>
          <w:bCs/>
          <w:sz w:val="20"/>
          <w:szCs w:val="20"/>
        </w:rPr>
        <w:t>kdy</w:t>
      </w:r>
      <w:proofErr w:type="gramEnd"/>
      <w:r w:rsidRPr="00806A83">
        <w:rPr>
          <w:rFonts w:ascii="Arial" w:hAnsi="Arial" w:cs="Arial"/>
          <w:bCs/>
          <w:sz w:val="20"/>
          <w:szCs w:val="20"/>
        </w:rPr>
        <w:t xml:space="preserve"> již byl zhotovitel v prodlení s</w:t>
      </w:r>
      <w:r>
        <w:rPr>
          <w:rFonts w:ascii="Arial" w:hAnsi="Arial" w:cs="Arial"/>
          <w:bCs/>
          <w:sz w:val="20"/>
          <w:szCs w:val="20"/>
        </w:rPr>
        <w:t> </w:t>
      </w:r>
      <w:r w:rsidRPr="00806A83">
        <w:rPr>
          <w:rFonts w:ascii="Arial" w:hAnsi="Arial" w:cs="Arial"/>
          <w:bCs/>
          <w:sz w:val="20"/>
          <w:szCs w:val="20"/>
        </w:rPr>
        <w:t>plněním své povinnosti nebo vznikla v důsledku hospodářských či organizačních poměrů zhotovitele.</w:t>
      </w:r>
    </w:p>
    <w:p w14:paraId="4A862CD9" w14:textId="3C058952" w:rsidR="00FC4968" w:rsidRDefault="00FC4968" w:rsidP="00CA6111">
      <w:pPr>
        <w:pStyle w:val="Odstavecseseznamem"/>
        <w:numPr>
          <w:ilvl w:val="0"/>
          <w:numId w:val="15"/>
        </w:numPr>
        <w:spacing w:before="120" w:after="120"/>
        <w:ind w:left="284" w:hanging="284"/>
        <w:contextualSpacing w:val="0"/>
        <w:jc w:val="both"/>
        <w:rPr>
          <w:rFonts w:ascii="Arial" w:hAnsi="Arial" w:cs="Arial"/>
          <w:bCs/>
          <w:sz w:val="20"/>
          <w:szCs w:val="20"/>
        </w:rPr>
      </w:pPr>
      <w:r w:rsidRPr="00FC4968">
        <w:rPr>
          <w:rFonts w:ascii="Arial" w:hAnsi="Arial" w:cs="Arial"/>
          <w:bCs/>
          <w:sz w:val="20"/>
          <w:szCs w:val="20"/>
        </w:rPr>
        <w:t>Zdrží-li se provádění díla v důsledku důvodů výlučně na straně objednatele, má zhotovitel právo na</w:t>
      </w:r>
      <w:r w:rsidR="00806A83">
        <w:rPr>
          <w:rFonts w:ascii="Arial" w:hAnsi="Arial" w:cs="Arial"/>
          <w:bCs/>
          <w:sz w:val="20"/>
          <w:szCs w:val="20"/>
        </w:rPr>
        <w:t> </w:t>
      </w:r>
      <w:r w:rsidRPr="00FC4968">
        <w:rPr>
          <w:rFonts w:ascii="Arial" w:hAnsi="Arial" w:cs="Arial"/>
          <w:bCs/>
          <w:sz w:val="20"/>
          <w:szCs w:val="20"/>
        </w:rPr>
        <w:t>přiměřené prodloužení doby plnění díla či jeho části, a to o dobu, o kterou bylo plnění díla či jeho části takto prodlouženo</w:t>
      </w:r>
    </w:p>
    <w:p w14:paraId="16C1D488" w14:textId="79AEE7D1" w:rsidR="002F4603" w:rsidRDefault="00FC4968" w:rsidP="007918E8">
      <w:pPr>
        <w:pStyle w:val="Odstavecseseznamem"/>
        <w:numPr>
          <w:ilvl w:val="0"/>
          <w:numId w:val="15"/>
        </w:numPr>
        <w:spacing w:before="120" w:after="120"/>
        <w:ind w:left="284" w:hanging="284"/>
        <w:jc w:val="both"/>
        <w:rPr>
          <w:rFonts w:ascii="Arial" w:hAnsi="Arial" w:cs="Arial"/>
          <w:bCs/>
          <w:sz w:val="20"/>
          <w:szCs w:val="20"/>
        </w:rPr>
      </w:pPr>
      <w:r w:rsidRPr="00FC4968">
        <w:rPr>
          <w:rFonts w:ascii="Arial" w:hAnsi="Arial" w:cs="Arial"/>
          <w:bCs/>
          <w:sz w:val="20"/>
          <w:szCs w:val="20"/>
        </w:rPr>
        <w:t>Místem plnění je Karlovarský kraj. Místem předání díla i jeho dílčích částí je Krajský úřad Karlovarského Kraje, Závodní 353/88, Karlovy Vary</w:t>
      </w:r>
      <w:r>
        <w:rPr>
          <w:rFonts w:ascii="Arial" w:hAnsi="Arial" w:cs="Arial"/>
          <w:bCs/>
          <w:sz w:val="20"/>
          <w:szCs w:val="20"/>
        </w:rPr>
        <w:t>.</w:t>
      </w:r>
    </w:p>
    <w:p w14:paraId="793892C9" w14:textId="77777777" w:rsidR="006D320F" w:rsidRPr="00FC4968" w:rsidRDefault="006D320F" w:rsidP="00FC4968">
      <w:pPr>
        <w:spacing w:before="120" w:after="120"/>
        <w:jc w:val="both"/>
        <w:rPr>
          <w:rFonts w:ascii="Arial" w:hAnsi="Arial" w:cs="Arial"/>
          <w:bCs/>
          <w:sz w:val="20"/>
          <w:szCs w:val="20"/>
        </w:rPr>
      </w:pPr>
    </w:p>
    <w:p w14:paraId="2B97ECC1" w14:textId="77777777" w:rsidR="00F42737" w:rsidRPr="00F409FF" w:rsidRDefault="00547DB3" w:rsidP="00285ED9">
      <w:pPr>
        <w:pStyle w:val="Odstavecseseznamem"/>
        <w:numPr>
          <w:ilvl w:val="0"/>
          <w:numId w:val="1"/>
        </w:numPr>
        <w:spacing w:before="240"/>
        <w:ind w:left="284" w:hanging="284"/>
        <w:jc w:val="center"/>
        <w:rPr>
          <w:rFonts w:ascii="Arial" w:hAnsi="Arial" w:cs="Arial"/>
          <w:b/>
          <w:bCs/>
          <w:sz w:val="20"/>
          <w:szCs w:val="20"/>
        </w:rPr>
      </w:pPr>
      <w:r w:rsidRPr="00F409FF">
        <w:rPr>
          <w:rFonts w:ascii="Arial" w:hAnsi="Arial" w:cs="Arial"/>
          <w:b/>
          <w:bCs/>
          <w:sz w:val="20"/>
          <w:szCs w:val="20"/>
        </w:rPr>
        <w:t>Cena a platební podmínky</w:t>
      </w:r>
    </w:p>
    <w:p w14:paraId="40FCE1F9" w14:textId="6BF25D00" w:rsidR="00A87712" w:rsidRPr="00F409FF" w:rsidRDefault="00254A43" w:rsidP="00254A43">
      <w:pPr>
        <w:pStyle w:val="Odstavecseseznamem"/>
        <w:numPr>
          <w:ilvl w:val="0"/>
          <w:numId w:val="2"/>
        </w:numPr>
        <w:spacing w:before="240" w:after="120"/>
        <w:ind w:left="284" w:hanging="284"/>
        <w:jc w:val="both"/>
        <w:rPr>
          <w:rFonts w:ascii="Arial" w:hAnsi="Arial" w:cs="Arial"/>
          <w:bCs/>
          <w:sz w:val="20"/>
          <w:szCs w:val="20"/>
        </w:rPr>
      </w:pPr>
      <w:r w:rsidRPr="00254A43">
        <w:rPr>
          <w:rFonts w:ascii="Arial" w:hAnsi="Arial" w:cs="Arial"/>
          <w:bCs/>
          <w:sz w:val="20"/>
          <w:szCs w:val="20"/>
        </w:rPr>
        <w:t>Smluvní strany se dohodly na ceně, tzn. ceně maximální, za provedení díla, ve výši:</w:t>
      </w:r>
    </w:p>
    <w:p w14:paraId="3504FF42" w14:textId="3E762C19" w:rsidR="00097F7F" w:rsidRPr="00097F7F" w:rsidRDefault="00097F7F" w:rsidP="00097F7F">
      <w:pPr>
        <w:spacing w:after="120"/>
        <w:ind w:left="709"/>
        <w:jc w:val="both"/>
        <w:rPr>
          <w:rFonts w:ascii="Arial" w:eastAsia="Times New Roman" w:hAnsi="Arial" w:cs="Arial"/>
          <w:sz w:val="20"/>
          <w:szCs w:val="20"/>
          <w:lang w:eastAsia="cs-CZ"/>
        </w:rPr>
      </w:pPr>
      <w:r w:rsidRPr="00097F7F">
        <w:rPr>
          <w:rFonts w:ascii="Arial" w:eastAsia="Times New Roman" w:hAnsi="Arial" w:cs="Arial"/>
          <w:sz w:val="20"/>
          <w:szCs w:val="20"/>
          <w:lang w:eastAsia="cs-CZ"/>
        </w:rPr>
        <w:t>Cena bez DP</w:t>
      </w:r>
      <w:r w:rsidR="001C5EFB">
        <w:rPr>
          <w:rFonts w:ascii="Arial" w:eastAsia="Times New Roman" w:hAnsi="Arial" w:cs="Arial"/>
          <w:sz w:val="20"/>
          <w:szCs w:val="20"/>
          <w:lang w:eastAsia="cs-CZ"/>
        </w:rPr>
        <w:t>H</w:t>
      </w:r>
      <w:r w:rsidR="001C5EFB">
        <w:rPr>
          <w:rFonts w:ascii="Arial" w:eastAsia="Times New Roman" w:hAnsi="Arial" w:cs="Arial"/>
          <w:sz w:val="20"/>
          <w:szCs w:val="20"/>
          <w:lang w:eastAsia="cs-CZ"/>
        </w:rPr>
        <w:tab/>
      </w:r>
      <w:r w:rsidR="001C5EFB">
        <w:rPr>
          <w:rFonts w:ascii="Arial" w:eastAsia="Times New Roman" w:hAnsi="Arial" w:cs="Arial"/>
          <w:sz w:val="20"/>
          <w:szCs w:val="20"/>
          <w:lang w:eastAsia="cs-CZ"/>
        </w:rPr>
        <w:tab/>
      </w:r>
      <w:r w:rsidR="001C5EFB">
        <w:rPr>
          <w:rFonts w:ascii="Arial" w:eastAsia="Times New Roman" w:hAnsi="Arial" w:cs="Arial"/>
          <w:sz w:val="20"/>
          <w:szCs w:val="20"/>
          <w:lang w:eastAsia="cs-CZ"/>
        </w:rPr>
        <w:tab/>
      </w:r>
      <w:r w:rsidR="001C5EFB" w:rsidRPr="00D443D4">
        <w:rPr>
          <w:rFonts w:ascii="Arial" w:eastAsia="Times New Roman" w:hAnsi="Arial" w:cs="Arial"/>
          <w:sz w:val="20"/>
          <w:szCs w:val="20"/>
          <w:lang w:eastAsia="cs-CZ"/>
        </w:rPr>
        <w:t>3 190 000 </w:t>
      </w:r>
      <w:r w:rsidR="001C5EFB" w:rsidRPr="00097F7F">
        <w:rPr>
          <w:rFonts w:ascii="Arial" w:eastAsia="Times New Roman" w:hAnsi="Arial" w:cs="Arial"/>
          <w:sz w:val="20"/>
          <w:szCs w:val="20"/>
          <w:lang w:eastAsia="cs-CZ"/>
        </w:rPr>
        <w:t>Kč</w:t>
      </w:r>
    </w:p>
    <w:p w14:paraId="1BC14971" w14:textId="4691256B" w:rsidR="00097F7F" w:rsidRPr="00097F7F" w:rsidRDefault="00097F7F" w:rsidP="00097F7F">
      <w:pPr>
        <w:spacing w:after="120"/>
        <w:ind w:left="709"/>
        <w:jc w:val="both"/>
        <w:rPr>
          <w:rFonts w:ascii="Arial" w:eastAsia="Times New Roman" w:hAnsi="Arial" w:cs="Arial"/>
          <w:sz w:val="20"/>
          <w:szCs w:val="20"/>
          <w:lang w:eastAsia="cs-CZ"/>
        </w:rPr>
      </w:pPr>
      <w:r w:rsidRPr="00097F7F">
        <w:rPr>
          <w:rFonts w:ascii="Arial" w:eastAsia="Times New Roman" w:hAnsi="Arial" w:cs="Arial"/>
          <w:sz w:val="20"/>
          <w:szCs w:val="20"/>
          <w:lang w:eastAsia="cs-CZ"/>
        </w:rPr>
        <w:t>DPH</w:t>
      </w:r>
      <w:r w:rsidR="001C5EFB">
        <w:rPr>
          <w:rFonts w:ascii="Arial" w:eastAsia="Times New Roman" w:hAnsi="Arial" w:cs="Arial"/>
          <w:sz w:val="20"/>
          <w:szCs w:val="20"/>
          <w:lang w:eastAsia="cs-CZ"/>
        </w:rPr>
        <w:tab/>
      </w:r>
      <w:r w:rsidR="001C5EFB">
        <w:rPr>
          <w:rFonts w:ascii="Arial" w:eastAsia="Times New Roman" w:hAnsi="Arial" w:cs="Arial"/>
          <w:sz w:val="20"/>
          <w:szCs w:val="20"/>
          <w:lang w:eastAsia="cs-CZ"/>
        </w:rPr>
        <w:tab/>
      </w:r>
      <w:r w:rsidR="001C5EFB">
        <w:rPr>
          <w:rFonts w:ascii="Arial" w:eastAsia="Times New Roman" w:hAnsi="Arial" w:cs="Arial"/>
          <w:sz w:val="20"/>
          <w:szCs w:val="20"/>
          <w:lang w:eastAsia="cs-CZ"/>
        </w:rPr>
        <w:tab/>
      </w:r>
      <w:r w:rsidR="001C5EFB">
        <w:rPr>
          <w:rFonts w:ascii="Arial" w:eastAsia="Times New Roman" w:hAnsi="Arial" w:cs="Arial"/>
          <w:sz w:val="20"/>
          <w:szCs w:val="20"/>
          <w:lang w:eastAsia="cs-CZ"/>
        </w:rPr>
        <w:tab/>
        <w:t xml:space="preserve">   </w:t>
      </w:r>
      <w:r w:rsidR="001C5EFB" w:rsidRPr="00D443D4">
        <w:rPr>
          <w:rFonts w:ascii="Arial" w:eastAsia="Times New Roman" w:hAnsi="Arial" w:cs="Arial"/>
          <w:sz w:val="20"/>
          <w:szCs w:val="20"/>
          <w:lang w:eastAsia="cs-CZ"/>
        </w:rPr>
        <w:t>669</w:t>
      </w:r>
      <w:r w:rsidR="001C5EFB">
        <w:rPr>
          <w:rFonts w:ascii="Arial" w:eastAsia="Times New Roman" w:hAnsi="Arial" w:cs="Arial"/>
          <w:sz w:val="20"/>
          <w:szCs w:val="20"/>
          <w:lang w:eastAsia="cs-CZ"/>
        </w:rPr>
        <w:t> </w:t>
      </w:r>
      <w:r w:rsidR="001C5EFB" w:rsidRPr="00D443D4">
        <w:rPr>
          <w:rFonts w:ascii="Arial" w:eastAsia="Times New Roman" w:hAnsi="Arial" w:cs="Arial"/>
          <w:sz w:val="20"/>
          <w:szCs w:val="20"/>
          <w:lang w:eastAsia="cs-CZ"/>
        </w:rPr>
        <w:t>900</w:t>
      </w:r>
      <w:r w:rsidR="001C5EFB">
        <w:rPr>
          <w:rFonts w:ascii="Arial" w:eastAsia="Times New Roman" w:hAnsi="Arial" w:cs="Arial"/>
          <w:sz w:val="20"/>
          <w:szCs w:val="20"/>
          <w:lang w:eastAsia="cs-CZ"/>
        </w:rPr>
        <w:t> </w:t>
      </w:r>
      <w:r w:rsidR="001C5EFB" w:rsidRPr="00D443D4">
        <w:rPr>
          <w:rFonts w:ascii="Arial" w:eastAsia="Times New Roman" w:hAnsi="Arial" w:cs="Arial"/>
          <w:sz w:val="20"/>
          <w:szCs w:val="20"/>
          <w:lang w:eastAsia="cs-CZ"/>
        </w:rPr>
        <w:t>Kč</w:t>
      </w:r>
    </w:p>
    <w:p w14:paraId="612B2BF2" w14:textId="77777777" w:rsidR="00097F7F" w:rsidRPr="00097F7F" w:rsidRDefault="00097F7F" w:rsidP="00097F7F">
      <w:pPr>
        <w:spacing w:after="120"/>
        <w:ind w:left="709"/>
        <w:jc w:val="both"/>
        <w:rPr>
          <w:rFonts w:ascii="Arial" w:eastAsia="Times New Roman" w:hAnsi="Arial" w:cs="Arial"/>
          <w:sz w:val="20"/>
          <w:szCs w:val="20"/>
          <w:lang w:eastAsia="cs-CZ"/>
        </w:rPr>
      </w:pPr>
      <w:r w:rsidRPr="00097F7F">
        <w:rPr>
          <w:rFonts w:ascii="Arial" w:eastAsia="Times New Roman" w:hAnsi="Arial" w:cs="Arial"/>
          <w:sz w:val="20"/>
          <w:szCs w:val="20"/>
          <w:lang w:eastAsia="cs-CZ"/>
        </w:rPr>
        <w:t>------------------------------------------------------------------------------------------------</w:t>
      </w:r>
    </w:p>
    <w:p w14:paraId="5041D015" w14:textId="04325663" w:rsidR="00097F7F" w:rsidRPr="00097F7F" w:rsidRDefault="00097F7F" w:rsidP="00097F7F">
      <w:pPr>
        <w:spacing w:after="120"/>
        <w:ind w:left="709"/>
        <w:jc w:val="both"/>
        <w:rPr>
          <w:rFonts w:ascii="Arial" w:eastAsia="Times New Roman" w:hAnsi="Arial" w:cs="Arial"/>
          <w:sz w:val="20"/>
          <w:szCs w:val="20"/>
          <w:lang w:eastAsia="cs-CZ"/>
        </w:rPr>
      </w:pPr>
      <w:r w:rsidRPr="00097F7F">
        <w:rPr>
          <w:rFonts w:ascii="Arial" w:eastAsia="Times New Roman" w:hAnsi="Arial" w:cs="Arial"/>
          <w:sz w:val="20"/>
          <w:szCs w:val="20"/>
          <w:lang w:eastAsia="cs-CZ"/>
        </w:rPr>
        <w:t>Cena včetně DPH</w:t>
      </w:r>
      <w:r w:rsidR="001C5EFB">
        <w:rPr>
          <w:rFonts w:ascii="Arial" w:eastAsia="Times New Roman" w:hAnsi="Arial" w:cs="Arial"/>
          <w:sz w:val="20"/>
          <w:szCs w:val="20"/>
          <w:lang w:eastAsia="cs-CZ"/>
        </w:rPr>
        <w:tab/>
      </w:r>
      <w:r w:rsidR="001C5EFB">
        <w:rPr>
          <w:rFonts w:ascii="Arial" w:eastAsia="Times New Roman" w:hAnsi="Arial" w:cs="Arial"/>
          <w:sz w:val="20"/>
          <w:szCs w:val="20"/>
          <w:lang w:eastAsia="cs-CZ"/>
        </w:rPr>
        <w:tab/>
      </w:r>
      <w:r w:rsidR="001C5EFB" w:rsidRPr="00D443D4">
        <w:rPr>
          <w:rFonts w:ascii="Arial" w:eastAsia="Times New Roman" w:hAnsi="Arial" w:cs="Arial"/>
          <w:sz w:val="20"/>
          <w:szCs w:val="20"/>
          <w:lang w:eastAsia="cs-CZ"/>
        </w:rPr>
        <w:t>3 859</w:t>
      </w:r>
      <w:r w:rsidR="001C5EFB">
        <w:rPr>
          <w:rFonts w:ascii="Arial" w:eastAsia="Times New Roman" w:hAnsi="Arial" w:cs="Arial"/>
          <w:sz w:val="20"/>
          <w:szCs w:val="20"/>
          <w:lang w:eastAsia="cs-CZ"/>
        </w:rPr>
        <w:t> </w:t>
      </w:r>
      <w:r w:rsidR="001C5EFB" w:rsidRPr="00D443D4">
        <w:rPr>
          <w:rFonts w:ascii="Arial" w:eastAsia="Times New Roman" w:hAnsi="Arial" w:cs="Arial"/>
          <w:sz w:val="20"/>
          <w:szCs w:val="20"/>
          <w:lang w:eastAsia="cs-CZ"/>
        </w:rPr>
        <w:t>900</w:t>
      </w:r>
      <w:r w:rsidR="001C5EFB">
        <w:rPr>
          <w:rFonts w:ascii="Arial" w:eastAsia="Times New Roman" w:hAnsi="Arial" w:cs="Arial"/>
          <w:sz w:val="20"/>
          <w:szCs w:val="20"/>
          <w:lang w:eastAsia="cs-CZ"/>
        </w:rPr>
        <w:t> </w:t>
      </w:r>
      <w:r w:rsidR="001C5EFB" w:rsidRPr="00097F7F">
        <w:rPr>
          <w:rFonts w:ascii="Arial" w:eastAsia="Times New Roman" w:hAnsi="Arial" w:cs="Arial"/>
          <w:sz w:val="20"/>
          <w:szCs w:val="20"/>
          <w:lang w:eastAsia="cs-CZ"/>
        </w:rPr>
        <w:t>Kč</w:t>
      </w:r>
    </w:p>
    <w:p w14:paraId="1A9EC5A6" w14:textId="1B594E36" w:rsidR="00A87712" w:rsidRPr="00F409FF" w:rsidRDefault="00097F7F" w:rsidP="00097F7F">
      <w:pPr>
        <w:spacing w:after="120" w:line="276" w:lineRule="auto"/>
        <w:ind w:firstLine="709"/>
        <w:jc w:val="both"/>
        <w:rPr>
          <w:rFonts w:cs="Arial"/>
          <w:sz w:val="20"/>
          <w:szCs w:val="20"/>
        </w:rPr>
      </w:pPr>
      <w:r w:rsidRPr="00097F7F">
        <w:rPr>
          <w:rFonts w:ascii="Arial" w:eastAsia="Times New Roman" w:hAnsi="Arial" w:cs="Arial"/>
          <w:sz w:val="20"/>
          <w:szCs w:val="20"/>
          <w:lang w:eastAsia="cs-CZ"/>
        </w:rPr>
        <w:t>(slovy:</w:t>
      </w:r>
      <w:r w:rsidR="001C5EFB" w:rsidRPr="001C5EFB">
        <w:rPr>
          <w:rFonts w:ascii="Arial" w:eastAsia="Times New Roman" w:hAnsi="Arial" w:cs="Arial"/>
          <w:sz w:val="20"/>
          <w:szCs w:val="20"/>
          <w:lang w:eastAsia="cs-CZ"/>
        </w:rPr>
        <w:t xml:space="preserve"> </w:t>
      </w:r>
      <w:r w:rsidR="001C5EFB" w:rsidRPr="00D443D4">
        <w:rPr>
          <w:rFonts w:ascii="Arial" w:eastAsia="Times New Roman" w:hAnsi="Arial" w:cs="Arial"/>
          <w:sz w:val="20"/>
          <w:szCs w:val="20"/>
          <w:lang w:eastAsia="cs-CZ"/>
        </w:rPr>
        <w:t>tři miliony osm set padesát devět tisíc devět set korun českých</w:t>
      </w:r>
      <w:r w:rsidRPr="00097F7F">
        <w:rPr>
          <w:rFonts w:ascii="Arial" w:eastAsia="Times New Roman" w:hAnsi="Arial" w:cs="Arial"/>
          <w:sz w:val="20"/>
          <w:szCs w:val="20"/>
          <w:lang w:eastAsia="cs-CZ"/>
        </w:rPr>
        <w:t>)</w:t>
      </w:r>
    </w:p>
    <w:p w14:paraId="2E396B46" w14:textId="7040E9E1" w:rsidR="00DB0291" w:rsidRDefault="00692617" w:rsidP="00692617">
      <w:pPr>
        <w:pStyle w:val="Odstavecseseznamem"/>
        <w:numPr>
          <w:ilvl w:val="0"/>
          <w:numId w:val="2"/>
        </w:numPr>
        <w:spacing w:before="120" w:after="120"/>
        <w:ind w:left="284" w:hanging="284"/>
        <w:contextualSpacing w:val="0"/>
        <w:jc w:val="both"/>
        <w:rPr>
          <w:rFonts w:ascii="Arial" w:hAnsi="Arial" w:cs="Arial"/>
          <w:bCs/>
          <w:sz w:val="20"/>
          <w:szCs w:val="20"/>
        </w:rPr>
      </w:pPr>
      <w:r w:rsidRPr="00692617">
        <w:rPr>
          <w:rFonts w:ascii="Arial" w:hAnsi="Arial" w:cs="Arial"/>
          <w:bCs/>
          <w:sz w:val="20"/>
          <w:szCs w:val="20"/>
        </w:rPr>
        <w:t>V ceně jsou zahrnuty veškeré náklady zhotovitele, které při plnění svého závazku dle smlouvy vynaloží. Cena nebude po dobu do ukončení díla předmětem zvýšení, pokud tato smlouva výslovně nestanoví jinak. Zhotovitel prohlašuje, že všechny technické, finanční, věcné a ostatní podmínky díla zahrnul do kalkulace ceny.</w:t>
      </w:r>
    </w:p>
    <w:p w14:paraId="055957D9" w14:textId="4F8BE417" w:rsidR="00E77D37" w:rsidRDefault="00E77D37" w:rsidP="00692617">
      <w:pPr>
        <w:pStyle w:val="Odstavecseseznamem"/>
        <w:numPr>
          <w:ilvl w:val="0"/>
          <w:numId w:val="2"/>
        </w:numPr>
        <w:spacing w:before="120" w:after="120"/>
        <w:ind w:left="284" w:hanging="284"/>
        <w:contextualSpacing w:val="0"/>
        <w:jc w:val="both"/>
        <w:rPr>
          <w:rFonts w:ascii="Arial" w:hAnsi="Arial" w:cs="Arial"/>
          <w:bCs/>
          <w:sz w:val="20"/>
          <w:szCs w:val="20"/>
        </w:rPr>
      </w:pPr>
      <w:r w:rsidRPr="00F409FF">
        <w:rPr>
          <w:rFonts w:ascii="Arial" w:hAnsi="Arial" w:cs="Arial"/>
          <w:bCs/>
          <w:sz w:val="20"/>
          <w:szCs w:val="20"/>
        </w:rPr>
        <w:t>Smluvní strany se dohodly, že v případě změny zákonných sazeb DPH, bude DPH účtována podle předpisů platných v době uskutečnění zdanitelného plnění.</w:t>
      </w:r>
    </w:p>
    <w:p w14:paraId="6E8A384D" w14:textId="3F90F243" w:rsidR="004E12DC" w:rsidRPr="00F409FF" w:rsidRDefault="005B52F4" w:rsidP="00254A43">
      <w:pPr>
        <w:pStyle w:val="Odstavecseseznamem"/>
        <w:numPr>
          <w:ilvl w:val="0"/>
          <w:numId w:val="2"/>
        </w:numPr>
        <w:spacing w:before="120" w:after="120"/>
        <w:ind w:left="284" w:hanging="284"/>
        <w:contextualSpacing w:val="0"/>
        <w:jc w:val="both"/>
        <w:rPr>
          <w:rFonts w:ascii="Arial" w:hAnsi="Arial" w:cs="Arial"/>
          <w:bCs/>
          <w:sz w:val="20"/>
          <w:szCs w:val="20"/>
        </w:rPr>
      </w:pPr>
      <w:r w:rsidRPr="005B52F4">
        <w:rPr>
          <w:rFonts w:ascii="Arial" w:hAnsi="Arial" w:cs="Arial"/>
          <w:bCs/>
          <w:sz w:val="20"/>
          <w:szCs w:val="20"/>
        </w:rPr>
        <w:lastRenderedPageBreak/>
        <w:t xml:space="preserve">Cena za dodání </w:t>
      </w:r>
      <w:r w:rsidR="00754B38">
        <w:rPr>
          <w:rFonts w:ascii="Arial" w:hAnsi="Arial" w:cs="Arial"/>
          <w:bCs/>
          <w:sz w:val="20"/>
          <w:szCs w:val="20"/>
        </w:rPr>
        <w:t>předmětu plnění</w:t>
      </w:r>
      <w:r w:rsidRPr="005B52F4">
        <w:rPr>
          <w:rFonts w:ascii="Arial" w:hAnsi="Arial" w:cs="Arial"/>
          <w:bCs/>
          <w:sz w:val="20"/>
          <w:szCs w:val="20"/>
        </w:rPr>
        <w:t xml:space="preserve"> dle čl. I</w:t>
      </w:r>
      <w:r w:rsidR="00CA46A6">
        <w:rPr>
          <w:rFonts w:ascii="Arial" w:hAnsi="Arial" w:cs="Arial"/>
          <w:bCs/>
          <w:sz w:val="20"/>
          <w:szCs w:val="20"/>
        </w:rPr>
        <w:t>V</w:t>
      </w:r>
      <w:r w:rsidRPr="005B52F4">
        <w:rPr>
          <w:rFonts w:ascii="Arial" w:hAnsi="Arial" w:cs="Arial"/>
          <w:bCs/>
          <w:sz w:val="20"/>
          <w:szCs w:val="20"/>
        </w:rPr>
        <w:t>.</w:t>
      </w:r>
      <w:r w:rsidR="00CA46A6">
        <w:rPr>
          <w:rFonts w:ascii="Arial" w:hAnsi="Arial" w:cs="Arial"/>
          <w:bCs/>
          <w:sz w:val="20"/>
          <w:szCs w:val="20"/>
        </w:rPr>
        <w:t xml:space="preserve"> odst. 1)</w:t>
      </w:r>
      <w:r w:rsidRPr="005B52F4">
        <w:rPr>
          <w:rFonts w:ascii="Arial" w:hAnsi="Arial" w:cs="Arial"/>
          <w:bCs/>
          <w:sz w:val="20"/>
          <w:szCs w:val="20"/>
        </w:rPr>
        <w:t xml:space="preserve"> smlouvy bude uhrazena objednatelem na základě faktury vystavené zhotovitelem po protokolárním předání plnění bez vad a nedodělků. Faktura musí obsahovat registrační číslo projektu.</w:t>
      </w:r>
    </w:p>
    <w:p w14:paraId="7C9658D0" w14:textId="36AACD95" w:rsidR="00E77D37" w:rsidRDefault="0051140E" w:rsidP="00254A43">
      <w:pPr>
        <w:pStyle w:val="Odstavecseseznamem"/>
        <w:numPr>
          <w:ilvl w:val="0"/>
          <w:numId w:val="2"/>
        </w:numPr>
        <w:spacing w:before="120" w:after="120"/>
        <w:ind w:left="284" w:hanging="284"/>
        <w:contextualSpacing w:val="0"/>
        <w:jc w:val="both"/>
        <w:rPr>
          <w:rFonts w:ascii="Arial" w:hAnsi="Arial" w:cs="Arial"/>
          <w:bCs/>
          <w:sz w:val="20"/>
          <w:szCs w:val="20"/>
        </w:rPr>
      </w:pPr>
      <w:r w:rsidRPr="00F409FF">
        <w:rPr>
          <w:rFonts w:ascii="Arial" w:hAnsi="Arial" w:cs="Arial"/>
          <w:bCs/>
          <w:sz w:val="20"/>
          <w:szCs w:val="20"/>
        </w:rPr>
        <w:t xml:space="preserve">Splatnost faktury – daňového dokladu je dohodou smluvních stran stanovena na </w:t>
      </w:r>
      <w:r w:rsidR="005B52F4">
        <w:rPr>
          <w:rFonts w:ascii="Arial" w:hAnsi="Arial" w:cs="Arial"/>
          <w:bCs/>
          <w:sz w:val="20"/>
          <w:szCs w:val="20"/>
        </w:rPr>
        <w:t>30</w:t>
      </w:r>
      <w:r w:rsidR="005B52F4" w:rsidRPr="00F409FF">
        <w:rPr>
          <w:rFonts w:ascii="Arial" w:hAnsi="Arial" w:cs="Arial"/>
          <w:bCs/>
          <w:sz w:val="20"/>
          <w:szCs w:val="20"/>
        </w:rPr>
        <w:t xml:space="preserve"> </w:t>
      </w:r>
      <w:r w:rsidRPr="00F409FF">
        <w:rPr>
          <w:rFonts w:ascii="Arial" w:hAnsi="Arial" w:cs="Arial"/>
          <w:bCs/>
          <w:sz w:val="20"/>
          <w:szCs w:val="20"/>
        </w:rPr>
        <w:t xml:space="preserve">dnů ode dne jejího prokazatelného doručení objednateli. Zaplacením se pro účely této smlouvy rozumí odepsání příslušné částky z účtu objednatele ve prospěch účtu </w:t>
      </w:r>
      <w:r w:rsidR="00BE0A64">
        <w:rPr>
          <w:rFonts w:ascii="Arial" w:hAnsi="Arial" w:cs="Arial"/>
          <w:bCs/>
          <w:sz w:val="20"/>
          <w:szCs w:val="20"/>
        </w:rPr>
        <w:t>zhotovi</w:t>
      </w:r>
      <w:r w:rsidRPr="00F409FF">
        <w:rPr>
          <w:rFonts w:ascii="Arial" w:hAnsi="Arial" w:cs="Arial"/>
          <w:bCs/>
          <w:sz w:val="20"/>
          <w:szCs w:val="20"/>
        </w:rPr>
        <w:t>tele. Faktura musí obsahovat veškeré náležitosti daňového dokladu podle zákona č. 563/1991 Sb., o účetnictví, ve znění pozdějších předpisů a zákona č. 235/2004 Sb., o dani z přidané hodnoty, ve znění pozdějších předpisů</w:t>
      </w:r>
      <w:r w:rsidR="00F6071E">
        <w:rPr>
          <w:rFonts w:ascii="Arial" w:hAnsi="Arial" w:cs="Arial"/>
          <w:bCs/>
          <w:sz w:val="20"/>
          <w:szCs w:val="20"/>
        </w:rPr>
        <w:t xml:space="preserve"> (dále jen „zákon o DPH“)</w:t>
      </w:r>
      <w:r w:rsidRPr="00F409FF">
        <w:rPr>
          <w:rFonts w:ascii="Arial" w:hAnsi="Arial" w:cs="Arial"/>
          <w:bCs/>
          <w:sz w:val="20"/>
          <w:szCs w:val="20"/>
        </w:rPr>
        <w:t>.</w:t>
      </w:r>
    </w:p>
    <w:p w14:paraId="28285C88" w14:textId="4C9CF705" w:rsidR="006D3EFE" w:rsidRPr="00B30422" w:rsidRDefault="006D3EFE" w:rsidP="005B10FC">
      <w:pPr>
        <w:pStyle w:val="Odstavecseseznamem"/>
        <w:numPr>
          <w:ilvl w:val="0"/>
          <w:numId w:val="2"/>
        </w:numPr>
        <w:spacing w:before="120" w:after="120"/>
        <w:contextualSpacing w:val="0"/>
        <w:jc w:val="both"/>
        <w:rPr>
          <w:rFonts w:ascii="Arial" w:hAnsi="Arial" w:cs="Arial"/>
          <w:bCs/>
          <w:sz w:val="20"/>
          <w:szCs w:val="20"/>
        </w:rPr>
      </w:pPr>
      <w:r w:rsidRPr="00B30422">
        <w:rPr>
          <w:rFonts w:ascii="Arial" w:hAnsi="Arial" w:cs="Arial"/>
          <w:bCs/>
          <w:sz w:val="20"/>
          <w:szCs w:val="20"/>
        </w:rPr>
        <w:t xml:space="preserve">Objednatel je povinen přijmout elektronickou fakturu, v takovém případě upřednostňuje elektronickou fakturu ve formátu ISDOC zaslanou na </w:t>
      </w:r>
      <w:hyperlink r:id="rId9" w:history="1">
        <w:r w:rsidR="00B30422" w:rsidRPr="00B30422">
          <w:rPr>
            <w:rStyle w:val="Hypertextovodkaz"/>
            <w:rFonts w:ascii="Arial" w:hAnsi="Arial" w:cs="Arial"/>
            <w:bCs/>
            <w:sz w:val="20"/>
            <w:szCs w:val="20"/>
          </w:rPr>
          <w:t>epodatelna@kr-karlovarsky.cz</w:t>
        </w:r>
      </w:hyperlink>
      <w:r w:rsidRPr="00B30422">
        <w:rPr>
          <w:rFonts w:ascii="Arial" w:hAnsi="Arial" w:cs="Arial"/>
          <w:bCs/>
          <w:sz w:val="20"/>
          <w:szCs w:val="20"/>
        </w:rPr>
        <w:t>, případně do</w:t>
      </w:r>
      <w:r w:rsidR="00CA46A6" w:rsidRPr="00B30422">
        <w:rPr>
          <w:rFonts w:ascii="Arial" w:hAnsi="Arial" w:cs="Arial"/>
          <w:bCs/>
          <w:sz w:val="20"/>
          <w:szCs w:val="20"/>
        </w:rPr>
        <w:t xml:space="preserve"> </w:t>
      </w:r>
      <w:r w:rsidRPr="00B30422">
        <w:rPr>
          <w:rFonts w:ascii="Arial" w:hAnsi="Arial" w:cs="Arial"/>
          <w:bCs/>
          <w:sz w:val="20"/>
          <w:szCs w:val="20"/>
        </w:rPr>
        <w:t>datové schránky siqbxt2.</w:t>
      </w:r>
    </w:p>
    <w:p w14:paraId="479EC15B" w14:textId="61A9BC94" w:rsidR="0051140E" w:rsidRDefault="0051140E" w:rsidP="00254A43">
      <w:pPr>
        <w:pStyle w:val="Odstavecseseznamem"/>
        <w:numPr>
          <w:ilvl w:val="0"/>
          <w:numId w:val="2"/>
        </w:numPr>
        <w:spacing w:before="120" w:after="120"/>
        <w:ind w:left="284" w:hanging="284"/>
        <w:contextualSpacing w:val="0"/>
        <w:jc w:val="both"/>
        <w:rPr>
          <w:rFonts w:ascii="Arial" w:hAnsi="Arial" w:cs="Arial"/>
          <w:bCs/>
          <w:sz w:val="20"/>
          <w:szCs w:val="20"/>
        </w:rPr>
      </w:pPr>
      <w:r w:rsidRPr="00F409FF">
        <w:rPr>
          <w:rFonts w:ascii="Arial" w:hAnsi="Arial" w:cs="Arial"/>
          <w:bCs/>
          <w:sz w:val="20"/>
          <w:szCs w:val="20"/>
        </w:rPr>
        <w:t>Objednatel má právo vrátit fakturu před lhůtou splatnosti, pokud neobsahuje požadované náležitosti nebo obsahuje nesprávné cenové údaje. Oprávněným vrácením faktury přestává běžet původní lhůta splatnosti, opravená nebo přepracovaná faktura bude opatřena novou lhůtou splatnosti.</w:t>
      </w:r>
    </w:p>
    <w:p w14:paraId="306CA2BE" w14:textId="490F6FCD" w:rsidR="0051140E" w:rsidRPr="00E77D37" w:rsidRDefault="00E77D37" w:rsidP="00E77D37">
      <w:pPr>
        <w:pStyle w:val="Odstavecseseznamem"/>
        <w:numPr>
          <w:ilvl w:val="0"/>
          <w:numId w:val="2"/>
        </w:numPr>
        <w:spacing w:before="120" w:after="120"/>
        <w:ind w:left="284" w:hanging="284"/>
        <w:contextualSpacing w:val="0"/>
        <w:jc w:val="both"/>
        <w:rPr>
          <w:rFonts w:ascii="Arial" w:hAnsi="Arial" w:cs="Arial"/>
          <w:bCs/>
          <w:sz w:val="20"/>
          <w:szCs w:val="20"/>
        </w:rPr>
      </w:pPr>
      <w:r w:rsidRPr="00E77D37">
        <w:rPr>
          <w:rFonts w:ascii="Arial" w:hAnsi="Arial" w:cs="Arial"/>
          <w:bCs/>
          <w:sz w:val="20"/>
          <w:szCs w:val="20"/>
        </w:rPr>
        <w:t>Objednatel si vyhrazuje právo neproplatit nevyžádané činnosti (služby nebo úkony) realizované zhotovitelem nad rámec rozsahu uvedeného v čl. II této smlouvy bez předchozího odsouhlasení objednatelem formou písemného dodatku k této smlouvě.</w:t>
      </w:r>
    </w:p>
    <w:p w14:paraId="010457AD" w14:textId="01FD28D2" w:rsidR="00BB0F3D" w:rsidRPr="001C5EFB" w:rsidRDefault="00105662" w:rsidP="00097F7F">
      <w:pPr>
        <w:pStyle w:val="Odstavecseseznamem"/>
        <w:numPr>
          <w:ilvl w:val="0"/>
          <w:numId w:val="2"/>
        </w:numPr>
        <w:spacing w:before="120" w:after="120"/>
        <w:ind w:left="284" w:hanging="284"/>
        <w:contextualSpacing w:val="0"/>
        <w:jc w:val="both"/>
        <w:rPr>
          <w:rFonts w:ascii="Arial" w:hAnsi="Arial" w:cs="Arial"/>
          <w:bCs/>
          <w:sz w:val="20"/>
          <w:szCs w:val="20"/>
        </w:rPr>
      </w:pPr>
      <w:r w:rsidRPr="00105662">
        <w:rPr>
          <w:rFonts w:ascii="Arial" w:hAnsi="Arial" w:cs="Arial"/>
          <w:bCs/>
          <w:sz w:val="20"/>
          <w:szCs w:val="20"/>
        </w:rPr>
        <w:t xml:space="preserve">Smluvní strany této smlouvy se dohodly, že je </w:t>
      </w:r>
      <w:r w:rsidR="00BE0A64">
        <w:rPr>
          <w:rFonts w:ascii="Arial" w:eastAsia="Times New Roman" w:hAnsi="Arial" w:cs="Arial"/>
          <w:sz w:val="20"/>
          <w:szCs w:val="20"/>
          <w:lang w:eastAsia="cs-CZ"/>
        </w:rPr>
        <w:t>zhotovi</w:t>
      </w:r>
      <w:r w:rsidR="00BE0A64" w:rsidRPr="00F409FF">
        <w:rPr>
          <w:rFonts w:ascii="Arial" w:eastAsia="Times New Roman" w:hAnsi="Arial" w:cs="Arial"/>
          <w:sz w:val="20"/>
          <w:szCs w:val="20"/>
          <w:lang w:eastAsia="cs-CZ"/>
        </w:rPr>
        <w:t>tel</w:t>
      </w:r>
      <w:r w:rsidRPr="00105662">
        <w:rPr>
          <w:rFonts w:ascii="Arial" w:hAnsi="Arial" w:cs="Arial"/>
          <w:bCs/>
          <w:sz w:val="20"/>
          <w:szCs w:val="20"/>
        </w:rPr>
        <w:t xml:space="preserve">, </w:t>
      </w:r>
      <w:r w:rsidR="00ED7222">
        <w:rPr>
          <w:rFonts w:ascii="Arial" w:hAnsi="Arial" w:cs="Arial"/>
          <w:bCs/>
          <w:sz w:val="20"/>
          <w:szCs w:val="20"/>
        </w:rPr>
        <w:t>který je</w:t>
      </w:r>
      <w:r w:rsidRPr="00105662">
        <w:rPr>
          <w:rFonts w:ascii="Arial" w:hAnsi="Arial" w:cs="Arial"/>
          <w:bCs/>
          <w:sz w:val="20"/>
          <w:szCs w:val="20"/>
        </w:rPr>
        <w:t xml:space="preserve"> poskytovatel</w:t>
      </w:r>
      <w:r w:rsidR="00ED7222">
        <w:rPr>
          <w:rFonts w:ascii="Arial" w:hAnsi="Arial" w:cs="Arial"/>
          <w:bCs/>
          <w:sz w:val="20"/>
          <w:szCs w:val="20"/>
        </w:rPr>
        <w:t>em</w:t>
      </w:r>
      <w:r w:rsidRPr="00105662">
        <w:rPr>
          <w:rFonts w:ascii="Arial" w:hAnsi="Arial" w:cs="Arial"/>
          <w:bCs/>
          <w:sz w:val="20"/>
          <w:szCs w:val="20"/>
        </w:rPr>
        <w:t xml:space="preserve"> zdanitelného plnění, povinen bez zbytečného prodlení písemně informovat objednatele o tom, že se stal nespolehlivým plátcem ve smyslu ustanovení § </w:t>
      </w:r>
      <w:proofErr w:type="gramStart"/>
      <w:r w:rsidRPr="00105662">
        <w:rPr>
          <w:rFonts w:ascii="Arial" w:hAnsi="Arial" w:cs="Arial"/>
          <w:bCs/>
          <w:sz w:val="20"/>
          <w:szCs w:val="20"/>
        </w:rPr>
        <w:t>106a</w:t>
      </w:r>
      <w:proofErr w:type="gramEnd"/>
      <w:r w:rsidRPr="00105662">
        <w:rPr>
          <w:rFonts w:ascii="Arial" w:hAnsi="Arial" w:cs="Arial"/>
          <w:bCs/>
          <w:sz w:val="20"/>
          <w:szCs w:val="20"/>
        </w:rPr>
        <w:t xml:space="preserve"> zákona o DPH.  Smluvní strany si dále společně ujednaly, že pokud objednatel v průběhu platnosti tohoto smluvního vztahu na</w:t>
      </w:r>
      <w:r w:rsidR="00ED7222">
        <w:rPr>
          <w:rFonts w:ascii="Arial" w:hAnsi="Arial" w:cs="Arial"/>
          <w:bCs/>
          <w:sz w:val="20"/>
          <w:szCs w:val="20"/>
        </w:rPr>
        <w:t> </w:t>
      </w:r>
      <w:r w:rsidRPr="00105662">
        <w:rPr>
          <w:rFonts w:ascii="Arial" w:hAnsi="Arial" w:cs="Arial"/>
          <w:bCs/>
          <w:sz w:val="20"/>
          <w:szCs w:val="20"/>
        </w:rPr>
        <w:t>základě informace od</w:t>
      </w:r>
      <w:r w:rsidR="00BE0A64">
        <w:rPr>
          <w:rFonts w:ascii="Arial" w:hAnsi="Arial" w:cs="Arial"/>
          <w:bCs/>
          <w:sz w:val="20"/>
          <w:szCs w:val="20"/>
        </w:rPr>
        <w:t> zhotovi</w:t>
      </w:r>
      <w:r w:rsidRPr="00105662">
        <w:rPr>
          <w:rFonts w:ascii="Arial" w:hAnsi="Arial" w:cs="Arial"/>
          <w:bCs/>
          <w:sz w:val="20"/>
          <w:szCs w:val="20"/>
        </w:rPr>
        <w:t xml:space="preserve">tele či na základě vlastního šetření zjistí, že se </w:t>
      </w:r>
      <w:r w:rsidR="00BE0A64">
        <w:rPr>
          <w:rFonts w:ascii="Arial" w:eastAsia="Times New Roman" w:hAnsi="Arial" w:cs="Arial"/>
          <w:sz w:val="20"/>
          <w:szCs w:val="20"/>
          <w:lang w:eastAsia="cs-CZ"/>
        </w:rPr>
        <w:t>zhotovi</w:t>
      </w:r>
      <w:r w:rsidR="00BE0A64" w:rsidRPr="00F409FF">
        <w:rPr>
          <w:rFonts w:ascii="Arial" w:eastAsia="Times New Roman" w:hAnsi="Arial" w:cs="Arial"/>
          <w:sz w:val="20"/>
          <w:szCs w:val="20"/>
          <w:lang w:eastAsia="cs-CZ"/>
        </w:rPr>
        <w:t>tel</w:t>
      </w:r>
      <w:r w:rsidRPr="00105662">
        <w:rPr>
          <w:rFonts w:ascii="Arial" w:hAnsi="Arial" w:cs="Arial"/>
          <w:bCs/>
          <w:sz w:val="20"/>
          <w:szCs w:val="20"/>
        </w:rPr>
        <w:t xml:space="preserve"> stal nespolehlivým plátcem ve</w:t>
      </w:r>
      <w:r w:rsidR="00BE0A64">
        <w:rPr>
          <w:rFonts w:ascii="Arial" w:hAnsi="Arial" w:cs="Arial"/>
          <w:bCs/>
          <w:sz w:val="20"/>
          <w:szCs w:val="20"/>
        </w:rPr>
        <w:t> </w:t>
      </w:r>
      <w:r w:rsidRPr="00105662">
        <w:rPr>
          <w:rFonts w:ascii="Arial" w:hAnsi="Arial" w:cs="Arial"/>
          <w:bCs/>
          <w:sz w:val="20"/>
          <w:szCs w:val="20"/>
        </w:rPr>
        <w:t xml:space="preserve">smyslu § </w:t>
      </w:r>
      <w:proofErr w:type="gramStart"/>
      <w:r w:rsidRPr="00105662">
        <w:rPr>
          <w:rFonts w:ascii="Arial" w:hAnsi="Arial" w:cs="Arial"/>
          <w:bCs/>
          <w:sz w:val="20"/>
          <w:szCs w:val="20"/>
        </w:rPr>
        <w:t>106a</w:t>
      </w:r>
      <w:proofErr w:type="gramEnd"/>
      <w:r w:rsidRPr="00105662">
        <w:rPr>
          <w:rFonts w:ascii="Arial" w:hAnsi="Arial" w:cs="Arial"/>
          <w:bCs/>
          <w:sz w:val="20"/>
          <w:szCs w:val="20"/>
        </w:rPr>
        <w:t xml:space="preserve"> zákona o DPH, souhlasí obě smluvní strany s tím, že objednatel uhradí za</w:t>
      </w:r>
      <w:r w:rsidR="00BE0A64">
        <w:rPr>
          <w:rFonts w:ascii="Arial" w:hAnsi="Arial" w:cs="Arial"/>
          <w:bCs/>
          <w:sz w:val="20"/>
          <w:szCs w:val="20"/>
        </w:rPr>
        <w:t> zhotovi</w:t>
      </w:r>
      <w:r w:rsidRPr="00105662">
        <w:rPr>
          <w:rFonts w:ascii="Arial" w:hAnsi="Arial" w:cs="Arial"/>
          <w:bCs/>
          <w:sz w:val="20"/>
          <w:szCs w:val="20"/>
        </w:rPr>
        <w:t xml:space="preserve">tele daň z přidané hodnoty z takového zdanitelného plnění dobrovolně správci daně dle § 109a zákona o DPH. Zaplacení částky ve výši daně objednatelem správci daně pak bude smluvními stranami považováno za splnění závazku uhradit sjednanou cenu, resp. její část. Smluvní strany si v této souvislosti poskytnou veškerou nezbytnou součinnost při vzájemném poskytování informací požadovaných zákonem o DPH. </w:t>
      </w:r>
      <w:r w:rsidR="00BE0A64">
        <w:rPr>
          <w:rFonts w:ascii="Arial" w:hAnsi="Arial" w:cs="Arial"/>
          <w:bCs/>
          <w:sz w:val="20"/>
          <w:szCs w:val="20"/>
        </w:rPr>
        <w:t>Z</w:t>
      </w:r>
      <w:r w:rsidR="00BE0A64">
        <w:rPr>
          <w:rFonts w:ascii="Arial" w:eastAsia="Times New Roman" w:hAnsi="Arial" w:cs="Arial"/>
          <w:sz w:val="20"/>
          <w:szCs w:val="20"/>
          <w:lang w:eastAsia="cs-CZ"/>
        </w:rPr>
        <w:t>hotovi</w:t>
      </w:r>
      <w:r w:rsidR="00BE0A64" w:rsidRPr="00F409FF">
        <w:rPr>
          <w:rFonts w:ascii="Arial" w:eastAsia="Times New Roman" w:hAnsi="Arial" w:cs="Arial"/>
          <w:sz w:val="20"/>
          <w:szCs w:val="20"/>
          <w:lang w:eastAsia="cs-CZ"/>
        </w:rPr>
        <w:t>tel</w:t>
      </w:r>
      <w:r w:rsidRPr="00105662">
        <w:rPr>
          <w:rFonts w:ascii="Arial" w:hAnsi="Arial" w:cs="Arial"/>
          <w:bCs/>
          <w:sz w:val="20"/>
          <w:szCs w:val="20"/>
        </w:rPr>
        <w:t xml:space="preserve"> současně souhlasí s tím, že je povinen objednateli nahradit veškerou škodu vzniklou v důsledku aplikace institutu ručení ze strany správce daně. Smluvní strany se dohodly, že objednatel bude hradit sjednanou cenu pouze na účet zaregistrovaný a zveřejněný ve smyslu § 96 </w:t>
      </w:r>
      <w:r w:rsidRPr="00DD3561">
        <w:rPr>
          <w:rFonts w:ascii="Arial" w:hAnsi="Arial" w:cs="Arial"/>
          <w:bCs/>
          <w:sz w:val="20"/>
          <w:szCs w:val="20"/>
        </w:rPr>
        <w:t>odst. 1 zákona o DPH.</w:t>
      </w:r>
    </w:p>
    <w:p w14:paraId="40A2350A" w14:textId="77777777" w:rsidR="006D320F" w:rsidRPr="00DD3561" w:rsidRDefault="006D320F" w:rsidP="00097F7F">
      <w:pPr>
        <w:spacing w:before="120" w:after="120"/>
        <w:jc w:val="both"/>
        <w:rPr>
          <w:rFonts w:ascii="Arial" w:hAnsi="Arial" w:cs="Arial"/>
          <w:bCs/>
          <w:sz w:val="20"/>
          <w:szCs w:val="20"/>
        </w:rPr>
      </w:pPr>
    </w:p>
    <w:p w14:paraId="705A35D9" w14:textId="77777777" w:rsidR="00E77D37" w:rsidRPr="009B07CA" w:rsidRDefault="00E77D37" w:rsidP="00E77D37">
      <w:pPr>
        <w:pStyle w:val="Odstavecseseznamem"/>
        <w:numPr>
          <w:ilvl w:val="0"/>
          <w:numId w:val="1"/>
        </w:numPr>
        <w:spacing w:before="120" w:after="120"/>
        <w:ind w:left="0" w:firstLine="0"/>
        <w:jc w:val="center"/>
        <w:rPr>
          <w:rFonts w:ascii="Arial" w:hAnsi="Arial" w:cs="Arial"/>
          <w:b/>
          <w:bCs/>
          <w:sz w:val="20"/>
          <w:szCs w:val="20"/>
        </w:rPr>
      </w:pPr>
      <w:r w:rsidRPr="009B07CA">
        <w:rPr>
          <w:rFonts w:ascii="Arial" w:hAnsi="Arial" w:cs="Arial"/>
          <w:b/>
          <w:bCs/>
          <w:sz w:val="20"/>
          <w:szCs w:val="20"/>
        </w:rPr>
        <w:t>Předání a převzetí díla, kontrola kvality díla, vady díla</w:t>
      </w:r>
    </w:p>
    <w:p w14:paraId="179613C8" w14:textId="045FD89B" w:rsidR="00E77D37" w:rsidRDefault="00E77D37" w:rsidP="00CA6111">
      <w:pPr>
        <w:pStyle w:val="Odstavecseseznamem"/>
        <w:numPr>
          <w:ilvl w:val="0"/>
          <w:numId w:val="6"/>
        </w:numPr>
        <w:spacing w:before="120" w:after="120"/>
        <w:ind w:left="284" w:hanging="284"/>
        <w:contextualSpacing w:val="0"/>
        <w:jc w:val="both"/>
        <w:rPr>
          <w:rFonts w:ascii="Arial" w:hAnsi="Arial" w:cs="Arial"/>
          <w:bCs/>
          <w:sz w:val="20"/>
          <w:szCs w:val="20"/>
        </w:rPr>
      </w:pPr>
      <w:r w:rsidRPr="009B07CA">
        <w:rPr>
          <w:rFonts w:ascii="Arial" w:hAnsi="Arial" w:cs="Arial"/>
          <w:bCs/>
          <w:sz w:val="20"/>
          <w:szCs w:val="20"/>
        </w:rPr>
        <w:t>Dílo bude předáno</w:t>
      </w:r>
      <w:r w:rsidR="00CD47E6" w:rsidRPr="009B07CA">
        <w:rPr>
          <w:rFonts w:ascii="Arial" w:hAnsi="Arial" w:cs="Arial"/>
          <w:bCs/>
          <w:sz w:val="20"/>
          <w:szCs w:val="20"/>
        </w:rPr>
        <w:t xml:space="preserve"> zhotovitelem objednateli</w:t>
      </w:r>
      <w:r w:rsidRPr="009B07CA">
        <w:rPr>
          <w:rFonts w:ascii="Arial" w:hAnsi="Arial" w:cs="Arial"/>
          <w:bCs/>
          <w:sz w:val="20"/>
          <w:szCs w:val="20"/>
        </w:rPr>
        <w:t xml:space="preserve"> jako </w:t>
      </w:r>
      <w:r w:rsidR="00CD47E6" w:rsidRPr="009B07CA">
        <w:rPr>
          <w:rFonts w:ascii="Arial" w:hAnsi="Arial" w:cs="Arial"/>
          <w:bCs/>
          <w:sz w:val="20"/>
          <w:szCs w:val="20"/>
        </w:rPr>
        <w:t>celek, a to</w:t>
      </w:r>
      <w:r w:rsidRPr="009B07CA">
        <w:rPr>
          <w:rFonts w:ascii="Arial" w:hAnsi="Arial" w:cs="Arial"/>
          <w:bCs/>
          <w:sz w:val="20"/>
          <w:szCs w:val="20"/>
        </w:rPr>
        <w:t xml:space="preserve"> v předepsaném formátu a způsobem specifikovaným v této smlouvě, zejména pak v příloze č. 1 </w:t>
      </w:r>
      <w:r w:rsidR="006D3EFE">
        <w:rPr>
          <w:rFonts w:ascii="Arial" w:hAnsi="Arial" w:cs="Arial"/>
          <w:bCs/>
          <w:sz w:val="20"/>
          <w:szCs w:val="20"/>
        </w:rPr>
        <w:t xml:space="preserve">až 3 </w:t>
      </w:r>
      <w:r w:rsidRPr="009B07CA">
        <w:rPr>
          <w:rFonts w:ascii="Arial" w:hAnsi="Arial" w:cs="Arial"/>
          <w:bCs/>
          <w:sz w:val="20"/>
          <w:szCs w:val="20"/>
        </w:rPr>
        <w:t>smlouvy.</w:t>
      </w:r>
    </w:p>
    <w:p w14:paraId="0712C1FA" w14:textId="77777777" w:rsidR="006D3EFE" w:rsidRPr="000F6422" w:rsidRDefault="006D3EFE" w:rsidP="00CA6111">
      <w:pPr>
        <w:pStyle w:val="Odstavecseseznamem"/>
        <w:numPr>
          <w:ilvl w:val="0"/>
          <w:numId w:val="6"/>
        </w:numPr>
        <w:spacing w:before="120" w:after="120"/>
        <w:ind w:left="284" w:hanging="284"/>
        <w:contextualSpacing w:val="0"/>
        <w:jc w:val="both"/>
        <w:rPr>
          <w:rFonts w:ascii="Arial" w:hAnsi="Arial" w:cs="Arial"/>
          <w:bCs/>
          <w:sz w:val="20"/>
          <w:szCs w:val="20"/>
        </w:rPr>
      </w:pPr>
      <w:r w:rsidRPr="000F6422">
        <w:rPr>
          <w:rFonts w:ascii="Arial" w:hAnsi="Arial" w:cs="Arial"/>
          <w:bCs/>
          <w:sz w:val="20"/>
          <w:szCs w:val="20"/>
        </w:rPr>
        <w:t>Předávací protokol pro předání díla je povinen vyhotovit Zhotovitel ve třech stejnopisech, z nichž jeden obdrží Zhotovitel a dva Objednatel. Předávací protokol jsou povinny obě Smluvní strany podepsat.</w:t>
      </w:r>
    </w:p>
    <w:p w14:paraId="75A84173" w14:textId="77777777" w:rsidR="006D3EFE" w:rsidRPr="000F6422" w:rsidRDefault="006D3EFE" w:rsidP="00CA6111">
      <w:pPr>
        <w:pStyle w:val="Odstavecseseznamem"/>
        <w:numPr>
          <w:ilvl w:val="0"/>
          <w:numId w:val="6"/>
        </w:numPr>
        <w:spacing w:before="120" w:after="120"/>
        <w:ind w:left="284" w:hanging="284"/>
        <w:contextualSpacing w:val="0"/>
        <w:jc w:val="both"/>
        <w:rPr>
          <w:rFonts w:ascii="Arial" w:hAnsi="Arial" w:cs="Arial"/>
          <w:bCs/>
          <w:sz w:val="20"/>
          <w:szCs w:val="20"/>
        </w:rPr>
      </w:pPr>
      <w:r w:rsidRPr="000F6422">
        <w:rPr>
          <w:rFonts w:ascii="Arial" w:hAnsi="Arial" w:cs="Arial"/>
          <w:bCs/>
          <w:sz w:val="20"/>
          <w:szCs w:val="20"/>
        </w:rPr>
        <w:t>Objednatel je povinen se k předávanému dílu vyjádřit nejpozději do 5 pracovních dní od jejího předání Zhotovitelem.</w:t>
      </w:r>
    </w:p>
    <w:p w14:paraId="52E3CA5E" w14:textId="77777777" w:rsidR="006D3EFE" w:rsidRPr="000F6422" w:rsidRDefault="006D3EFE" w:rsidP="00CA6111">
      <w:pPr>
        <w:pStyle w:val="Odstavecseseznamem"/>
        <w:numPr>
          <w:ilvl w:val="0"/>
          <w:numId w:val="6"/>
        </w:numPr>
        <w:spacing w:before="120" w:after="120"/>
        <w:ind w:left="284" w:hanging="284"/>
        <w:contextualSpacing w:val="0"/>
        <w:jc w:val="both"/>
        <w:rPr>
          <w:rFonts w:ascii="Arial" w:hAnsi="Arial" w:cs="Arial"/>
          <w:bCs/>
          <w:sz w:val="20"/>
          <w:szCs w:val="20"/>
        </w:rPr>
      </w:pPr>
      <w:r w:rsidRPr="000F6422">
        <w:rPr>
          <w:rFonts w:ascii="Arial" w:hAnsi="Arial" w:cs="Arial"/>
          <w:bCs/>
          <w:sz w:val="20"/>
          <w:szCs w:val="20"/>
        </w:rPr>
        <w:t>Předávací protokol musí obsahovat alespoň předmět a charakteristiku předávaného díla, soupis zjištěných vad díla, vyjádření Zhotovitele k vadám díla vytčeným Objednatelem, lhůty pro odstranění a) vad a nedodělků nebránících převzetí díla dle čl. V.) ostatních vad díla navržené Zhotovitelem a schválené Objednatelem (a pokud takové nejsou, bez zbytečného odkladu), zhodnocení jakosti díla, záznam o nutných dodatečně požadovaných pracích, stanovisko Objednatele, zda předmět díla přejímá či nikoli a soupis příloh.</w:t>
      </w:r>
    </w:p>
    <w:p w14:paraId="4902AF7A" w14:textId="7B4A9F1E" w:rsidR="006D3EFE" w:rsidRPr="000F6422" w:rsidRDefault="006D3EFE" w:rsidP="00CA6111">
      <w:pPr>
        <w:pStyle w:val="Odstavecseseznamem"/>
        <w:numPr>
          <w:ilvl w:val="0"/>
          <w:numId w:val="6"/>
        </w:numPr>
        <w:spacing w:before="120" w:after="120"/>
        <w:ind w:left="284" w:hanging="284"/>
        <w:contextualSpacing w:val="0"/>
        <w:jc w:val="both"/>
        <w:rPr>
          <w:rFonts w:ascii="Arial" w:hAnsi="Arial" w:cs="Arial"/>
          <w:bCs/>
          <w:sz w:val="20"/>
          <w:szCs w:val="20"/>
        </w:rPr>
      </w:pPr>
      <w:r w:rsidRPr="000F6422">
        <w:rPr>
          <w:rFonts w:ascii="Arial" w:hAnsi="Arial" w:cs="Arial"/>
          <w:bCs/>
          <w:sz w:val="20"/>
          <w:szCs w:val="20"/>
        </w:rPr>
        <w:lastRenderedPageBreak/>
        <w:t xml:space="preserve">Přílohou předávacího protokolu musí být </w:t>
      </w:r>
      <w:r w:rsidR="009472DC">
        <w:rPr>
          <w:rFonts w:ascii="Arial" w:hAnsi="Arial" w:cs="Arial"/>
          <w:bCs/>
          <w:sz w:val="20"/>
          <w:szCs w:val="20"/>
        </w:rPr>
        <w:t>dokument o proveden</w:t>
      </w:r>
      <w:r w:rsidR="00751093">
        <w:rPr>
          <w:rFonts w:ascii="Arial" w:hAnsi="Arial" w:cs="Arial"/>
          <w:bCs/>
          <w:sz w:val="20"/>
          <w:szCs w:val="20"/>
        </w:rPr>
        <w:t>í</w:t>
      </w:r>
      <w:r w:rsidR="009472DC">
        <w:rPr>
          <w:rFonts w:ascii="Arial" w:hAnsi="Arial" w:cs="Arial"/>
          <w:bCs/>
          <w:sz w:val="20"/>
          <w:szCs w:val="20"/>
        </w:rPr>
        <w:t xml:space="preserve"> akceptačních test</w:t>
      </w:r>
      <w:r w:rsidR="00751093">
        <w:rPr>
          <w:rFonts w:ascii="Arial" w:hAnsi="Arial" w:cs="Arial"/>
          <w:bCs/>
          <w:sz w:val="20"/>
          <w:szCs w:val="20"/>
        </w:rPr>
        <w:t>ů</w:t>
      </w:r>
      <w:r w:rsidR="009472DC">
        <w:rPr>
          <w:rFonts w:ascii="Arial" w:hAnsi="Arial" w:cs="Arial"/>
          <w:bCs/>
          <w:sz w:val="20"/>
          <w:szCs w:val="20"/>
        </w:rPr>
        <w:t xml:space="preserve"> týkající se rozšíření IS DTM kraje</w:t>
      </w:r>
      <w:r w:rsidR="00CA46A6">
        <w:rPr>
          <w:rFonts w:ascii="Arial" w:hAnsi="Arial" w:cs="Arial"/>
          <w:bCs/>
          <w:sz w:val="20"/>
          <w:szCs w:val="20"/>
        </w:rPr>
        <w:t xml:space="preserve">, a to </w:t>
      </w:r>
      <w:r w:rsidR="00751093">
        <w:rPr>
          <w:rFonts w:ascii="Arial" w:hAnsi="Arial" w:cs="Arial"/>
          <w:bCs/>
          <w:sz w:val="20"/>
          <w:szCs w:val="20"/>
        </w:rPr>
        <w:t xml:space="preserve">zejména </w:t>
      </w:r>
      <w:r w:rsidR="009472DC">
        <w:rPr>
          <w:rFonts w:ascii="Arial" w:hAnsi="Arial" w:cs="Arial"/>
          <w:bCs/>
          <w:sz w:val="20"/>
          <w:szCs w:val="20"/>
        </w:rPr>
        <w:t>kraj z pohledu správce IS DTM kraje, kraj z pohledu OVM a kraj z pohledu budoucího stavebníka.</w:t>
      </w:r>
    </w:p>
    <w:p w14:paraId="2A6EF849" w14:textId="048C535A" w:rsidR="00E77D37" w:rsidRPr="009B07CA" w:rsidRDefault="00E77D37" w:rsidP="00CA6111">
      <w:pPr>
        <w:pStyle w:val="Odstavecseseznamem"/>
        <w:numPr>
          <w:ilvl w:val="0"/>
          <w:numId w:val="6"/>
        </w:numPr>
        <w:spacing w:before="120" w:after="120"/>
        <w:ind w:left="284" w:hanging="284"/>
        <w:contextualSpacing w:val="0"/>
        <w:jc w:val="both"/>
        <w:rPr>
          <w:rFonts w:ascii="Arial" w:hAnsi="Arial" w:cs="Arial"/>
          <w:bCs/>
          <w:sz w:val="20"/>
          <w:szCs w:val="20"/>
        </w:rPr>
      </w:pPr>
      <w:r w:rsidRPr="009B07CA">
        <w:rPr>
          <w:rFonts w:ascii="Arial" w:hAnsi="Arial" w:cs="Arial"/>
          <w:bCs/>
          <w:sz w:val="20"/>
          <w:szCs w:val="20"/>
        </w:rPr>
        <w:t>Zhotovitel odpovídá za to, že dílo bude provedeno v souladu a za podmínek stanovených touto smlouvou a právními předpisy, případně závaznými technickými normami. Zhotovitel odpovídá za</w:t>
      </w:r>
      <w:r w:rsidR="007A0A01" w:rsidRPr="009B07CA">
        <w:rPr>
          <w:rFonts w:ascii="Arial" w:hAnsi="Arial" w:cs="Arial"/>
          <w:bCs/>
          <w:sz w:val="20"/>
          <w:szCs w:val="20"/>
        </w:rPr>
        <w:t> </w:t>
      </w:r>
      <w:r w:rsidRPr="009B07CA">
        <w:rPr>
          <w:rFonts w:ascii="Arial" w:hAnsi="Arial" w:cs="Arial"/>
          <w:bCs/>
          <w:sz w:val="20"/>
          <w:szCs w:val="20"/>
        </w:rPr>
        <w:t>to, že dílo má v době jeho předání objednateli vlastnosti stanovené v této smlouvě, popřípadě vlastnosti obvyklé.</w:t>
      </w:r>
    </w:p>
    <w:p w14:paraId="7E37D817" w14:textId="1A2AEDC3" w:rsidR="00E77D37" w:rsidRDefault="00E77D37" w:rsidP="00CA6111">
      <w:pPr>
        <w:pStyle w:val="Odstavecseseznamem"/>
        <w:numPr>
          <w:ilvl w:val="0"/>
          <w:numId w:val="6"/>
        </w:numPr>
        <w:spacing w:before="120" w:after="120"/>
        <w:ind w:left="284" w:hanging="284"/>
        <w:contextualSpacing w:val="0"/>
        <w:jc w:val="both"/>
        <w:rPr>
          <w:rFonts w:ascii="Arial" w:hAnsi="Arial" w:cs="Arial"/>
          <w:bCs/>
          <w:sz w:val="20"/>
          <w:szCs w:val="20"/>
        </w:rPr>
      </w:pPr>
      <w:r w:rsidRPr="00DD3561">
        <w:rPr>
          <w:rFonts w:ascii="Arial" w:hAnsi="Arial" w:cs="Arial"/>
          <w:bCs/>
          <w:sz w:val="20"/>
          <w:szCs w:val="20"/>
        </w:rPr>
        <w:t xml:space="preserve">Zhotovitel odpovídá za vady a nedodělky, které má </w:t>
      </w:r>
      <w:r w:rsidR="00CD47E6" w:rsidRPr="00DD3561">
        <w:rPr>
          <w:rFonts w:ascii="Arial" w:hAnsi="Arial" w:cs="Arial"/>
          <w:bCs/>
          <w:sz w:val="20"/>
          <w:szCs w:val="20"/>
        </w:rPr>
        <w:t>dílo</w:t>
      </w:r>
      <w:r w:rsidRPr="00DD3561">
        <w:rPr>
          <w:rFonts w:ascii="Arial" w:hAnsi="Arial" w:cs="Arial"/>
          <w:bCs/>
          <w:sz w:val="20"/>
          <w:szCs w:val="20"/>
        </w:rPr>
        <w:t xml:space="preserve">, v době jeho předání (vady zjevné). Zhotovitel je povinen odstranit tyto vady a nedodělky </w:t>
      </w:r>
      <w:r w:rsidR="00DD3561" w:rsidRPr="00DD3561">
        <w:rPr>
          <w:rFonts w:ascii="Arial" w:hAnsi="Arial" w:cs="Arial"/>
          <w:bCs/>
          <w:sz w:val="20"/>
          <w:szCs w:val="20"/>
        </w:rPr>
        <w:t>neodkladně nebude-li domluveno s objednatelem jinak</w:t>
      </w:r>
      <w:r w:rsidRPr="00DD3561">
        <w:rPr>
          <w:rFonts w:ascii="Arial" w:hAnsi="Arial" w:cs="Arial"/>
          <w:bCs/>
          <w:sz w:val="20"/>
          <w:szCs w:val="20"/>
        </w:rPr>
        <w:t>.</w:t>
      </w:r>
    </w:p>
    <w:p w14:paraId="3F69E6D0" w14:textId="22E5C7EA" w:rsidR="00E77D37" w:rsidRDefault="00E77D37" w:rsidP="00CA6111">
      <w:pPr>
        <w:pStyle w:val="Odstavecseseznamem"/>
        <w:numPr>
          <w:ilvl w:val="0"/>
          <w:numId w:val="6"/>
        </w:numPr>
        <w:spacing w:before="120" w:after="120"/>
        <w:ind w:left="284" w:hanging="284"/>
        <w:contextualSpacing w:val="0"/>
        <w:jc w:val="both"/>
        <w:rPr>
          <w:rFonts w:ascii="Arial" w:hAnsi="Arial" w:cs="Arial"/>
          <w:bCs/>
          <w:sz w:val="20"/>
          <w:szCs w:val="20"/>
        </w:rPr>
      </w:pPr>
      <w:r w:rsidRPr="005C26A7">
        <w:rPr>
          <w:rFonts w:ascii="Arial" w:hAnsi="Arial" w:cs="Arial"/>
          <w:bCs/>
          <w:sz w:val="20"/>
          <w:szCs w:val="20"/>
        </w:rPr>
        <w:t xml:space="preserve">Zhotovitel dále odpovídá za vady a nedodělky, vzniklé po předání a převzetí díla, které vznikly porušením právních povinností </w:t>
      </w:r>
      <w:r>
        <w:rPr>
          <w:rFonts w:ascii="Arial" w:hAnsi="Arial" w:cs="Arial"/>
          <w:bCs/>
          <w:sz w:val="20"/>
          <w:szCs w:val="20"/>
        </w:rPr>
        <w:t>z</w:t>
      </w:r>
      <w:r w:rsidRPr="005C26A7">
        <w:rPr>
          <w:rFonts w:ascii="Arial" w:hAnsi="Arial" w:cs="Arial"/>
          <w:bCs/>
          <w:sz w:val="20"/>
          <w:szCs w:val="20"/>
        </w:rPr>
        <w:t>hotovitele, odpovídá též za vady, které měl</w:t>
      </w:r>
      <w:r w:rsidR="007648A8">
        <w:rPr>
          <w:rFonts w:ascii="Arial" w:hAnsi="Arial" w:cs="Arial"/>
          <w:bCs/>
          <w:sz w:val="20"/>
          <w:szCs w:val="20"/>
        </w:rPr>
        <w:t>o</w:t>
      </w:r>
      <w:r w:rsidRPr="005C26A7">
        <w:rPr>
          <w:rFonts w:ascii="Arial" w:hAnsi="Arial" w:cs="Arial"/>
          <w:bCs/>
          <w:sz w:val="20"/>
          <w:szCs w:val="20"/>
        </w:rPr>
        <w:t xml:space="preserve"> díl</w:t>
      </w:r>
      <w:r w:rsidR="007648A8">
        <w:rPr>
          <w:rFonts w:ascii="Arial" w:hAnsi="Arial" w:cs="Arial"/>
          <w:bCs/>
          <w:sz w:val="20"/>
          <w:szCs w:val="20"/>
        </w:rPr>
        <w:t>o</w:t>
      </w:r>
      <w:r w:rsidRPr="005C26A7">
        <w:rPr>
          <w:rFonts w:ascii="Arial" w:hAnsi="Arial" w:cs="Arial"/>
          <w:bCs/>
          <w:sz w:val="20"/>
          <w:szCs w:val="20"/>
        </w:rPr>
        <w:t xml:space="preserve"> v době jeho předání a převzetí, ale které se projevily až po převzetí, a to až </w:t>
      </w:r>
      <w:r w:rsidRPr="005C26A7">
        <w:rPr>
          <w:rFonts w:ascii="Arial" w:hAnsi="Arial" w:cs="Arial"/>
          <w:b/>
          <w:bCs/>
          <w:sz w:val="20"/>
          <w:szCs w:val="20"/>
        </w:rPr>
        <w:t>do dvou let</w:t>
      </w:r>
      <w:r w:rsidRPr="005C26A7">
        <w:rPr>
          <w:rFonts w:ascii="Arial" w:hAnsi="Arial" w:cs="Arial"/>
          <w:bCs/>
          <w:sz w:val="20"/>
          <w:szCs w:val="20"/>
        </w:rPr>
        <w:t xml:space="preserve"> ode dne předání a převzetí díla. Na vady a nedodělky, které </w:t>
      </w:r>
      <w:r>
        <w:rPr>
          <w:rFonts w:ascii="Arial" w:hAnsi="Arial" w:cs="Arial"/>
          <w:bCs/>
          <w:sz w:val="20"/>
          <w:szCs w:val="20"/>
        </w:rPr>
        <w:t>o</w:t>
      </w:r>
      <w:r w:rsidRPr="005C26A7">
        <w:rPr>
          <w:rFonts w:ascii="Arial" w:hAnsi="Arial" w:cs="Arial"/>
          <w:bCs/>
          <w:sz w:val="20"/>
          <w:szCs w:val="20"/>
        </w:rPr>
        <w:t xml:space="preserve">bjednatel zjistil až po převzetí díla, je povinen </w:t>
      </w:r>
      <w:r>
        <w:rPr>
          <w:rFonts w:ascii="Arial" w:hAnsi="Arial" w:cs="Arial"/>
          <w:bCs/>
          <w:sz w:val="20"/>
          <w:szCs w:val="20"/>
        </w:rPr>
        <w:t>z</w:t>
      </w:r>
      <w:r w:rsidRPr="005C26A7">
        <w:rPr>
          <w:rFonts w:ascii="Arial" w:hAnsi="Arial" w:cs="Arial"/>
          <w:bCs/>
          <w:sz w:val="20"/>
          <w:szCs w:val="20"/>
        </w:rPr>
        <w:t xml:space="preserve">hotovitele nejpozději do 30 dnů od jejich zjištění písemně upozornit (reklamovat) a vyzvat jej k jejich odstranění. Nebude-li smluvními stranami dohodnuta lhůta delší, zavazuje se </w:t>
      </w:r>
      <w:r>
        <w:rPr>
          <w:rFonts w:ascii="Arial" w:hAnsi="Arial" w:cs="Arial"/>
          <w:bCs/>
          <w:sz w:val="20"/>
          <w:szCs w:val="20"/>
        </w:rPr>
        <w:t>z</w:t>
      </w:r>
      <w:r w:rsidRPr="005C26A7">
        <w:rPr>
          <w:rFonts w:ascii="Arial" w:hAnsi="Arial" w:cs="Arial"/>
          <w:bCs/>
          <w:sz w:val="20"/>
          <w:szCs w:val="20"/>
        </w:rPr>
        <w:t>hotovitel uplatněné vady a nedodělky odstranit nejpozději do 30 dnů od provedeného písemného upozornění.</w:t>
      </w:r>
    </w:p>
    <w:p w14:paraId="494C1E9E" w14:textId="77777777" w:rsidR="00CA6111" w:rsidRDefault="00E77D37" w:rsidP="00CA6111">
      <w:pPr>
        <w:pStyle w:val="Odstavecseseznamem"/>
        <w:numPr>
          <w:ilvl w:val="0"/>
          <w:numId w:val="6"/>
        </w:numPr>
        <w:spacing w:after="120"/>
        <w:ind w:left="284" w:hanging="284"/>
        <w:contextualSpacing w:val="0"/>
        <w:jc w:val="both"/>
        <w:rPr>
          <w:rFonts w:ascii="Arial" w:hAnsi="Arial" w:cs="Arial"/>
          <w:bCs/>
          <w:sz w:val="20"/>
          <w:szCs w:val="20"/>
        </w:rPr>
      </w:pPr>
      <w:r w:rsidRPr="00761F10">
        <w:rPr>
          <w:rFonts w:ascii="Arial" w:hAnsi="Arial" w:cs="Arial"/>
          <w:bCs/>
          <w:sz w:val="20"/>
          <w:szCs w:val="20"/>
        </w:rPr>
        <w:t xml:space="preserve">Zhotovitel neodpovídá za vady díla, které vznikly použitím podkladů a věcí poskytnutých </w:t>
      </w:r>
      <w:r>
        <w:rPr>
          <w:rFonts w:ascii="Arial" w:hAnsi="Arial" w:cs="Arial"/>
          <w:bCs/>
          <w:sz w:val="20"/>
          <w:szCs w:val="20"/>
        </w:rPr>
        <w:t>o</w:t>
      </w:r>
      <w:r w:rsidRPr="00761F10">
        <w:rPr>
          <w:rFonts w:ascii="Arial" w:hAnsi="Arial" w:cs="Arial"/>
          <w:bCs/>
          <w:sz w:val="20"/>
          <w:szCs w:val="20"/>
        </w:rPr>
        <w:t xml:space="preserve">bjednatelem, jestliže </w:t>
      </w:r>
      <w:r>
        <w:rPr>
          <w:rFonts w:ascii="Arial" w:hAnsi="Arial" w:cs="Arial"/>
          <w:bCs/>
          <w:sz w:val="20"/>
          <w:szCs w:val="20"/>
        </w:rPr>
        <w:t>z</w:t>
      </w:r>
      <w:r w:rsidRPr="00761F10">
        <w:rPr>
          <w:rFonts w:ascii="Arial" w:hAnsi="Arial" w:cs="Arial"/>
          <w:bCs/>
          <w:sz w:val="20"/>
          <w:szCs w:val="20"/>
        </w:rPr>
        <w:t xml:space="preserve">hotovitel nemohl ani při vynaložení veškeré odborné péče zjistit jejich nevhodnost, nebo na jejich nevhodnost </w:t>
      </w:r>
      <w:r>
        <w:rPr>
          <w:rFonts w:ascii="Arial" w:hAnsi="Arial" w:cs="Arial"/>
          <w:bCs/>
          <w:sz w:val="20"/>
          <w:szCs w:val="20"/>
        </w:rPr>
        <w:t>o</w:t>
      </w:r>
      <w:r w:rsidRPr="00761F10">
        <w:rPr>
          <w:rFonts w:ascii="Arial" w:hAnsi="Arial" w:cs="Arial"/>
          <w:bCs/>
          <w:sz w:val="20"/>
          <w:szCs w:val="20"/>
        </w:rPr>
        <w:t>bjednatele řádně předem upozornil, ale ten na jejich použití trval.</w:t>
      </w:r>
    </w:p>
    <w:p w14:paraId="0357E0B3" w14:textId="4AA22401" w:rsidR="00630F58" w:rsidRPr="00CA6111" w:rsidRDefault="00630F58" w:rsidP="00CA6111">
      <w:pPr>
        <w:pStyle w:val="Odstavecseseznamem"/>
        <w:numPr>
          <w:ilvl w:val="0"/>
          <w:numId w:val="6"/>
        </w:numPr>
        <w:spacing w:after="120"/>
        <w:ind w:left="284" w:hanging="284"/>
        <w:contextualSpacing w:val="0"/>
        <w:jc w:val="both"/>
        <w:rPr>
          <w:rFonts w:ascii="Arial" w:hAnsi="Arial" w:cs="Arial"/>
          <w:bCs/>
          <w:sz w:val="20"/>
          <w:szCs w:val="20"/>
        </w:rPr>
      </w:pPr>
      <w:r w:rsidRPr="00CA6111">
        <w:rPr>
          <w:rFonts w:ascii="Arial" w:hAnsi="Arial" w:cs="Arial"/>
          <w:bCs/>
          <w:sz w:val="20"/>
          <w:szCs w:val="20"/>
        </w:rPr>
        <w:t>Zhotovitel se zavazuje, že dílo dle této smlouvy budou na určených pozicích provádět tyto osoby:</w:t>
      </w:r>
    </w:p>
    <w:p w14:paraId="5AB840B5" w14:textId="61E1BC75" w:rsidR="001C5EFB" w:rsidRDefault="00630F58" w:rsidP="001C5EFB">
      <w:pPr>
        <w:pStyle w:val="Zkladntextodsazen2"/>
        <w:numPr>
          <w:ilvl w:val="0"/>
          <w:numId w:val="31"/>
        </w:numPr>
        <w:spacing w:line="240" w:lineRule="auto"/>
        <w:jc w:val="both"/>
        <w:rPr>
          <w:rFonts w:ascii="Arial" w:hAnsi="Arial" w:cs="Arial"/>
          <w:sz w:val="20"/>
        </w:rPr>
      </w:pPr>
      <w:r w:rsidRPr="00630F58">
        <w:rPr>
          <w:rFonts w:ascii="Arial" w:hAnsi="Arial" w:cs="Arial"/>
          <w:sz w:val="20"/>
        </w:rPr>
        <w:t>Projektový manažer</w:t>
      </w:r>
      <w:r w:rsidRPr="00F04DDC">
        <w:rPr>
          <w:rFonts w:ascii="Arial" w:hAnsi="Arial" w:cs="Arial"/>
          <w:sz w:val="20"/>
        </w:rPr>
        <w:t>:</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roofErr w:type="spellStart"/>
      <w:r w:rsidR="00E3222C">
        <w:rPr>
          <w:rFonts w:ascii="Arial" w:hAnsi="Arial" w:cs="Arial"/>
          <w:sz w:val="20"/>
        </w:rPr>
        <w:t>xxxxxx</w:t>
      </w:r>
      <w:proofErr w:type="spellEnd"/>
    </w:p>
    <w:p w14:paraId="5D53D32C" w14:textId="0D5B2E63" w:rsidR="00630F58" w:rsidRPr="00F04DDC" w:rsidRDefault="00E3222C" w:rsidP="001C5EFB">
      <w:pPr>
        <w:pStyle w:val="Zkladntextodsazen2"/>
        <w:spacing w:line="240" w:lineRule="auto"/>
        <w:ind w:left="4472" w:firstLine="491"/>
        <w:jc w:val="both"/>
        <w:rPr>
          <w:rFonts w:ascii="Arial" w:hAnsi="Arial" w:cs="Arial"/>
          <w:sz w:val="20"/>
        </w:rPr>
      </w:pPr>
      <w:proofErr w:type="spellStart"/>
      <w:r>
        <w:rPr>
          <w:rFonts w:ascii="Arial" w:hAnsi="Arial" w:cs="Arial"/>
          <w:sz w:val="20"/>
        </w:rPr>
        <w:t>xxxxxx</w:t>
      </w:r>
      <w:proofErr w:type="spellEnd"/>
      <w:r>
        <w:rPr>
          <w:rFonts w:ascii="Arial" w:hAnsi="Arial" w:cs="Arial"/>
          <w:sz w:val="20"/>
        </w:rPr>
        <w:t xml:space="preserve"> </w:t>
      </w:r>
    </w:p>
    <w:p w14:paraId="1CC850A8" w14:textId="29FD53EB" w:rsidR="001C5EFB" w:rsidRDefault="00630F58" w:rsidP="001C5EFB">
      <w:pPr>
        <w:pStyle w:val="Zkladntextodsazen2"/>
        <w:numPr>
          <w:ilvl w:val="0"/>
          <w:numId w:val="31"/>
        </w:numPr>
        <w:spacing w:line="240" w:lineRule="auto"/>
        <w:jc w:val="both"/>
        <w:rPr>
          <w:rFonts w:ascii="Arial" w:hAnsi="Arial" w:cs="Arial"/>
          <w:sz w:val="20"/>
        </w:rPr>
      </w:pPr>
      <w:r w:rsidRPr="00630F58">
        <w:rPr>
          <w:rFonts w:ascii="Arial" w:hAnsi="Arial" w:cs="Arial"/>
          <w:sz w:val="20"/>
        </w:rPr>
        <w:t>Senior analytik informačních systémů</w:t>
      </w:r>
      <w:r w:rsidRPr="00F04DDC">
        <w:rPr>
          <w:rFonts w:ascii="Arial" w:hAnsi="Arial" w:cs="Arial"/>
          <w:sz w:val="20"/>
        </w:rPr>
        <w:t>:</w:t>
      </w:r>
      <w:r>
        <w:rPr>
          <w:rFonts w:ascii="Arial" w:hAnsi="Arial" w:cs="Arial"/>
          <w:sz w:val="20"/>
        </w:rPr>
        <w:tab/>
      </w:r>
      <w:proofErr w:type="spellStart"/>
      <w:r w:rsidR="00E3222C">
        <w:rPr>
          <w:rFonts w:ascii="Arial" w:hAnsi="Arial" w:cs="Arial"/>
          <w:sz w:val="20"/>
        </w:rPr>
        <w:t>xxxxxx</w:t>
      </w:r>
      <w:proofErr w:type="spellEnd"/>
    </w:p>
    <w:p w14:paraId="4BCAF022" w14:textId="073E9850" w:rsidR="001C5EFB" w:rsidRDefault="00E3222C" w:rsidP="001C5EFB">
      <w:pPr>
        <w:pStyle w:val="Zkladntextodsazen2"/>
        <w:spacing w:line="240" w:lineRule="auto"/>
        <w:ind w:left="4963"/>
        <w:jc w:val="both"/>
        <w:rPr>
          <w:rFonts w:ascii="Arial" w:hAnsi="Arial" w:cs="Arial"/>
          <w:sz w:val="20"/>
        </w:rPr>
      </w:pPr>
      <w:proofErr w:type="spellStart"/>
      <w:r>
        <w:rPr>
          <w:rFonts w:ascii="Arial" w:hAnsi="Arial" w:cs="Arial"/>
          <w:sz w:val="20"/>
        </w:rPr>
        <w:t>xxxxxx</w:t>
      </w:r>
      <w:proofErr w:type="spellEnd"/>
    </w:p>
    <w:p w14:paraId="73D915E6" w14:textId="6C37C08F" w:rsidR="00630F58" w:rsidRPr="00F04DDC" w:rsidRDefault="00E3222C" w:rsidP="001C5EFB">
      <w:pPr>
        <w:pStyle w:val="Zkladntextodsazen2"/>
        <w:spacing w:line="240" w:lineRule="auto"/>
        <w:ind w:left="4472" w:firstLine="491"/>
        <w:jc w:val="both"/>
        <w:rPr>
          <w:rFonts w:ascii="Arial" w:hAnsi="Arial" w:cs="Arial"/>
          <w:sz w:val="20"/>
        </w:rPr>
      </w:pPr>
      <w:proofErr w:type="spellStart"/>
      <w:r>
        <w:rPr>
          <w:rFonts w:ascii="Arial" w:hAnsi="Arial" w:cs="Arial"/>
          <w:sz w:val="20"/>
        </w:rPr>
        <w:t>xxxxxx</w:t>
      </w:r>
      <w:proofErr w:type="spellEnd"/>
    </w:p>
    <w:p w14:paraId="0CF9B39B" w14:textId="734621B9" w:rsidR="00630F58" w:rsidRPr="00630F58" w:rsidRDefault="00630F58" w:rsidP="00CA6111">
      <w:pPr>
        <w:pStyle w:val="Zkladntextodsazen2"/>
        <w:numPr>
          <w:ilvl w:val="0"/>
          <w:numId w:val="31"/>
        </w:numPr>
        <w:spacing w:line="240" w:lineRule="auto"/>
        <w:jc w:val="both"/>
        <w:rPr>
          <w:rFonts w:ascii="Arial" w:hAnsi="Arial" w:cs="Arial"/>
          <w:sz w:val="20"/>
        </w:rPr>
      </w:pPr>
      <w:r w:rsidRPr="00630F58">
        <w:rPr>
          <w:rFonts w:ascii="Arial" w:hAnsi="Arial" w:cs="Arial"/>
          <w:sz w:val="20"/>
        </w:rPr>
        <w:t>Specialista GIS</w:t>
      </w:r>
      <w:r w:rsidRPr="00F04DDC">
        <w:rPr>
          <w:rFonts w:ascii="Arial" w:hAnsi="Arial" w:cs="Arial"/>
          <w:sz w:val="20"/>
        </w:rPr>
        <w:t>:</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roofErr w:type="spellStart"/>
      <w:r w:rsidR="00E3222C">
        <w:rPr>
          <w:rFonts w:ascii="Arial" w:hAnsi="Arial" w:cs="Arial"/>
          <w:sz w:val="20"/>
        </w:rPr>
        <w:t>xxxxxx</w:t>
      </w:r>
      <w:proofErr w:type="spellEnd"/>
    </w:p>
    <w:p w14:paraId="6625EB6E" w14:textId="69EAA169" w:rsidR="001C5EFB" w:rsidRPr="004021E7" w:rsidRDefault="00630F58" w:rsidP="001C5EFB">
      <w:pPr>
        <w:pStyle w:val="Zkladntextodsazen2"/>
        <w:numPr>
          <w:ilvl w:val="0"/>
          <w:numId w:val="31"/>
        </w:numPr>
        <w:spacing w:line="240" w:lineRule="auto"/>
        <w:jc w:val="both"/>
        <w:rPr>
          <w:rFonts w:ascii="Arial" w:hAnsi="Arial" w:cs="Arial"/>
          <w:sz w:val="20"/>
        </w:rPr>
      </w:pPr>
      <w:r w:rsidRPr="00630F58">
        <w:rPr>
          <w:rFonts w:ascii="Arial" w:hAnsi="Arial" w:cs="Arial"/>
          <w:sz w:val="20"/>
        </w:rPr>
        <w:t>Specialista prostorových databází:</w:t>
      </w:r>
      <w:r>
        <w:rPr>
          <w:rFonts w:ascii="Arial" w:hAnsi="Arial" w:cs="Arial"/>
          <w:sz w:val="20"/>
        </w:rPr>
        <w:tab/>
      </w:r>
      <w:r>
        <w:rPr>
          <w:rFonts w:ascii="Arial" w:hAnsi="Arial" w:cs="Arial"/>
          <w:sz w:val="20"/>
        </w:rPr>
        <w:tab/>
      </w:r>
      <w:proofErr w:type="spellStart"/>
      <w:r w:rsidR="00E3222C">
        <w:rPr>
          <w:rFonts w:ascii="Arial" w:hAnsi="Arial" w:cs="Arial"/>
          <w:sz w:val="20"/>
        </w:rPr>
        <w:t>xxxxxx</w:t>
      </w:r>
      <w:proofErr w:type="spellEnd"/>
    </w:p>
    <w:p w14:paraId="209DACCA" w14:textId="391D81CA" w:rsidR="00630F58" w:rsidRPr="00630F58" w:rsidRDefault="00E3222C" w:rsidP="001C5EFB">
      <w:pPr>
        <w:pStyle w:val="Zkladntextodsazen2"/>
        <w:spacing w:line="240" w:lineRule="auto"/>
        <w:ind w:left="4472" w:firstLine="491"/>
        <w:jc w:val="both"/>
        <w:rPr>
          <w:rFonts w:ascii="Arial" w:hAnsi="Arial" w:cs="Arial"/>
          <w:sz w:val="20"/>
        </w:rPr>
      </w:pPr>
      <w:proofErr w:type="spellStart"/>
      <w:r>
        <w:rPr>
          <w:rFonts w:ascii="Arial" w:hAnsi="Arial" w:cs="Arial"/>
          <w:sz w:val="20"/>
        </w:rPr>
        <w:t>xxxxxx</w:t>
      </w:r>
      <w:proofErr w:type="spellEnd"/>
    </w:p>
    <w:p w14:paraId="3D8074D8" w14:textId="3F8A4AD6" w:rsidR="00630F58" w:rsidRDefault="00630F58" w:rsidP="00CA6111">
      <w:pPr>
        <w:pStyle w:val="Zkladntextodsazen2"/>
        <w:numPr>
          <w:ilvl w:val="0"/>
          <w:numId w:val="31"/>
        </w:numPr>
        <w:spacing w:line="240" w:lineRule="auto"/>
        <w:jc w:val="both"/>
        <w:rPr>
          <w:rFonts w:ascii="Arial" w:hAnsi="Arial" w:cs="Arial"/>
          <w:sz w:val="20"/>
        </w:rPr>
      </w:pPr>
      <w:r w:rsidRPr="00630F58">
        <w:rPr>
          <w:rFonts w:ascii="Arial" w:hAnsi="Arial" w:cs="Arial"/>
          <w:sz w:val="20"/>
        </w:rPr>
        <w:t>Servisní specialista</w:t>
      </w:r>
      <w:r>
        <w:rPr>
          <w:rFonts w:ascii="Arial" w:hAnsi="Arial" w:cs="Arial"/>
          <w:sz w:val="20"/>
        </w:rPr>
        <w:t>:</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roofErr w:type="spellStart"/>
      <w:r w:rsidR="00E3222C">
        <w:rPr>
          <w:rFonts w:ascii="Arial" w:hAnsi="Arial" w:cs="Arial"/>
          <w:sz w:val="20"/>
        </w:rPr>
        <w:t>xxxxxx</w:t>
      </w:r>
      <w:proofErr w:type="spellEnd"/>
    </w:p>
    <w:p w14:paraId="14308553" w14:textId="57B7BCDC" w:rsidR="00630F58" w:rsidRDefault="00630F58" w:rsidP="00CA6111">
      <w:pPr>
        <w:pStyle w:val="Zkladntextodsazen2"/>
        <w:numPr>
          <w:ilvl w:val="0"/>
          <w:numId w:val="31"/>
        </w:numPr>
        <w:spacing w:line="240" w:lineRule="auto"/>
        <w:jc w:val="both"/>
        <w:rPr>
          <w:rFonts w:ascii="Arial" w:hAnsi="Arial" w:cs="Arial"/>
          <w:sz w:val="20"/>
        </w:rPr>
      </w:pPr>
      <w:r w:rsidRPr="00630F58">
        <w:rPr>
          <w:rFonts w:ascii="Arial" w:hAnsi="Arial" w:cs="Arial"/>
          <w:sz w:val="20"/>
        </w:rPr>
        <w:t xml:space="preserve">Vývojový pracovník – </w:t>
      </w:r>
      <w:proofErr w:type="spellStart"/>
      <w:r w:rsidRPr="00630F58">
        <w:rPr>
          <w:rFonts w:ascii="Arial" w:hAnsi="Arial" w:cs="Arial"/>
          <w:sz w:val="20"/>
        </w:rPr>
        <w:t>backend</w:t>
      </w:r>
      <w:proofErr w:type="spellEnd"/>
      <w:r>
        <w:rPr>
          <w:rFonts w:ascii="Arial" w:hAnsi="Arial" w:cs="Arial"/>
          <w:sz w:val="20"/>
        </w:rPr>
        <w:t>:</w:t>
      </w:r>
      <w:r>
        <w:rPr>
          <w:rFonts w:ascii="Arial" w:hAnsi="Arial" w:cs="Arial"/>
          <w:sz w:val="20"/>
        </w:rPr>
        <w:tab/>
      </w:r>
      <w:r>
        <w:rPr>
          <w:rFonts w:ascii="Arial" w:hAnsi="Arial" w:cs="Arial"/>
          <w:sz w:val="20"/>
        </w:rPr>
        <w:tab/>
      </w:r>
      <w:proofErr w:type="spellStart"/>
      <w:r w:rsidR="00E3222C">
        <w:rPr>
          <w:rFonts w:ascii="Arial" w:hAnsi="Arial" w:cs="Arial"/>
          <w:sz w:val="20"/>
        </w:rPr>
        <w:t>xxxxxx</w:t>
      </w:r>
      <w:proofErr w:type="spellEnd"/>
    </w:p>
    <w:p w14:paraId="058F8832" w14:textId="130E5A8E" w:rsidR="00630F58" w:rsidRPr="00630F58" w:rsidRDefault="00630F58" w:rsidP="00CA6111">
      <w:pPr>
        <w:pStyle w:val="Zkladntextodsazen2"/>
        <w:numPr>
          <w:ilvl w:val="0"/>
          <w:numId w:val="31"/>
        </w:numPr>
        <w:spacing w:line="240" w:lineRule="auto"/>
        <w:ind w:left="924" w:hanging="357"/>
        <w:jc w:val="both"/>
        <w:rPr>
          <w:rFonts w:ascii="Arial" w:hAnsi="Arial" w:cs="Arial"/>
          <w:sz w:val="20"/>
        </w:rPr>
      </w:pPr>
      <w:r w:rsidRPr="00630F58">
        <w:rPr>
          <w:rFonts w:ascii="Arial" w:hAnsi="Arial" w:cs="Arial"/>
          <w:sz w:val="20"/>
        </w:rPr>
        <w:t xml:space="preserve">Vývojový pracovník – </w:t>
      </w:r>
      <w:proofErr w:type="spellStart"/>
      <w:r w:rsidRPr="00630F58">
        <w:rPr>
          <w:rFonts w:ascii="Arial" w:hAnsi="Arial" w:cs="Arial"/>
          <w:sz w:val="20"/>
        </w:rPr>
        <w:t>frontend</w:t>
      </w:r>
      <w:proofErr w:type="spellEnd"/>
      <w:r>
        <w:rPr>
          <w:rFonts w:ascii="Arial" w:hAnsi="Arial" w:cs="Arial"/>
          <w:sz w:val="20"/>
        </w:rPr>
        <w:t>:</w:t>
      </w:r>
      <w:r>
        <w:rPr>
          <w:rFonts w:ascii="Arial" w:hAnsi="Arial" w:cs="Arial"/>
          <w:sz w:val="20"/>
        </w:rPr>
        <w:tab/>
      </w:r>
      <w:r>
        <w:rPr>
          <w:rFonts w:ascii="Arial" w:hAnsi="Arial" w:cs="Arial"/>
          <w:sz w:val="20"/>
        </w:rPr>
        <w:tab/>
      </w:r>
      <w:proofErr w:type="spellStart"/>
      <w:r w:rsidR="00E3222C">
        <w:rPr>
          <w:rFonts w:ascii="Arial" w:hAnsi="Arial" w:cs="Arial"/>
          <w:sz w:val="20"/>
        </w:rPr>
        <w:t>xxxxxx</w:t>
      </w:r>
      <w:proofErr w:type="spellEnd"/>
    </w:p>
    <w:p w14:paraId="66A0E7E3" w14:textId="73783F94" w:rsidR="00E77D37" w:rsidRPr="001C5EFB" w:rsidRDefault="00630F58" w:rsidP="001C5EFB">
      <w:pPr>
        <w:pStyle w:val="Odstavecseseznamem"/>
        <w:numPr>
          <w:ilvl w:val="0"/>
          <w:numId w:val="6"/>
        </w:numPr>
        <w:spacing w:before="120" w:after="0"/>
        <w:ind w:left="284" w:hanging="284"/>
        <w:contextualSpacing w:val="0"/>
        <w:jc w:val="both"/>
        <w:rPr>
          <w:rFonts w:ascii="Arial" w:hAnsi="Arial" w:cs="Arial"/>
          <w:bCs/>
          <w:sz w:val="20"/>
          <w:szCs w:val="20"/>
        </w:rPr>
      </w:pPr>
      <w:r w:rsidRPr="00630F58">
        <w:rPr>
          <w:rFonts w:ascii="Arial" w:hAnsi="Arial" w:cs="Arial"/>
          <w:bCs/>
          <w:sz w:val="20"/>
          <w:szCs w:val="20"/>
        </w:rPr>
        <w:t>Zhotovitel se zavazuje, že osoby uvedené v předchozím odstavci nenahradí bez souhlasu objednatele. Souhlas objednatele mu bude udělen pouze v případě, že tyto osoby budou nahrazeny osobami se stejnou či vyšší odbornou kvalifikací a zkušenostmi, ve smyslu prokázané technické kvalifikace z nabídky zhotovitele na veřejnou zakázku.</w:t>
      </w:r>
    </w:p>
    <w:p w14:paraId="1B360F12" w14:textId="77777777" w:rsidR="006D320F" w:rsidRPr="00E77D37" w:rsidRDefault="006D320F" w:rsidP="00E77D37">
      <w:pPr>
        <w:spacing w:before="120" w:after="120"/>
        <w:jc w:val="both"/>
        <w:rPr>
          <w:rFonts w:ascii="Arial" w:hAnsi="Arial" w:cs="Arial"/>
          <w:bCs/>
          <w:sz w:val="20"/>
          <w:szCs w:val="20"/>
        </w:rPr>
      </w:pPr>
    </w:p>
    <w:p w14:paraId="35ED2FAA" w14:textId="1A29A646" w:rsidR="006A4FA2" w:rsidRPr="00941386" w:rsidRDefault="006378E7" w:rsidP="00EE70B0">
      <w:pPr>
        <w:pStyle w:val="Odstavecseseznamem"/>
        <w:numPr>
          <w:ilvl w:val="0"/>
          <w:numId w:val="1"/>
        </w:numPr>
        <w:spacing w:before="120" w:after="120"/>
        <w:ind w:left="0" w:firstLine="0"/>
        <w:jc w:val="center"/>
        <w:rPr>
          <w:rFonts w:ascii="Arial" w:hAnsi="Arial" w:cs="Arial"/>
          <w:b/>
          <w:bCs/>
          <w:sz w:val="20"/>
          <w:szCs w:val="20"/>
        </w:rPr>
      </w:pPr>
      <w:r w:rsidRPr="00941386">
        <w:rPr>
          <w:rFonts w:ascii="Arial" w:hAnsi="Arial" w:cs="Arial"/>
          <w:b/>
          <w:bCs/>
          <w:sz w:val="20"/>
          <w:szCs w:val="20"/>
        </w:rPr>
        <w:t>Sankce</w:t>
      </w:r>
    </w:p>
    <w:p w14:paraId="23FC2F46" w14:textId="4ED66423" w:rsidR="006378E7" w:rsidRPr="00F409FF" w:rsidRDefault="007648A8" w:rsidP="00CA6111">
      <w:pPr>
        <w:pStyle w:val="Odstavecseseznamem"/>
        <w:numPr>
          <w:ilvl w:val="0"/>
          <w:numId w:val="9"/>
        </w:numPr>
        <w:spacing w:before="120" w:after="120"/>
        <w:ind w:left="284" w:hanging="284"/>
        <w:contextualSpacing w:val="0"/>
        <w:jc w:val="both"/>
        <w:rPr>
          <w:rFonts w:ascii="Arial" w:hAnsi="Arial" w:cs="Arial"/>
          <w:bCs/>
          <w:sz w:val="20"/>
          <w:szCs w:val="20"/>
        </w:rPr>
      </w:pPr>
      <w:r w:rsidRPr="00941386">
        <w:rPr>
          <w:rFonts w:ascii="Arial" w:hAnsi="Arial" w:cs="Arial"/>
          <w:bCs/>
          <w:sz w:val="20"/>
          <w:szCs w:val="20"/>
        </w:rPr>
        <w:t>Nesplní-li zhotovitel svůj závazek dokončit a předat dílo ve sjednaném rozsahu a čase plnění dle čl.</w:t>
      </w:r>
      <w:r w:rsidR="005D656A" w:rsidRPr="00941386">
        <w:rPr>
          <w:rFonts w:ascii="Arial" w:hAnsi="Arial" w:cs="Arial"/>
          <w:bCs/>
          <w:sz w:val="20"/>
          <w:szCs w:val="20"/>
        </w:rPr>
        <w:t> </w:t>
      </w:r>
      <w:r w:rsidRPr="00941386">
        <w:rPr>
          <w:rFonts w:ascii="Arial" w:hAnsi="Arial" w:cs="Arial"/>
          <w:bCs/>
          <w:sz w:val="20"/>
          <w:szCs w:val="20"/>
        </w:rPr>
        <w:t>III. odst. 1) smlouvy, je objednatel oprávněn požadovat</w:t>
      </w:r>
      <w:r w:rsidRPr="00B46C08">
        <w:rPr>
          <w:rFonts w:ascii="Arial" w:hAnsi="Arial" w:cs="Arial"/>
          <w:bCs/>
          <w:sz w:val="20"/>
          <w:szCs w:val="20"/>
        </w:rPr>
        <w:t xml:space="preserve"> po </w:t>
      </w:r>
      <w:r>
        <w:rPr>
          <w:rFonts w:ascii="Arial" w:hAnsi="Arial" w:cs="Arial"/>
          <w:bCs/>
          <w:sz w:val="20"/>
          <w:szCs w:val="20"/>
        </w:rPr>
        <w:t>z</w:t>
      </w:r>
      <w:r w:rsidRPr="00B46C08">
        <w:rPr>
          <w:rFonts w:ascii="Arial" w:hAnsi="Arial" w:cs="Arial"/>
          <w:bCs/>
          <w:sz w:val="20"/>
          <w:szCs w:val="20"/>
        </w:rPr>
        <w:t>hotoviteli zaplacení smluvní pokuty ve</w:t>
      </w:r>
      <w:r w:rsidR="005D656A">
        <w:rPr>
          <w:rFonts w:ascii="Arial" w:hAnsi="Arial" w:cs="Arial"/>
          <w:bCs/>
          <w:sz w:val="20"/>
          <w:szCs w:val="20"/>
        </w:rPr>
        <w:t> </w:t>
      </w:r>
      <w:r w:rsidRPr="00B46C08">
        <w:rPr>
          <w:rFonts w:ascii="Arial" w:hAnsi="Arial" w:cs="Arial"/>
          <w:bCs/>
          <w:sz w:val="20"/>
          <w:szCs w:val="20"/>
        </w:rPr>
        <w:t>výši 0,</w:t>
      </w:r>
      <w:r w:rsidR="005D656A">
        <w:rPr>
          <w:rFonts w:ascii="Arial" w:hAnsi="Arial" w:cs="Arial"/>
          <w:bCs/>
          <w:sz w:val="20"/>
          <w:szCs w:val="20"/>
        </w:rPr>
        <w:t>1</w:t>
      </w:r>
      <w:r w:rsidRPr="00B46C08">
        <w:rPr>
          <w:rFonts w:ascii="Arial" w:hAnsi="Arial" w:cs="Arial"/>
          <w:bCs/>
          <w:sz w:val="20"/>
          <w:szCs w:val="20"/>
        </w:rPr>
        <w:t xml:space="preserve"> % </w:t>
      </w:r>
      <w:r w:rsidR="005D656A" w:rsidRPr="00F04DDC">
        <w:rPr>
          <w:rFonts w:ascii="Arial" w:hAnsi="Arial" w:cs="Arial"/>
          <w:sz w:val="20"/>
        </w:rPr>
        <w:t>(slovy: jedna desetina procenta)</w:t>
      </w:r>
      <w:r w:rsidR="005D656A">
        <w:rPr>
          <w:rFonts w:ascii="Arial" w:hAnsi="Arial" w:cs="Arial"/>
          <w:sz w:val="20"/>
        </w:rPr>
        <w:t xml:space="preserve"> </w:t>
      </w:r>
      <w:r w:rsidRPr="00B46C08">
        <w:rPr>
          <w:rFonts w:ascii="Arial" w:hAnsi="Arial" w:cs="Arial"/>
          <w:bCs/>
          <w:sz w:val="20"/>
          <w:szCs w:val="20"/>
        </w:rPr>
        <w:t>z celkové ceny díla včetně DPH, a to za každý započatý kalendářní den p</w:t>
      </w:r>
      <w:r>
        <w:rPr>
          <w:rFonts w:ascii="Arial" w:hAnsi="Arial" w:cs="Arial"/>
          <w:bCs/>
          <w:sz w:val="20"/>
          <w:szCs w:val="20"/>
        </w:rPr>
        <w:t>rodlení.</w:t>
      </w:r>
    </w:p>
    <w:p w14:paraId="3EA43621" w14:textId="27385505" w:rsidR="003958F5" w:rsidRPr="00837A10" w:rsidRDefault="005D656A" w:rsidP="00CA6111">
      <w:pPr>
        <w:pStyle w:val="Odstavecseseznamem"/>
        <w:numPr>
          <w:ilvl w:val="0"/>
          <w:numId w:val="9"/>
        </w:numPr>
        <w:spacing w:before="120" w:after="120"/>
        <w:ind w:left="284" w:hanging="284"/>
        <w:contextualSpacing w:val="0"/>
        <w:jc w:val="both"/>
        <w:rPr>
          <w:rFonts w:ascii="Arial" w:hAnsi="Arial" w:cs="Arial"/>
          <w:bCs/>
          <w:sz w:val="20"/>
          <w:szCs w:val="20"/>
        </w:rPr>
      </w:pPr>
      <w:r w:rsidRPr="00B46C08">
        <w:rPr>
          <w:rFonts w:ascii="Arial" w:hAnsi="Arial" w:cs="Arial"/>
          <w:bCs/>
          <w:sz w:val="20"/>
          <w:szCs w:val="20"/>
        </w:rPr>
        <w:lastRenderedPageBreak/>
        <w:t xml:space="preserve">Nesplní-li </w:t>
      </w:r>
      <w:r>
        <w:rPr>
          <w:rFonts w:ascii="Arial" w:hAnsi="Arial" w:cs="Arial"/>
          <w:bCs/>
          <w:sz w:val="20"/>
          <w:szCs w:val="20"/>
        </w:rPr>
        <w:t>z</w:t>
      </w:r>
      <w:r w:rsidRPr="00B46C08">
        <w:rPr>
          <w:rFonts w:ascii="Arial" w:hAnsi="Arial" w:cs="Arial"/>
          <w:bCs/>
          <w:sz w:val="20"/>
          <w:szCs w:val="20"/>
        </w:rPr>
        <w:t>hotovitel svůj závazek</w:t>
      </w:r>
      <w:r>
        <w:rPr>
          <w:rFonts w:ascii="Arial" w:hAnsi="Arial" w:cs="Arial"/>
          <w:bCs/>
          <w:sz w:val="20"/>
          <w:szCs w:val="20"/>
        </w:rPr>
        <w:t xml:space="preserve"> odstranit vady a nedodělky díla ve sjednaných termínech dle čl. V. odst. </w:t>
      </w:r>
      <w:r w:rsidR="006D3EFE">
        <w:rPr>
          <w:rFonts w:ascii="Arial" w:hAnsi="Arial" w:cs="Arial"/>
          <w:bCs/>
          <w:sz w:val="20"/>
          <w:szCs w:val="20"/>
        </w:rPr>
        <w:t>7</w:t>
      </w:r>
      <w:r>
        <w:rPr>
          <w:rFonts w:ascii="Arial" w:hAnsi="Arial" w:cs="Arial"/>
          <w:bCs/>
          <w:sz w:val="20"/>
          <w:szCs w:val="20"/>
        </w:rPr>
        <w:t xml:space="preserve">) a </w:t>
      </w:r>
      <w:r w:rsidR="006D3EFE">
        <w:rPr>
          <w:rFonts w:ascii="Arial" w:hAnsi="Arial" w:cs="Arial"/>
          <w:bCs/>
          <w:sz w:val="20"/>
          <w:szCs w:val="20"/>
        </w:rPr>
        <w:t>8</w:t>
      </w:r>
      <w:r>
        <w:rPr>
          <w:rFonts w:ascii="Arial" w:hAnsi="Arial" w:cs="Arial"/>
          <w:bCs/>
          <w:sz w:val="20"/>
          <w:szCs w:val="20"/>
        </w:rPr>
        <w:t xml:space="preserve">) smlouvy, </w:t>
      </w:r>
      <w:r w:rsidRPr="00B46C08">
        <w:rPr>
          <w:rFonts w:ascii="Arial" w:hAnsi="Arial" w:cs="Arial"/>
          <w:bCs/>
          <w:sz w:val="20"/>
          <w:szCs w:val="20"/>
        </w:rPr>
        <w:t xml:space="preserve">je </w:t>
      </w:r>
      <w:r>
        <w:rPr>
          <w:rFonts w:ascii="Arial" w:hAnsi="Arial" w:cs="Arial"/>
          <w:bCs/>
          <w:sz w:val="20"/>
          <w:szCs w:val="20"/>
        </w:rPr>
        <w:t>o</w:t>
      </w:r>
      <w:r w:rsidRPr="00B46C08">
        <w:rPr>
          <w:rFonts w:ascii="Arial" w:hAnsi="Arial" w:cs="Arial"/>
          <w:bCs/>
          <w:sz w:val="20"/>
          <w:szCs w:val="20"/>
        </w:rPr>
        <w:t xml:space="preserve">bjednatel oprávněn požadovat po </w:t>
      </w:r>
      <w:r>
        <w:rPr>
          <w:rFonts w:ascii="Arial" w:hAnsi="Arial" w:cs="Arial"/>
          <w:bCs/>
          <w:sz w:val="20"/>
          <w:szCs w:val="20"/>
        </w:rPr>
        <w:t>z</w:t>
      </w:r>
      <w:r w:rsidRPr="00B46C08">
        <w:rPr>
          <w:rFonts w:ascii="Arial" w:hAnsi="Arial" w:cs="Arial"/>
          <w:bCs/>
          <w:sz w:val="20"/>
          <w:szCs w:val="20"/>
        </w:rPr>
        <w:t xml:space="preserve">hotoviteli zaplacení smluvní pokuty </w:t>
      </w:r>
      <w:r w:rsidRPr="00837A10">
        <w:rPr>
          <w:rFonts w:ascii="Arial" w:hAnsi="Arial" w:cs="Arial"/>
          <w:bCs/>
          <w:sz w:val="20"/>
          <w:szCs w:val="20"/>
        </w:rPr>
        <w:t xml:space="preserve">ve výši </w:t>
      </w:r>
      <w:r w:rsidRPr="00837A10">
        <w:rPr>
          <w:rFonts w:ascii="Arial" w:hAnsi="Arial" w:cs="Arial"/>
          <w:sz w:val="20"/>
        </w:rPr>
        <w:t>1000,- Kč (slovy: jeden tisíc korun českých)</w:t>
      </w:r>
      <w:r w:rsidRPr="00837A10">
        <w:rPr>
          <w:rFonts w:ascii="Arial" w:hAnsi="Arial" w:cs="Arial"/>
          <w:bCs/>
          <w:sz w:val="20"/>
          <w:szCs w:val="20"/>
        </w:rPr>
        <w:t>, a to za každý započatý kalendářní den prodlení.</w:t>
      </w:r>
    </w:p>
    <w:p w14:paraId="33788B4D" w14:textId="466BD803" w:rsidR="001C1444" w:rsidRPr="00837A10" w:rsidRDefault="004D507B" w:rsidP="00CA6111">
      <w:pPr>
        <w:pStyle w:val="Odstavecseseznamem"/>
        <w:numPr>
          <w:ilvl w:val="0"/>
          <w:numId w:val="9"/>
        </w:numPr>
        <w:spacing w:before="120" w:after="120"/>
        <w:ind w:left="284" w:hanging="284"/>
        <w:contextualSpacing w:val="0"/>
        <w:jc w:val="both"/>
        <w:rPr>
          <w:rFonts w:ascii="Arial" w:hAnsi="Arial" w:cs="Arial"/>
          <w:bCs/>
          <w:sz w:val="20"/>
          <w:szCs w:val="20"/>
        </w:rPr>
      </w:pPr>
      <w:r w:rsidRPr="00837A10">
        <w:rPr>
          <w:rFonts w:ascii="Arial" w:hAnsi="Arial" w:cs="Arial"/>
          <w:bCs/>
          <w:sz w:val="20"/>
          <w:szCs w:val="20"/>
        </w:rPr>
        <w:t xml:space="preserve">Smluvní strany se dohodly, že v případě nesplnění povinnosti </w:t>
      </w:r>
      <w:r w:rsidR="00BE0A64" w:rsidRPr="00837A10">
        <w:rPr>
          <w:rFonts w:ascii="Arial" w:hAnsi="Arial" w:cs="Arial"/>
          <w:bCs/>
          <w:sz w:val="20"/>
          <w:szCs w:val="20"/>
        </w:rPr>
        <w:t>zhotovit</w:t>
      </w:r>
      <w:r w:rsidRPr="00837A10">
        <w:rPr>
          <w:rFonts w:ascii="Arial" w:hAnsi="Arial" w:cs="Arial"/>
          <w:bCs/>
          <w:sz w:val="20"/>
          <w:szCs w:val="20"/>
        </w:rPr>
        <w:t xml:space="preserve">ele dle čl. </w:t>
      </w:r>
      <w:r w:rsidR="00A51EA6" w:rsidRPr="00837A10">
        <w:rPr>
          <w:rFonts w:ascii="Arial" w:hAnsi="Arial" w:cs="Arial"/>
          <w:bCs/>
          <w:sz w:val="20"/>
          <w:szCs w:val="20"/>
        </w:rPr>
        <w:t>V</w:t>
      </w:r>
      <w:r w:rsidRPr="00837A10">
        <w:rPr>
          <w:rFonts w:ascii="Arial" w:hAnsi="Arial" w:cs="Arial"/>
          <w:bCs/>
          <w:sz w:val="20"/>
          <w:szCs w:val="20"/>
        </w:rPr>
        <w:t xml:space="preserve">. odst. </w:t>
      </w:r>
      <w:r w:rsidR="001C1444" w:rsidRPr="00837A10">
        <w:rPr>
          <w:rFonts w:ascii="Arial" w:hAnsi="Arial" w:cs="Arial"/>
          <w:bCs/>
          <w:sz w:val="20"/>
          <w:szCs w:val="20"/>
        </w:rPr>
        <w:t>5</w:t>
      </w:r>
      <w:r w:rsidRPr="00837A10">
        <w:rPr>
          <w:rFonts w:ascii="Arial" w:hAnsi="Arial" w:cs="Arial"/>
          <w:bCs/>
          <w:sz w:val="20"/>
          <w:szCs w:val="20"/>
        </w:rPr>
        <w:t xml:space="preserve">) smlouvy má objednatel vůči </w:t>
      </w:r>
      <w:r w:rsidR="00BE0A64" w:rsidRPr="00837A10">
        <w:rPr>
          <w:rFonts w:ascii="Arial" w:hAnsi="Arial" w:cs="Arial"/>
          <w:bCs/>
          <w:sz w:val="20"/>
          <w:szCs w:val="20"/>
        </w:rPr>
        <w:t>zhotovi</w:t>
      </w:r>
      <w:r w:rsidRPr="00837A10">
        <w:rPr>
          <w:rFonts w:ascii="Arial" w:hAnsi="Arial" w:cs="Arial"/>
          <w:bCs/>
          <w:sz w:val="20"/>
          <w:szCs w:val="20"/>
        </w:rPr>
        <w:t xml:space="preserve">teli nárok na smluvní pokutu ve výši </w:t>
      </w:r>
      <w:r w:rsidR="001C1444" w:rsidRPr="00837A10">
        <w:rPr>
          <w:rFonts w:ascii="Arial" w:hAnsi="Arial" w:cs="Arial"/>
          <w:bCs/>
          <w:sz w:val="20"/>
          <w:szCs w:val="20"/>
        </w:rPr>
        <w:t>5</w:t>
      </w:r>
      <w:r w:rsidRPr="00837A10">
        <w:rPr>
          <w:rFonts w:ascii="Arial" w:hAnsi="Arial" w:cs="Arial"/>
          <w:bCs/>
          <w:sz w:val="20"/>
          <w:szCs w:val="20"/>
        </w:rPr>
        <w:t>.000,- Kč</w:t>
      </w:r>
      <w:r w:rsidR="001C1444" w:rsidRPr="00837A10">
        <w:rPr>
          <w:rFonts w:ascii="Arial" w:hAnsi="Arial" w:cs="Arial"/>
          <w:bCs/>
          <w:sz w:val="20"/>
          <w:szCs w:val="20"/>
        </w:rPr>
        <w:t xml:space="preserve"> </w:t>
      </w:r>
      <w:r w:rsidR="001C1444" w:rsidRPr="00837A10">
        <w:rPr>
          <w:rFonts w:ascii="Arial" w:hAnsi="Arial" w:cs="Arial"/>
          <w:sz w:val="20"/>
        </w:rPr>
        <w:t>(slovy: pět tisíc korun českých)</w:t>
      </w:r>
      <w:r w:rsidR="001C1444" w:rsidRPr="00837A10">
        <w:rPr>
          <w:rFonts w:ascii="Arial" w:hAnsi="Arial" w:cs="Arial"/>
          <w:bCs/>
          <w:sz w:val="20"/>
          <w:szCs w:val="20"/>
        </w:rPr>
        <w:t>, a to za každý započatý kalendářní den prodlení.</w:t>
      </w:r>
    </w:p>
    <w:p w14:paraId="2B28ED6C" w14:textId="78C25805" w:rsidR="001C1444" w:rsidRPr="00F91362" w:rsidRDefault="001C1444" w:rsidP="00CA6111">
      <w:pPr>
        <w:pStyle w:val="Odstavecseseznamem"/>
        <w:numPr>
          <w:ilvl w:val="0"/>
          <w:numId w:val="9"/>
        </w:numPr>
        <w:spacing w:before="120" w:after="120"/>
        <w:ind w:left="284" w:hanging="284"/>
        <w:contextualSpacing w:val="0"/>
        <w:jc w:val="both"/>
        <w:rPr>
          <w:rFonts w:ascii="Arial" w:hAnsi="Arial" w:cs="Arial"/>
          <w:bCs/>
          <w:sz w:val="20"/>
          <w:szCs w:val="20"/>
        </w:rPr>
      </w:pPr>
      <w:r>
        <w:rPr>
          <w:rFonts w:ascii="Arial" w:hAnsi="Arial" w:cs="Arial"/>
          <w:bCs/>
          <w:sz w:val="20"/>
          <w:szCs w:val="20"/>
        </w:rPr>
        <w:t xml:space="preserve">Smluvní strany se dohodly, že </w:t>
      </w:r>
      <w:r w:rsidRPr="004D507B">
        <w:rPr>
          <w:rFonts w:ascii="Arial" w:hAnsi="Arial" w:cs="Arial"/>
          <w:bCs/>
          <w:sz w:val="20"/>
          <w:szCs w:val="20"/>
        </w:rPr>
        <w:t xml:space="preserve">v případě nesplnění povinnosti </w:t>
      </w:r>
      <w:r>
        <w:rPr>
          <w:rFonts w:ascii="Arial" w:hAnsi="Arial" w:cs="Arial"/>
          <w:bCs/>
          <w:sz w:val="20"/>
          <w:szCs w:val="20"/>
        </w:rPr>
        <w:t>zhotovitele</w:t>
      </w:r>
      <w:r w:rsidRPr="004D507B">
        <w:rPr>
          <w:rFonts w:ascii="Arial" w:hAnsi="Arial" w:cs="Arial"/>
          <w:bCs/>
          <w:sz w:val="20"/>
          <w:szCs w:val="20"/>
        </w:rPr>
        <w:t xml:space="preserve"> dle čl. </w:t>
      </w:r>
      <w:r>
        <w:rPr>
          <w:rFonts w:ascii="Arial" w:hAnsi="Arial" w:cs="Arial"/>
          <w:bCs/>
          <w:sz w:val="20"/>
          <w:szCs w:val="20"/>
        </w:rPr>
        <w:t>V</w:t>
      </w:r>
      <w:r w:rsidRPr="004D507B">
        <w:rPr>
          <w:rFonts w:ascii="Arial" w:hAnsi="Arial" w:cs="Arial"/>
          <w:bCs/>
          <w:sz w:val="20"/>
          <w:szCs w:val="20"/>
        </w:rPr>
        <w:t xml:space="preserve">. odst. </w:t>
      </w:r>
      <w:r>
        <w:rPr>
          <w:rFonts w:ascii="Arial" w:hAnsi="Arial" w:cs="Arial"/>
          <w:bCs/>
          <w:sz w:val="20"/>
          <w:szCs w:val="20"/>
        </w:rPr>
        <w:t>11)</w:t>
      </w:r>
      <w:r w:rsidRPr="004D507B">
        <w:rPr>
          <w:rFonts w:ascii="Arial" w:hAnsi="Arial" w:cs="Arial"/>
          <w:bCs/>
          <w:sz w:val="20"/>
          <w:szCs w:val="20"/>
        </w:rPr>
        <w:t xml:space="preserve"> smlouvy má objednatel vůči </w:t>
      </w:r>
      <w:r>
        <w:rPr>
          <w:rFonts w:ascii="Arial" w:hAnsi="Arial" w:cs="Arial"/>
          <w:bCs/>
          <w:sz w:val="20"/>
          <w:szCs w:val="20"/>
        </w:rPr>
        <w:t>zhotovi</w:t>
      </w:r>
      <w:r w:rsidRPr="004D507B">
        <w:rPr>
          <w:rFonts w:ascii="Arial" w:hAnsi="Arial" w:cs="Arial"/>
          <w:bCs/>
          <w:sz w:val="20"/>
          <w:szCs w:val="20"/>
        </w:rPr>
        <w:t xml:space="preserve">teli nárok na smluvní pokutu ve výši </w:t>
      </w:r>
      <w:r>
        <w:rPr>
          <w:rFonts w:ascii="Arial" w:hAnsi="Arial" w:cs="Arial"/>
          <w:bCs/>
          <w:sz w:val="20"/>
          <w:szCs w:val="20"/>
        </w:rPr>
        <w:t>2</w:t>
      </w:r>
      <w:r w:rsidRPr="004D507B">
        <w:rPr>
          <w:rFonts w:ascii="Arial" w:hAnsi="Arial" w:cs="Arial"/>
          <w:bCs/>
          <w:sz w:val="20"/>
          <w:szCs w:val="20"/>
        </w:rPr>
        <w:t>0.000,- Kč</w:t>
      </w:r>
      <w:r>
        <w:rPr>
          <w:rFonts w:ascii="Arial" w:hAnsi="Arial" w:cs="Arial"/>
          <w:bCs/>
          <w:sz w:val="20"/>
          <w:szCs w:val="20"/>
        </w:rPr>
        <w:t xml:space="preserve">. </w:t>
      </w:r>
      <w:r w:rsidRPr="009668D5">
        <w:rPr>
          <w:rFonts w:ascii="Arial" w:hAnsi="Arial" w:cs="Arial"/>
          <w:bCs/>
          <w:sz w:val="20"/>
          <w:szCs w:val="20"/>
        </w:rPr>
        <w:t>Smluvní pokutu lze uložit opakovaně.</w:t>
      </w:r>
    </w:p>
    <w:p w14:paraId="7BAC9046" w14:textId="08E1879F" w:rsidR="009668D5" w:rsidRDefault="009668D5" w:rsidP="00CA6111">
      <w:pPr>
        <w:pStyle w:val="Odstavecseseznamem"/>
        <w:numPr>
          <w:ilvl w:val="0"/>
          <w:numId w:val="9"/>
        </w:numPr>
        <w:spacing w:before="120" w:after="120"/>
        <w:ind w:left="284" w:hanging="284"/>
        <w:contextualSpacing w:val="0"/>
        <w:jc w:val="both"/>
        <w:rPr>
          <w:rFonts w:ascii="Arial" w:hAnsi="Arial" w:cs="Arial"/>
          <w:bCs/>
          <w:sz w:val="20"/>
          <w:szCs w:val="20"/>
        </w:rPr>
      </w:pPr>
      <w:r w:rsidRPr="009668D5">
        <w:rPr>
          <w:rFonts w:ascii="Arial" w:hAnsi="Arial" w:cs="Arial"/>
          <w:bCs/>
          <w:sz w:val="20"/>
          <w:szCs w:val="20"/>
        </w:rPr>
        <w:t>Smluvní strany se dohodly, že pokud kterákoliv ze smluvních stran poruší ustanovení uvedené v čl. X. smlouvy, má druhá smluvní strana ve smyslu ustanovení § 2048 a násl. zákona č.</w:t>
      </w:r>
      <w:r>
        <w:t> </w:t>
      </w:r>
      <w:r w:rsidRPr="009668D5">
        <w:rPr>
          <w:rFonts w:ascii="Arial" w:hAnsi="Arial" w:cs="Arial"/>
          <w:bCs/>
          <w:sz w:val="20"/>
          <w:szCs w:val="20"/>
        </w:rPr>
        <w:t>89/2012 Sb., občanský zákoník nárok na smluvní pokutu ve výši 50.000,- Kč. Smluvní pokutu lze uložit opakovaně.</w:t>
      </w:r>
    </w:p>
    <w:p w14:paraId="585F0889" w14:textId="592F5C0C" w:rsidR="003958F5" w:rsidRPr="00F409FF" w:rsidRDefault="003958F5" w:rsidP="00CA6111">
      <w:pPr>
        <w:pStyle w:val="Odstavecseseznamem"/>
        <w:numPr>
          <w:ilvl w:val="0"/>
          <w:numId w:val="9"/>
        </w:numPr>
        <w:spacing w:before="120" w:after="120"/>
        <w:ind w:left="284" w:hanging="284"/>
        <w:contextualSpacing w:val="0"/>
        <w:jc w:val="both"/>
        <w:rPr>
          <w:rFonts w:ascii="Arial" w:hAnsi="Arial" w:cs="Arial"/>
          <w:bCs/>
          <w:sz w:val="20"/>
          <w:szCs w:val="20"/>
        </w:rPr>
      </w:pPr>
      <w:r w:rsidRPr="00F409FF">
        <w:rPr>
          <w:rFonts w:ascii="Arial" w:hAnsi="Arial" w:cs="Arial"/>
          <w:bCs/>
          <w:sz w:val="20"/>
          <w:szCs w:val="20"/>
        </w:rPr>
        <w:t xml:space="preserve">Smluvní strany se dohodly, že v případě porušení jiné smluvní povinnosti neuvedené v předchozích odstavcích tohoto článku smlouvy </w:t>
      </w:r>
      <w:r w:rsidR="00BE0A64">
        <w:rPr>
          <w:rFonts w:ascii="Arial" w:hAnsi="Arial" w:cs="Arial"/>
          <w:bCs/>
          <w:sz w:val="20"/>
          <w:szCs w:val="20"/>
        </w:rPr>
        <w:t>zhotovi</w:t>
      </w:r>
      <w:r w:rsidRPr="00F409FF">
        <w:rPr>
          <w:rFonts w:ascii="Arial" w:hAnsi="Arial" w:cs="Arial"/>
          <w:bCs/>
          <w:sz w:val="20"/>
          <w:szCs w:val="20"/>
        </w:rPr>
        <w:t xml:space="preserve">telem, je objednatel oprávněn uplatnit vůči </w:t>
      </w:r>
      <w:r w:rsidR="00BE0A64">
        <w:rPr>
          <w:rFonts w:ascii="Arial" w:hAnsi="Arial" w:cs="Arial"/>
          <w:bCs/>
          <w:sz w:val="20"/>
          <w:szCs w:val="20"/>
        </w:rPr>
        <w:t>zhotovi</w:t>
      </w:r>
      <w:r w:rsidRPr="00F409FF">
        <w:rPr>
          <w:rFonts w:ascii="Arial" w:hAnsi="Arial" w:cs="Arial"/>
          <w:bCs/>
          <w:sz w:val="20"/>
          <w:szCs w:val="20"/>
        </w:rPr>
        <w:t xml:space="preserve">teli smluvní pokutu ve výši </w:t>
      </w:r>
      <w:r w:rsidR="004B2192" w:rsidRPr="00F409FF">
        <w:rPr>
          <w:rFonts w:ascii="Arial" w:hAnsi="Arial" w:cs="Arial"/>
          <w:bCs/>
          <w:sz w:val="20"/>
          <w:szCs w:val="20"/>
        </w:rPr>
        <w:t>1.000</w:t>
      </w:r>
      <w:r w:rsidRPr="00F409FF">
        <w:rPr>
          <w:rFonts w:ascii="Arial" w:hAnsi="Arial" w:cs="Arial"/>
          <w:bCs/>
          <w:sz w:val="20"/>
          <w:szCs w:val="20"/>
        </w:rPr>
        <w:t>,- Kč za každé takovéto porušení.</w:t>
      </w:r>
    </w:p>
    <w:p w14:paraId="1CCBCA4E" w14:textId="7ED60C2F" w:rsidR="006378E7" w:rsidRPr="00F409FF" w:rsidRDefault="009B532F" w:rsidP="00CA6111">
      <w:pPr>
        <w:pStyle w:val="Odstavecseseznamem"/>
        <w:numPr>
          <w:ilvl w:val="0"/>
          <w:numId w:val="9"/>
        </w:numPr>
        <w:spacing w:before="120" w:after="120"/>
        <w:ind w:left="284" w:hanging="284"/>
        <w:contextualSpacing w:val="0"/>
        <w:jc w:val="both"/>
        <w:rPr>
          <w:rFonts w:ascii="Arial" w:hAnsi="Arial" w:cs="Arial"/>
          <w:bCs/>
          <w:sz w:val="20"/>
          <w:szCs w:val="20"/>
        </w:rPr>
      </w:pPr>
      <w:r w:rsidRPr="00F409FF">
        <w:rPr>
          <w:rFonts w:ascii="Arial" w:hAnsi="Arial" w:cs="Arial"/>
          <w:bCs/>
          <w:sz w:val="20"/>
          <w:szCs w:val="20"/>
        </w:rPr>
        <w:t>Smluvní pokuta</w:t>
      </w:r>
      <w:r w:rsidR="006378E7" w:rsidRPr="00F409FF">
        <w:rPr>
          <w:rFonts w:ascii="Arial" w:hAnsi="Arial" w:cs="Arial"/>
          <w:bCs/>
          <w:sz w:val="20"/>
          <w:szCs w:val="20"/>
        </w:rPr>
        <w:t xml:space="preserve"> </w:t>
      </w:r>
      <w:r w:rsidRPr="00F409FF">
        <w:rPr>
          <w:rFonts w:ascii="Arial" w:hAnsi="Arial" w:cs="Arial"/>
          <w:bCs/>
          <w:sz w:val="20"/>
          <w:szCs w:val="20"/>
        </w:rPr>
        <w:t>je splatná</w:t>
      </w:r>
      <w:r w:rsidR="006378E7" w:rsidRPr="00F409FF">
        <w:rPr>
          <w:rFonts w:ascii="Arial" w:hAnsi="Arial" w:cs="Arial"/>
          <w:bCs/>
          <w:sz w:val="20"/>
          <w:szCs w:val="20"/>
        </w:rPr>
        <w:t xml:space="preserve"> do 21 dnů </w:t>
      </w:r>
      <w:r w:rsidR="007607A2" w:rsidRPr="00F409FF">
        <w:rPr>
          <w:rFonts w:ascii="Arial" w:hAnsi="Arial" w:cs="Arial"/>
          <w:bCs/>
          <w:sz w:val="20"/>
          <w:szCs w:val="20"/>
        </w:rPr>
        <w:t>ode dne</w:t>
      </w:r>
      <w:r w:rsidR="007607A2" w:rsidRPr="00F409FF">
        <w:rPr>
          <w:rFonts w:ascii="Arial" w:hAnsi="Arial" w:cs="Arial"/>
          <w:sz w:val="20"/>
          <w:szCs w:val="20"/>
        </w:rPr>
        <w:t>, kdy byla povinné straně doručena písemná výzva k jejímu zaplacení oprávněnou stranou, a to na účet oprávněné strany uvedený v písemné výzvě.</w:t>
      </w:r>
    </w:p>
    <w:p w14:paraId="1720531D" w14:textId="1A6DA569" w:rsidR="007607A2" w:rsidRPr="00F409FF" w:rsidRDefault="00437EA6" w:rsidP="007648A8">
      <w:pPr>
        <w:pStyle w:val="Odstavecseseznamem"/>
        <w:numPr>
          <w:ilvl w:val="0"/>
          <w:numId w:val="9"/>
        </w:numPr>
        <w:spacing w:before="120" w:after="120"/>
        <w:ind w:left="284" w:hanging="284"/>
        <w:jc w:val="both"/>
        <w:rPr>
          <w:rFonts w:ascii="Arial" w:hAnsi="Arial" w:cs="Arial"/>
          <w:bCs/>
          <w:sz w:val="20"/>
          <w:szCs w:val="20"/>
        </w:rPr>
      </w:pPr>
      <w:r w:rsidRPr="00F409FF">
        <w:rPr>
          <w:rFonts w:ascii="Arial" w:hAnsi="Arial" w:cs="Arial"/>
          <w:bCs/>
          <w:sz w:val="20"/>
          <w:szCs w:val="20"/>
        </w:rPr>
        <w:t>Vznikem nároku na zaplacení smluvní pokuty ani jeho uplatněním není dotčen ani omezen nárok druhé smluvní strany na náhradu vzniklé škody</w:t>
      </w:r>
      <w:r w:rsidR="00F068B9" w:rsidRPr="00F409FF">
        <w:rPr>
          <w:rFonts w:ascii="Arial" w:hAnsi="Arial" w:cs="Arial"/>
          <w:bCs/>
          <w:sz w:val="20"/>
          <w:szCs w:val="20"/>
        </w:rPr>
        <w:t xml:space="preserve"> v plné výši</w:t>
      </w:r>
      <w:r w:rsidRPr="00F409FF">
        <w:rPr>
          <w:rFonts w:ascii="Arial" w:hAnsi="Arial" w:cs="Arial"/>
          <w:bCs/>
          <w:sz w:val="20"/>
          <w:szCs w:val="20"/>
        </w:rPr>
        <w:t>.</w:t>
      </w:r>
    </w:p>
    <w:p w14:paraId="3513E92A" w14:textId="77777777" w:rsidR="006D320F" w:rsidRPr="00F409FF" w:rsidRDefault="006D320F" w:rsidP="001C5EFB">
      <w:pPr>
        <w:spacing w:before="120" w:after="120"/>
        <w:jc w:val="both"/>
        <w:rPr>
          <w:rFonts w:ascii="Arial" w:hAnsi="Arial" w:cs="Arial"/>
          <w:bCs/>
          <w:sz w:val="20"/>
          <w:szCs w:val="20"/>
        </w:rPr>
      </w:pPr>
    </w:p>
    <w:p w14:paraId="42E80834" w14:textId="0A21D83F" w:rsidR="00A40D62" w:rsidRPr="00F409FF" w:rsidRDefault="00B14725" w:rsidP="00A40D62">
      <w:pPr>
        <w:pStyle w:val="Odstavecseseznamem"/>
        <w:numPr>
          <w:ilvl w:val="0"/>
          <w:numId w:val="1"/>
        </w:numPr>
        <w:spacing w:before="120" w:after="120"/>
        <w:ind w:left="0" w:firstLine="0"/>
        <w:jc w:val="center"/>
        <w:rPr>
          <w:rFonts w:ascii="Arial" w:hAnsi="Arial" w:cs="Arial"/>
          <w:b/>
          <w:bCs/>
          <w:sz w:val="20"/>
          <w:szCs w:val="20"/>
        </w:rPr>
      </w:pPr>
      <w:r w:rsidRPr="00F409FF">
        <w:rPr>
          <w:rFonts w:ascii="Arial" w:hAnsi="Arial" w:cs="Arial"/>
          <w:b/>
          <w:bCs/>
          <w:sz w:val="20"/>
          <w:szCs w:val="20"/>
        </w:rPr>
        <w:t>Odpovědnost za škodu</w:t>
      </w:r>
    </w:p>
    <w:p w14:paraId="35EE4C8B" w14:textId="442E9A3B" w:rsidR="0080640C" w:rsidRPr="00B87D36" w:rsidRDefault="0080640C" w:rsidP="00CA6111">
      <w:pPr>
        <w:pStyle w:val="Odstavecseseznamem"/>
        <w:numPr>
          <w:ilvl w:val="0"/>
          <w:numId w:val="3"/>
        </w:numPr>
        <w:tabs>
          <w:tab w:val="clear" w:pos="720"/>
          <w:tab w:val="num" w:pos="851"/>
        </w:tabs>
        <w:spacing w:before="120" w:after="120"/>
        <w:ind w:left="284" w:hanging="284"/>
        <w:contextualSpacing w:val="0"/>
        <w:jc w:val="both"/>
        <w:rPr>
          <w:rFonts w:ascii="Arial" w:eastAsiaTheme="minorHAnsi" w:hAnsi="Arial" w:cs="Arial"/>
          <w:bCs/>
          <w:sz w:val="20"/>
          <w:szCs w:val="20"/>
        </w:rPr>
      </w:pPr>
      <w:r w:rsidRPr="0080640C">
        <w:rPr>
          <w:rFonts w:ascii="Arial" w:eastAsiaTheme="minorHAnsi" w:hAnsi="Arial" w:cs="Arial"/>
          <w:bCs/>
          <w:sz w:val="20"/>
          <w:szCs w:val="20"/>
        </w:rPr>
        <w:t>Odpovědnost za škodu se řídí příslušnými platnými ustanovení občanského zákoníku, nestanoví-li smlouva jinak.</w:t>
      </w:r>
    </w:p>
    <w:p w14:paraId="5C2CC720" w14:textId="77E22F54" w:rsidR="00A40D62" w:rsidRPr="00F409FF" w:rsidRDefault="00BE0A64" w:rsidP="00CA6111">
      <w:pPr>
        <w:pStyle w:val="Odstavecseseznamem"/>
        <w:numPr>
          <w:ilvl w:val="0"/>
          <w:numId w:val="3"/>
        </w:numPr>
        <w:tabs>
          <w:tab w:val="clear" w:pos="720"/>
          <w:tab w:val="num" w:pos="851"/>
        </w:tabs>
        <w:spacing w:before="120" w:after="120"/>
        <w:ind w:left="284" w:hanging="284"/>
        <w:contextualSpacing w:val="0"/>
        <w:jc w:val="both"/>
        <w:rPr>
          <w:rFonts w:ascii="Arial" w:eastAsiaTheme="minorHAnsi" w:hAnsi="Arial" w:cs="Arial"/>
          <w:bCs/>
          <w:sz w:val="20"/>
          <w:szCs w:val="20"/>
        </w:rPr>
      </w:pPr>
      <w:r>
        <w:rPr>
          <w:rFonts w:ascii="Arial" w:eastAsia="Times New Roman" w:hAnsi="Arial" w:cs="Arial"/>
          <w:sz w:val="20"/>
          <w:szCs w:val="20"/>
          <w:lang w:eastAsia="cs-CZ"/>
        </w:rPr>
        <w:t>Zhotovi</w:t>
      </w:r>
      <w:r w:rsidRPr="00F409FF">
        <w:rPr>
          <w:rFonts w:ascii="Arial" w:eastAsia="Times New Roman" w:hAnsi="Arial" w:cs="Arial"/>
          <w:sz w:val="20"/>
          <w:szCs w:val="20"/>
          <w:lang w:eastAsia="cs-CZ"/>
        </w:rPr>
        <w:t>tel</w:t>
      </w:r>
      <w:r w:rsidR="00A40D62" w:rsidRPr="00F409FF">
        <w:rPr>
          <w:rFonts w:ascii="Arial" w:hAnsi="Arial" w:cs="Arial"/>
          <w:bCs/>
          <w:sz w:val="20"/>
          <w:szCs w:val="20"/>
        </w:rPr>
        <w:t xml:space="preserve"> odpovídá objednateli za škodu způsobenou zaviněným porušením povinností vyplývajících ze smlouvy nebo obecně závazného právního předpisu, a to v plné výši</w:t>
      </w:r>
      <w:r w:rsidR="00B87D36">
        <w:rPr>
          <w:rFonts w:ascii="Arial" w:hAnsi="Arial" w:cs="Arial"/>
          <w:bCs/>
          <w:sz w:val="20"/>
          <w:szCs w:val="20"/>
        </w:rPr>
        <w:t>.</w:t>
      </w:r>
    </w:p>
    <w:p w14:paraId="00F59262" w14:textId="6BC15BBC" w:rsidR="00B14725" w:rsidRPr="00F409FF" w:rsidRDefault="00BE0A64" w:rsidP="00CA6111">
      <w:pPr>
        <w:pStyle w:val="Odstavecseseznamem"/>
        <w:numPr>
          <w:ilvl w:val="0"/>
          <w:numId w:val="3"/>
        </w:numPr>
        <w:tabs>
          <w:tab w:val="clear" w:pos="720"/>
          <w:tab w:val="num" w:pos="851"/>
        </w:tabs>
        <w:spacing w:before="120" w:after="120"/>
        <w:ind w:left="284" w:hanging="284"/>
        <w:contextualSpacing w:val="0"/>
        <w:jc w:val="both"/>
        <w:rPr>
          <w:rFonts w:ascii="Arial" w:eastAsiaTheme="minorHAnsi" w:hAnsi="Arial" w:cs="Arial"/>
          <w:bCs/>
          <w:sz w:val="20"/>
          <w:szCs w:val="20"/>
        </w:rPr>
      </w:pPr>
      <w:r>
        <w:rPr>
          <w:rFonts w:ascii="Arial" w:eastAsia="Times New Roman" w:hAnsi="Arial" w:cs="Arial"/>
          <w:sz w:val="20"/>
          <w:szCs w:val="20"/>
          <w:lang w:eastAsia="cs-CZ"/>
        </w:rPr>
        <w:t>Zhotovi</w:t>
      </w:r>
      <w:r w:rsidRPr="00F409FF">
        <w:rPr>
          <w:rFonts w:ascii="Arial" w:eastAsia="Times New Roman" w:hAnsi="Arial" w:cs="Arial"/>
          <w:sz w:val="20"/>
          <w:szCs w:val="20"/>
          <w:lang w:eastAsia="cs-CZ"/>
        </w:rPr>
        <w:t>tel</w:t>
      </w:r>
      <w:r w:rsidR="00437EA6" w:rsidRPr="00F409FF">
        <w:rPr>
          <w:rFonts w:ascii="Arial" w:eastAsiaTheme="minorHAnsi" w:hAnsi="Arial" w:cs="Arial"/>
          <w:bCs/>
          <w:sz w:val="20"/>
          <w:szCs w:val="20"/>
        </w:rPr>
        <w:t xml:space="preserve"> se zavazuje písemně upozornit objednatele </w:t>
      </w:r>
      <w:r w:rsidR="00B14725" w:rsidRPr="00F409FF">
        <w:rPr>
          <w:rFonts w:ascii="Arial" w:eastAsiaTheme="minorHAnsi" w:hAnsi="Arial" w:cs="Arial"/>
          <w:bCs/>
          <w:sz w:val="20"/>
          <w:szCs w:val="20"/>
        </w:rPr>
        <w:t>na případné nesprávně či jinak chybné zadání</w:t>
      </w:r>
      <w:r w:rsidR="007B0E49" w:rsidRPr="00F409FF">
        <w:rPr>
          <w:rFonts w:ascii="Arial" w:eastAsiaTheme="minorHAnsi" w:hAnsi="Arial" w:cs="Arial"/>
          <w:bCs/>
          <w:sz w:val="20"/>
          <w:szCs w:val="20"/>
        </w:rPr>
        <w:t>,</w:t>
      </w:r>
      <w:r w:rsidR="00B14725" w:rsidRPr="00F409FF">
        <w:rPr>
          <w:rFonts w:ascii="Arial" w:eastAsiaTheme="minorHAnsi" w:hAnsi="Arial" w:cs="Arial"/>
          <w:bCs/>
          <w:sz w:val="20"/>
          <w:szCs w:val="20"/>
        </w:rPr>
        <w:t xml:space="preserve"> a pokud tak neučiní, </w:t>
      </w:r>
      <w:r w:rsidR="00437EA6" w:rsidRPr="00F409FF">
        <w:rPr>
          <w:rFonts w:ascii="Arial" w:eastAsiaTheme="minorHAnsi" w:hAnsi="Arial" w:cs="Arial"/>
          <w:bCs/>
          <w:sz w:val="20"/>
          <w:szCs w:val="20"/>
        </w:rPr>
        <w:t xml:space="preserve">odpovídá za </w:t>
      </w:r>
      <w:r w:rsidR="002C70E3" w:rsidRPr="00F409FF">
        <w:rPr>
          <w:rFonts w:ascii="Arial" w:eastAsiaTheme="minorHAnsi" w:hAnsi="Arial" w:cs="Arial"/>
          <w:bCs/>
          <w:sz w:val="20"/>
          <w:szCs w:val="20"/>
        </w:rPr>
        <w:t xml:space="preserve">způsobenou </w:t>
      </w:r>
      <w:r w:rsidR="00437EA6" w:rsidRPr="00F409FF">
        <w:rPr>
          <w:rFonts w:ascii="Arial" w:eastAsiaTheme="minorHAnsi" w:hAnsi="Arial" w:cs="Arial"/>
          <w:bCs/>
          <w:sz w:val="20"/>
          <w:szCs w:val="20"/>
        </w:rPr>
        <w:t>škodu objednateli</w:t>
      </w:r>
      <w:r w:rsidR="00B14725" w:rsidRPr="00F409FF">
        <w:rPr>
          <w:rFonts w:ascii="Arial" w:eastAsiaTheme="minorHAnsi" w:hAnsi="Arial" w:cs="Arial"/>
          <w:bCs/>
          <w:sz w:val="20"/>
          <w:szCs w:val="20"/>
        </w:rPr>
        <w:t xml:space="preserve">. </w:t>
      </w:r>
    </w:p>
    <w:p w14:paraId="67FD7B89" w14:textId="55A3EE67" w:rsidR="00B14725" w:rsidRPr="00F409FF" w:rsidRDefault="00B14725" w:rsidP="00941386">
      <w:pPr>
        <w:pStyle w:val="Odstavecseseznamem"/>
        <w:numPr>
          <w:ilvl w:val="0"/>
          <w:numId w:val="3"/>
        </w:numPr>
        <w:tabs>
          <w:tab w:val="clear" w:pos="720"/>
          <w:tab w:val="num" w:pos="851"/>
        </w:tabs>
        <w:spacing w:before="120" w:after="120"/>
        <w:ind w:left="284" w:hanging="284"/>
        <w:jc w:val="both"/>
        <w:rPr>
          <w:rFonts w:ascii="Arial" w:eastAsiaTheme="minorHAnsi" w:hAnsi="Arial" w:cs="Arial"/>
          <w:bCs/>
          <w:sz w:val="20"/>
          <w:szCs w:val="20"/>
        </w:rPr>
      </w:pPr>
      <w:r w:rsidRPr="00F409FF">
        <w:rPr>
          <w:rFonts w:ascii="Arial" w:eastAsiaTheme="minorHAnsi" w:hAnsi="Arial" w:cs="Arial"/>
          <w:bCs/>
          <w:sz w:val="20"/>
          <w:szCs w:val="20"/>
        </w:rPr>
        <w:t>Smluvní strany se zavazují upozornit druhou smluvní stranu bez zbytečného odkladu na vzniklé okolnosti vylučující odpovědnost bránící řádnému plnění této Smlouvy. Smluvní strany se zavazují k</w:t>
      </w:r>
      <w:r w:rsidR="00941386">
        <w:rPr>
          <w:rFonts w:ascii="Arial" w:eastAsiaTheme="minorHAnsi" w:hAnsi="Arial" w:cs="Arial"/>
          <w:bCs/>
          <w:sz w:val="20"/>
          <w:szCs w:val="20"/>
        </w:rPr>
        <w:t> </w:t>
      </w:r>
      <w:r w:rsidRPr="00F409FF">
        <w:rPr>
          <w:rFonts w:ascii="Arial" w:eastAsiaTheme="minorHAnsi" w:hAnsi="Arial" w:cs="Arial"/>
          <w:bCs/>
          <w:sz w:val="20"/>
          <w:szCs w:val="20"/>
        </w:rPr>
        <w:t>vyvinutí maximálního úsilí k odvrácení a překonání okolností vylučujících odpovědnost.</w:t>
      </w:r>
    </w:p>
    <w:p w14:paraId="1A1D91FA" w14:textId="77777777" w:rsidR="00F35968" w:rsidRPr="001C5EFB" w:rsidRDefault="00F35968" w:rsidP="001C5EFB">
      <w:pPr>
        <w:spacing w:before="120" w:after="120"/>
        <w:jc w:val="both"/>
        <w:rPr>
          <w:rFonts w:ascii="Arial" w:hAnsi="Arial" w:cs="Arial"/>
          <w:bCs/>
          <w:sz w:val="20"/>
          <w:szCs w:val="20"/>
        </w:rPr>
      </w:pPr>
    </w:p>
    <w:p w14:paraId="4C6B5B78" w14:textId="633A4180" w:rsidR="00482282" w:rsidRPr="004F0B9F" w:rsidRDefault="00FB11E0" w:rsidP="002E1313">
      <w:pPr>
        <w:pStyle w:val="Odstavecseseznamem"/>
        <w:numPr>
          <w:ilvl w:val="0"/>
          <w:numId w:val="1"/>
        </w:numPr>
        <w:spacing w:before="120" w:after="120"/>
        <w:ind w:left="0" w:firstLine="0"/>
        <w:jc w:val="center"/>
        <w:rPr>
          <w:rFonts w:ascii="Arial" w:hAnsi="Arial" w:cs="Arial"/>
          <w:b/>
          <w:bCs/>
          <w:sz w:val="20"/>
          <w:szCs w:val="20"/>
        </w:rPr>
      </w:pPr>
      <w:r>
        <w:rPr>
          <w:rFonts w:ascii="Arial" w:hAnsi="Arial" w:cs="Arial"/>
          <w:b/>
          <w:bCs/>
          <w:sz w:val="20"/>
          <w:szCs w:val="20"/>
        </w:rPr>
        <w:t>Odstoupení od</w:t>
      </w:r>
      <w:r w:rsidR="00637B5D" w:rsidRPr="004F0B9F">
        <w:rPr>
          <w:rFonts w:ascii="Arial" w:hAnsi="Arial" w:cs="Arial"/>
          <w:b/>
          <w:bCs/>
          <w:sz w:val="20"/>
          <w:szCs w:val="20"/>
        </w:rPr>
        <w:t xml:space="preserve"> smlouvy</w:t>
      </w:r>
    </w:p>
    <w:p w14:paraId="4DA0F5F7" w14:textId="5B20E541" w:rsidR="00637B5D" w:rsidRPr="00F409FF" w:rsidRDefault="00255D18" w:rsidP="00CA6111">
      <w:pPr>
        <w:pStyle w:val="Odstavecseseznamem"/>
        <w:numPr>
          <w:ilvl w:val="0"/>
          <w:numId w:val="10"/>
        </w:numPr>
        <w:spacing w:before="120" w:after="120"/>
        <w:ind w:left="284" w:hanging="284"/>
        <w:contextualSpacing w:val="0"/>
        <w:jc w:val="both"/>
        <w:rPr>
          <w:rFonts w:ascii="Arial" w:eastAsia="Times New Roman" w:hAnsi="Arial" w:cs="Arial"/>
          <w:sz w:val="20"/>
          <w:szCs w:val="20"/>
          <w:lang w:eastAsia="cs-CZ"/>
        </w:rPr>
      </w:pPr>
      <w:r w:rsidRPr="004F0B9F">
        <w:rPr>
          <w:rFonts w:ascii="Arial" w:eastAsia="Times New Roman" w:hAnsi="Arial" w:cs="Arial"/>
          <w:sz w:val="20"/>
          <w:szCs w:val="20"/>
          <w:lang w:eastAsia="cs-CZ"/>
        </w:rPr>
        <w:t>Smluvní strany se dohodly, že mohou od této smlouvy odstoupit</w:t>
      </w:r>
      <w:r w:rsidRPr="00255D18">
        <w:rPr>
          <w:rFonts w:ascii="Arial" w:eastAsia="Times New Roman" w:hAnsi="Arial" w:cs="Arial"/>
          <w:sz w:val="20"/>
          <w:szCs w:val="20"/>
          <w:lang w:eastAsia="cs-CZ"/>
        </w:rPr>
        <w:t xml:space="preserve"> v případech, kdy to stanoví zákon, jinak v případě podstatného porušení této smlouvy. Odstoupení od smlouvy musí být provedeno písemnou formou a je účinné okamžikem jeho doručení druhé smluvní straně. Odstoupením od</w:t>
      </w:r>
      <w:r w:rsidR="006868BD">
        <w:rPr>
          <w:rFonts w:ascii="Arial" w:eastAsia="Times New Roman" w:hAnsi="Arial" w:cs="Arial"/>
          <w:sz w:val="20"/>
          <w:szCs w:val="20"/>
          <w:lang w:eastAsia="cs-CZ"/>
        </w:rPr>
        <w:t> </w:t>
      </w:r>
      <w:r w:rsidRPr="00255D18">
        <w:rPr>
          <w:rFonts w:ascii="Arial" w:eastAsia="Times New Roman" w:hAnsi="Arial" w:cs="Arial"/>
          <w:sz w:val="20"/>
          <w:szCs w:val="20"/>
          <w:lang w:eastAsia="cs-CZ"/>
        </w:rPr>
        <w:t>smlouvy se tato smlouva ruší.</w:t>
      </w:r>
    </w:p>
    <w:p w14:paraId="77FBA570" w14:textId="7B1242FB" w:rsidR="00482282" w:rsidRPr="00F409FF" w:rsidRDefault="00B87B00" w:rsidP="00CA6111">
      <w:pPr>
        <w:pStyle w:val="Odstavecseseznamem"/>
        <w:numPr>
          <w:ilvl w:val="0"/>
          <w:numId w:val="10"/>
        </w:numPr>
        <w:spacing w:before="120" w:after="120"/>
        <w:ind w:left="284" w:hanging="284"/>
        <w:contextualSpacing w:val="0"/>
        <w:jc w:val="both"/>
        <w:rPr>
          <w:rFonts w:ascii="Arial" w:eastAsia="Times New Roman" w:hAnsi="Arial" w:cs="Arial"/>
          <w:sz w:val="20"/>
          <w:szCs w:val="20"/>
          <w:lang w:eastAsia="cs-CZ"/>
        </w:rPr>
      </w:pPr>
      <w:r w:rsidRPr="00B87B00">
        <w:rPr>
          <w:rFonts w:ascii="Arial" w:eastAsia="Times New Roman" w:hAnsi="Arial" w:cs="Arial"/>
          <w:sz w:val="20"/>
          <w:szCs w:val="20"/>
          <w:lang w:eastAsia="cs-CZ"/>
        </w:rPr>
        <w:t>Smluvní strany této smlouvy se dohodly, že podstatným porušením smlouvy se rozumí zejména:</w:t>
      </w:r>
    </w:p>
    <w:p w14:paraId="0C06B938" w14:textId="591432C4" w:rsidR="00482282" w:rsidRPr="00F409FF" w:rsidRDefault="00B87B00" w:rsidP="00CA6111">
      <w:pPr>
        <w:pStyle w:val="Odstavecseseznamem"/>
        <w:numPr>
          <w:ilvl w:val="0"/>
          <w:numId w:val="12"/>
        </w:numPr>
        <w:spacing w:before="120" w:after="120"/>
        <w:ind w:left="567" w:hanging="283"/>
        <w:contextualSpacing w:val="0"/>
        <w:jc w:val="both"/>
        <w:rPr>
          <w:rFonts w:ascii="Arial" w:hAnsi="Arial" w:cs="Arial"/>
          <w:bCs/>
          <w:sz w:val="20"/>
          <w:szCs w:val="20"/>
        </w:rPr>
      </w:pPr>
      <w:r w:rsidRPr="00B87B00">
        <w:rPr>
          <w:rFonts w:ascii="Arial" w:hAnsi="Arial" w:cs="Arial"/>
          <w:bCs/>
          <w:sz w:val="20"/>
          <w:szCs w:val="20"/>
        </w:rPr>
        <w:t>jestliže se zhotovitel dostane do prodlení s dokončením a předáním díla, které bude delší než 10 kalendářních dní;</w:t>
      </w:r>
    </w:p>
    <w:p w14:paraId="78FC52D0" w14:textId="06B950CC" w:rsidR="00482282" w:rsidRPr="00F409FF" w:rsidRDefault="00B87B00" w:rsidP="00CA6111">
      <w:pPr>
        <w:pStyle w:val="Odstavecseseznamem"/>
        <w:numPr>
          <w:ilvl w:val="0"/>
          <w:numId w:val="12"/>
        </w:numPr>
        <w:spacing w:before="120" w:after="120"/>
        <w:ind w:left="567" w:hanging="283"/>
        <w:contextualSpacing w:val="0"/>
        <w:jc w:val="both"/>
        <w:rPr>
          <w:rFonts w:ascii="Arial" w:hAnsi="Arial" w:cs="Arial"/>
          <w:bCs/>
          <w:sz w:val="20"/>
          <w:szCs w:val="20"/>
        </w:rPr>
      </w:pPr>
      <w:r w:rsidRPr="00B87B00">
        <w:rPr>
          <w:rFonts w:ascii="Arial" w:hAnsi="Arial" w:cs="Arial"/>
          <w:bCs/>
          <w:sz w:val="20"/>
          <w:szCs w:val="20"/>
        </w:rPr>
        <w:t>jestliže zhotovitel opakovaně poruší shodným způsobem jakýkoli svůj závazek, který vyplývá ze</w:t>
      </w:r>
      <w:r w:rsidR="00A607AE">
        <w:rPr>
          <w:rFonts w:ascii="Arial" w:hAnsi="Arial" w:cs="Arial"/>
          <w:bCs/>
          <w:sz w:val="20"/>
          <w:szCs w:val="20"/>
        </w:rPr>
        <w:t> </w:t>
      </w:r>
      <w:r w:rsidRPr="00B87B00">
        <w:rPr>
          <w:rFonts w:ascii="Arial" w:hAnsi="Arial" w:cs="Arial"/>
          <w:bCs/>
          <w:sz w:val="20"/>
          <w:szCs w:val="20"/>
        </w:rPr>
        <w:t>smlouvy</w:t>
      </w:r>
      <w:r>
        <w:rPr>
          <w:rFonts w:ascii="Arial" w:hAnsi="Arial" w:cs="Arial"/>
          <w:bCs/>
          <w:sz w:val="20"/>
          <w:szCs w:val="20"/>
        </w:rPr>
        <w:t>;</w:t>
      </w:r>
    </w:p>
    <w:p w14:paraId="0301DB9E" w14:textId="7CF84370" w:rsidR="00482282" w:rsidRDefault="00B87B00" w:rsidP="00CA6111">
      <w:pPr>
        <w:pStyle w:val="Odstavecseseznamem"/>
        <w:numPr>
          <w:ilvl w:val="0"/>
          <w:numId w:val="12"/>
        </w:numPr>
        <w:spacing w:before="120" w:after="120"/>
        <w:ind w:left="567" w:hanging="283"/>
        <w:contextualSpacing w:val="0"/>
        <w:jc w:val="both"/>
        <w:rPr>
          <w:rFonts w:ascii="Arial" w:hAnsi="Arial" w:cs="Arial"/>
          <w:bCs/>
          <w:sz w:val="20"/>
          <w:szCs w:val="20"/>
        </w:rPr>
      </w:pPr>
      <w:r w:rsidRPr="00B87B00">
        <w:rPr>
          <w:rFonts w:ascii="Arial" w:hAnsi="Arial" w:cs="Arial"/>
          <w:bCs/>
          <w:sz w:val="20"/>
          <w:szCs w:val="20"/>
        </w:rPr>
        <w:t xml:space="preserve">jestliže bude zhotovitelem podán návrh na prohlášení konkurzu na svůj majetek ve smyslu ustanovení zákona č. 182/2006 Sb., o úpadku a způsobech jeho řešení (insolvenční zákon), nebo bude prohlášen konkurz na majetek zhotovitele na základě návrhu věřitele zhotovitele či bude </w:t>
      </w:r>
      <w:r w:rsidRPr="00B87B00">
        <w:rPr>
          <w:rFonts w:ascii="Arial" w:hAnsi="Arial" w:cs="Arial"/>
          <w:bCs/>
          <w:sz w:val="20"/>
          <w:szCs w:val="20"/>
        </w:rPr>
        <w:lastRenderedPageBreak/>
        <w:t>na</w:t>
      </w:r>
      <w:r w:rsidR="006868BD">
        <w:rPr>
          <w:rFonts w:ascii="Arial" w:hAnsi="Arial" w:cs="Arial"/>
          <w:bCs/>
          <w:sz w:val="20"/>
          <w:szCs w:val="20"/>
        </w:rPr>
        <w:t> </w:t>
      </w:r>
      <w:r w:rsidRPr="00B87B00">
        <w:rPr>
          <w:rFonts w:ascii="Arial" w:hAnsi="Arial" w:cs="Arial"/>
          <w:bCs/>
          <w:sz w:val="20"/>
          <w:szCs w:val="20"/>
        </w:rPr>
        <w:t>základě rozhodnutí soudu ustanoven předběžný správce konkurzní podstaty pro zhotovitele ve smyslu insolvenčního zákona, nebo bude zhotovitelem podán návrh na vyrovnání ve smyslu ustanovení insolvenčního zákona;</w:t>
      </w:r>
    </w:p>
    <w:p w14:paraId="1D277426" w14:textId="294ADD4C" w:rsidR="00B87B00" w:rsidRDefault="00B87B00" w:rsidP="00CA6111">
      <w:pPr>
        <w:pStyle w:val="Odstavecseseznamem"/>
        <w:numPr>
          <w:ilvl w:val="0"/>
          <w:numId w:val="12"/>
        </w:numPr>
        <w:spacing w:before="120" w:after="120"/>
        <w:ind w:left="567" w:hanging="283"/>
        <w:contextualSpacing w:val="0"/>
        <w:jc w:val="both"/>
        <w:rPr>
          <w:rFonts w:ascii="Arial" w:hAnsi="Arial" w:cs="Arial"/>
          <w:bCs/>
          <w:sz w:val="20"/>
          <w:szCs w:val="20"/>
        </w:rPr>
      </w:pPr>
      <w:r>
        <w:rPr>
          <w:rFonts w:ascii="Arial" w:hAnsi="Arial" w:cs="Arial"/>
          <w:bCs/>
          <w:sz w:val="20"/>
          <w:szCs w:val="20"/>
        </w:rPr>
        <w:t xml:space="preserve">jestliže </w:t>
      </w:r>
      <w:r w:rsidRPr="00B87B00">
        <w:rPr>
          <w:rFonts w:ascii="Arial" w:hAnsi="Arial" w:cs="Arial"/>
          <w:bCs/>
          <w:sz w:val="20"/>
          <w:szCs w:val="20"/>
        </w:rPr>
        <w:t>zhotovitel vstoupil do likvidace;</w:t>
      </w:r>
    </w:p>
    <w:p w14:paraId="2BD63B68" w14:textId="3E6439EA" w:rsidR="00B87B00" w:rsidRPr="00F409FF" w:rsidRDefault="00B87B00" w:rsidP="00CA6111">
      <w:pPr>
        <w:pStyle w:val="Odstavecseseznamem"/>
        <w:numPr>
          <w:ilvl w:val="0"/>
          <w:numId w:val="12"/>
        </w:numPr>
        <w:spacing w:before="120" w:after="120"/>
        <w:ind w:left="567" w:hanging="283"/>
        <w:contextualSpacing w:val="0"/>
        <w:jc w:val="both"/>
        <w:rPr>
          <w:rFonts w:ascii="Arial" w:hAnsi="Arial" w:cs="Arial"/>
          <w:bCs/>
          <w:sz w:val="20"/>
          <w:szCs w:val="20"/>
        </w:rPr>
      </w:pPr>
      <w:r>
        <w:rPr>
          <w:rFonts w:ascii="Arial" w:hAnsi="Arial" w:cs="Arial"/>
          <w:bCs/>
          <w:sz w:val="20"/>
          <w:szCs w:val="20"/>
        </w:rPr>
        <w:t xml:space="preserve">jestliže </w:t>
      </w:r>
      <w:r w:rsidRPr="00B87B00">
        <w:rPr>
          <w:rFonts w:ascii="Arial" w:hAnsi="Arial" w:cs="Arial"/>
          <w:bCs/>
          <w:sz w:val="20"/>
          <w:szCs w:val="20"/>
        </w:rPr>
        <w:t>zhotovitel uzavřel smlouvu o prodeji či nájmu podniku či jeho části, na základě, které převedl, resp. pronajal, svůj podnik či tu jeho část, jejíž součástí jsou i práva a závazky z právního vztahu dle smlouvy, na třetí osobu;</w:t>
      </w:r>
    </w:p>
    <w:p w14:paraId="00139BAC" w14:textId="3CAB9A6B" w:rsidR="00482282" w:rsidRPr="00F409FF" w:rsidRDefault="00B87B00" w:rsidP="00CA6111">
      <w:pPr>
        <w:pStyle w:val="Odstavecseseznamem"/>
        <w:numPr>
          <w:ilvl w:val="0"/>
          <w:numId w:val="12"/>
        </w:numPr>
        <w:spacing w:before="120" w:after="120"/>
        <w:ind w:left="567" w:hanging="283"/>
        <w:contextualSpacing w:val="0"/>
        <w:jc w:val="both"/>
        <w:rPr>
          <w:rFonts w:ascii="Arial" w:hAnsi="Arial" w:cs="Arial"/>
          <w:bCs/>
          <w:sz w:val="20"/>
          <w:szCs w:val="20"/>
        </w:rPr>
      </w:pPr>
      <w:r>
        <w:rPr>
          <w:rFonts w:ascii="Arial" w:hAnsi="Arial" w:cs="Arial"/>
          <w:bCs/>
          <w:sz w:val="20"/>
          <w:szCs w:val="20"/>
        </w:rPr>
        <w:t xml:space="preserve">jestliže je </w:t>
      </w:r>
      <w:r w:rsidRPr="00B87B00">
        <w:rPr>
          <w:rFonts w:ascii="Arial" w:hAnsi="Arial" w:cs="Arial"/>
          <w:bCs/>
          <w:sz w:val="20"/>
          <w:szCs w:val="20"/>
        </w:rPr>
        <w:t>objednatel v prodlení s úhradou faktur za dílo dle této smlouvy o více než 30 dní.</w:t>
      </w:r>
    </w:p>
    <w:p w14:paraId="2CE63729" w14:textId="5A543A56" w:rsidR="00482282" w:rsidRPr="001C5EFB" w:rsidRDefault="004F0B9F" w:rsidP="004B291E">
      <w:pPr>
        <w:pStyle w:val="Odstavecseseznamem"/>
        <w:numPr>
          <w:ilvl w:val="0"/>
          <w:numId w:val="10"/>
        </w:numPr>
        <w:spacing w:before="120" w:after="120"/>
        <w:ind w:left="284" w:hanging="284"/>
        <w:jc w:val="both"/>
        <w:rPr>
          <w:rFonts w:ascii="Arial" w:eastAsia="Times New Roman" w:hAnsi="Arial" w:cs="Arial"/>
          <w:sz w:val="20"/>
          <w:szCs w:val="20"/>
          <w:lang w:eastAsia="cs-CZ"/>
        </w:rPr>
      </w:pPr>
      <w:r w:rsidRPr="004F0B9F">
        <w:rPr>
          <w:rFonts w:ascii="Arial" w:eastAsia="Times New Roman" w:hAnsi="Arial" w:cs="Arial"/>
          <w:sz w:val="20"/>
          <w:szCs w:val="20"/>
          <w:lang w:eastAsia="cs-CZ"/>
        </w:rPr>
        <w:t>Odstoupí-li objednatel od smlouvy v důsledku podstatného porušení smlouvy zhotovitelem, je oprávněn zadat provedení zbývající část díla třetí osobě. Pokud v důsledku toho dojde k</w:t>
      </w:r>
      <w:r>
        <w:rPr>
          <w:rFonts w:ascii="Arial" w:eastAsia="Times New Roman" w:hAnsi="Arial" w:cs="Arial"/>
          <w:sz w:val="20"/>
          <w:szCs w:val="20"/>
          <w:lang w:eastAsia="cs-CZ"/>
        </w:rPr>
        <w:t> </w:t>
      </w:r>
      <w:r w:rsidRPr="004F0B9F">
        <w:rPr>
          <w:rFonts w:ascii="Arial" w:eastAsia="Times New Roman" w:hAnsi="Arial" w:cs="Arial"/>
          <w:sz w:val="20"/>
          <w:szCs w:val="20"/>
          <w:lang w:eastAsia="cs-CZ"/>
        </w:rPr>
        <w:t>navýšení ceny díla stanovené touto smlouvou, uhradí takto vzniklý rozdíl zhotovitel. Objednateli rovněž vzniká nárok na náhradu škody způsobené nedodržením termínu dokončení předmětu díla. Nárok objednatele účtovat zhotoviteli smluvní pokutu tím nezaniká.</w:t>
      </w:r>
    </w:p>
    <w:p w14:paraId="257CE0F2" w14:textId="77777777" w:rsidR="006D320F" w:rsidRPr="00F409FF" w:rsidRDefault="006D320F" w:rsidP="004B291E">
      <w:pPr>
        <w:spacing w:line="276" w:lineRule="auto"/>
        <w:rPr>
          <w:rFonts w:ascii="Arial" w:hAnsi="Arial" w:cs="Arial"/>
          <w:b/>
          <w:bCs/>
          <w:sz w:val="20"/>
          <w:szCs w:val="20"/>
        </w:rPr>
      </w:pPr>
    </w:p>
    <w:p w14:paraId="2F6DFF7C" w14:textId="17773B5B" w:rsidR="004B2192" w:rsidRPr="00F409FF" w:rsidRDefault="00336A2E" w:rsidP="002E1313">
      <w:pPr>
        <w:pStyle w:val="Odstavecseseznamem"/>
        <w:numPr>
          <w:ilvl w:val="0"/>
          <w:numId w:val="1"/>
        </w:numPr>
        <w:spacing w:before="120" w:after="120"/>
        <w:ind w:left="0" w:firstLine="0"/>
        <w:jc w:val="center"/>
        <w:rPr>
          <w:rFonts w:ascii="Arial" w:hAnsi="Arial" w:cs="Arial"/>
          <w:b/>
          <w:bCs/>
          <w:sz w:val="20"/>
          <w:szCs w:val="20"/>
        </w:rPr>
      </w:pPr>
      <w:r w:rsidRPr="00336A2E">
        <w:rPr>
          <w:rFonts w:ascii="Arial" w:hAnsi="Arial" w:cs="Arial"/>
          <w:b/>
          <w:bCs/>
          <w:sz w:val="20"/>
          <w:szCs w:val="20"/>
        </w:rPr>
        <w:t>Oprávněné osoby</w:t>
      </w:r>
    </w:p>
    <w:p w14:paraId="723C64D5" w14:textId="26B02223" w:rsidR="004B2192" w:rsidRDefault="00336A2E" w:rsidP="002E77BC">
      <w:pPr>
        <w:pStyle w:val="Odstavecseseznamem"/>
        <w:numPr>
          <w:ilvl w:val="0"/>
          <w:numId w:val="17"/>
        </w:numPr>
        <w:spacing w:before="120" w:after="120"/>
        <w:ind w:left="284" w:hanging="284"/>
        <w:contextualSpacing w:val="0"/>
        <w:jc w:val="both"/>
        <w:rPr>
          <w:rFonts w:ascii="Arial" w:hAnsi="Arial" w:cs="Arial"/>
          <w:bCs/>
          <w:sz w:val="20"/>
          <w:szCs w:val="20"/>
        </w:rPr>
      </w:pPr>
      <w:r w:rsidRPr="00336A2E">
        <w:rPr>
          <w:rFonts w:ascii="Arial" w:hAnsi="Arial" w:cs="Arial"/>
          <w:bCs/>
          <w:sz w:val="20"/>
          <w:szCs w:val="20"/>
        </w:rPr>
        <w:t>Jednání mezi smluvními stranami při realizaci této smlouvy, s výjimkou uzavírání dodatků k</w:t>
      </w:r>
      <w:r>
        <w:rPr>
          <w:rFonts w:ascii="Arial" w:hAnsi="Arial" w:cs="Arial"/>
          <w:bCs/>
          <w:sz w:val="20"/>
          <w:szCs w:val="20"/>
        </w:rPr>
        <w:t> </w:t>
      </w:r>
      <w:r w:rsidRPr="00336A2E">
        <w:rPr>
          <w:rFonts w:ascii="Arial" w:hAnsi="Arial" w:cs="Arial"/>
          <w:bCs/>
          <w:sz w:val="20"/>
          <w:szCs w:val="20"/>
        </w:rPr>
        <w:t>této</w:t>
      </w:r>
      <w:r>
        <w:rPr>
          <w:rFonts w:ascii="Arial" w:hAnsi="Arial" w:cs="Arial"/>
          <w:bCs/>
          <w:sz w:val="20"/>
          <w:szCs w:val="20"/>
        </w:rPr>
        <w:t xml:space="preserve"> </w:t>
      </w:r>
      <w:r w:rsidRPr="00336A2E">
        <w:rPr>
          <w:rFonts w:ascii="Arial" w:hAnsi="Arial" w:cs="Arial"/>
          <w:bCs/>
          <w:sz w:val="20"/>
          <w:szCs w:val="20"/>
        </w:rPr>
        <w:t>smlouvě, budou probíhat prostřednictvím níže uvedených oprávněných osob. Kterákoliv</w:t>
      </w:r>
      <w:r>
        <w:rPr>
          <w:rFonts w:ascii="Arial" w:hAnsi="Arial" w:cs="Arial"/>
          <w:bCs/>
          <w:sz w:val="20"/>
          <w:szCs w:val="20"/>
        </w:rPr>
        <w:t xml:space="preserve"> </w:t>
      </w:r>
      <w:r w:rsidRPr="00336A2E">
        <w:rPr>
          <w:rFonts w:ascii="Arial" w:hAnsi="Arial" w:cs="Arial"/>
          <w:bCs/>
          <w:sz w:val="20"/>
          <w:szCs w:val="20"/>
        </w:rPr>
        <w:t>ze</w:t>
      </w:r>
      <w:r>
        <w:rPr>
          <w:rFonts w:ascii="Arial" w:hAnsi="Arial" w:cs="Arial"/>
          <w:bCs/>
          <w:sz w:val="20"/>
          <w:szCs w:val="20"/>
        </w:rPr>
        <w:t> </w:t>
      </w:r>
      <w:r w:rsidRPr="00336A2E">
        <w:rPr>
          <w:rFonts w:ascii="Arial" w:hAnsi="Arial" w:cs="Arial"/>
          <w:bCs/>
          <w:sz w:val="20"/>
          <w:szCs w:val="20"/>
        </w:rPr>
        <w:t>smluvních stran je oprávněna učinit změny týkající se oprávněných osob. Změny týkající se</w:t>
      </w:r>
      <w:r>
        <w:rPr>
          <w:rFonts w:ascii="Arial" w:hAnsi="Arial" w:cs="Arial"/>
          <w:bCs/>
          <w:sz w:val="20"/>
          <w:szCs w:val="20"/>
        </w:rPr>
        <w:t xml:space="preserve"> </w:t>
      </w:r>
      <w:r w:rsidRPr="00336A2E">
        <w:rPr>
          <w:rFonts w:ascii="Arial" w:hAnsi="Arial" w:cs="Arial"/>
          <w:bCs/>
          <w:sz w:val="20"/>
          <w:szCs w:val="20"/>
        </w:rPr>
        <w:t>oprávněných osob jsou účinné ode dne, kdy budou písemně oznámeny druhé smluvní straně. Uzavírat dodatky k této smlouvě mohou pouze oprávnění zástupci smluvních stran.</w:t>
      </w:r>
    </w:p>
    <w:p w14:paraId="4E1A70FB" w14:textId="640B18AD" w:rsidR="00336A2E" w:rsidRPr="00F409FF" w:rsidRDefault="00336A2E" w:rsidP="002E77BC">
      <w:pPr>
        <w:pStyle w:val="Odstavecseseznamem"/>
        <w:numPr>
          <w:ilvl w:val="0"/>
          <w:numId w:val="17"/>
        </w:numPr>
        <w:spacing w:before="120" w:after="120"/>
        <w:ind w:left="284" w:hanging="284"/>
        <w:contextualSpacing w:val="0"/>
        <w:jc w:val="both"/>
        <w:rPr>
          <w:rFonts w:ascii="Arial" w:hAnsi="Arial" w:cs="Arial"/>
          <w:bCs/>
          <w:sz w:val="20"/>
          <w:szCs w:val="20"/>
        </w:rPr>
      </w:pPr>
      <w:r w:rsidRPr="00336A2E">
        <w:rPr>
          <w:rFonts w:ascii="Arial" w:hAnsi="Arial" w:cs="Arial"/>
          <w:bCs/>
          <w:sz w:val="20"/>
          <w:szCs w:val="20"/>
        </w:rPr>
        <w:t>Oprávněné osoby objednatele:</w:t>
      </w:r>
    </w:p>
    <w:p w14:paraId="1286445D" w14:textId="12F237C3" w:rsidR="00A7400E" w:rsidRPr="00A7400E" w:rsidRDefault="00E3222C" w:rsidP="00A7400E">
      <w:pPr>
        <w:pStyle w:val="Odstavecseseznamem"/>
        <w:numPr>
          <w:ilvl w:val="0"/>
          <w:numId w:val="7"/>
        </w:numPr>
        <w:spacing w:before="120" w:after="120"/>
        <w:ind w:left="567" w:hanging="283"/>
        <w:contextualSpacing w:val="0"/>
        <w:jc w:val="both"/>
        <w:rPr>
          <w:rFonts w:ascii="Arial" w:hAnsi="Arial" w:cs="Arial"/>
          <w:bCs/>
          <w:sz w:val="20"/>
          <w:szCs w:val="20"/>
        </w:rPr>
      </w:pPr>
      <w:proofErr w:type="spellStart"/>
      <w:r>
        <w:rPr>
          <w:rFonts w:ascii="Arial" w:hAnsi="Arial" w:cs="Arial"/>
          <w:bCs/>
          <w:sz w:val="20"/>
        </w:rPr>
        <w:t>xxxxxxxxxxxxxxxxxxxxxxx</w:t>
      </w:r>
      <w:proofErr w:type="spellEnd"/>
    </w:p>
    <w:p w14:paraId="1DC827B7" w14:textId="6FF767F7" w:rsidR="00A7400E" w:rsidRPr="001C5EFB" w:rsidRDefault="00E3222C" w:rsidP="00A7400E">
      <w:pPr>
        <w:pStyle w:val="Odstavecseseznamem"/>
        <w:numPr>
          <w:ilvl w:val="0"/>
          <w:numId w:val="7"/>
        </w:numPr>
        <w:spacing w:before="120" w:after="120"/>
        <w:ind w:left="567" w:hanging="283"/>
        <w:contextualSpacing w:val="0"/>
        <w:jc w:val="both"/>
        <w:rPr>
          <w:rFonts w:ascii="Arial" w:hAnsi="Arial" w:cs="Arial"/>
          <w:bCs/>
          <w:sz w:val="20"/>
          <w:szCs w:val="20"/>
        </w:rPr>
      </w:pPr>
      <w:proofErr w:type="spellStart"/>
      <w:r>
        <w:rPr>
          <w:rFonts w:ascii="Arial" w:hAnsi="Arial" w:cs="Arial"/>
          <w:bCs/>
          <w:sz w:val="20"/>
        </w:rPr>
        <w:t>xxxxxxxxxxxxxxxxxxxxxxx</w:t>
      </w:r>
      <w:proofErr w:type="spellEnd"/>
    </w:p>
    <w:p w14:paraId="2B378CB7" w14:textId="0CEDE71E" w:rsidR="004B2192" w:rsidRPr="00F409FF" w:rsidRDefault="00336A2E" w:rsidP="002E77BC">
      <w:pPr>
        <w:pStyle w:val="Odstavecseseznamem"/>
        <w:numPr>
          <w:ilvl w:val="0"/>
          <w:numId w:val="17"/>
        </w:numPr>
        <w:spacing w:before="120" w:after="120"/>
        <w:ind w:left="284" w:hanging="284"/>
        <w:contextualSpacing w:val="0"/>
        <w:jc w:val="both"/>
        <w:rPr>
          <w:rFonts w:ascii="Arial" w:hAnsi="Arial" w:cs="Arial"/>
          <w:bCs/>
          <w:sz w:val="20"/>
          <w:szCs w:val="20"/>
        </w:rPr>
      </w:pPr>
      <w:r w:rsidRPr="00336A2E">
        <w:rPr>
          <w:rFonts w:ascii="Arial" w:hAnsi="Arial" w:cs="Arial"/>
          <w:bCs/>
          <w:sz w:val="20"/>
          <w:szCs w:val="20"/>
        </w:rPr>
        <w:t>Oprávněné osoby zhotovitele:</w:t>
      </w:r>
    </w:p>
    <w:p w14:paraId="0D1E00FB" w14:textId="13E2BDFC" w:rsidR="004B2192" w:rsidRPr="00F409FF" w:rsidRDefault="00E3222C" w:rsidP="002E77BC">
      <w:pPr>
        <w:pStyle w:val="Zkladntext2"/>
        <w:numPr>
          <w:ilvl w:val="0"/>
          <w:numId w:val="13"/>
        </w:numPr>
        <w:tabs>
          <w:tab w:val="left" w:pos="5387"/>
        </w:tabs>
        <w:spacing w:line="259" w:lineRule="exact"/>
        <w:ind w:left="567" w:hanging="283"/>
        <w:jc w:val="both"/>
        <w:rPr>
          <w:rFonts w:ascii="Arial" w:hAnsi="Arial" w:cs="Arial"/>
          <w:sz w:val="20"/>
          <w:szCs w:val="20"/>
        </w:rPr>
      </w:pPr>
      <w:proofErr w:type="spellStart"/>
      <w:r>
        <w:rPr>
          <w:rFonts w:ascii="Arial" w:eastAsia="Calibri" w:hAnsi="Arial" w:cs="Arial"/>
          <w:bCs/>
          <w:sz w:val="20"/>
        </w:rPr>
        <w:t>xxxxxxxxxxxxxxxxxxxxxxxx</w:t>
      </w:r>
      <w:proofErr w:type="spellEnd"/>
    </w:p>
    <w:p w14:paraId="377F373D" w14:textId="775F5148" w:rsidR="004E7E9F" w:rsidRPr="004E7E9F" w:rsidRDefault="00E3222C" w:rsidP="004E7E9F">
      <w:pPr>
        <w:pStyle w:val="Zkladntext2"/>
        <w:numPr>
          <w:ilvl w:val="0"/>
          <w:numId w:val="13"/>
        </w:numPr>
        <w:tabs>
          <w:tab w:val="left" w:pos="5387"/>
        </w:tabs>
        <w:spacing w:line="259" w:lineRule="exact"/>
        <w:ind w:left="567" w:hanging="283"/>
        <w:jc w:val="both"/>
        <w:rPr>
          <w:rFonts w:ascii="Arial" w:hAnsi="Arial" w:cs="Arial"/>
          <w:sz w:val="20"/>
          <w:szCs w:val="20"/>
        </w:rPr>
      </w:pPr>
      <w:proofErr w:type="spellStart"/>
      <w:r>
        <w:rPr>
          <w:rFonts w:ascii="Arial" w:eastAsia="Calibri" w:hAnsi="Arial" w:cs="Arial"/>
          <w:bCs/>
          <w:sz w:val="20"/>
        </w:rPr>
        <w:t>xxxxxxxxxxxxxxxxxxxxxxxx</w:t>
      </w:r>
      <w:proofErr w:type="spellEnd"/>
    </w:p>
    <w:p w14:paraId="67E2A92D" w14:textId="77777777" w:rsidR="004E7E9F" w:rsidRPr="004E7E9F" w:rsidRDefault="004E7E9F" w:rsidP="004E7E9F">
      <w:pPr>
        <w:pStyle w:val="Zkladntext2"/>
        <w:tabs>
          <w:tab w:val="left" w:pos="5387"/>
        </w:tabs>
        <w:spacing w:before="240" w:line="259" w:lineRule="exact"/>
        <w:jc w:val="both"/>
        <w:rPr>
          <w:rFonts w:ascii="Arial" w:hAnsi="Arial" w:cs="Arial"/>
          <w:sz w:val="20"/>
          <w:szCs w:val="20"/>
        </w:rPr>
      </w:pPr>
    </w:p>
    <w:p w14:paraId="426EDB95" w14:textId="3A1FFF10" w:rsidR="00417BD0" w:rsidRPr="00417BD0" w:rsidRDefault="00417BD0" w:rsidP="002E1313">
      <w:pPr>
        <w:pStyle w:val="Odstavecseseznamem"/>
        <w:numPr>
          <w:ilvl w:val="0"/>
          <w:numId w:val="1"/>
        </w:numPr>
        <w:spacing w:before="120" w:after="120"/>
        <w:ind w:left="0" w:firstLine="0"/>
        <w:jc w:val="center"/>
        <w:rPr>
          <w:rFonts w:ascii="Arial" w:hAnsi="Arial" w:cs="Arial"/>
          <w:b/>
          <w:bCs/>
          <w:sz w:val="20"/>
          <w:szCs w:val="20"/>
        </w:rPr>
      </w:pPr>
      <w:r>
        <w:rPr>
          <w:rFonts w:ascii="Arial" w:hAnsi="Arial" w:cs="Arial"/>
          <w:b/>
          <w:sz w:val="20"/>
        </w:rPr>
        <w:t>Ochrana informací</w:t>
      </w:r>
    </w:p>
    <w:p w14:paraId="7888D6CF" w14:textId="4857FD18" w:rsidR="00417BD0" w:rsidRDefault="00417BD0" w:rsidP="00CA6111">
      <w:pPr>
        <w:pStyle w:val="Odstavecseseznamem"/>
        <w:numPr>
          <w:ilvl w:val="0"/>
          <w:numId w:val="29"/>
        </w:numPr>
        <w:spacing w:before="120" w:after="120"/>
        <w:ind w:left="284" w:hanging="284"/>
        <w:contextualSpacing w:val="0"/>
        <w:jc w:val="both"/>
        <w:rPr>
          <w:rFonts w:ascii="Arial" w:hAnsi="Arial" w:cs="Arial"/>
          <w:bCs/>
          <w:sz w:val="20"/>
          <w:szCs w:val="20"/>
        </w:rPr>
      </w:pPr>
      <w:r w:rsidRPr="00417BD0">
        <w:rPr>
          <w:rFonts w:ascii="Arial" w:hAnsi="Arial" w:cs="Arial"/>
          <w:bCs/>
          <w:sz w:val="20"/>
          <w:szCs w:val="20"/>
        </w:rPr>
        <w:t>Všechny informace poskytované vzájemně smluvními stranami, nebo o kterých se smluvní strany dozví v souvislosti s plněním dle smlouvy, budou podléhat následujícímu režimu:</w:t>
      </w:r>
    </w:p>
    <w:p w14:paraId="34D10696" w14:textId="47F44A0D" w:rsidR="00417BD0" w:rsidRDefault="00417BD0" w:rsidP="00CA6111">
      <w:pPr>
        <w:pStyle w:val="Odstavecseseznamem"/>
        <w:numPr>
          <w:ilvl w:val="0"/>
          <w:numId w:val="30"/>
        </w:numPr>
        <w:spacing w:before="120" w:after="120"/>
        <w:ind w:left="567" w:hanging="283"/>
        <w:contextualSpacing w:val="0"/>
        <w:jc w:val="both"/>
        <w:rPr>
          <w:rFonts w:ascii="Arial" w:hAnsi="Arial" w:cs="Arial"/>
          <w:bCs/>
          <w:sz w:val="20"/>
          <w:szCs w:val="20"/>
        </w:rPr>
      </w:pPr>
      <w:r w:rsidRPr="00417BD0">
        <w:rPr>
          <w:rFonts w:ascii="Arial" w:hAnsi="Arial" w:cs="Arial"/>
          <w:bCs/>
          <w:sz w:val="20"/>
          <w:szCs w:val="20"/>
        </w:rPr>
        <w:t>věcná informace bude považována za důvěrnou a nebude žádným způsobem</w:t>
      </w:r>
      <w:r>
        <w:rPr>
          <w:rFonts w:ascii="Arial" w:hAnsi="Arial" w:cs="Arial"/>
          <w:bCs/>
          <w:sz w:val="20"/>
          <w:szCs w:val="20"/>
        </w:rPr>
        <w:t xml:space="preserve"> </w:t>
      </w:r>
      <w:r w:rsidRPr="00417BD0">
        <w:rPr>
          <w:rFonts w:ascii="Arial" w:hAnsi="Arial" w:cs="Arial"/>
          <w:bCs/>
          <w:sz w:val="20"/>
          <w:szCs w:val="20"/>
        </w:rPr>
        <w:t>bez</w:t>
      </w:r>
      <w:r>
        <w:rPr>
          <w:rFonts w:ascii="Arial" w:hAnsi="Arial" w:cs="Arial"/>
          <w:bCs/>
          <w:sz w:val="20"/>
          <w:szCs w:val="20"/>
        </w:rPr>
        <w:t xml:space="preserve"> </w:t>
      </w:r>
      <w:r w:rsidRPr="00417BD0">
        <w:rPr>
          <w:rFonts w:ascii="Arial" w:hAnsi="Arial" w:cs="Arial"/>
          <w:bCs/>
          <w:sz w:val="20"/>
          <w:szCs w:val="20"/>
        </w:rPr>
        <w:t>předchozího písemného souhlasu strany informující zveřejněna stranou informovanou, ať</w:t>
      </w:r>
      <w:r>
        <w:rPr>
          <w:rFonts w:ascii="Arial" w:hAnsi="Arial" w:cs="Arial"/>
          <w:bCs/>
          <w:sz w:val="20"/>
          <w:szCs w:val="20"/>
        </w:rPr>
        <w:t xml:space="preserve"> </w:t>
      </w:r>
      <w:r w:rsidRPr="00417BD0">
        <w:rPr>
          <w:rFonts w:ascii="Arial" w:hAnsi="Arial" w:cs="Arial"/>
          <w:bCs/>
          <w:sz w:val="20"/>
          <w:szCs w:val="20"/>
        </w:rPr>
        <w:t>již zcela nebo zčásti, a nebude použita informovanou stranou přímo či nepřímo</w:t>
      </w:r>
      <w:r>
        <w:rPr>
          <w:rFonts w:ascii="Arial" w:hAnsi="Arial" w:cs="Arial"/>
          <w:bCs/>
          <w:sz w:val="20"/>
          <w:szCs w:val="20"/>
        </w:rPr>
        <w:t xml:space="preserve"> </w:t>
      </w:r>
      <w:r w:rsidRPr="00417BD0">
        <w:rPr>
          <w:rFonts w:ascii="Arial" w:hAnsi="Arial" w:cs="Arial"/>
          <w:bCs/>
          <w:sz w:val="20"/>
          <w:szCs w:val="20"/>
        </w:rPr>
        <w:t>pro žádné jiné účely, než se uvádí ve</w:t>
      </w:r>
      <w:r w:rsidR="006868BD">
        <w:rPr>
          <w:rFonts w:ascii="Arial" w:hAnsi="Arial" w:cs="Arial"/>
          <w:bCs/>
          <w:sz w:val="20"/>
          <w:szCs w:val="20"/>
        </w:rPr>
        <w:t> </w:t>
      </w:r>
      <w:r w:rsidRPr="00417BD0">
        <w:rPr>
          <w:rFonts w:ascii="Arial" w:hAnsi="Arial" w:cs="Arial"/>
          <w:bCs/>
          <w:sz w:val="20"/>
          <w:szCs w:val="20"/>
        </w:rPr>
        <w:t>smlouvě;</w:t>
      </w:r>
    </w:p>
    <w:p w14:paraId="29686F6A" w14:textId="77777777" w:rsidR="00417BD0" w:rsidRDefault="00417BD0" w:rsidP="00CA6111">
      <w:pPr>
        <w:pStyle w:val="Odstavecseseznamem"/>
        <w:numPr>
          <w:ilvl w:val="0"/>
          <w:numId w:val="30"/>
        </w:numPr>
        <w:spacing w:before="120" w:after="120"/>
        <w:ind w:left="567" w:hanging="283"/>
        <w:contextualSpacing w:val="0"/>
        <w:jc w:val="both"/>
        <w:rPr>
          <w:rFonts w:ascii="Arial" w:hAnsi="Arial" w:cs="Arial"/>
          <w:bCs/>
          <w:sz w:val="20"/>
          <w:szCs w:val="20"/>
        </w:rPr>
      </w:pPr>
      <w:r w:rsidRPr="00417BD0">
        <w:rPr>
          <w:rFonts w:ascii="Arial" w:hAnsi="Arial" w:cs="Arial"/>
          <w:bCs/>
          <w:sz w:val="20"/>
          <w:szCs w:val="20"/>
        </w:rPr>
        <w:t>bez předchozího písemného souhlasu informující strany nebude strana informovaná</w:t>
      </w:r>
      <w:r>
        <w:rPr>
          <w:rFonts w:ascii="Arial" w:hAnsi="Arial" w:cs="Arial"/>
          <w:bCs/>
          <w:sz w:val="20"/>
          <w:szCs w:val="20"/>
        </w:rPr>
        <w:t xml:space="preserve"> </w:t>
      </w:r>
      <w:r w:rsidRPr="00417BD0">
        <w:rPr>
          <w:rFonts w:ascii="Arial" w:hAnsi="Arial" w:cs="Arial"/>
          <w:bCs/>
          <w:sz w:val="20"/>
          <w:szCs w:val="20"/>
        </w:rPr>
        <w:t>poskytovat informace týkající se smlouvy třetím osobám;</w:t>
      </w:r>
    </w:p>
    <w:p w14:paraId="3DD88C60" w14:textId="339920B3" w:rsidR="00417BD0" w:rsidRDefault="00417BD0" w:rsidP="00CA6111">
      <w:pPr>
        <w:pStyle w:val="Odstavecseseznamem"/>
        <w:numPr>
          <w:ilvl w:val="0"/>
          <w:numId w:val="30"/>
        </w:numPr>
        <w:spacing w:before="120" w:after="120"/>
        <w:ind w:left="567" w:hanging="283"/>
        <w:contextualSpacing w:val="0"/>
        <w:jc w:val="both"/>
        <w:rPr>
          <w:rFonts w:ascii="Arial" w:hAnsi="Arial" w:cs="Arial"/>
          <w:bCs/>
          <w:sz w:val="20"/>
          <w:szCs w:val="20"/>
        </w:rPr>
      </w:pPr>
      <w:r w:rsidRPr="00417BD0">
        <w:rPr>
          <w:rFonts w:ascii="Arial" w:hAnsi="Arial" w:cs="Arial"/>
          <w:bCs/>
          <w:sz w:val="20"/>
          <w:szCs w:val="20"/>
        </w:rPr>
        <w:t>strany podléhají sjednanému režimu i po zániku této smlouvy. Této povinnosti se zprostí jen na</w:t>
      </w:r>
      <w:r w:rsidR="006868BD">
        <w:rPr>
          <w:rFonts w:ascii="Arial" w:hAnsi="Arial" w:cs="Arial"/>
          <w:bCs/>
          <w:sz w:val="20"/>
          <w:szCs w:val="20"/>
        </w:rPr>
        <w:t> </w:t>
      </w:r>
      <w:r w:rsidRPr="00417BD0">
        <w:rPr>
          <w:rFonts w:ascii="Arial" w:hAnsi="Arial" w:cs="Arial"/>
          <w:bCs/>
          <w:sz w:val="20"/>
          <w:szCs w:val="20"/>
        </w:rPr>
        <w:t>základě uděleného předchozího písemného souhlasu druhou smluvní stranou;</w:t>
      </w:r>
    </w:p>
    <w:p w14:paraId="4643A4D4" w14:textId="77777777" w:rsidR="00417BD0" w:rsidRDefault="00417BD0" w:rsidP="00CA6111">
      <w:pPr>
        <w:pStyle w:val="Odstavecseseznamem"/>
        <w:numPr>
          <w:ilvl w:val="0"/>
          <w:numId w:val="30"/>
        </w:numPr>
        <w:spacing w:before="120" w:after="120"/>
        <w:ind w:left="567" w:hanging="283"/>
        <w:contextualSpacing w:val="0"/>
        <w:jc w:val="both"/>
        <w:rPr>
          <w:rFonts w:ascii="Arial" w:hAnsi="Arial" w:cs="Arial"/>
          <w:bCs/>
          <w:sz w:val="20"/>
          <w:szCs w:val="20"/>
        </w:rPr>
      </w:pPr>
      <w:r w:rsidRPr="00417BD0">
        <w:rPr>
          <w:rFonts w:ascii="Arial" w:hAnsi="Arial" w:cs="Arial"/>
          <w:bCs/>
          <w:sz w:val="20"/>
          <w:szCs w:val="20"/>
        </w:rPr>
        <w:t>povinnost mlčenlivosti se nevztahuje na informace, které je některá ze smluvních stran povinna poskytnout třetím osobám na základě zákona;</w:t>
      </w:r>
    </w:p>
    <w:p w14:paraId="0F494147" w14:textId="6155AE1C" w:rsidR="00417BD0" w:rsidRDefault="00417BD0" w:rsidP="00CA6111">
      <w:pPr>
        <w:pStyle w:val="Odstavecseseznamem"/>
        <w:numPr>
          <w:ilvl w:val="0"/>
          <w:numId w:val="30"/>
        </w:numPr>
        <w:spacing w:before="120" w:after="120"/>
        <w:ind w:left="567" w:hanging="283"/>
        <w:contextualSpacing w:val="0"/>
        <w:jc w:val="both"/>
        <w:rPr>
          <w:rFonts w:ascii="Arial" w:hAnsi="Arial" w:cs="Arial"/>
          <w:bCs/>
          <w:sz w:val="20"/>
          <w:szCs w:val="20"/>
        </w:rPr>
      </w:pPr>
      <w:r w:rsidRPr="00417BD0">
        <w:rPr>
          <w:rFonts w:ascii="Arial" w:hAnsi="Arial" w:cs="Arial"/>
          <w:bCs/>
          <w:sz w:val="20"/>
          <w:szCs w:val="20"/>
        </w:rPr>
        <w:t>povinnosti mlčenlivosti se nemůže dovolávat žádná ze smluvních stran v soudním řízení</w:t>
      </w:r>
      <w:r>
        <w:rPr>
          <w:rFonts w:ascii="Arial" w:hAnsi="Arial" w:cs="Arial"/>
          <w:bCs/>
          <w:sz w:val="20"/>
          <w:szCs w:val="20"/>
        </w:rPr>
        <w:t xml:space="preserve"> </w:t>
      </w:r>
      <w:r w:rsidRPr="00417BD0">
        <w:rPr>
          <w:rFonts w:ascii="Arial" w:hAnsi="Arial" w:cs="Arial"/>
          <w:bCs/>
          <w:sz w:val="20"/>
          <w:szCs w:val="20"/>
        </w:rPr>
        <w:t>ve</w:t>
      </w:r>
      <w:r>
        <w:rPr>
          <w:rFonts w:ascii="Arial" w:hAnsi="Arial" w:cs="Arial"/>
          <w:bCs/>
          <w:sz w:val="20"/>
          <w:szCs w:val="20"/>
        </w:rPr>
        <w:t> </w:t>
      </w:r>
      <w:r w:rsidRPr="00417BD0">
        <w:rPr>
          <w:rFonts w:ascii="Arial" w:hAnsi="Arial" w:cs="Arial"/>
          <w:bCs/>
          <w:sz w:val="20"/>
          <w:szCs w:val="20"/>
        </w:rPr>
        <w:t>sporu týkajícím se smlouvy.</w:t>
      </w:r>
    </w:p>
    <w:p w14:paraId="2F0554E5" w14:textId="5BA3F696" w:rsidR="00417BD0" w:rsidRPr="00417BD0" w:rsidRDefault="00BE0A64" w:rsidP="002E77BC">
      <w:pPr>
        <w:pStyle w:val="Odstavecseseznamem"/>
        <w:numPr>
          <w:ilvl w:val="0"/>
          <w:numId w:val="29"/>
        </w:numPr>
        <w:spacing w:before="120" w:after="120"/>
        <w:ind w:left="284" w:hanging="284"/>
        <w:jc w:val="both"/>
        <w:rPr>
          <w:rFonts w:ascii="Arial" w:hAnsi="Arial" w:cs="Arial"/>
          <w:bCs/>
          <w:sz w:val="20"/>
          <w:szCs w:val="20"/>
        </w:rPr>
      </w:pPr>
      <w:r>
        <w:rPr>
          <w:rFonts w:ascii="Arial" w:eastAsia="Times New Roman" w:hAnsi="Arial" w:cs="Arial"/>
          <w:sz w:val="20"/>
          <w:szCs w:val="20"/>
          <w:lang w:eastAsia="cs-CZ"/>
        </w:rPr>
        <w:lastRenderedPageBreak/>
        <w:t>Zhotovi</w:t>
      </w:r>
      <w:r w:rsidRPr="00F409FF">
        <w:rPr>
          <w:rFonts w:ascii="Arial" w:eastAsia="Times New Roman" w:hAnsi="Arial" w:cs="Arial"/>
          <w:sz w:val="20"/>
          <w:szCs w:val="20"/>
          <w:lang w:eastAsia="cs-CZ"/>
        </w:rPr>
        <w:t>tel</w:t>
      </w:r>
      <w:r w:rsidR="00417BD0" w:rsidRPr="00417BD0">
        <w:rPr>
          <w:rFonts w:ascii="Arial" w:hAnsi="Arial" w:cs="Arial"/>
          <w:bCs/>
          <w:sz w:val="20"/>
          <w:szCs w:val="20"/>
        </w:rPr>
        <w:t xml:space="preserve"> je povinen zajistit ochranu informací dle předchozího odstavce i u svých poddodavatelů. V případě porušení ochrany informací poddodavatelem </w:t>
      </w:r>
      <w:r>
        <w:rPr>
          <w:rFonts w:ascii="Arial" w:hAnsi="Arial" w:cs="Arial"/>
          <w:bCs/>
          <w:sz w:val="20"/>
          <w:szCs w:val="20"/>
        </w:rPr>
        <w:t>zhotovi</w:t>
      </w:r>
      <w:r w:rsidR="00417BD0" w:rsidRPr="00417BD0">
        <w:rPr>
          <w:rFonts w:ascii="Arial" w:hAnsi="Arial" w:cs="Arial"/>
          <w:bCs/>
          <w:sz w:val="20"/>
          <w:szCs w:val="20"/>
        </w:rPr>
        <w:t>tele, nese za</w:t>
      </w:r>
      <w:r w:rsidR="00367D50">
        <w:rPr>
          <w:rFonts w:ascii="Arial" w:hAnsi="Arial" w:cs="Arial"/>
          <w:bCs/>
          <w:sz w:val="20"/>
          <w:szCs w:val="20"/>
        </w:rPr>
        <w:t> </w:t>
      </w:r>
      <w:r w:rsidR="00417BD0" w:rsidRPr="00417BD0">
        <w:rPr>
          <w:rFonts w:ascii="Arial" w:hAnsi="Arial" w:cs="Arial"/>
          <w:bCs/>
          <w:sz w:val="20"/>
          <w:szCs w:val="20"/>
        </w:rPr>
        <w:t xml:space="preserve">toto porušení plnou odpovědnost </w:t>
      </w:r>
      <w:r>
        <w:rPr>
          <w:rFonts w:ascii="Arial" w:eastAsia="Times New Roman" w:hAnsi="Arial" w:cs="Arial"/>
          <w:sz w:val="20"/>
          <w:szCs w:val="20"/>
          <w:lang w:eastAsia="cs-CZ"/>
        </w:rPr>
        <w:t>zhotovi</w:t>
      </w:r>
      <w:r w:rsidRPr="00F409FF">
        <w:rPr>
          <w:rFonts w:ascii="Arial" w:eastAsia="Times New Roman" w:hAnsi="Arial" w:cs="Arial"/>
          <w:sz w:val="20"/>
          <w:szCs w:val="20"/>
          <w:lang w:eastAsia="cs-CZ"/>
        </w:rPr>
        <w:t>tel</w:t>
      </w:r>
      <w:r w:rsidR="00417BD0" w:rsidRPr="00417BD0">
        <w:rPr>
          <w:rFonts w:ascii="Arial" w:hAnsi="Arial" w:cs="Arial"/>
          <w:bCs/>
          <w:sz w:val="20"/>
          <w:szCs w:val="20"/>
        </w:rPr>
        <w:t>.</w:t>
      </w:r>
    </w:p>
    <w:p w14:paraId="3BB121AE" w14:textId="77777777" w:rsidR="006D320F" w:rsidRPr="00417BD0" w:rsidRDefault="006D320F" w:rsidP="00417BD0">
      <w:pPr>
        <w:pStyle w:val="Odstavecseseznamem"/>
        <w:spacing w:before="120" w:after="120"/>
        <w:ind w:left="0"/>
        <w:rPr>
          <w:rFonts w:ascii="Arial" w:hAnsi="Arial" w:cs="Arial"/>
          <w:bCs/>
          <w:sz w:val="20"/>
          <w:szCs w:val="20"/>
        </w:rPr>
      </w:pPr>
    </w:p>
    <w:p w14:paraId="54619DBC" w14:textId="77777777" w:rsidR="00417BD0" w:rsidRDefault="00417BD0" w:rsidP="00417BD0">
      <w:pPr>
        <w:pStyle w:val="Odstavecseseznamem"/>
        <w:spacing w:before="120" w:after="120"/>
        <w:ind w:left="0"/>
        <w:rPr>
          <w:rFonts w:ascii="Arial" w:hAnsi="Arial" w:cs="Arial"/>
          <w:b/>
          <w:bCs/>
          <w:sz w:val="20"/>
          <w:szCs w:val="20"/>
        </w:rPr>
      </w:pPr>
    </w:p>
    <w:p w14:paraId="72E39866" w14:textId="3E0CB31A" w:rsidR="002E77BC" w:rsidRDefault="002E77BC" w:rsidP="002E1313">
      <w:pPr>
        <w:pStyle w:val="Odstavecseseznamem"/>
        <w:numPr>
          <w:ilvl w:val="0"/>
          <w:numId w:val="1"/>
        </w:numPr>
        <w:spacing w:before="120" w:after="120"/>
        <w:ind w:left="0" w:firstLine="0"/>
        <w:jc w:val="center"/>
        <w:rPr>
          <w:rFonts w:ascii="Arial" w:hAnsi="Arial" w:cs="Arial"/>
          <w:b/>
          <w:bCs/>
          <w:sz w:val="20"/>
          <w:szCs w:val="20"/>
        </w:rPr>
      </w:pPr>
      <w:r>
        <w:rPr>
          <w:rFonts w:ascii="Arial" w:hAnsi="Arial" w:cs="Arial"/>
          <w:b/>
          <w:bCs/>
          <w:sz w:val="20"/>
          <w:szCs w:val="20"/>
        </w:rPr>
        <w:t>Společná ustanovení</w:t>
      </w:r>
    </w:p>
    <w:p w14:paraId="083FCB62" w14:textId="33592367" w:rsidR="002E77BC" w:rsidRDefault="00FB11E0" w:rsidP="00CA6111">
      <w:pPr>
        <w:pStyle w:val="Odstavecseseznamem"/>
        <w:numPr>
          <w:ilvl w:val="0"/>
          <w:numId w:val="32"/>
        </w:numPr>
        <w:spacing w:before="120" w:after="120"/>
        <w:ind w:left="357" w:hanging="357"/>
        <w:contextualSpacing w:val="0"/>
        <w:jc w:val="both"/>
        <w:rPr>
          <w:rFonts w:ascii="Arial" w:hAnsi="Arial" w:cs="Arial"/>
          <w:bCs/>
          <w:sz w:val="20"/>
          <w:szCs w:val="20"/>
        </w:rPr>
      </w:pPr>
      <w:r w:rsidRPr="00FB11E0">
        <w:rPr>
          <w:rFonts w:ascii="Arial" w:hAnsi="Arial" w:cs="Arial"/>
          <w:bCs/>
          <w:sz w:val="20"/>
          <w:szCs w:val="20"/>
        </w:rPr>
        <w:t>Obě smluvní strany se zavazují, že obchodní a technické informace, které jim byly svěřeny druhou smluvní stranou, nezpřístupní třetím osobám bez písemného souhlasu druhé strany a nepoužijí tyto informace k jiným účelům než k plnění podmínek smlouvy. Tímto ujednáním není dotčena povinnost objednatele poskytovat informace v souladu se zákonem č. 106/1999 Sb., o svobodném přístupu k</w:t>
      </w:r>
      <w:r>
        <w:rPr>
          <w:rFonts w:ascii="Arial" w:hAnsi="Arial" w:cs="Arial"/>
          <w:bCs/>
          <w:sz w:val="20"/>
          <w:szCs w:val="20"/>
        </w:rPr>
        <w:t> </w:t>
      </w:r>
      <w:r w:rsidRPr="00FB11E0">
        <w:rPr>
          <w:rFonts w:ascii="Arial" w:hAnsi="Arial" w:cs="Arial"/>
          <w:bCs/>
          <w:sz w:val="20"/>
          <w:szCs w:val="20"/>
        </w:rPr>
        <w:t>informacím, ve znění pozdějších předpisů ani zveřejnit smlouvu v Registru smluv dle zákona č.</w:t>
      </w:r>
      <w:r>
        <w:rPr>
          <w:rFonts w:ascii="Arial" w:hAnsi="Arial" w:cs="Arial"/>
          <w:bCs/>
          <w:sz w:val="20"/>
          <w:szCs w:val="20"/>
        </w:rPr>
        <w:t> </w:t>
      </w:r>
      <w:r w:rsidRPr="00FB11E0">
        <w:rPr>
          <w:rFonts w:ascii="Arial" w:hAnsi="Arial" w:cs="Arial"/>
          <w:bCs/>
          <w:sz w:val="20"/>
          <w:szCs w:val="20"/>
        </w:rPr>
        <w:t>340/2015 Sb., o zvláštních podmínkách účinnosti některých smluv, uveřejňování těchto smluv a o registru smluv (zákon o registru smluv), ve znění pozdějších předpisů.</w:t>
      </w:r>
    </w:p>
    <w:p w14:paraId="43C83865" w14:textId="77740F4C" w:rsidR="00FB11E0" w:rsidRDefault="00FB11E0" w:rsidP="00CA6111">
      <w:pPr>
        <w:pStyle w:val="Odstavecseseznamem"/>
        <w:numPr>
          <w:ilvl w:val="0"/>
          <w:numId w:val="32"/>
        </w:numPr>
        <w:spacing w:before="120" w:after="120"/>
        <w:ind w:left="357" w:hanging="357"/>
        <w:contextualSpacing w:val="0"/>
        <w:jc w:val="both"/>
        <w:rPr>
          <w:rFonts w:ascii="Arial" w:hAnsi="Arial" w:cs="Arial"/>
          <w:bCs/>
          <w:sz w:val="20"/>
          <w:szCs w:val="20"/>
        </w:rPr>
      </w:pPr>
      <w:r w:rsidRPr="00FB11E0">
        <w:rPr>
          <w:rFonts w:ascii="Arial" w:hAnsi="Arial" w:cs="Arial"/>
          <w:bCs/>
          <w:sz w:val="20"/>
          <w:szCs w:val="20"/>
        </w:rPr>
        <w:t>Nastanou-li u některé ze smluvních stran skutečnosti bránící řádnému plnění smlouvy, je povinna to ihned bez zbytečného odkladu oznámit straně druhé a vyvolat jednání pověřených zástupců obou smluvních stran.</w:t>
      </w:r>
    </w:p>
    <w:p w14:paraId="14584FE5" w14:textId="2971335A" w:rsidR="00FB11E0" w:rsidRDefault="00FB11E0" w:rsidP="00CA6111">
      <w:pPr>
        <w:pStyle w:val="Odstavecseseznamem"/>
        <w:numPr>
          <w:ilvl w:val="0"/>
          <w:numId w:val="32"/>
        </w:numPr>
        <w:spacing w:before="120" w:after="120"/>
        <w:ind w:left="357" w:hanging="357"/>
        <w:contextualSpacing w:val="0"/>
        <w:jc w:val="both"/>
        <w:rPr>
          <w:rFonts w:ascii="Arial" w:hAnsi="Arial" w:cs="Arial"/>
          <w:bCs/>
          <w:sz w:val="20"/>
          <w:szCs w:val="20"/>
        </w:rPr>
      </w:pPr>
      <w:r w:rsidRPr="00FB11E0">
        <w:rPr>
          <w:rFonts w:ascii="Arial" w:hAnsi="Arial" w:cs="Arial"/>
          <w:bCs/>
          <w:sz w:val="20"/>
          <w:szCs w:val="20"/>
        </w:rPr>
        <w:t>Smluvní strany se zavazují, že budou chránit účetní záznamy dostatečným způsobem, aby se zabránilo jejich možnému zneužití (jak v případě zabezpečení příslušného počítačového programu, tak i pro fyzickou ochranu písemných záznamů).</w:t>
      </w:r>
    </w:p>
    <w:p w14:paraId="7CC5EDE8" w14:textId="522EBE62" w:rsidR="00FB11E0" w:rsidRDefault="00FB11E0" w:rsidP="00CA6111">
      <w:pPr>
        <w:pStyle w:val="Odstavecseseznamem"/>
        <w:numPr>
          <w:ilvl w:val="0"/>
          <w:numId w:val="32"/>
        </w:numPr>
        <w:spacing w:before="120" w:after="120"/>
        <w:ind w:left="357" w:hanging="357"/>
        <w:contextualSpacing w:val="0"/>
        <w:jc w:val="both"/>
        <w:rPr>
          <w:rFonts w:ascii="Arial" w:hAnsi="Arial" w:cs="Arial"/>
          <w:bCs/>
          <w:sz w:val="20"/>
          <w:szCs w:val="20"/>
        </w:rPr>
      </w:pPr>
      <w:r>
        <w:rPr>
          <w:rFonts w:ascii="Arial" w:hAnsi="Arial" w:cs="Arial"/>
          <w:bCs/>
          <w:sz w:val="20"/>
          <w:szCs w:val="20"/>
        </w:rPr>
        <w:t>Zhotovitel</w:t>
      </w:r>
      <w:r w:rsidRPr="00FB11E0">
        <w:rPr>
          <w:rFonts w:ascii="Arial" w:hAnsi="Arial" w:cs="Arial"/>
          <w:bCs/>
          <w:sz w:val="20"/>
          <w:szCs w:val="20"/>
        </w:rPr>
        <w:t xml:space="preserve"> je povinen řádně uchovávat veškerou dokumentaci související s realizací projektu včetně účetních dokladů podle českých právních předpisů nejméně po dobu 10 let od schválení závěrečné zprávy o projektu, nejméně však do 31.12.2036.</w:t>
      </w:r>
    </w:p>
    <w:p w14:paraId="664A9369" w14:textId="2B714603" w:rsidR="00FB11E0" w:rsidRDefault="00FB11E0" w:rsidP="00CA6111">
      <w:pPr>
        <w:pStyle w:val="Odstavecseseznamem"/>
        <w:numPr>
          <w:ilvl w:val="0"/>
          <w:numId w:val="32"/>
        </w:numPr>
        <w:spacing w:before="120" w:after="120"/>
        <w:ind w:left="357" w:hanging="357"/>
        <w:contextualSpacing w:val="0"/>
        <w:jc w:val="both"/>
        <w:rPr>
          <w:rFonts w:ascii="Arial" w:hAnsi="Arial" w:cs="Arial"/>
          <w:bCs/>
          <w:sz w:val="20"/>
          <w:szCs w:val="20"/>
        </w:rPr>
      </w:pPr>
      <w:r w:rsidRPr="001C1444">
        <w:rPr>
          <w:rFonts w:ascii="Arial" w:hAnsi="Arial" w:cs="Arial"/>
          <w:bCs/>
          <w:sz w:val="20"/>
          <w:szCs w:val="20"/>
        </w:rPr>
        <w:t xml:space="preserve">Zhotovitel je povinen </w:t>
      </w:r>
      <w:r w:rsidR="00541E79" w:rsidRPr="00902C0A">
        <w:rPr>
          <w:rFonts w:ascii="Arial" w:hAnsi="Arial" w:cs="Arial"/>
          <w:sz w:val="20"/>
          <w:szCs w:val="20"/>
        </w:rPr>
        <w:t xml:space="preserve">řádně uchovávat veškerou dokumentaci související s realizací projektu včetně účetních dokladů podle českých právních předpisů nejméně po dobu 10 let od schválení závěrečné zprávy o projektu, nejméně však do 31.12.2036. Zhotovitel je osobou povinnou spolupůsobit při výkonu finanční kontroly v souladu se zákonem č. 320/2001 Sb., o finanční kontrole ve veřejné správě a o změně některých zákonů, ve znění pozdějších předpisu, která musí umožnit kontrolu plnění podmínek poskytnutí dotace všem relevantním orgánům, zejména poskytovateli dotace, Ministerstvu financí, Nejvyššímu kontrolnímu úřadu, a dále i orgánům Evropské </w:t>
      </w:r>
      <w:proofErr w:type="gramStart"/>
      <w:r w:rsidR="00541E79" w:rsidRPr="00902C0A">
        <w:rPr>
          <w:rFonts w:ascii="Arial" w:hAnsi="Arial" w:cs="Arial"/>
          <w:sz w:val="20"/>
          <w:szCs w:val="20"/>
        </w:rPr>
        <w:t>unie - zejména</w:t>
      </w:r>
      <w:proofErr w:type="gramEnd"/>
      <w:r w:rsidR="00541E79" w:rsidRPr="00902C0A">
        <w:rPr>
          <w:rFonts w:ascii="Arial" w:hAnsi="Arial" w:cs="Arial"/>
          <w:sz w:val="20"/>
          <w:szCs w:val="20"/>
        </w:rPr>
        <w:t xml:space="preserve"> Evropské komisi, Evropskému účetnímu dvoru a OLAF. Jedná se o povinnost dle </w:t>
      </w:r>
      <w:proofErr w:type="spellStart"/>
      <w:r w:rsidR="00541E79" w:rsidRPr="00902C0A">
        <w:rPr>
          <w:rFonts w:ascii="Arial" w:hAnsi="Arial" w:cs="Arial"/>
          <w:sz w:val="20"/>
          <w:szCs w:val="20"/>
        </w:rPr>
        <w:t>ust</w:t>
      </w:r>
      <w:proofErr w:type="spellEnd"/>
      <w:r w:rsidR="00541E79" w:rsidRPr="00902C0A">
        <w:rPr>
          <w:rFonts w:ascii="Arial" w:hAnsi="Arial" w:cs="Arial"/>
          <w:sz w:val="20"/>
          <w:szCs w:val="20"/>
        </w:rPr>
        <w:t>. § 14 odst. 4 písm. i) rozpočtových pravidel.</w:t>
      </w:r>
      <w:r w:rsidR="006D320F">
        <w:rPr>
          <w:rFonts w:ascii="Arial" w:hAnsi="Arial" w:cs="Arial"/>
          <w:sz w:val="20"/>
          <w:szCs w:val="20"/>
        </w:rPr>
        <w:t xml:space="preserve"> </w:t>
      </w:r>
      <w:r w:rsidRPr="001C1444">
        <w:rPr>
          <w:rFonts w:ascii="Arial" w:hAnsi="Arial" w:cs="Arial"/>
          <w:bCs/>
          <w:sz w:val="20"/>
          <w:szCs w:val="20"/>
        </w:rPr>
        <w:t>Dále je</w:t>
      </w:r>
      <w:r w:rsidRPr="00FB11E0">
        <w:rPr>
          <w:rFonts w:ascii="Arial" w:hAnsi="Arial" w:cs="Arial"/>
          <w:bCs/>
          <w:sz w:val="20"/>
          <w:szCs w:val="20"/>
        </w:rPr>
        <w:t xml:space="preserve"> povinen vytvořit výše uvedeným osobám podmínky k</w:t>
      </w:r>
      <w:r w:rsidR="004E7E9F">
        <w:rPr>
          <w:rFonts w:ascii="Arial" w:hAnsi="Arial" w:cs="Arial"/>
          <w:bCs/>
          <w:sz w:val="20"/>
          <w:szCs w:val="20"/>
        </w:rPr>
        <w:t> </w:t>
      </w:r>
      <w:r w:rsidRPr="00FB11E0">
        <w:rPr>
          <w:rFonts w:ascii="Arial" w:hAnsi="Arial" w:cs="Arial"/>
          <w:bCs/>
          <w:sz w:val="20"/>
          <w:szCs w:val="20"/>
        </w:rPr>
        <w:t>provedení kontroly vztahující se k realizaci projektu a poskytnout jim při provádění kontroly součinnost.</w:t>
      </w:r>
    </w:p>
    <w:p w14:paraId="148C556A" w14:textId="3495C55C" w:rsidR="00FB11E0" w:rsidRDefault="00FB11E0" w:rsidP="00CA6111">
      <w:pPr>
        <w:pStyle w:val="Odstavecseseznamem"/>
        <w:numPr>
          <w:ilvl w:val="0"/>
          <w:numId w:val="32"/>
        </w:numPr>
        <w:spacing w:before="120" w:after="120"/>
        <w:ind w:left="357" w:hanging="357"/>
        <w:contextualSpacing w:val="0"/>
        <w:jc w:val="both"/>
        <w:rPr>
          <w:rFonts w:ascii="Arial" w:hAnsi="Arial" w:cs="Arial"/>
          <w:bCs/>
          <w:sz w:val="20"/>
          <w:szCs w:val="20"/>
        </w:rPr>
      </w:pPr>
      <w:r w:rsidRPr="00FB11E0">
        <w:rPr>
          <w:rFonts w:ascii="Arial" w:hAnsi="Arial" w:cs="Arial"/>
          <w:bCs/>
          <w:sz w:val="20"/>
          <w:szCs w:val="20"/>
        </w:rPr>
        <w:t>Smluvní strany se dohodly, že v případě neplatnosti nebo neúčinnosti některého ustanovení smlouvy nebudou dotčena ostatní ustanovení smlouvy, resp. v případě zániku právního vztahu založeného touto smlouvou, zůstávají v platnosti a účinnosti i nadále ustanovení, z jejichž povahy vyplývá, že mají zůstat nedotčena zánikem právního vztahu založeného touto smlouvou.</w:t>
      </w:r>
    </w:p>
    <w:p w14:paraId="70C136F5" w14:textId="63231C2C" w:rsidR="00FB11E0" w:rsidRDefault="00FB11E0" w:rsidP="00CA6111">
      <w:pPr>
        <w:pStyle w:val="Odstavecseseznamem"/>
        <w:numPr>
          <w:ilvl w:val="0"/>
          <w:numId w:val="32"/>
        </w:numPr>
        <w:spacing w:before="120" w:after="120"/>
        <w:ind w:left="357" w:hanging="357"/>
        <w:contextualSpacing w:val="0"/>
        <w:jc w:val="both"/>
        <w:rPr>
          <w:rFonts w:ascii="Arial" w:hAnsi="Arial" w:cs="Arial"/>
          <w:bCs/>
          <w:sz w:val="20"/>
          <w:szCs w:val="20"/>
        </w:rPr>
      </w:pPr>
      <w:r w:rsidRPr="00FB11E0">
        <w:rPr>
          <w:rFonts w:ascii="Arial" w:hAnsi="Arial" w:cs="Arial"/>
          <w:bCs/>
          <w:sz w:val="20"/>
          <w:szCs w:val="20"/>
        </w:rPr>
        <w:t>Veškeré platby mezi smluvními stranami uskutečněné na základě smlouvy budou probíhat bezhotovostně prostřednictvím účtů uvedených v záhlaví smlouvy, nevyplývá-li z některého ustanovení této smlouvy jinak.</w:t>
      </w:r>
    </w:p>
    <w:p w14:paraId="54FC9FEC" w14:textId="698BBA7C" w:rsidR="00FB11E0" w:rsidRDefault="00FB11E0" w:rsidP="00CA6111">
      <w:pPr>
        <w:pStyle w:val="Odstavecseseznamem"/>
        <w:numPr>
          <w:ilvl w:val="0"/>
          <w:numId w:val="32"/>
        </w:numPr>
        <w:spacing w:before="120" w:after="120"/>
        <w:ind w:left="357" w:hanging="357"/>
        <w:contextualSpacing w:val="0"/>
        <w:jc w:val="both"/>
        <w:rPr>
          <w:rFonts w:ascii="Arial" w:hAnsi="Arial" w:cs="Arial"/>
          <w:bCs/>
          <w:sz w:val="20"/>
          <w:szCs w:val="20"/>
        </w:rPr>
      </w:pPr>
      <w:r w:rsidRPr="00FB11E0">
        <w:rPr>
          <w:rFonts w:ascii="Arial" w:hAnsi="Arial" w:cs="Arial"/>
          <w:bCs/>
          <w:sz w:val="20"/>
          <w:szCs w:val="20"/>
        </w:rPr>
        <w:t>Platba uskutečněná na základě smlouvy je považována za provedenou řádně a včas, pokud ke dni její splatnosti budou peněžní prostředky odepsány z účtu jedné smluvní strany ve prospěch účtu druhé smluvní strany.</w:t>
      </w:r>
    </w:p>
    <w:p w14:paraId="307E072E" w14:textId="72090DFB" w:rsidR="00FB11E0" w:rsidRDefault="00FB11E0" w:rsidP="00FB11E0">
      <w:pPr>
        <w:pStyle w:val="Odstavecseseznamem"/>
        <w:numPr>
          <w:ilvl w:val="0"/>
          <w:numId w:val="32"/>
        </w:numPr>
        <w:spacing w:before="120" w:after="120"/>
        <w:jc w:val="both"/>
        <w:rPr>
          <w:rFonts w:ascii="Arial" w:hAnsi="Arial" w:cs="Arial"/>
          <w:bCs/>
          <w:sz w:val="20"/>
          <w:szCs w:val="20"/>
        </w:rPr>
      </w:pPr>
      <w:r w:rsidRPr="00FB11E0">
        <w:rPr>
          <w:rFonts w:ascii="Arial" w:hAnsi="Arial" w:cs="Arial"/>
          <w:bCs/>
          <w:sz w:val="20"/>
          <w:szCs w:val="20"/>
        </w:rPr>
        <w:t>V případě sporů souvisejících se smlouvou se smluvní strany vždy pokusí o smírné řešení. Nedojde</w:t>
      </w:r>
      <w:r w:rsidR="00E9178F">
        <w:rPr>
          <w:rFonts w:ascii="Arial" w:hAnsi="Arial" w:cs="Arial"/>
          <w:bCs/>
          <w:sz w:val="20"/>
          <w:szCs w:val="20"/>
        </w:rPr>
        <w:noBreakHyphen/>
      </w:r>
      <w:r w:rsidRPr="00FB11E0">
        <w:rPr>
          <w:rFonts w:ascii="Arial" w:hAnsi="Arial" w:cs="Arial"/>
          <w:bCs/>
          <w:sz w:val="20"/>
          <w:szCs w:val="20"/>
        </w:rPr>
        <w:t>li k takovému řešení, rozhodne o sporu věcně a místně příslušný soud České republiky.</w:t>
      </w:r>
    </w:p>
    <w:p w14:paraId="47D034D9" w14:textId="33979B29" w:rsidR="00FB11E0" w:rsidRDefault="00FB11E0" w:rsidP="00FB11E0">
      <w:pPr>
        <w:spacing w:before="120" w:after="120"/>
        <w:jc w:val="both"/>
        <w:rPr>
          <w:rFonts w:ascii="Arial" w:hAnsi="Arial" w:cs="Arial"/>
          <w:bCs/>
          <w:sz w:val="20"/>
          <w:szCs w:val="20"/>
        </w:rPr>
      </w:pPr>
    </w:p>
    <w:p w14:paraId="5A2844F7" w14:textId="77777777" w:rsidR="004E7E9F" w:rsidRDefault="004E7E9F" w:rsidP="00FB11E0">
      <w:pPr>
        <w:spacing w:before="120" w:after="120"/>
        <w:jc w:val="both"/>
        <w:rPr>
          <w:rFonts w:ascii="Arial" w:hAnsi="Arial" w:cs="Arial"/>
          <w:bCs/>
          <w:sz w:val="20"/>
          <w:szCs w:val="20"/>
        </w:rPr>
      </w:pPr>
    </w:p>
    <w:p w14:paraId="7FDF7CC4" w14:textId="77777777" w:rsidR="006D320F" w:rsidRPr="00FB11E0" w:rsidRDefault="006D320F" w:rsidP="00FB11E0">
      <w:pPr>
        <w:spacing w:before="120" w:after="120"/>
        <w:jc w:val="both"/>
        <w:rPr>
          <w:rFonts w:ascii="Arial" w:hAnsi="Arial" w:cs="Arial"/>
          <w:bCs/>
          <w:sz w:val="20"/>
          <w:szCs w:val="20"/>
        </w:rPr>
      </w:pPr>
    </w:p>
    <w:p w14:paraId="16DEDCF7" w14:textId="56BB84D4" w:rsidR="00482282" w:rsidRPr="00F409FF" w:rsidRDefault="00482282" w:rsidP="002E1313">
      <w:pPr>
        <w:pStyle w:val="Odstavecseseznamem"/>
        <w:numPr>
          <w:ilvl w:val="0"/>
          <w:numId w:val="1"/>
        </w:numPr>
        <w:spacing w:before="120" w:after="120"/>
        <w:ind w:left="0" w:firstLine="0"/>
        <w:jc w:val="center"/>
        <w:rPr>
          <w:rFonts w:ascii="Arial" w:hAnsi="Arial" w:cs="Arial"/>
          <w:b/>
          <w:bCs/>
          <w:sz w:val="20"/>
          <w:szCs w:val="20"/>
        </w:rPr>
      </w:pPr>
      <w:r w:rsidRPr="00F409FF">
        <w:rPr>
          <w:rFonts w:ascii="Arial" w:hAnsi="Arial" w:cs="Arial"/>
          <w:b/>
          <w:bCs/>
          <w:sz w:val="20"/>
          <w:szCs w:val="20"/>
        </w:rPr>
        <w:lastRenderedPageBreak/>
        <w:t>Závěrečná ustanovení</w:t>
      </w:r>
    </w:p>
    <w:p w14:paraId="7EEB9777" w14:textId="042F40E5" w:rsidR="00482282" w:rsidRPr="00F409FF" w:rsidRDefault="00482282" w:rsidP="00CA6111">
      <w:pPr>
        <w:pStyle w:val="Odstavecseseznamem"/>
        <w:numPr>
          <w:ilvl w:val="0"/>
          <w:numId w:val="11"/>
        </w:numPr>
        <w:spacing w:before="120" w:after="120"/>
        <w:ind w:left="284" w:hanging="284"/>
        <w:contextualSpacing w:val="0"/>
        <w:jc w:val="both"/>
        <w:rPr>
          <w:rFonts w:ascii="Arial" w:eastAsia="Times New Roman" w:hAnsi="Arial" w:cs="Arial"/>
          <w:sz w:val="20"/>
          <w:szCs w:val="20"/>
          <w:lang w:eastAsia="cs-CZ"/>
        </w:rPr>
      </w:pPr>
      <w:r w:rsidRPr="00F409FF">
        <w:rPr>
          <w:rFonts w:ascii="Arial" w:eastAsia="Times New Roman" w:hAnsi="Arial" w:cs="Arial"/>
          <w:sz w:val="20"/>
          <w:szCs w:val="20"/>
          <w:lang w:eastAsia="cs-CZ"/>
        </w:rPr>
        <w:t>Tato smlouva nabývá platnosti dnem podpisu obou</w:t>
      </w:r>
      <w:r w:rsidR="0036619E" w:rsidRPr="00F409FF">
        <w:rPr>
          <w:rFonts w:ascii="Arial" w:eastAsia="Times New Roman" w:hAnsi="Arial" w:cs="Arial"/>
          <w:sz w:val="20"/>
          <w:szCs w:val="20"/>
          <w:lang w:eastAsia="cs-CZ"/>
        </w:rPr>
        <w:t xml:space="preserve"> smluvních</w:t>
      </w:r>
      <w:r w:rsidRPr="00F409FF">
        <w:rPr>
          <w:rFonts w:ascii="Arial" w:eastAsia="Times New Roman" w:hAnsi="Arial" w:cs="Arial"/>
          <w:sz w:val="20"/>
          <w:szCs w:val="20"/>
          <w:lang w:eastAsia="cs-CZ"/>
        </w:rPr>
        <w:t xml:space="preserve"> stran</w:t>
      </w:r>
      <w:r w:rsidR="0036619E" w:rsidRPr="00F409FF">
        <w:rPr>
          <w:rFonts w:ascii="Arial" w:eastAsia="Times New Roman" w:hAnsi="Arial" w:cs="Arial"/>
          <w:sz w:val="20"/>
          <w:szCs w:val="20"/>
          <w:lang w:eastAsia="cs-CZ"/>
        </w:rPr>
        <w:t xml:space="preserve"> a </w:t>
      </w:r>
      <w:r w:rsidR="0036619E" w:rsidRPr="00F409FF">
        <w:rPr>
          <w:rStyle w:val="FontStyle29"/>
          <w:rFonts w:ascii="Arial" w:hAnsi="Arial" w:cs="Arial"/>
        </w:rPr>
        <w:t>účinnosti dnem uveřejnění v Registru smluv dle zákona č. 340/2015 Sb., o zvláštních podmínkách účinnosti některých smluv, uveřejňování těchto smluv a o registru smluv (zákon o registru smluv), ve</w:t>
      </w:r>
      <w:r w:rsidR="0015793E">
        <w:rPr>
          <w:rStyle w:val="FontStyle29"/>
          <w:rFonts w:ascii="Arial" w:hAnsi="Arial" w:cs="Arial"/>
        </w:rPr>
        <w:t> </w:t>
      </w:r>
      <w:r w:rsidR="0036619E" w:rsidRPr="00F409FF">
        <w:rPr>
          <w:rStyle w:val="FontStyle29"/>
          <w:rFonts w:ascii="Arial" w:hAnsi="Arial" w:cs="Arial"/>
        </w:rPr>
        <w:t>znění pozdějších předpisů.</w:t>
      </w:r>
      <w:r w:rsidR="0036619E" w:rsidRPr="00F409FF">
        <w:rPr>
          <w:rFonts w:ascii="Arial" w:eastAsia="Times New Roman" w:hAnsi="Arial" w:cs="Arial"/>
          <w:sz w:val="20"/>
          <w:szCs w:val="20"/>
          <w:lang w:eastAsia="cs-CZ"/>
        </w:rPr>
        <w:t xml:space="preserve"> </w:t>
      </w:r>
    </w:p>
    <w:p w14:paraId="3FB19B3B" w14:textId="454A17B1" w:rsidR="0036619E" w:rsidRPr="00F409FF" w:rsidRDefault="0036619E" w:rsidP="00CA6111">
      <w:pPr>
        <w:pStyle w:val="Odstavecseseznamem"/>
        <w:numPr>
          <w:ilvl w:val="0"/>
          <w:numId w:val="11"/>
        </w:numPr>
        <w:spacing w:before="120" w:after="120"/>
        <w:ind w:left="284" w:hanging="284"/>
        <w:contextualSpacing w:val="0"/>
        <w:jc w:val="both"/>
        <w:rPr>
          <w:rFonts w:ascii="Arial" w:eastAsia="Times New Roman" w:hAnsi="Arial" w:cs="Arial"/>
          <w:sz w:val="20"/>
          <w:szCs w:val="20"/>
          <w:lang w:eastAsia="cs-CZ"/>
        </w:rPr>
      </w:pPr>
      <w:r w:rsidRPr="00F409FF">
        <w:rPr>
          <w:rStyle w:val="FontStyle29"/>
          <w:rFonts w:ascii="Arial" w:hAnsi="Arial" w:cs="Arial"/>
        </w:rPr>
        <w:t xml:space="preserve">Zaslání smlouvy do registru smluv zajistí objednatel neprodleně po podpisu smlouvy. Objednatel se současně zavazuje informovat </w:t>
      </w:r>
      <w:r w:rsidR="00BE0A64">
        <w:rPr>
          <w:rStyle w:val="FontStyle29"/>
          <w:rFonts w:ascii="Arial" w:hAnsi="Arial" w:cs="Arial"/>
        </w:rPr>
        <w:t>zhotovi</w:t>
      </w:r>
      <w:r w:rsidR="00F35DBF" w:rsidRPr="00F409FF">
        <w:rPr>
          <w:rStyle w:val="FontStyle29"/>
          <w:rFonts w:ascii="Arial" w:hAnsi="Arial" w:cs="Arial"/>
        </w:rPr>
        <w:t>tele</w:t>
      </w:r>
      <w:r w:rsidRPr="00F409FF">
        <w:rPr>
          <w:rStyle w:val="FontStyle29"/>
          <w:rFonts w:ascii="Arial" w:hAnsi="Arial" w:cs="Arial"/>
        </w:rPr>
        <w:t xml:space="preserve"> o provedení registrace tak, že zašle </w:t>
      </w:r>
      <w:r w:rsidR="00BE0A64">
        <w:rPr>
          <w:rStyle w:val="FontStyle29"/>
          <w:rFonts w:ascii="Arial" w:hAnsi="Arial" w:cs="Arial"/>
        </w:rPr>
        <w:t>zhotovi</w:t>
      </w:r>
      <w:r w:rsidRPr="00F409FF">
        <w:rPr>
          <w:rStyle w:val="FontStyle29"/>
          <w:rFonts w:ascii="Arial" w:hAnsi="Arial" w:cs="Arial"/>
        </w:rPr>
        <w:t xml:space="preserve">teli kopii potvrzení správce registru smluv o uveřejnění smlouvy bez zbytečného odkladu poté, kdy sám potvrzení obdrží, popř. již v průvodním formuláři vyplní příslušnou kolonku s ID datové schránky </w:t>
      </w:r>
      <w:r w:rsidR="00BE0A64">
        <w:rPr>
          <w:rStyle w:val="FontStyle29"/>
          <w:rFonts w:ascii="Arial" w:hAnsi="Arial" w:cs="Arial"/>
        </w:rPr>
        <w:t>zhotovi</w:t>
      </w:r>
      <w:r w:rsidR="00F35DBF" w:rsidRPr="00F409FF">
        <w:rPr>
          <w:rStyle w:val="FontStyle29"/>
          <w:rFonts w:ascii="Arial" w:hAnsi="Arial" w:cs="Arial"/>
        </w:rPr>
        <w:t>t</w:t>
      </w:r>
      <w:r w:rsidRPr="00F409FF">
        <w:rPr>
          <w:rStyle w:val="FontStyle29"/>
          <w:rFonts w:ascii="Arial" w:hAnsi="Arial" w:cs="Arial"/>
        </w:rPr>
        <w:t>ele (v takovém případě potvrzení od správce registru smluv o</w:t>
      </w:r>
      <w:r w:rsidR="00BE0A64">
        <w:rPr>
          <w:rStyle w:val="FontStyle29"/>
          <w:rFonts w:ascii="Arial" w:hAnsi="Arial" w:cs="Arial"/>
        </w:rPr>
        <w:t> </w:t>
      </w:r>
      <w:r w:rsidRPr="00F409FF">
        <w:rPr>
          <w:rStyle w:val="FontStyle29"/>
          <w:rFonts w:ascii="Arial" w:hAnsi="Arial" w:cs="Arial"/>
        </w:rPr>
        <w:t>provedení registrace smlouvy obdrží obě smluvní strany zároveň).</w:t>
      </w:r>
    </w:p>
    <w:p w14:paraId="472290C1" w14:textId="51849AA7" w:rsidR="00952B1B" w:rsidRPr="00322CF9" w:rsidRDefault="0015793E" w:rsidP="00322CF9">
      <w:pPr>
        <w:pStyle w:val="Odstavecseseznamem"/>
        <w:numPr>
          <w:ilvl w:val="0"/>
          <w:numId w:val="11"/>
        </w:numPr>
        <w:spacing w:before="120" w:after="120"/>
        <w:ind w:left="284" w:hanging="284"/>
        <w:contextualSpacing w:val="0"/>
        <w:jc w:val="both"/>
      </w:pPr>
      <w:r w:rsidRPr="00322CF9">
        <w:rPr>
          <w:rFonts w:ascii="Arial" w:eastAsia="Times New Roman" w:hAnsi="Arial" w:cs="Arial"/>
          <w:sz w:val="20"/>
          <w:szCs w:val="20"/>
          <w:lang w:eastAsia="cs-CZ"/>
        </w:rPr>
        <w:t>Tato smlouva je uzavřena elektronicky.</w:t>
      </w:r>
    </w:p>
    <w:p w14:paraId="4718A76F" w14:textId="5026AFC5" w:rsidR="00482282" w:rsidRPr="00F409FF" w:rsidRDefault="00E9178F" w:rsidP="00CA6111">
      <w:pPr>
        <w:pStyle w:val="Odstavecseseznamem"/>
        <w:numPr>
          <w:ilvl w:val="0"/>
          <w:numId w:val="11"/>
        </w:numPr>
        <w:spacing w:before="120" w:after="120"/>
        <w:ind w:left="284" w:hanging="284"/>
        <w:contextualSpacing w:val="0"/>
        <w:jc w:val="both"/>
        <w:rPr>
          <w:rFonts w:ascii="Arial" w:eastAsia="Times New Roman" w:hAnsi="Arial" w:cs="Arial"/>
          <w:sz w:val="20"/>
          <w:szCs w:val="20"/>
          <w:lang w:eastAsia="cs-CZ"/>
        </w:rPr>
      </w:pPr>
      <w:r w:rsidRPr="00E9178F">
        <w:rPr>
          <w:rFonts w:ascii="Arial" w:eastAsia="Times New Roman" w:hAnsi="Arial" w:cs="Arial"/>
          <w:sz w:val="20"/>
          <w:szCs w:val="20"/>
          <w:lang w:eastAsia="cs-CZ"/>
        </w:rPr>
        <w:t>Tuto smlouvu lze měnit, doplňovat a upřesňovat pouze oboustranně odsouhlasenými, písemnými a průběžně číslovanými dodatky, přičemž podpisy oprávněných zástupců obou smluvních stran musí být umístěny na jedné listině. Změna formy uzavírání dodatků musí být provedena formou písemného dodatku.</w:t>
      </w:r>
    </w:p>
    <w:p w14:paraId="171F7BAE" w14:textId="4671F80B" w:rsidR="006069B5" w:rsidRPr="00F409FF" w:rsidRDefault="00482282" w:rsidP="00CA6111">
      <w:pPr>
        <w:pStyle w:val="Odstavecseseznamem"/>
        <w:numPr>
          <w:ilvl w:val="0"/>
          <w:numId w:val="11"/>
        </w:numPr>
        <w:spacing w:before="120" w:after="120"/>
        <w:ind w:left="284" w:hanging="284"/>
        <w:contextualSpacing w:val="0"/>
        <w:jc w:val="both"/>
        <w:rPr>
          <w:rFonts w:ascii="Arial" w:eastAsia="Times New Roman" w:hAnsi="Arial" w:cs="Arial"/>
          <w:sz w:val="20"/>
          <w:szCs w:val="20"/>
          <w:lang w:eastAsia="cs-CZ"/>
        </w:rPr>
      </w:pPr>
      <w:r w:rsidRPr="00F409FF">
        <w:rPr>
          <w:rFonts w:ascii="Arial" w:hAnsi="Arial" w:cs="Arial"/>
          <w:sz w:val="20"/>
          <w:szCs w:val="20"/>
        </w:rPr>
        <w:t xml:space="preserve">Nedílnou součástí této smlouvy </w:t>
      </w:r>
      <w:r w:rsidR="006069B5" w:rsidRPr="00F409FF">
        <w:rPr>
          <w:rFonts w:ascii="Arial" w:hAnsi="Arial" w:cs="Arial"/>
          <w:sz w:val="20"/>
          <w:szCs w:val="20"/>
        </w:rPr>
        <w:t>jsou tyto přílohy:</w:t>
      </w:r>
    </w:p>
    <w:p w14:paraId="476480E3" w14:textId="7033A30A" w:rsidR="006069B5" w:rsidRDefault="006069B5" w:rsidP="00CA6111">
      <w:pPr>
        <w:pStyle w:val="Odstavecseseznamem"/>
        <w:spacing w:before="120" w:after="120"/>
        <w:ind w:left="284"/>
        <w:contextualSpacing w:val="0"/>
        <w:jc w:val="both"/>
        <w:rPr>
          <w:rFonts w:ascii="Arial" w:hAnsi="Arial" w:cs="Arial"/>
          <w:sz w:val="20"/>
          <w:szCs w:val="20"/>
        </w:rPr>
      </w:pPr>
      <w:r w:rsidRPr="00F409FF">
        <w:rPr>
          <w:rFonts w:ascii="Arial" w:hAnsi="Arial" w:cs="Arial"/>
          <w:sz w:val="20"/>
          <w:szCs w:val="20"/>
        </w:rPr>
        <w:t xml:space="preserve">Příloha č. </w:t>
      </w:r>
      <w:r w:rsidR="007F3C6A" w:rsidRPr="00F409FF">
        <w:rPr>
          <w:rFonts w:ascii="Arial" w:hAnsi="Arial" w:cs="Arial"/>
          <w:sz w:val="20"/>
          <w:szCs w:val="20"/>
        </w:rPr>
        <w:t>1</w:t>
      </w:r>
      <w:r w:rsidRPr="00F409FF">
        <w:rPr>
          <w:rFonts w:ascii="Arial" w:hAnsi="Arial" w:cs="Arial"/>
          <w:sz w:val="20"/>
          <w:szCs w:val="20"/>
        </w:rPr>
        <w:t xml:space="preserve"> – </w:t>
      </w:r>
      <w:r w:rsidR="00750328" w:rsidRPr="00750328">
        <w:rPr>
          <w:rFonts w:ascii="Arial" w:hAnsi="Arial" w:cs="Arial"/>
          <w:sz w:val="20"/>
          <w:szCs w:val="20"/>
        </w:rPr>
        <w:t xml:space="preserve">Technická specifikace </w:t>
      </w:r>
      <w:r w:rsidR="00BD62DA">
        <w:rPr>
          <w:rFonts w:ascii="Arial" w:hAnsi="Arial" w:cs="Arial"/>
          <w:sz w:val="20"/>
          <w:szCs w:val="20"/>
        </w:rPr>
        <w:t>EPSI</w:t>
      </w:r>
      <w:r w:rsidR="00750328" w:rsidRPr="00750328">
        <w:rPr>
          <w:rFonts w:ascii="Arial" w:hAnsi="Arial" w:cs="Arial"/>
          <w:sz w:val="20"/>
          <w:szCs w:val="20"/>
        </w:rPr>
        <w:t xml:space="preserve"> </w:t>
      </w:r>
      <w:r w:rsidR="00750328">
        <w:rPr>
          <w:rFonts w:ascii="Arial" w:hAnsi="Arial" w:cs="Arial"/>
          <w:sz w:val="20"/>
          <w:szCs w:val="20"/>
        </w:rPr>
        <w:t>IS</w:t>
      </w:r>
      <w:r w:rsidR="00750328" w:rsidRPr="00750328">
        <w:rPr>
          <w:rFonts w:ascii="Arial" w:hAnsi="Arial" w:cs="Arial"/>
          <w:sz w:val="20"/>
          <w:szCs w:val="20"/>
        </w:rPr>
        <w:t xml:space="preserve"> DTM K</w:t>
      </w:r>
      <w:r w:rsidR="00750328">
        <w:rPr>
          <w:rFonts w:ascii="Arial" w:hAnsi="Arial" w:cs="Arial"/>
          <w:sz w:val="20"/>
          <w:szCs w:val="20"/>
        </w:rPr>
        <w:t>K</w:t>
      </w:r>
    </w:p>
    <w:p w14:paraId="4BFB5449" w14:textId="77777777" w:rsidR="006D3EFE" w:rsidRDefault="006D3EFE" w:rsidP="00CA6111">
      <w:pPr>
        <w:pStyle w:val="Odstavecseseznamem"/>
        <w:spacing w:before="120" w:after="120"/>
        <w:ind w:left="284"/>
        <w:contextualSpacing w:val="0"/>
        <w:jc w:val="both"/>
        <w:rPr>
          <w:rFonts w:ascii="Arial" w:eastAsia="Times New Roman" w:hAnsi="Arial" w:cs="Arial"/>
          <w:sz w:val="20"/>
          <w:szCs w:val="20"/>
          <w:lang w:eastAsia="cs-CZ"/>
        </w:rPr>
      </w:pPr>
      <w:r>
        <w:rPr>
          <w:rFonts w:ascii="Arial" w:eastAsia="Times New Roman" w:hAnsi="Arial" w:cs="Arial"/>
          <w:sz w:val="20"/>
          <w:szCs w:val="20"/>
          <w:lang w:eastAsia="cs-CZ"/>
        </w:rPr>
        <w:t>Příloha č. 2 – Služba pro získání předpřipravených datových sad PSP k aktualizaci DTM</w:t>
      </w:r>
    </w:p>
    <w:p w14:paraId="54D6CBEC" w14:textId="1CD852AD" w:rsidR="006D3EFE" w:rsidRPr="00CA6111" w:rsidRDefault="006D3EFE" w:rsidP="00CA6111">
      <w:pPr>
        <w:pStyle w:val="Odstavecseseznamem"/>
        <w:spacing w:before="120" w:after="120"/>
        <w:ind w:left="284"/>
        <w:contextualSpacing w:val="0"/>
        <w:jc w:val="both"/>
        <w:rPr>
          <w:rFonts w:ascii="Arial" w:eastAsia="Times New Roman" w:hAnsi="Arial" w:cs="Arial"/>
          <w:sz w:val="20"/>
          <w:szCs w:val="20"/>
          <w:lang w:eastAsia="cs-CZ"/>
        </w:rPr>
      </w:pPr>
      <w:r>
        <w:rPr>
          <w:rFonts w:ascii="Arial" w:eastAsia="Times New Roman" w:hAnsi="Arial" w:cs="Arial"/>
          <w:sz w:val="20"/>
          <w:szCs w:val="20"/>
          <w:lang w:eastAsia="cs-CZ"/>
        </w:rPr>
        <w:t>Příloha č. 3 – Detailní analýza a návrh řešení EPSI</w:t>
      </w:r>
    </w:p>
    <w:p w14:paraId="73A0AA62" w14:textId="47063F2F" w:rsidR="00482282" w:rsidRPr="00F409FF" w:rsidRDefault="00482282" w:rsidP="00CA6111">
      <w:pPr>
        <w:pStyle w:val="Zkladntextodsazen"/>
        <w:numPr>
          <w:ilvl w:val="0"/>
          <w:numId w:val="11"/>
        </w:numPr>
        <w:spacing w:before="120" w:line="276" w:lineRule="auto"/>
        <w:ind w:left="284" w:hanging="284"/>
        <w:jc w:val="both"/>
        <w:rPr>
          <w:rFonts w:ascii="Arial" w:hAnsi="Arial" w:cs="Arial"/>
          <w:szCs w:val="20"/>
        </w:rPr>
      </w:pPr>
      <w:r w:rsidRPr="00F409FF">
        <w:rPr>
          <w:rFonts w:ascii="Arial" w:hAnsi="Arial" w:cs="Arial"/>
          <w:szCs w:val="20"/>
        </w:rPr>
        <w:t>Vztahy smluvních stran touto Smlouvou výslovně neupravené se řídí obecně závaznými právními předpisy ČR, zejména zákonem č. 89/2012 Sb</w:t>
      </w:r>
      <w:r w:rsidR="00E43B85">
        <w:rPr>
          <w:rFonts w:ascii="Arial" w:hAnsi="Arial" w:cs="Arial"/>
          <w:szCs w:val="20"/>
        </w:rPr>
        <w:t>.</w:t>
      </w:r>
      <w:r w:rsidRPr="00F409FF">
        <w:rPr>
          <w:rFonts w:ascii="Arial" w:hAnsi="Arial" w:cs="Arial"/>
          <w:szCs w:val="20"/>
        </w:rPr>
        <w:t>, občanský zákoník</w:t>
      </w:r>
      <w:r w:rsidR="0036619E" w:rsidRPr="00F409FF">
        <w:rPr>
          <w:rFonts w:ascii="Arial" w:hAnsi="Arial" w:cs="Arial"/>
          <w:szCs w:val="20"/>
        </w:rPr>
        <w:t>, ve znění pozdějších předpisů</w:t>
      </w:r>
      <w:r w:rsidRPr="00F409FF">
        <w:rPr>
          <w:rFonts w:ascii="Arial" w:hAnsi="Arial" w:cs="Arial"/>
          <w:szCs w:val="20"/>
        </w:rPr>
        <w:t xml:space="preserve">. </w:t>
      </w:r>
    </w:p>
    <w:p w14:paraId="4D06DBB8" w14:textId="6CFB9C76" w:rsidR="00482282" w:rsidRPr="00F409FF" w:rsidRDefault="00BE0A64" w:rsidP="00CA6111">
      <w:pPr>
        <w:pStyle w:val="Zkladntextodsazen"/>
        <w:numPr>
          <w:ilvl w:val="0"/>
          <w:numId w:val="11"/>
        </w:numPr>
        <w:spacing w:before="120" w:line="276" w:lineRule="auto"/>
        <w:ind w:left="284" w:hanging="284"/>
        <w:jc w:val="both"/>
        <w:rPr>
          <w:rFonts w:ascii="Arial" w:hAnsi="Arial" w:cs="Arial"/>
          <w:szCs w:val="20"/>
        </w:rPr>
      </w:pPr>
      <w:r>
        <w:rPr>
          <w:rFonts w:ascii="Arial" w:hAnsi="Arial" w:cs="Arial"/>
          <w:szCs w:val="20"/>
        </w:rPr>
        <w:t>Zhotovi</w:t>
      </w:r>
      <w:r w:rsidRPr="00F409FF">
        <w:rPr>
          <w:rFonts w:ascii="Arial" w:hAnsi="Arial" w:cs="Arial"/>
          <w:szCs w:val="20"/>
        </w:rPr>
        <w:t>tel</w:t>
      </w:r>
      <w:r w:rsidR="00482282" w:rsidRPr="00F409FF">
        <w:rPr>
          <w:rFonts w:ascii="Arial" w:hAnsi="Arial" w:cs="Arial"/>
          <w:szCs w:val="20"/>
        </w:rPr>
        <w:t xml:space="preserve"> je podle ustanovení § 2 písm. e) zákona č. 320/2001 Sb., o finanční kontrole ve</w:t>
      </w:r>
      <w:r w:rsidR="0015793E">
        <w:rPr>
          <w:rFonts w:ascii="Arial" w:hAnsi="Arial" w:cs="Arial"/>
          <w:szCs w:val="20"/>
        </w:rPr>
        <w:t> </w:t>
      </w:r>
      <w:r w:rsidR="00482282" w:rsidRPr="00F409FF">
        <w:rPr>
          <w:rFonts w:ascii="Arial" w:hAnsi="Arial" w:cs="Arial"/>
          <w:szCs w:val="20"/>
        </w:rPr>
        <w:t>veřejné správě a o změně některých zákonů (zákon o finanční kontrole), ve znění pozdějších předpisů, osobou povinnou spolupůsobit při výkonu finanční kontroly prováděné v souvislosti s</w:t>
      </w:r>
      <w:r w:rsidR="007B4AD7">
        <w:rPr>
          <w:rFonts w:ascii="Arial" w:hAnsi="Arial" w:cs="Arial"/>
          <w:szCs w:val="20"/>
        </w:rPr>
        <w:t> </w:t>
      </w:r>
      <w:r w:rsidR="00482282" w:rsidRPr="00F409FF">
        <w:rPr>
          <w:rFonts w:ascii="Arial" w:hAnsi="Arial" w:cs="Arial"/>
          <w:szCs w:val="20"/>
        </w:rPr>
        <w:t>úhradou zboží nebo služeb z veřejných výdajů.</w:t>
      </w:r>
    </w:p>
    <w:p w14:paraId="6673CB51" w14:textId="3AE5B37E" w:rsidR="00482282" w:rsidRPr="00F409FF" w:rsidRDefault="00482282" w:rsidP="002E77BC">
      <w:pPr>
        <w:pStyle w:val="Zkladntextodsazen"/>
        <w:numPr>
          <w:ilvl w:val="0"/>
          <w:numId w:val="11"/>
        </w:numPr>
        <w:spacing w:before="120" w:line="276" w:lineRule="auto"/>
        <w:ind w:left="284" w:hanging="284"/>
        <w:contextualSpacing/>
        <w:jc w:val="both"/>
        <w:rPr>
          <w:rFonts w:ascii="Arial" w:hAnsi="Arial" w:cs="Arial"/>
          <w:szCs w:val="20"/>
        </w:rPr>
      </w:pPr>
      <w:r w:rsidRPr="00F409FF">
        <w:rPr>
          <w:rFonts w:ascii="Arial" w:hAnsi="Arial" w:cs="Arial"/>
          <w:szCs w:val="20"/>
        </w:rPr>
        <w:t xml:space="preserve">Objednatel a </w:t>
      </w:r>
      <w:r w:rsidR="00BE0A64">
        <w:rPr>
          <w:rFonts w:ascii="Arial" w:hAnsi="Arial" w:cs="Arial"/>
          <w:szCs w:val="20"/>
        </w:rPr>
        <w:t>zhotovi</w:t>
      </w:r>
      <w:r w:rsidR="00BE0A64" w:rsidRPr="00F409FF">
        <w:rPr>
          <w:rFonts w:ascii="Arial" w:hAnsi="Arial" w:cs="Arial"/>
          <w:szCs w:val="20"/>
        </w:rPr>
        <w:t>tel</w:t>
      </w:r>
      <w:r w:rsidRPr="00F409FF">
        <w:rPr>
          <w:rFonts w:ascii="Arial" w:hAnsi="Arial" w:cs="Arial"/>
          <w:szCs w:val="20"/>
        </w:rPr>
        <w:t xml:space="preserve"> shodně konstatují, že se s obsahem této smlouvy seznámili a prohlašují, že tato byla ujednána podle jejich pravé a svobodné vůle, což stvrzují podpisy oprávněných zástupců.</w:t>
      </w:r>
    </w:p>
    <w:p w14:paraId="14352EBA" w14:textId="574E4FA3" w:rsidR="00CA6111" w:rsidRDefault="00CA6111" w:rsidP="00ED7222">
      <w:pPr>
        <w:spacing w:before="120" w:after="120" w:line="276" w:lineRule="auto"/>
        <w:contextualSpacing/>
        <w:jc w:val="both"/>
        <w:rPr>
          <w:rFonts w:ascii="Arial" w:eastAsia="Times New Roman" w:hAnsi="Arial" w:cs="Arial"/>
          <w:sz w:val="20"/>
          <w:szCs w:val="20"/>
          <w:lang w:eastAsia="cs-CZ"/>
        </w:rPr>
      </w:pPr>
    </w:p>
    <w:p w14:paraId="725217A6" w14:textId="77777777" w:rsidR="00CA6111" w:rsidRPr="00F409FF" w:rsidRDefault="00CA6111" w:rsidP="00ED7222">
      <w:pPr>
        <w:spacing w:before="120" w:after="120" w:line="276" w:lineRule="auto"/>
        <w:contextualSpacing/>
        <w:jc w:val="both"/>
        <w:rPr>
          <w:rFonts w:ascii="Arial" w:eastAsia="Times New Roman" w:hAnsi="Arial" w:cs="Arial"/>
          <w:sz w:val="20"/>
          <w:szCs w:val="20"/>
          <w:lang w:eastAsia="cs-CZ"/>
        </w:rPr>
      </w:pPr>
    </w:p>
    <w:p w14:paraId="2CAD24DE" w14:textId="5370F2FB" w:rsidR="00482282" w:rsidRPr="00F409FF" w:rsidRDefault="00482282" w:rsidP="00482282">
      <w:pPr>
        <w:spacing w:before="120" w:after="120" w:line="276" w:lineRule="auto"/>
        <w:ind w:left="567"/>
        <w:contextualSpacing/>
        <w:jc w:val="both"/>
        <w:rPr>
          <w:rFonts w:ascii="Arial" w:eastAsia="Times New Roman" w:hAnsi="Arial" w:cs="Arial"/>
          <w:sz w:val="20"/>
          <w:szCs w:val="20"/>
          <w:lang w:eastAsia="cs-CZ"/>
        </w:rPr>
      </w:pPr>
      <w:r w:rsidRPr="00322CF9">
        <w:rPr>
          <w:rFonts w:ascii="Arial" w:eastAsia="Times New Roman" w:hAnsi="Arial" w:cs="Arial"/>
          <w:sz w:val="20"/>
          <w:szCs w:val="20"/>
          <w:lang w:eastAsia="cs-CZ"/>
        </w:rPr>
        <w:t>V </w:t>
      </w:r>
      <w:r w:rsidR="006A4FA2" w:rsidRPr="00322CF9">
        <w:rPr>
          <w:rFonts w:ascii="Arial" w:eastAsia="Times New Roman" w:hAnsi="Arial" w:cs="Arial"/>
          <w:sz w:val="20"/>
          <w:szCs w:val="20"/>
          <w:lang w:eastAsia="cs-CZ"/>
        </w:rPr>
        <w:t xml:space="preserve">……………………… </w:t>
      </w:r>
      <w:r w:rsidR="00F7100E" w:rsidRPr="00322CF9">
        <w:rPr>
          <w:rFonts w:ascii="Arial" w:eastAsia="Times New Roman" w:hAnsi="Arial" w:cs="Arial"/>
          <w:sz w:val="20"/>
          <w:szCs w:val="20"/>
          <w:lang w:eastAsia="cs-CZ"/>
        </w:rPr>
        <w:t>dne</w:t>
      </w:r>
      <w:r w:rsidR="00980637" w:rsidRPr="00322CF9">
        <w:rPr>
          <w:rFonts w:ascii="Arial" w:eastAsia="Times New Roman" w:hAnsi="Arial" w:cs="Arial"/>
          <w:sz w:val="20"/>
          <w:szCs w:val="20"/>
          <w:lang w:eastAsia="cs-CZ"/>
        </w:rPr>
        <w:t xml:space="preserve"> </w:t>
      </w:r>
      <w:r w:rsidR="00980637" w:rsidRPr="00322CF9">
        <w:rPr>
          <w:rFonts w:ascii="Arial" w:hAnsi="Arial" w:cs="Arial"/>
        </w:rPr>
        <w:t>………….</w:t>
      </w:r>
      <w:r w:rsidR="00F7100E" w:rsidRPr="00322CF9">
        <w:rPr>
          <w:rFonts w:ascii="Arial" w:eastAsia="Times New Roman" w:hAnsi="Arial" w:cs="Arial"/>
          <w:sz w:val="20"/>
          <w:szCs w:val="20"/>
          <w:lang w:eastAsia="cs-CZ"/>
        </w:rPr>
        <w:tab/>
      </w:r>
      <w:r w:rsidR="00F7100E" w:rsidRPr="00322CF9">
        <w:rPr>
          <w:rFonts w:ascii="Arial" w:eastAsia="Times New Roman" w:hAnsi="Arial" w:cs="Arial"/>
          <w:sz w:val="20"/>
          <w:szCs w:val="20"/>
          <w:lang w:eastAsia="cs-CZ"/>
        </w:rPr>
        <w:tab/>
      </w:r>
      <w:r w:rsidRPr="00322CF9">
        <w:rPr>
          <w:rFonts w:ascii="Arial" w:eastAsia="Times New Roman" w:hAnsi="Arial" w:cs="Arial"/>
          <w:sz w:val="20"/>
          <w:szCs w:val="20"/>
          <w:lang w:eastAsia="cs-CZ"/>
        </w:rPr>
        <w:t>V</w:t>
      </w:r>
      <w:r w:rsidR="004B291E" w:rsidRPr="00322CF9">
        <w:rPr>
          <w:rFonts w:ascii="Arial" w:eastAsia="Times New Roman" w:hAnsi="Arial" w:cs="Arial"/>
          <w:sz w:val="20"/>
          <w:szCs w:val="20"/>
          <w:lang w:eastAsia="cs-CZ"/>
        </w:rPr>
        <w:t xml:space="preserve"> Karlových Varech </w:t>
      </w:r>
      <w:r w:rsidRPr="00322CF9">
        <w:rPr>
          <w:rFonts w:ascii="Arial" w:eastAsia="Times New Roman" w:hAnsi="Arial" w:cs="Arial"/>
          <w:sz w:val="20"/>
          <w:szCs w:val="20"/>
          <w:lang w:eastAsia="cs-CZ"/>
        </w:rPr>
        <w:t xml:space="preserve">dne </w:t>
      </w:r>
      <w:r w:rsidR="00980637" w:rsidRPr="00322CF9">
        <w:rPr>
          <w:rFonts w:ascii="Arial" w:hAnsi="Arial" w:cs="Arial"/>
        </w:rPr>
        <w:t>………….</w:t>
      </w:r>
    </w:p>
    <w:p w14:paraId="0D291939" w14:textId="656FCDDE" w:rsidR="006069B5" w:rsidRDefault="006069B5" w:rsidP="00D30168">
      <w:pPr>
        <w:spacing w:before="120" w:after="120" w:line="276" w:lineRule="auto"/>
        <w:contextualSpacing/>
        <w:jc w:val="both"/>
        <w:rPr>
          <w:rFonts w:ascii="Arial" w:eastAsia="Times New Roman" w:hAnsi="Arial" w:cs="Arial"/>
          <w:sz w:val="20"/>
          <w:szCs w:val="20"/>
          <w:lang w:eastAsia="cs-CZ"/>
        </w:rPr>
      </w:pPr>
    </w:p>
    <w:p w14:paraId="0D399E9C" w14:textId="77777777" w:rsidR="00CD070C" w:rsidRPr="00F409FF" w:rsidRDefault="00CD070C" w:rsidP="00D30168">
      <w:pPr>
        <w:spacing w:before="120" w:after="120" w:line="276" w:lineRule="auto"/>
        <w:contextualSpacing/>
        <w:jc w:val="both"/>
        <w:rPr>
          <w:rFonts w:ascii="Arial" w:eastAsia="Times New Roman" w:hAnsi="Arial" w:cs="Arial"/>
          <w:sz w:val="20"/>
          <w:szCs w:val="20"/>
          <w:lang w:eastAsia="cs-CZ"/>
        </w:rPr>
      </w:pPr>
    </w:p>
    <w:p w14:paraId="4987F79F" w14:textId="77777777" w:rsidR="004E7E9F" w:rsidRPr="00F409FF" w:rsidRDefault="004E7E9F" w:rsidP="004E7E9F">
      <w:pPr>
        <w:spacing w:before="120" w:after="120" w:line="276" w:lineRule="auto"/>
        <w:ind w:left="567"/>
        <w:contextualSpacing/>
        <w:jc w:val="both"/>
        <w:rPr>
          <w:rFonts w:ascii="Arial" w:eastAsia="Times New Roman" w:hAnsi="Arial" w:cs="Arial"/>
          <w:sz w:val="20"/>
          <w:szCs w:val="20"/>
          <w:lang w:eastAsia="cs-CZ"/>
        </w:rPr>
      </w:pPr>
      <w:r w:rsidRPr="00F409FF">
        <w:rPr>
          <w:rFonts w:ascii="Arial" w:eastAsia="Times New Roman" w:hAnsi="Arial" w:cs="Arial"/>
          <w:sz w:val="20"/>
          <w:szCs w:val="20"/>
          <w:lang w:eastAsia="cs-CZ"/>
        </w:rPr>
        <w:t>__________________________</w:t>
      </w:r>
      <w:r w:rsidRPr="00F409FF">
        <w:rPr>
          <w:rFonts w:ascii="Arial" w:eastAsia="Times New Roman" w:hAnsi="Arial" w:cs="Arial"/>
          <w:sz w:val="20"/>
          <w:szCs w:val="20"/>
          <w:lang w:eastAsia="cs-CZ"/>
        </w:rPr>
        <w:tab/>
      </w:r>
      <w:r w:rsidRPr="00F409FF">
        <w:rPr>
          <w:rFonts w:ascii="Arial" w:eastAsia="Times New Roman" w:hAnsi="Arial" w:cs="Arial"/>
          <w:sz w:val="20"/>
          <w:szCs w:val="20"/>
          <w:lang w:eastAsia="cs-CZ"/>
        </w:rPr>
        <w:tab/>
      </w:r>
      <w:r w:rsidRPr="00F409FF">
        <w:rPr>
          <w:rFonts w:ascii="Arial" w:eastAsia="Times New Roman" w:hAnsi="Arial" w:cs="Arial"/>
          <w:sz w:val="20"/>
          <w:szCs w:val="20"/>
          <w:lang w:eastAsia="cs-CZ"/>
        </w:rPr>
        <w:tab/>
        <w:t>_____________________________</w:t>
      </w:r>
    </w:p>
    <w:p w14:paraId="003371AC" w14:textId="77777777" w:rsidR="004E7E9F" w:rsidRDefault="004E7E9F" w:rsidP="004E7E9F">
      <w:pPr>
        <w:spacing w:before="120" w:after="120" w:line="276" w:lineRule="auto"/>
        <w:ind w:left="567"/>
        <w:contextualSpacing/>
        <w:jc w:val="both"/>
        <w:rPr>
          <w:rFonts w:ascii="Arial" w:eastAsia="Times New Roman" w:hAnsi="Arial" w:cs="Arial"/>
          <w:sz w:val="20"/>
          <w:szCs w:val="20"/>
          <w:lang w:eastAsia="cs-CZ"/>
        </w:rPr>
      </w:pPr>
      <w:r>
        <w:rPr>
          <w:rFonts w:ascii="Arial" w:eastAsia="Times New Roman" w:hAnsi="Arial" w:cs="Arial"/>
          <w:sz w:val="20"/>
          <w:szCs w:val="20"/>
          <w:lang w:eastAsia="cs-CZ"/>
        </w:rPr>
        <w:t>ICZ a.s.</w:t>
      </w:r>
      <w:r>
        <w:rPr>
          <w:rFonts w:ascii="Arial" w:eastAsia="Times New Roman" w:hAnsi="Arial" w:cs="Arial"/>
          <w:sz w:val="20"/>
          <w:szCs w:val="20"/>
          <w:lang w:eastAsia="cs-CZ"/>
        </w:rPr>
        <w:tab/>
      </w:r>
      <w:r w:rsidRPr="00F409FF">
        <w:rPr>
          <w:rFonts w:ascii="Arial" w:eastAsia="Times New Roman" w:hAnsi="Arial" w:cs="Arial"/>
          <w:sz w:val="20"/>
          <w:szCs w:val="20"/>
          <w:lang w:eastAsia="cs-CZ"/>
        </w:rPr>
        <w:tab/>
      </w:r>
      <w:r w:rsidRPr="00F409FF">
        <w:rPr>
          <w:rFonts w:ascii="Arial" w:eastAsia="Times New Roman" w:hAnsi="Arial" w:cs="Arial"/>
          <w:sz w:val="20"/>
          <w:szCs w:val="20"/>
          <w:lang w:eastAsia="cs-CZ"/>
        </w:rPr>
        <w:tab/>
      </w:r>
      <w:r w:rsidRPr="00F409FF">
        <w:rPr>
          <w:rFonts w:ascii="Arial" w:eastAsia="Times New Roman" w:hAnsi="Arial" w:cs="Arial"/>
          <w:sz w:val="20"/>
          <w:szCs w:val="20"/>
          <w:lang w:eastAsia="cs-CZ"/>
        </w:rPr>
        <w:tab/>
      </w:r>
      <w:r>
        <w:rPr>
          <w:rFonts w:ascii="Arial" w:eastAsia="Times New Roman" w:hAnsi="Arial" w:cs="Arial"/>
          <w:sz w:val="20"/>
          <w:szCs w:val="20"/>
          <w:lang w:eastAsia="cs-CZ"/>
        </w:rPr>
        <w:tab/>
      </w:r>
      <w:r>
        <w:rPr>
          <w:rFonts w:ascii="Arial" w:eastAsia="Times New Roman" w:hAnsi="Arial" w:cs="Arial"/>
          <w:sz w:val="20"/>
          <w:szCs w:val="20"/>
          <w:lang w:eastAsia="cs-CZ"/>
        </w:rPr>
        <w:tab/>
      </w:r>
      <w:r w:rsidRPr="00F409FF">
        <w:rPr>
          <w:rFonts w:ascii="Arial" w:eastAsia="Times New Roman" w:hAnsi="Arial" w:cs="Arial"/>
          <w:sz w:val="20"/>
          <w:szCs w:val="20"/>
          <w:lang w:eastAsia="cs-CZ"/>
        </w:rPr>
        <w:t>Karlovarský kraj</w:t>
      </w:r>
    </w:p>
    <w:p w14:paraId="509C7DF8" w14:textId="62433AB1" w:rsidR="004E7E9F" w:rsidRPr="00684070" w:rsidRDefault="004E7E9F" w:rsidP="004E7E9F">
      <w:pPr>
        <w:ind w:left="4962" w:hanging="4395"/>
        <w:rPr>
          <w:rFonts w:ascii="Arial" w:hAnsi="Arial" w:cs="Arial"/>
          <w:sz w:val="20"/>
          <w:szCs w:val="20"/>
        </w:rPr>
      </w:pPr>
      <w:r>
        <w:rPr>
          <w:rFonts w:ascii="Arial" w:eastAsia="Times New Roman" w:hAnsi="Arial" w:cs="Arial"/>
          <w:sz w:val="20"/>
          <w:szCs w:val="20"/>
          <w:lang w:eastAsia="cs-CZ"/>
        </w:rPr>
        <w:t xml:space="preserve">Mgr. Dan </w:t>
      </w:r>
      <w:proofErr w:type="spellStart"/>
      <w:r>
        <w:rPr>
          <w:rFonts w:ascii="Arial" w:eastAsia="Times New Roman" w:hAnsi="Arial" w:cs="Arial"/>
          <w:sz w:val="20"/>
          <w:szCs w:val="20"/>
          <w:lang w:eastAsia="cs-CZ"/>
        </w:rPr>
        <w:t>Rosendorf</w:t>
      </w:r>
      <w:proofErr w:type="spellEnd"/>
      <w:r>
        <w:rPr>
          <w:rFonts w:ascii="Arial" w:eastAsia="Times New Roman" w:hAnsi="Arial" w:cs="Arial"/>
          <w:sz w:val="20"/>
          <w:szCs w:val="20"/>
          <w:lang w:eastAsia="cs-CZ"/>
        </w:rPr>
        <w:t>, předseda představenstva</w:t>
      </w:r>
      <w:r>
        <w:rPr>
          <w:rFonts w:ascii="Arial" w:eastAsia="Times New Roman" w:hAnsi="Arial" w:cs="Arial"/>
          <w:sz w:val="20"/>
          <w:szCs w:val="20"/>
          <w:lang w:eastAsia="cs-CZ"/>
        </w:rPr>
        <w:tab/>
      </w:r>
      <w:r w:rsidR="00BA0772" w:rsidRPr="00BA0772">
        <w:rPr>
          <w:rFonts w:ascii="Arial" w:eastAsia="Times New Roman" w:hAnsi="Arial" w:cs="Arial"/>
          <w:sz w:val="20"/>
          <w:szCs w:val="20"/>
          <w:lang w:eastAsia="cs-CZ"/>
        </w:rPr>
        <w:t>Martin Hurajčík, 1. náměstek hejtmanky Karlovarského kraje</w:t>
      </w:r>
    </w:p>
    <w:p w14:paraId="1E996C90" w14:textId="77777777" w:rsidR="004E7E9F" w:rsidRDefault="004E7E9F" w:rsidP="004E7E9F">
      <w:pPr>
        <w:spacing w:before="120" w:after="120" w:line="276" w:lineRule="auto"/>
        <w:ind w:left="567"/>
        <w:contextualSpacing/>
        <w:jc w:val="both"/>
        <w:rPr>
          <w:rFonts w:ascii="Arial" w:eastAsia="Times New Roman" w:hAnsi="Arial" w:cs="Arial"/>
          <w:sz w:val="20"/>
          <w:szCs w:val="20"/>
          <w:lang w:eastAsia="cs-CZ"/>
        </w:rPr>
      </w:pPr>
    </w:p>
    <w:p w14:paraId="6DD05D3D" w14:textId="77777777" w:rsidR="004E7E9F" w:rsidRDefault="004E7E9F" w:rsidP="004E7E9F">
      <w:pPr>
        <w:spacing w:before="120" w:after="120" w:line="276" w:lineRule="auto"/>
        <w:contextualSpacing/>
        <w:jc w:val="both"/>
        <w:rPr>
          <w:rFonts w:ascii="Arial" w:eastAsia="Times New Roman" w:hAnsi="Arial" w:cs="Arial"/>
          <w:sz w:val="20"/>
          <w:szCs w:val="20"/>
          <w:lang w:eastAsia="cs-CZ"/>
        </w:rPr>
      </w:pPr>
    </w:p>
    <w:p w14:paraId="6D95EE42" w14:textId="77777777" w:rsidR="004E7E9F" w:rsidRDefault="004E7E9F" w:rsidP="004E7E9F">
      <w:pPr>
        <w:spacing w:before="120" w:after="120" w:line="276" w:lineRule="auto"/>
        <w:ind w:left="567"/>
        <w:contextualSpacing/>
        <w:jc w:val="both"/>
        <w:rPr>
          <w:rFonts w:ascii="Arial" w:eastAsia="Times New Roman" w:hAnsi="Arial" w:cs="Arial"/>
          <w:sz w:val="20"/>
          <w:szCs w:val="20"/>
          <w:lang w:eastAsia="cs-CZ"/>
        </w:rPr>
      </w:pPr>
      <w:r w:rsidRPr="00F409FF">
        <w:rPr>
          <w:rFonts w:ascii="Arial" w:eastAsia="Times New Roman" w:hAnsi="Arial" w:cs="Arial"/>
          <w:sz w:val="20"/>
          <w:szCs w:val="20"/>
          <w:lang w:eastAsia="cs-CZ"/>
        </w:rPr>
        <w:t>__________________________</w:t>
      </w:r>
    </w:p>
    <w:p w14:paraId="2BE258FB" w14:textId="77777777" w:rsidR="004E7E9F" w:rsidRDefault="004E7E9F" w:rsidP="004E7E9F">
      <w:pPr>
        <w:spacing w:before="120" w:after="120" w:line="276" w:lineRule="auto"/>
        <w:ind w:left="567"/>
        <w:contextualSpacing/>
        <w:jc w:val="both"/>
        <w:rPr>
          <w:rFonts w:ascii="Arial" w:eastAsia="Times New Roman" w:hAnsi="Arial" w:cs="Arial"/>
          <w:sz w:val="20"/>
          <w:szCs w:val="20"/>
          <w:lang w:eastAsia="cs-CZ"/>
        </w:rPr>
      </w:pPr>
      <w:r w:rsidRPr="00684070">
        <w:rPr>
          <w:rFonts w:ascii="Arial" w:eastAsia="Times New Roman" w:hAnsi="Arial" w:cs="Arial"/>
          <w:sz w:val="20"/>
          <w:szCs w:val="20"/>
          <w:lang w:eastAsia="cs-CZ"/>
        </w:rPr>
        <w:t>T-MAPY spol. s r.o.</w:t>
      </w:r>
    </w:p>
    <w:p w14:paraId="257C6A87" w14:textId="77777777" w:rsidR="004E7E9F" w:rsidRDefault="004E7E9F" w:rsidP="004E7E9F">
      <w:pPr>
        <w:spacing w:before="120" w:after="120" w:line="276" w:lineRule="auto"/>
        <w:ind w:left="567"/>
        <w:contextualSpacing/>
        <w:jc w:val="both"/>
        <w:rPr>
          <w:rFonts w:ascii="Arial" w:eastAsia="Times New Roman" w:hAnsi="Arial" w:cs="Arial"/>
          <w:sz w:val="20"/>
          <w:szCs w:val="20"/>
          <w:lang w:eastAsia="cs-CZ"/>
        </w:rPr>
      </w:pPr>
      <w:r w:rsidRPr="00C55E40">
        <w:rPr>
          <w:rFonts w:ascii="Arial" w:eastAsia="Times New Roman" w:hAnsi="Arial" w:cs="Arial"/>
          <w:sz w:val="20"/>
          <w:szCs w:val="20"/>
          <w:lang w:eastAsia="cs-CZ"/>
        </w:rPr>
        <w:t>Ing. Jiří Bradáč, jednatel</w:t>
      </w:r>
    </w:p>
    <w:p w14:paraId="310F929D" w14:textId="77777777" w:rsidR="004E7E9F" w:rsidRDefault="004E7E9F" w:rsidP="004E7E9F">
      <w:pPr>
        <w:spacing w:before="120" w:after="120" w:line="276" w:lineRule="auto"/>
        <w:ind w:left="567"/>
        <w:contextualSpacing/>
        <w:jc w:val="both"/>
        <w:rPr>
          <w:rFonts w:ascii="Arial" w:eastAsia="Times New Roman" w:hAnsi="Arial" w:cs="Arial"/>
          <w:sz w:val="20"/>
          <w:szCs w:val="20"/>
          <w:lang w:eastAsia="cs-CZ"/>
        </w:rPr>
      </w:pPr>
    </w:p>
    <w:p w14:paraId="3D785525" w14:textId="77777777" w:rsidR="004E7E9F" w:rsidRDefault="004E7E9F" w:rsidP="004E7E9F">
      <w:pPr>
        <w:spacing w:before="120" w:after="120" w:line="276" w:lineRule="auto"/>
        <w:ind w:left="567"/>
        <w:contextualSpacing/>
        <w:jc w:val="both"/>
        <w:rPr>
          <w:rFonts w:ascii="Arial" w:eastAsia="Times New Roman" w:hAnsi="Arial" w:cs="Arial"/>
          <w:sz w:val="20"/>
          <w:szCs w:val="20"/>
          <w:lang w:eastAsia="cs-CZ"/>
        </w:rPr>
      </w:pPr>
    </w:p>
    <w:p w14:paraId="4C674A8D" w14:textId="77777777" w:rsidR="004E7E9F" w:rsidRDefault="004E7E9F" w:rsidP="004E7E9F">
      <w:pPr>
        <w:spacing w:before="120" w:after="120" w:line="276" w:lineRule="auto"/>
        <w:ind w:left="567"/>
        <w:contextualSpacing/>
        <w:jc w:val="both"/>
        <w:rPr>
          <w:rFonts w:ascii="Arial" w:eastAsia="Times New Roman" w:hAnsi="Arial" w:cs="Arial"/>
          <w:sz w:val="20"/>
          <w:szCs w:val="20"/>
          <w:lang w:eastAsia="cs-CZ"/>
        </w:rPr>
      </w:pPr>
    </w:p>
    <w:p w14:paraId="31A3E275" w14:textId="77777777" w:rsidR="004E7E9F" w:rsidRDefault="004E7E9F" w:rsidP="004E7E9F">
      <w:pPr>
        <w:spacing w:before="120" w:after="120" w:line="276" w:lineRule="auto"/>
        <w:ind w:left="567"/>
        <w:contextualSpacing/>
        <w:jc w:val="both"/>
        <w:rPr>
          <w:rFonts w:ascii="Arial" w:eastAsia="Times New Roman" w:hAnsi="Arial" w:cs="Arial"/>
          <w:sz w:val="20"/>
          <w:szCs w:val="20"/>
          <w:lang w:eastAsia="cs-CZ"/>
        </w:rPr>
      </w:pPr>
    </w:p>
    <w:p w14:paraId="7733772B" w14:textId="77777777" w:rsidR="004E7E9F" w:rsidRDefault="004E7E9F" w:rsidP="004E7E9F">
      <w:pPr>
        <w:spacing w:before="120" w:after="120" w:line="276" w:lineRule="auto"/>
        <w:ind w:left="567"/>
        <w:contextualSpacing/>
        <w:jc w:val="both"/>
        <w:rPr>
          <w:rFonts w:ascii="Arial" w:eastAsia="Times New Roman" w:hAnsi="Arial" w:cs="Arial"/>
          <w:sz w:val="20"/>
          <w:szCs w:val="20"/>
          <w:lang w:eastAsia="cs-CZ"/>
        </w:rPr>
      </w:pPr>
      <w:r w:rsidRPr="00F409FF">
        <w:rPr>
          <w:rFonts w:ascii="Arial" w:eastAsia="Times New Roman" w:hAnsi="Arial" w:cs="Arial"/>
          <w:sz w:val="20"/>
          <w:szCs w:val="20"/>
          <w:lang w:eastAsia="cs-CZ"/>
        </w:rPr>
        <w:t>_________________________</w:t>
      </w:r>
    </w:p>
    <w:p w14:paraId="0C6FB691" w14:textId="77777777" w:rsidR="004E7E9F" w:rsidRPr="00684070" w:rsidRDefault="004E7E9F" w:rsidP="004E7E9F">
      <w:pPr>
        <w:spacing w:before="120" w:after="120" w:line="276" w:lineRule="auto"/>
        <w:ind w:left="567"/>
        <w:contextualSpacing/>
        <w:jc w:val="both"/>
        <w:rPr>
          <w:rFonts w:ascii="Arial" w:eastAsia="Times New Roman" w:hAnsi="Arial" w:cs="Arial"/>
          <w:sz w:val="20"/>
          <w:szCs w:val="20"/>
          <w:lang w:eastAsia="cs-CZ"/>
        </w:rPr>
      </w:pPr>
      <w:r w:rsidRPr="00684070">
        <w:rPr>
          <w:rFonts w:ascii="Arial" w:eastAsia="Times New Roman" w:hAnsi="Arial" w:cs="Arial"/>
          <w:sz w:val="20"/>
          <w:szCs w:val="20"/>
          <w:lang w:eastAsia="cs-CZ"/>
        </w:rPr>
        <w:t>GEOREAL spol. s r.o.</w:t>
      </w:r>
    </w:p>
    <w:p w14:paraId="34BB9B96" w14:textId="77777777" w:rsidR="004E7E9F" w:rsidRDefault="004E7E9F" w:rsidP="004E7E9F">
      <w:pPr>
        <w:spacing w:before="120" w:after="120" w:line="276" w:lineRule="auto"/>
        <w:ind w:left="567"/>
        <w:contextualSpacing/>
        <w:jc w:val="both"/>
        <w:rPr>
          <w:rFonts w:ascii="Arial" w:eastAsia="Times New Roman" w:hAnsi="Arial" w:cs="Arial"/>
          <w:sz w:val="20"/>
          <w:szCs w:val="20"/>
          <w:lang w:eastAsia="cs-CZ"/>
        </w:rPr>
      </w:pPr>
      <w:r w:rsidRPr="00C55E40">
        <w:rPr>
          <w:rFonts w:ascii="Arial" w:eastAsia="Times New Roman" w:hAnsi="Arial" w:cs="Arial"/>
          <w:sz w:val="20"/>
          <w:szCs w:val="20"/>
          <w:lang w:eastAsia="cs-CZ"/>
        </w:rPr>
        <w:lastRenderedPageBreak/>
        <w:t>Ing. Karel Vondráček, jednatel</w:t>
      </w:r>
    </w:p>
    <w:p w14:paraId="1C4CAB34" w14:textId="77777777" w:rsidR="004E7E9F" w:rsidRDefault="004E7E9F" w:rsidP="004E7E9F">
      <w:pPr>
        <w:spacing w:before="120" w:after="120" w:line="276" w:lineRule="auto"/>
        <w:ind w:left="567"/>
        <w:contextualSpacing/>
        <w:jc w:val="both"/>
        <w:rPr>
          <w:rFonts w:ascii="Arial" w:eastAsia="Times New Roman" w:hAnsi="Arial" w:cs="Arial"/>
          <w:sz w:val="20"/>
          <w:szCs w:val="20"/>
          <w:lang w:eastAsia="cs-CZ"/>
        </w:rPr>
      </w:pPr>
    </w:p>
    <w:p w14:paraId="62E2FA21" w14:textId="77777777" w:rsidR="004E7E9F" w:rsidRDefault="004E7E9F" w:rsidP="004E7E9F">
      <w:pPr>
        <w:spacing w:before="120" w:after="120" w:line="276" w:lineRule="auto"/>
        <w:contextualSpacing/>
        <w:jc w:val="both"/>
        <w:rPr>
          <w:rFonts w:ascii="Arial" w:eastAsia="Times New Roman" w:hAnsi="Arial" w:cs="Arial"/>
          <w:sz w:val="20"/>
          <w:szCs w:val="20"/>
          <w:lang w:eastAsia="cs-CZ"/>
        </w:rPr>
      </w:pPr>
    </w:p>
    <w:p w14:paraId="38A2B98D" w14:textId="77777777" w:rsidR="004E7E9F" w:rsidRDefault="004E7E9F" w:rsidP="004E7E9F">
      <w:pPr>
        <w:spacing w:before="120" w:after="120" w:line="276" w:lineRule="auto"/>
        <w:ind w:left="567"/>
        <w:contextualSpacing/>
        <w:jc w:val="both"/>
        <w:rPr>
          <w:rFonts w:ascii="Arial" w:eastAsia="Times New Roman" w:hAnsi="Arial" w:cs="Arial"/>
          <w:sz w:val="20"/>
          <w:szCs w:val="20"/>
          <w:lang w:eastAsia="cs-CZ"/>
        </w:rPr>
      </w:pPr>
    </w:p>
    <w:p w14:paraId="55B52FD6" w14:textId="77777777" w:rsidR="004E7E9F" w:rsidRDefault="004E7E9F" w:rsidP="004E7E9F">
      <w:pPr>
        <w:spacing w:before="120" w:after="120" w:line="276" w:lineRule="auto"/>
        <w:ind w:left="567"/>
        <w:contextualSpacing/>
        <w:jc w:val="both"/>
        <w:rPr>
          <w:rFonts w:ascii="Arial" w:eastAsia="Times New Roman" w:hAnsi="Arial" w:cs="Arial"/>
          <w:sz w:val="20"/>
          <w:szCs w:val="20"/>
          <w:lang w:eastAsia="cs-CZ"/>
        </w:rPr>
      </w:pPr>
      <w:r w:rsidRPr="00F409FF">
        <w:rPr>
          <w:rFonts w:ascii="Arial" w:eastAsia="Times New Roman" w:hAnsi="Arial" w:cs="Arial"/>
          <w:sz w:val="20"/>
          <w:szCs w:val="20"/>
          <w:lang w:eastAsia="cs-CZ"/>
        </w:rPr>
        <w:t>_________________________</w:t>
      </w:r>
    </w:p>
    <w:p w14:paraId="22F907E0" w14:textId="77777777" w:rsidR="004E7E9F" w:rsidRDefault="004E7E9F" w:rsidP="004E7E9F">
      <w:pPr>
        <w:spacing w:before="120" w:after="120" w:line="276" w:lineRule="auto"/>
        <w:ind w:left="567"/>
        <w:contextualSpacing/>
        <w:jc w:val="both"/>
        <w:rPr>
          <w:rFonts w:ascii="Arial" w:eastAsia="Times New Roman" w:hAnsi="Arial" w:cs="Arial"/>
          <w:sz w:val="20"/>
          <w:szCs w:val="20"/>
          <w:lang w:eastAsia="cs-CZ"/>
        </w:rPr>
      </w:pPr>
      <w:r w:rsidRPr="00684070">
        <w:rPr>
          <w:rFonts w:ascii="Arial" w:eastAsia="Times New Roman" w:hAnsi="Arial" w:cs="Arial"/>
          <w:sz w:val="20"/>
          <w:szCs w:val="20"/>
          <w:lang w:eastAsia="cs-CZ"/>
        </w:rPr>
        <w:t>GEOVAP, spol. s r.o.</w:t>
      </w:r>
    </w:p>
    <w:p w14:paraId="21E53F9C" w14:textId="350C87B8" w:rsidR="0079765C" w:rsidRDefault="004E7E9F" w:rsidP="004E7E9F">
      <w:pPr>
        <w:spacing w:before="120" w:after="120" w:line="276" w:lineRule="auto"/>
        <w:ind w:left="567"/>
        <w:contextualSpacing/>
        <w:jc w:val="both"/>
        <w:rPr>
          <w:rFonts w:ascii="Arial" w:eastAsia="Times New Roman" w:hAnsi="Arial" w:cs="Arial"/>
          <w:sz w:val="20"/>
          <w:szCs w:val="20"/>
          <w:lang w:eastAsia="cs-CZ"/>
        </w:rPr>
      </w:pPr>
      <w:r w:rsidRPr="00C55E40">
        <w:rPr>
          <w:rFonts w:ascii="Arial" w:eastAsia="Times New Roman" w:hAnsi="Arial" w:cs="Arial"/>
          <w:sz w:val="20"/>
          <w:szCs w:val="20"/>
          <w:lang w:eastAsia="cs-CZ"/>
        </w:rPr>
        <w:t xml:space="preserve">Bc. Dušan Stránský, </w:t>
      </w:r>
      <w:proofErr w:type="spellStart"/>
      <w:r w:rsidRPr="00C55E40">
        <w:rPr>
          <w:rFonts w:ascii="Arial" w:eastAsia="Times New Roman" w:hAnsi="Arial" w:cs="Arial"/>
          <w:sz w:val="20"/>
          <w:szCs w:val="20"/>
          <w:lang w:eastAsia="cs-CZ"/>
        </w:rPr>
        <w:t>řed</w:t>
      </w:r>
      <w:proofErr w:type="spellEnd"/>
      <w:r w:rsidRPr="00C55E40">
        <w:rPr>
          <w:rFonts w:ascii="Arial" w:eastAsia="Times New Roman" w:hAnsi="Arial" w:cs="Arial"/>
          <w:sz w:val="20"/>
          <w:szCs w:val="20"/>
          <w:lang w:eastAsia="cs-CZ"/>
        </w:rPr>
        <w:t xml:space="preserve">. divize </w:t>
      </w:r>
      <w:proofErr w:type="spellStart"/>
      <w:r w:rsidRPr="00C55E40">
        <w:rPr>
          <w:rFonts w:ascii="Arial" w:eastAsia="Times New Roman" w:hAnsi="Arial" w:cs="Arial"/>
          <w:sz w:val="20"/>
          <w:szCs w:val="20"/>
          <w:lang w:eastAsia="cs-CZ"/>
        </w:rPr>
        <w:t>Geomatika</w:t>
      </w:r>
      <w:proofErr w:type="spellEnd"/>
      <w:r w:rsidRPr="00C55E40">
        <w:rPr>
          <w:rFonts w:ascii="Arial" w:eastAsia="Times New Roman" w:hAnsi="Arial" w:cs="Arial"/>
          <w:sz w:val="20"/>
          <w:szCs w:val="20"/>
          <w:lang w:eastAsia="cs-CZ"/>
        </w:rPr>
        <w:t>, na základě plné moci</w:t>
      </w:r>
    </w:p>
    <w:p w14:paraId="3CBF6D91" w14:textId="16DB37B5" w:rsidR="004A1D01" w:rsidRDefault="004A1D01" w:rsidP="004E7E9F">
      <w:pPr>
        <w:spacing w:before="120" w:after="120" w:line="276" w:lineRule="auto"/>
        <w:ind w:left="567"/>
        <w:contextualSpacing/>
        <w:jc w:val="both"/>
        <w:rPr>
          <w:rFonts w:ascii="Arial" w:eastAsia="Times New Roman" w:hAnsi="Arial" w:cs="Arial"/>
          <w:sz w:val="20"/>
          <w:szCs w:val="20"/>
          <w:lang w:eastAsia="cs-CZ"/>
        </w:rPr>
      </w:pPr>
    </w:p>
    <w:p w14:paraId="72F4E109" w14:textId="3769FEA5" w:rsidR="004A1D01" w:rsidRDefault="004A1D01" w:rsidP="004E7E9F">
      <w:pPr>
        <w:spacing w:before="120" w:after="120" w:line="276" w:lineRule="auto"/>
        <w:ind w:left="567"/>
        <w:contextualSpacing/>
        <w:jc w:val="both"/>
        <w:rPr>
          <w:rFonts w:ascii="Arial" w:eastAsia="Times New Roman" w:hAnsi="Arial" w:cs="Arial"/>
          <w:sz w:val="20"/>
          <w:szCs w:val="20"/>
          <w:lang w:eastAsia="cs-CZ"/>
        </w:rPr>
      </w:pPr>
    </w:p>
    <w:p w14:paraId="785ADAD4" w14:textId="5089DD84" w:rsidR="004A1D01" w:rsidRDefault="004A1D01" w:rsidP="004E7E9F">
      <w:pPr>
        <w:spacing w:before="120" w:after="120" w:line="276" w:lineRule="auto"/>
        <w:ind w:left="567"/>
        <w:contextualSpacing/>
        <w:jc w:val="both"/>
        <w:rPr>
          <w:rFonts w:ascii="Arial" w:eastAsia="Times New Roman" w:hAnsi="Arial" w:cs="Arial"/>
          <w:sz w:val="20"/>
          <w:szCs w:val="20"/>
          <w:lang w:eastAsia="cs-CZ"/>
        </w:rPr>
      </w:pPr>
    </w:p>
    <w:p w14:paraId="5403FD60" w14:textId="381C1F59" w:rsidR="004A1D01" w:rsidRDefault="004A1D01" w:rsidP="004E7E9F">
      <w:pPr>
        <w:spacing w:before="120" w:after="120" w:line="276" w:lineRule="auto"/>
        <w:ind w:left="567"/>
        <w:contextualSpacing/>
        <w:jc w:val="both"/>
        <w:rPr>
          <w:rFonts w:ascii="Arial" w:eastAsia="Times New Roman" w:hAnsi="Arial" w:cs="Arial"/>
          <w:sz w:val="20"/>
          <w:szCs w:val="20"/>
          <w:lang w:eastAsia="cs-CZ"/>
        </w:rPr>
      </w:pPr>
    </w:p>
    <w:p w14:paraId="29EB5A26" w14:textId="44EE1BDA" w:rsidR="004A1D01" w:rsidRDefault="004A1D01" w:rsidP="004E7E9F">
      <w:pPr>
        <w:spacing w:before="120" w:after="120" w:line="276" w:lineRule="auto"/>
        <w:ind w:left="567"/>
        <w:contextualSpacing/>
        <w:jc w:val="both"/>
        <w:rPr>
          <w:rFonts w:ascii="Arial" w:eastAsia="Times New Roman" w:hAnsi="Arial" w:cs="Arial"/>
          <w:sz w:val="20"/>
          <w:szCs w:val="20"/>
          <w:lang w:eastAsia="cs-CZ"/>
        </w:rPr>
      </w:pPr>
    </w:p>
    <w:p w14:paraId="7DAF4EF0" w14:textId="497437BC" w:rsidR="004A1D01" w:rsidRDefault="004A1D01" w:rsidP="004E7E9F">
      <w:pPr>
        <w:spacing w:before="120" w:after="120" w:line="276" w:lineRule="auto"/>
        <w:ind w:left="567"/>
        <w:contextualSpacing/>
        <w:jc w:val="both"/>
        <w:rPr>
          <w:rFonts w:ascii="Arial" w:eastAsia="Times New Roman" w:hAnsi="Arial" w:cs="Arial"/>
          <w:sz w:val="20"/>
          <w:szCs w:val="20"/>
          <w:lang w:eastAsia="cs-CZ"/>
        </w:rPr>
      </w:pPr>
    </w:p>
    <w:p w14:paraId="0A8B0C87" w14:textId="136C59BB" w:rsidR="004A1D01" w:rsidRDefault="004A1D01" w:rsidP="004E7E9F">
      <w:pPr>
        <w:spacing w:before="120" w:after="120" w:line="276" w:lineRule="auto"/>
        <w:ind w:left="567"/>
        <w:contextualSpacing/>
        <w:jc w:val="both"/>
        <w:rPr>
          <w:rFonts w:ascii="Arial" w:eastAsia="Times New Roman" w:hAnsi="Arial" w:cs="Arial"/>
          <w:sz w:val="20"/>
          <w:szCs w:val="20"/>
          <w:lang w:eastAsia="cs-CZ"/>
        </w:rPr>
      </w:pPr>
    </w:p>
    <w:p w14:paraId="3EBB27BC" w14:textId="2CF0381B" w:rsidR="004A1D01" w:rsidRDefault="004A1D01" w:rsidP="004E7E9F">
      <w:pPr>
        <w:spacing w:before="120" w:after="120" w:line="276" w:lineRule="auto"/>
        <w:ind w:left="567"/>
        <w:contextualSpacing/>
        <w:jc w:val="both"/>
        <w:rPr>
          <w:rFonts w:ascii="Arial" w:eastAsia="Times New Roman" w:hAnsi="Arial" w:cs="Arial"/>
          <w:sz w:val="20"/>
          <w:szCs w:val="20"/>
          <w:lang w:eastAsia="cs-CZ"/>
        </w:rPr>
      </w:pPr>
    </w:p>
    <w:p w14:paraId="16A5315D" w14:textId="5A63702F" w:rsidR="004A1D01" w:rsidRDefault="004A1D01" w:rsidP="004E7E9F">
      <w:pPr>
        <w:spacing w:before="120" w:after="120" w:line="276" w:lineRule="auto"/>
        <w:ind w:left="567"/>
        <w:contextualSpacing/>
        <w:jc w:val="both"/>
        <w:rPr>
          <w:rFonts w:ascii="Arial" w:eastAsia="Times New Roman" w:hAnsi="Arial" w:cs="Arial"/>
          <w:sz w:val="20"/>
          <w:szCs w:val="20"/>
          <w:lang w:eastAsia="cs-CZ"/>
        </w:rPr>
      </w:pPr>
    </w:p>
    <w:p w14:paraId="33D3AC24" w14:textId="5A7FBE96" w:rsidR="004A1D01" w:rsidRDefault="004A1D01" w:rsidP="004E7E9F">
      <w:pPr>
        <w:spacing w:before="120" w:after="120" w:line="276" w:lineRule="auto"/>
        <w:ind w:left="567"/>
        <w:contextualSpacing/>
        <w:jc w:val="both"/>
        <w:rPr>
          <w:rFonts w:ascii="Arial" w:eastAsia="Times New Roman" w:hAnsi="Arial" w:cs="Arial"/>
          <w:sz w:val="20"/>
          <w:szCs w:val="20"/>
          <w:lang w:eastAsia="cs-CZ"/>
        </w:rPr>
      </w:pPr>
    </w:p>
    <w:p w14:paraId="71BF74B4" w14:textId="58ED1307" w:rsidR="004A1D01" w:rsidRDefault="004A1D01" w:rsidP="004E7E9F">
      <w:pPr>
        <w:spacing w:before="120" w:after="120" w:line="276" w:lineRule="auto"/>
        <w:ind w:left="567"/>
        <w:contextualSpacing/>
        <w:jc w:val="both"/>
        <w:rPr>
          <w:rFonts w:ascii="Arial" w:eastAsia="Times New Roman" w:hAnsi="Arial" w:cs="Arial"/>
          <w:sz w:val="20"/>
          <w:szCs w:val="20"/>
          <w:lang w:eastAsia="cs-CZ"/>
        </w:rPr>
      </w:pPr>
    </w:p>
    <w:p w14:paraId="19FFD447" w14:textId="067F6E61" w:rsidR="004A1D01" w:rsidRDefault="004A1D01" w:rsidP="004E7E9F">
      <w:pPr>
        <w:spacing w:before="120" w:after="120" w:line="276" w:lineRule="auto"/>
        <w:ind w:left="567"/>
        <w:contextualSpacing/>
        <w:jc w:val="both"/>
        <w:rPr>
          <w:rFonts w:ascii="Arial" w:eastAsia="Times New Roman" w:hAnsi="Arial" w:cs="Arial"/>
          <w:sz w:val="20"/>
          <w:szCs w:val="20"/>
          <w:lang w:eastAsia="cs-CZ"/>
        </w:rPr>
      </w:pPr>
    </w:p>
    <w:p w14:paraId="61BA36C2" w14:textId="3FD3A12B" w:rsidR="004A1D01" w:rsidRDefault="004A1D01" w:rsidP="004E7E9F">
      <w:pPr>
        <w:spacing w:before="120" w:after="120" w:line="276" w:lineRule="auto"/>
        <w:ind w:left="567"/>
        <w:contextualSpacing/>
        <w:jc w:val="both"/>
        <w:rPr>
          <w:rFonts w:ascii="Arial" w:eastAsia="Times New Roman" w:hAnsi="Arial" w:cs="Arial"/>
          <w:sz w:val="20"/>
          <w:szCs w:val="20"/>
          <w:lang w:eastAsia="cs-CZ"/>
        </w:rPr>
      </w:pPr>
    </w:p>
    <w:p w14:paraId="34DACFA7" w14:textId="495D1C20" w:rsidR="004A1D01" w:rsidRDefault="004A1D01" w:rsidP="004E7E9F">
      <w:pPr>
        <w:spacing w:before="120" w:after="120" w:line="276" w:lineRule="auto"/>
        <w:ind w:left="567"/>
        <w:contextualSpacing/>
        <w:jc w:val="both"/>
        <w:rPr>
          <w:rFonts w:ascii="Arial" w:eastAsia="Times New Roman" w:hAnsi="Arial" w:cs="Arial"/>
          <w:sz w:val="20"/>
          <w:szCs w:val="20"/>
          <w:lang w:eastAsia="cs-CZ"/>
        </w:rPr>
      </w:pPr>
    </w:p>
    <w:p w14:paraId="140CC507" w14:textId="48EF695F" w:rsidR="004A1D01" w:rsidRDefault="004A1D01" w:rsidP="004E7E9F">
      <w:pPr>
        <w:spacing w:before="120" w:after="120" w:line="276" w:lineRule="auto"/>
        <w:ind w:left="567"/>
        <w:contextualSpacing/>
        <w:jc w:val="both"/>
        <w:rPr>
          <w:rFonts w:ascii="Arial" w:eastAsia="Times New Roman" w:hAnsi="Arial" w:cs="Arial"/>
          <w:sz w:val="20"/>
          <w:szCs w:val="20"/>
          <w:lang w:eastAsia="cs-CZ"/>
        </w:rPr>
      </w:pPr>
    </w:p>
    <w:p w14:paraId="23AA3476" w14:textId="53AB4944" w:rsidR="004A1D01" w:rsidRDefault="004A1D01" w:rsidP="004E7E9F">
      <w:pPr>
        <w:spacing w:before="120" w:after="120" w:line="276" w:lineRule="auto"/>
        <w:ind w:left="567"/>
        <w:contextualSpacing/>
        <w:jc w:val="both"/>
        <w:rPr>
          <w:rFonts w:ascii="Arial" w:eastAsia="Times New Roman" w:hAnsi="Arial" w:cs="Arial"/>
          <w:sz w:val="20"/>
          <w:szCs w:val="20"/>
          <w:lang w:eastAsia="cs-CZ"/>
        </w:rPr>
      </w:pPr>
    </w:p>
    <w:p w14:paraId="6D268A98" w14:textId="7A9FE1B3" w:rsidR="004A1D01" w:rsidRDefault="004A1D01" w:rsidP="004E7E9F">
      <w:pPr>
        <w:spacing w:before="120" w:after="120" w:line="276" w:lineRule="auto"/>
        <w:ind w:left="567"/>
        <w:contextualSpacing/>
        <w:jc w:val="both"/>
        <w:rPr>
          <w:rFonts w:ascii="Arial" w:eastAsia="Times New Roman" w:hAnsi="Arial" w:cs="Arial"/>
          <w:sz w:val="20"/>
          <w:szCs w:val="20"/>
          <w:lang w:eastAsia="cs-CZ"/>
        </w:rPr>
      </w:pPr>
    </w:p>
    <w:p w14:paraId="62A2933A" w14:textId="11F6F403" w:rsidR="004A1D01" w:rsidRDefault="004A1D01" w:rsidP="004E7E9F">
      <w:pPr>
        <w:spacing w:before="120" w:after="120" w:line="276" w:lineRule="auto"/>
        <w:ind w:left="567"/>
        <w:contextualSpacing/>
        <w:jc w:val="both"/>
        <w:rPr>
          <w:rFonts w:ascii="Arial" w:eastAsia="Times New Roman" w:hAnsi="Arial" w:cs="Arial"/>
          <w:sz w:val="20"/>
          <w:szCs w:val="20"/>
          <w:lang w:eastAsia="cs-CZ"/>
        </w:rPr>
      </w:pPr>
    </w:p>
    <w:p w14:paraId="49FBC5B2" w14:textId="5ADC16C1" w:rsidR="004A1D01" w:rsidRDefault="004A1D01" w:rsidP="004E7E9F">
      <w:pPr>
        <w:spacing w:before="120" w:after="120" w:line="276" w:lineRule="auto"/>
        <w:ind w:left="567"/>
        <w:contextualSpacing/>
        <w:jc w:val="both"/>
        <w:rPr>
          <w:rFonts w:ascii="Arial" w:eastAsia="Times New Roman" w:hAnsi="Arial" w:cs="Arial"/>
          <w:sz w:val="20"/>
          <w:szCs w:val="20"/>
          <w:lang w:eastAsia="cs-CZ"/>
        </w:rPr>
      </w:pPr>
    </w:p>
    <w:p w14:paraId="4861C2D4" w14:textId="697C1B40" w:rsidR="004A1D01" w:rsidRDefault="004A1D01" w:rsidP="004E7E9F">
      <w:pPr>
        <w:spacing w:before="120" w:after="120" w:line="276" w:lineRule="auto"/>
        <w:ind w:left="567"/>
        <w:contextualSpacing/>
        <w:jc w:val="both"/>
        <w:rPr>
          <w:rFonts w:ascii="Arial" w:eastAsia="Times New Roman" w:hAnsi="Arial" w:cs="Arial"/>
          <w:sz w:val="20"/>
          <w:szCs w:val="20"/>
          <w:lang w:eastAsia="cs-CZ"/>
        </w:rPr>
      </w:pPr>
    </w:p>
    <w:p w14:paraId="592E5717" w14:textId="61CFFC53" w:rsidR="004A1D01" w:rsidRDefault="004A1D01" w:rsidP="004E7E9F">
      <w:pPr>
        <w:spacing w:before="120" w:after="120" w:line="276" w:lineRule="auto"/>
        <w:ind w:left="567"/>
        <w:contextualSpacing/>
        <w:jc w:val="both"/>
        <w:rPr>
          <w:rFonts w:ascii="Arial" w:eastAsia="Times New Roman" w:hAnsi="Arial" w:cs="Arial"/>
          <w:sz w:val="20"/>
          <w:szCs w:val="20"/>
          <w:lang w:eastAsia="cs-CZ"/>
        </w:rPr>
      </w:pPr>
    </w:p>
    <w:p w14:paraId="030FD65F" w14:textId="119FA24D" w:rsidR="004A1D01" w:rsidRDefault="004A1D01" w:rsidP="004E7E9F">
      <w:pPr>
        <w:spacing w:before="120" w:after="120" w:line="276" w:lineRule="auto"/>
        <w:ind w:left="567"/>
        <w:contextualSpacing/>
        <w:jc w:val="both"/>
        <w:rPr>
          <w:rFonts w:ascii="Arial" w:eastAsia="Times New Roman" w:hAnsi="Arial" w:cs="Arial"/>
          <w:sz w:val="20"/>
          <w:szCs w:val="20"/>
          <w:lang w:eastAsia="cs-CZ"/>
        </w:rPr>
      </w:pPr>
    </w:p>
    <w:p w14:paraId="342228C3" w14:textId="1D828195" w:rsidR="004A1D01" w:rsidRDefault="004A1D01" w:rsidP="004E7E9F">
      <w:pPr>
        <w:spacing w:before="120" w:after="120" w:line="276" w:lineRule="auto"/>
        <w:ind w:left="567"/>
        <w:contextualSpacing/>
        <w:jc w:val="both"/>
        <w:rPr>
          <w:rFonts w:ascii="Arial" w:eastAsia="Times New Roman" w:hAnsi="Arial" w:cs="Arial"/>
          <w:sz w:val="20"/>
          <w:szCs w:val="20"/>
          <w:lang w:eastAsia="cs-CZ"/>
        </w:rPr>
      </w:pPr>
    </w:p>
    <w:p w14:paraId="32B1E235" w14:textId="6D3FE41E" w:rsidR="004A1D01" w:rsidRDefault="004A1D01" w:rsidP="004E7E9F">
      <w:pPr>
        <w:spacing w:before="120" w:after="120" w:line="276" w:lineRule="auto"/>
        <w:ind w:left="567"/>
        <w:contextualSpacing/>
        <w:jc w:val="both"/>
        <w:rPr>
          <w:rFonts w:ascii="Arial" w:eastAsia="Times New Roman" w:hAnsi="Arial" w:cs="Arial"/>
          <w:sz w:val="20"/>
          <w:szCs w:val="20"/>
          <w:lang w:eastAsia="cs-CZ"/>
        </w:rPr>
      </w:pPr>
    </w:p>
    <w:p w14:paraId="471F3D12" w14:textId="1476C438" w:rsidR="004A1D01" w:rsidRDefault="004A1D01" w:rsidP="004E7E9F">
      <w:pPr>
        <w:spacing w:before="120" w:after="120" w:line="276" w:lineRule="auto"/>
        <w:ind w:left="567"/>
        <w:contextualSpacing/>
        <w:jc w:val="both"/>
        <w:rPr>
          <w:rFonts w:ascii="Arial" w:eastAsia="Times New Roman" w:hAnsi="Arial" w:cs="Arial"/>
          <w:sz w:val="20"/>
          <w:szCs w:val="20"/>
          <w:lang w:eastAsia="cs-CZ"/>
        </w:rPr>
      </w:pPr>
    </w:p>
    <w:p w14:paraId="2B52424E" w14:textId="0DC67964" w:rsidR="004A1D01" w:rsidRDefault="004A1D01" w:rsidP="004E7E9F">
      <w:pPr>
        <w:spacing w:before="120" w:after="120" w:line="276" w:lineRule="auto"/>
        <w:ind w:left="567"/>
        <w:contextualSpacing/>
        <w:jc w:val="both"/>
        <w:rPr>
          <w:rFonts w:ascii="Arial" w:eastAsia="Times New Roman" w:hAnsi="Arial" w:cs="Arial"/>
          <w:sz w:val="20"/>
          <w:szCs w:val="20"/>
          <w:lang w:eastAsia="cs-CZ"/>
        </w:rPr>
      </w:pPr>
    </w:p>
    <w:p w14:paraId="122B96A5" w14:textId="2D3EFCF4" w:rsidR="004A1D01" w:rsidRDefault="004A1D01" w:rsidP="004E7E9F">
      <w:pPr>
        <w:spacing w:before="120" w:after="120" w:line="276" w:lineRule="auto"/>
        <w:ind w:left="567"/>
        <w:contextualSpacing/>
        <w:jc w:val="both"/>
        <w:rPr>
          <w:rFonts w:ascii="Arial" w:eastAsia="Times New Roman" w:hAnsi="Arial" w:cs="Arial"/>
          <w:sz w:val="20"/>
          <w:szCs w:val="20"/>
          <w:lang w:eastAsia="cs-CZ"/>
        </w:rPr>
      </w:pPr>
    </w:p>
    <w:p w14:paraId="647ADB47" w14:textId="583B2D4D" w:rsidR="004A1D01" w:rsidRDefault="004A1D01" w:rsidP="004E7E9F">
      <w:pPr>
        <w:spacing w:before="120" w:after="120" w:line="276" w:lineRule="auto"/>
        <w:ind w:left="567"/>
        <w:contextualSpacing/>
        <w:jc w:val="both"/>
        <w:rPr>
          <w:rFonts w:ascii="Arial" w:eastAsia="Times New Roman" w:hAnsi="Arial" w:cs="Arial"/>
          <w:sz w:val="20"/>
          <w:szCs w:val="20"/>
          <w:lang w:eastAsia="cs-CZ"/>
        </w:rPr>
      </w:pPr>
    </w:p>
    <w:p w14:paraId="7145BC22" w14:textId="1B4F6A67" w:rsidR="004A1D01" w:rsidRDefault="004A1D01" w:rsidP="004E7E9F">
      <w:pPr>
        <w:spacing w:before="120" w:after="120" w:line="276" w:lineRule="auto"/>
        <w:ind w:left="567"/>
        <w:contextualSpacing/>
        <w:jc w:val="both"/>
        <w:rPr>
          <w:rFonts w:ascii="Arial" w:eastAsia="Times New Roman" w:hAnsi="Arial" w:cs="Arial"/>
          <w:sz w:val="20"/>
          <w:szCs w:val="20"/>
          <w:lang w:eastAsia="cs-CZ"/>
        </w:rPr>
      </w:pPr>
    </w:p>
    <w:p w14:paraId="50B1A33F" w14:textId="49D079B5" w:rsidR="004A1D01" w:rsidRDefault="004A1D01" w:rsidP="004E7E9F">
      <w:pPr>
        <w:spacing w:before="120" w:after="120" w:line="276" w:lineRule="auto"/>
        <w:ind w:left="567"/>
        <w:contextualSpacing/>
        <w:jc w:val="both"/>
        <w:rPr>
          <w:rFonts w:ascii="Arial" w:eastAsia="Times New Roman" w:hAnsi="Arial" w:cs="Arial"/>
          <w:sz w:val="20"/>
          <w:szCs w:val="20"/>
          <w:lang w:eastAsia="cs-CZ"/>
        </w:rPr>
      </w:pPr>
    </w:p>
    <w:p w14:paraId="5DD9FC14" w14:textId="0EA8779E" w:rsidR="004A1D01" w:rsidRDefault="004A1D01" w:rsidP="004E7E9F">
      <w:pPr>
        <w:spacing w:before="120" w:after="120" w:line="276" w:lineRule="auto"/>
        <w:ind w:left="567"/>
        <w:contextualSpacing/>
        <w:jc w:val="both"/>
        <w:rPr>
          <w:rFonts w:ascii="Arial" w:eastAsia="Times New Roman" w:hAnsi="Arial" w:cs="Arial"/>
          <w:sz w:val="20"/>
          <w:szCs w:val="20"/>
          <w:lang w:eastAsia="cs-CZ"/>
        </w:rPr>
      </w:pPr>
    </w:p>
    <w:p w14:paraId="70018E89" w14:textId="06C60912" w:rsidR="004A1D01" w:rsidRDefault="004A1D01" w:rsidP="004E7E9F">
      <w:pPr>
        <w:spacing w:before="120" w:after="120" w:line="276" w:lineRule="auto"/>
        <w:ind w:left="567"/>
        <w:contextualSpacing/>
        <w:jc w:val="both"/>
        <w:rPr>
          <w:rFonts w:ascii="Arial" w:eastAsia="Times New Roman" w:hAnsi="Arial" w:cs="Arial"/>
          <w:sz w:val="20"/>
          <w:szCs w:val="20"/>
          <w:lang w:eastAsia="cs-CZ"/>
        </w:rPr>
      </w:pPr>
      <w:bookmarkStart w:id="3" w:name="_GoBack"/>
      <w:bookmarkEnd w:id="3"/>
    </w:p>
    <w:p w14:paraId="7656AF35" w14:textId="768C82E1" w:rsidR="004A1D01" w:rsidRDefault="004A1D01" w:rsidP="004E7E9F">
      <w:pPr>
        <w:spacing w:before="120" w:after="120" w:line="276" w:lineRule="auto"/>
        <w:ind w:left="567"/>
        <w:contextualSpacing/>
        <w:jc w:val="both"/>
        <w:rPr>
          <w:rFonts w:ascii="Arial" w:eastAsia="Times New Roman" w:hAnsi="Arial" w:cs="Arial"/>
          <w:sz w:val="20"/>
          <w:szCs w:val="20"/>
          <w:lang w:eastAsia="cs-CZ"/>
        </w:rPr>
      </w:pPr>
    </w:p>
    <w:p w14:paraId="0785F10C" w14:textId="387CFDDA" w:rsidR="004A1D01" w:rsidRDefault="004A1D01" w:rsidP="004E7E9F">
      <w:pPr>
        <w:spacing w:before="120" w:after="120" w:line="276" w:lineRule="auto"/>
        <w:ind w:left="567"/>
        <w:contextualSpacing/>
        <w:jc w:val="both"/>
        <w:rPr>
          <w:rFonts w:ascii="Arial" w:eastAsia="Times New Roman" w:hAnsi="Arial" w:cs="Arial"/>
          <w:sz w:val="20"/>
          <w:szCs w:val="20"/>
          <w:lang w:eastAsia="cs-CZ"/>
        </w:rPr>
      </w:pPr>
    </w:p>
    <w:p w14:paraId="2E235948" w14:textId="1D24E4C4" w:rsidR="004A1D01" w:rsidRDefault="004A1D01" w:rsidP="004E7E9F">
      <w:pPr>
        <w:spacing w:before="120" w:after="120" w:line="276" w:lineRule="auto"/>
        <w:ind w:left="567"/>
        <w:contextualSpacing/>
        <w:jc w:val="both"/>
        <w:rPr>
          <w:rFonts w:ascii="Arial" w:eastAsia="Times New Roman" w:hAnsi="Arial" w:cs="Arial"/>
          <w:sz w:val="20"/>
          <w:szCs w:val="20"/>
          <w:lang w:eastAsia="cs-CZ"/>
        </w:rPr>
      </w:pPr>
    </w:p>
    <w:p w14:paraId="2B69033A" w14:textId="76ADA19B" w:rsidR="004A1D01" w:rsidRDefault="004A1D01" w:rsidP="004E7E9F">
      <w:pPr>
        <w:spacing w:before="120" w:after="120" w:line="276" w:lineRule="auto"/>
        <w:ind w:left="567"/>
        <w:contextualSpacing/>
        <w:jc w:val="both"/>
        <w:rPr>
          <w:rFonts w:ascii="Arial" w:eastAsia="Times New Roman" w:hAnsi="Arial" w:cs="Arial"/>
          <w:sz w:val="20"/>
          <w:szCs w:val="20"/>
          <w:lang w:eastAsia="cs-CZ"/>
        </w:rPr>
      </w:pPr>
    </w:p>
    <w:p w14:paraId="7E1DB9D5" w14:textId="556F0A67" w:rsidR="004A1D01" w:rsidRDefault="004A1D01" w:rsidP="004E7E9F">
      <w:pPr>
        <w:spacing w:before="120" w:after="120" w:line="276" w:lineRule="auto"/>
        <w:ind w:left="567"/>
        <w:contextualSpacing/>
        <w:jc w:val="both"/>
        <w:rPr>
          <w:rFonts w:ascii="Arial" w:eastAsia="Times New Roman" w:hAnsi="Arial" w:cs="Arial"/>
          <w:sz w:val="20"/>
          <w:szCs w:val="20"/>
          <w:lang w:eastAsia="cs-CZ"/>
        </w:rPr>
      </w:pPr>
    </w:p>
    <w:p w14:paraId="47A5F462" w14:textId="37D89F8B" w:rsidR="004A1D01" w:rsidRPr="004A1D01" w:rsidRDefault="004A1D01" w:rsidP="004A1D01">
      <w:pPr>
        <w:spacing w:before="120" w:after="120" w:line="276" w:lineRule="auto"/>
        <w:ind w:left="567"/>
        <w:contextualSpacing/>
        <w:jc w:val="both"/>
        <w:rPr>
          <w:rFonts w:ascii="Arial" w:eastAsia="Times New Roman" w:hAnsi="Arial" w:cs="Arial"/>
          <w:sz w:val="20"/>
          <w:szCs w:val="20"/>
          <w:lang w:eastAsia="cs-CZ"/>
        </w:rPr>
      </w:pPr>
      <w:r w:rsidRPr="004A1D01">
        <w:rPr>
          <w:rFonts w:ascii="Arial" w:eastAsia="Times New Roman" w:hAnsi="Arial" w:cs="Arial"/>
          <w:sz w:val="20"/>
          <w:szCs w:val="20"/>
          <w:lang w:eastAsia="cs-CZ"/>
        </w:rPr>
        <w:t xml:space="preserve">Za věcnou správnost: </w:t>
      </w:r>
      <w:proofErr w:type="spellStart"/>
      <w:r w:rsidR="00E3222C">
        <w:rPr>
          <w:rFonts w:ascii="Arial" w:hAnsi="Arial" w:cs="Arial"/>
          <w:sz w:val="20"/>
        </w:rPr>
        <w:t>xxxxxx</w:t>
      </w:r>
      <w:proofErr w:type="spellEnd"/>
    </w:p>
    <w:p w14:paraId="1FEEEC29" w14:textId="36D776F7" w:rsidR="004A1D01" w:rsidRPr="00F409FF" w:rsidRDefault="004A1D01" w:rsidP="004A1D01">
      <w:pPr>
        <w:spacing w:before="120" w:after="120" w:line="276" w:lineRule="auto"/>
        <w:ind w:left="567"/>
        <w:contextualSpacing/>
        <w:jc w:val="both"/>
        <w:rPr>
          <w:rFonts w:ascii="Arial" w:eastAsia="Times New Roman" w:hAnsi="Arial" w:cs="Arial"/>
          <w:sz w:val="20"/>
          <w:szCs w:val="20"/>
          <w:lang w:eastAsia="cs-CZ"/>
        </w:rPr>
      </w:pPr>
      <w:r w:rsidRPr="004A1D01">
        <w:rPr>
          <w:rFonts w:ascii="Arial" w:eastAsia="Times New Roman" w:hAnsi="Arial" w:cs="Arial"/>
          <w:sz w:val="20"/>
          <w:szCs w:val="20"/>
          <w:lang w:eastAsia="cs-CZ"/>
        </w:rPr>
        <w:t>vedoucí oddělení neinvestičních</w:t>
      </w:r>
      <w:r w:rsidR="00322CF9">
        <w:rPr>
          <w:rFonts w:ascii="Arial" w:eastAsia="Times New Roman" w:hAnsi="Arial" w:cs="Arial"/>
          <w:sz w:val="20"/>
          <w:szCs w:val="20"/>
          <w:lang w:eastAsia="cs-CZ"/>
        </w:rPr>
        <w:t xml:space="preserve"> </w:t>
      </w:r>
      <w:r w:rsidRPr="004A1D01">
        <w:rPr>
          <w:rFonts w:ascii="Arial" w:eastAsia="Times New Roman" w:hAnsi="Arial" w:cs="Arial"/>
          <w:sz w:val="20"/>
          <w:szCs w:val="20"/>
          <w:lang w:eastAsia="cs-CZ"/>
        </w:rPr>
        <w:t>projektů</w:t>
      </w:r>
    </w:p>
    <w:sectPr w:rsidR="004A1D01" w:rsidRPr="00F409FF">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8F037C" w14:textId="77777777" w:rsidR="009B0BF1" w:rsidRDefault="009B0BF1" w:rsidP="00C01816">
      <w:pPr>
        <w:spacing w:after="0"/>
      </w:pPr>
      <w:r>
        <w:separator/>
      </w:r>
    </w:p>
  </w:endnote>
  <w:endnote w:type="continuationSeparator" w:id="0">
    <w:p w14:paraId="4534A9B9" w14:textId="77777777" w:rsidR="009B0BF1" w:rsidRDefault="009B0BF1" w:rsidP="00C0181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
    <w:altName w:val="Yu Gothic"/>
    <w:charset w:val="80"/>
    <w:family w:val="auto"/>
    <w:pitch w:val="variable"/>
    <w:sig w:usb0="00000000" w:usb1="08070000" w:usb2="00000010" w:usb3="00000000" w:csb0="0002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8339815"/>
      <w:docPartObj>
        <w:docPartGallery w:val="Page Numbers (Bottom of Page)"/>
        <w:docPartUnique/>
      </w:docPartObj>
    </w:sdtPr>
    <w:sdtEndPr/>
    <w:sdtContent>
      <w:p w14:paraId="564F3C43" w14:textId="257EF0CB" w:rsidR="007C58AB" w:rsidRDefault="007C58AB">
        <w:pPr>
          <w:pStyle w:val="Zpat"/>
          <w:jc w:val="center"/>
        </w:pPr>
        <w:r>
          <w:fldChar w:fldCharType="begin"/>
        </w:r>
        <w:r>
          <w:instrText>PAGE   \* MERGEFORMAT</w:instrText>
        </w:r>
        <w:r>
          <w:fldChar w:fldCharType="separate"/>
        </w:r>
        <w:r w:rsidR="007339DF">
          <w:rPr>
            <w:noProof/>
          </w:rPr>
          <w:t>5</w:t>
        </w:r>
        <w:r>
          <w:fldChar w:fldCharType="end"/>
        </w:r>
      </w:p>
    </w:sdtContent>
  </w:sdt>
  <w:p w14:paraId="1400BE1F" w14:textId="77777777" w:rsidR="00C01816" w:rsidRDefault="00C0181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302298" w14:textId="77777777" w:rsidR="009B0BF1" w:rsidRDefault="009B0BF1" w:rsidP="00C01816">
      <w:pPr>
        <w:spacing w:after="0"/>
      </w:pPr>
      <w:r>
        <w:separator/>
      </w:r>
    </w:p>
  </w:footnote>
  <w:footnote w:type="continuationSeparator" w:id="0">
    <w:p w14:paraId="7B43FAB0" w14:textId="77777777" w:rsidR="009B0BF1" w:rsidRDefault="009B0BF1" w:rsidP="00C0181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7EC7F" w14:textId="1F9B0F19" w:rsidR="00C3003E" w:rsidRDefault="00C3003E" w:rsidP="00C3003E">
    <w:pPr>
      <w:pStyle w:val="Zhlav"/>
      <w:jc w:val="right"/>
    </w:pPr>
    <w:r>
      <w:t>KK03249/2025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859B1"/>
    <w:multiLevelType w:val="hybridMultilevel"/>
    <w:tmpl w:val="687831E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E71AE3"/>
    <w:multiLevelType w:val="hybridMultilevel"/>
    <w:tmpl w:val="7A9E8A68"/>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 w15:restartNumberingAfterBreak="0">
    <w:nsid w:val="0B62625D"/>
    <w:multiLevelType w:val="hybridMultilevel"/>
    <w:tmpl w:val="EAF6A6E6"/>
    <w:lvl w:ilvl="0" w:tplc="04050011">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D0822FA"/>
    <w:multiLevelType w:val="hybridMultilevel"/>
    <w:tmpl w:val="70282A2E"/>
    <w:lvl w:ilvl="0" w:tplc="18445EA8">
      <w:start w:val="1"/>
      <w:numFmt w:val="bullet"/>
      <w:lvlText w:val=""/>
      <w:lvlJc w:val="left"/>
      <w:pPr>
        <w:ind w:left="644" w:hanging="360"/>
      </w:pPr>
      <w:rPr>
        <w:rFonts w:ascii="Symbol" w:hAnsi="Symbol" w:hint="default"/>
      </w:rPr>
    </w:lvl>
    <w:lvl w:ilvl="1" w:tplc="04050001">
      <w:start w:val="1"/>
      <w:numFmt w:val="bullet"/>
      <w:lvlText w:val=""/>
      <w:lvlJc w:val="left"/>
      <w:pPr>
        <w:ind w:left="2150" w:hanging="360"/>
      </w:pPr>
      <w:rPr>
        <w:rFonts w:ascii="Symbol" w:hAnsi="Symbol" w:hint="default"/>
      </w:rPr>
    </w:lvl>
    <w:lvl w:ilvl="2" w:tplc="04050005" w:tentative="1">
      <w:start w:val="1"/>
      <w:numFmt w:val="bullet"/>
      <w:lvlText w:val=""/>
      <w:lvlJc w:val="left"/>
      <w:pPr>
        <w:ind w:left="2870" w:hanging="360"/>
      </w:pPr>
      <w:rPr>
        <w:rFonts w:ascii="Wingdings" w:hAnsi="Wingdings" w:hint="default"/>
      </w:rPr>
    </w:lvl>
    <w:lvl w:ilvl="3" w:tplc="04050001" w:tentative="1">
      <w:start w:val="1"/>
      <w:numFmt w:val="bullet"/>
      <w:lvlText w:val=""/>
      <w:lvlJc w:val="left"/>
      <w:pPr>
        <w:ind w:left="3590" w:hanging="360"/>
      </w:pPr>
      <w:rPr>
        <w:rFonts w:ascii="Symbol" w:hAnsi="Symbol" w:hint="default"/>
      </w:rPr>
    </w:lvl>
    <w:lvl w:ilvl="4" w:tplc="04050003" w:tentative="1">
      <w:start w:val="1"/>
      <w:numFmt w:val="bullet"/>
      <w:lvlText w:val="o"/>
      <w:lvlJc w:val="left"/>
      <w:pPr>
        <w:ind w:left="4310" w:hanging="360"/>
      </w:pPr>
      <w:rPr>
        <w:rFonts w:ascii="Courier New" w:hAnsi="Courier New" w:cs="Courier New" w:hint="default"/>
      </w:rPr>
    </w:lvl>
    <w:lvl w:ilvl="5" w:tplc="04050005" w:tentative="1">
      <w:start w:val="1"/>
      <w:numFmt w:val="bullet"/>
      <w:lvlText w:val=""/>
      <w:lvlJc w:val="left"/>
      <w:pPr>
        <w:ind w:left="5030" w:hanging="360"/>
      </w:pPr>
      <w:rPr>
        <w:rFonts w:ascii="Wingdings" w:hAnsi="Wingdings" w:hint="default"/>
      </w:rPr>
    </w:lvl>
    <w:lvl w:ilvl="6" w:tplc="04050001" w:tentative="1">
      <w:start w:val="1"/>
      <w:numFmt w:val="bullet"/>
      <w:lvlText w:val=""/>
      <w:lvlJc w:val="left"/>
      <w:pPr>
        <w:ind w:left="5750" w:hanging="360"/>
      </w:pPr>
      <w:rPr>
        <w:rFonts w:ascii="Symbol" w:hAnsi="Symbol" w:hint="default"/>
      </w:rPr>
    </w:lvl>
    <w:lvl w:ilvl="7" w:tplc="04050003" w:tentative="1">
      <w:start w:val="1"/>
      <w:numFmt w:val="bullet"/>
      <w:lvlText w:val="o"/>
      <w:lvlJc w:val="left"/>
      <w:pPr>
        <w:ind w:left="6470" w:hanging="360"/>
      </w:pPr>
      <w:rPr>
        <w:rFonts w:ascii="Courier New" w:hAnsi="Courier New" w:cs="Courier New" w:hint="default"/>
      </w:rPr>
    </w:lvl>
    <w:lvl w:ilvl="8" w:tplc="04050005" w:tentative="1">
      <w:start w:val="1"/>
      <w:numFmt w:val="bullet"/>
      <w:lvlText w:val=""/>
      <w:lvlJc w:val="left"/>
      <w:pPr>
        <w:ind w:left="7190" w:hanging="360"/>
      </w:pPr>
      <w:rPr>
        <w:rFonts w:ascii="Wingdings" w:hAnsi="Wingdings" w:hint="default"/>
      </w:rPr>
    </w:lvl>
  </w:abstractNum>
  <w:abstractNum w:abstractNumId="4" w15:restartNumberingAfterBreak="0">
    <w:nsid w:val="10845240"/>
    <w:multiLevelType w:val="hybridMultilevel"/>
    <w:tmpl w:val="949A46B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9E732E"/>
    <w:multiLevelType w:val="hybridMultilevel"/>
    <w:tmpl w:val="DEB43B6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74C7E62"/>
    <w:multiLevelType w:val="hybridMultilevel"/>
    <w:tmpl w:val="6B3A16AC"/>
    <w:lvl w:ilvl="0" w:tplc="0572366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88B499C"/>
    <w:multiLevelType w:val="hybridMultilevel"/>
    <w:tmpl w:val="6770CB4A"/>
    <w:lvl w:ilvl="0" w:tplc="7BF4CFAE">
      <w:start w:val="1"/>
      <w:numFmt w:val="lowerLetter"/>
      <w:lvlText w:val="%1)"/>
      <w:lvlJc w:val="left"/>
      <w:pPr>
        <w:ind w:left="328" w:hanging="360"/>
      </w:pPr>
      <w:rPr>
        <w:rFonts w:hint="default"/>
        <w:color w:val="auto"/>
        <w:sz w:val="20"/>
        <w:szCs w:val="20"/>
      </w:rPr>
    </w:lvl>
    <w:lvl w:ilvl="1" w:tplc="04050019" w:tentative="1">
      <w:start w:val="1"/>
      <w:numFmt w:val="lowerLetter"/>
      <w:lvlText w:val="%2."/>
      <w:lvlJc w:val="left"/>
      <w:pPr>
        <w:ind w:left="1048" w:hanging="360"/>
      </w:pPr>
    </w:lvl>
    <w:lvl w:ilvl="2" w:tplc="0405001B" w:tentative="1">
      <w:start w:val="1"/>
      <w:numFmt w:val="lowerRoman"/>
      <w:lvlText w:val="%3."/>
      <w:lvlJc w:val="right"/>
      <w:pPr>
        <w:ind w:left="1768" w:hanging="180"/>
      </w:pPr>
    </w:lvl>
    <w:lvl w:ilvl="3" w:tplc="0405000F" w:tentative="1">
      <w:start w:val="1"/>
      <w:numFmt w:val="decimal"/>
      <w:lvlText w:val="%4."/>
      <w:lvlJc w:val="left"/>
      <w:pPr>
        <w:ind w:left="2488" w:hanging="360"/>
      </w:pPr>
    </w:lvl>
    <w:lvl w:ilvl="4" w:tplc="04050019" w:tentative="1">
      <w:start w:val="1"/>
      <w:numFmt w:val="lowerLetter"/>
      <w:lvlText w:val="%5."/>
      <w:lvlJc w:val="left"/>
      <w:pPr>
        <w:ind w:left="3208" w:hanging="360"/>
      </w:pPr>
    </w:lvl>
    <w:lvl w:ilvl="5" w:tplc="0405001B" w:tentative="1">
      <w:start w:val="1"/>
      <w:numFmt w:val="lowerRoman"/>
      <w:lvlText w:val="%6."/>
      <w:lvlJc w:val="right"/>
      <w:pPr>
        <w:ind w:left="3928" w:hanging="180"/>
      </w:pPr>
    </w:lvl>
    <w:lvl w:ilvl="6" w:tplc="0405000F" w:tentative="1">
      <w:start w:val="1"/>
      <w:numFmt w:val="decimal"/>
      <w:lvlText w:val="%7."/>
      <w:lvlJc w:val="left"/>
      <w:pPr>
        <w:ind w:left="4648" w:hanging="360"/>
      </w:pPr>
    </w:lvl>
    <w:lvl w:ilvl="7" w:tplc="04050019" w:tentative="1">
      <w:start w:val="1"/>
      <w:numFmt w:val="lowerLetter"/>
      <w:lvlText w:val="%8."/>
      <w:lvlJc w:val="left"/>
      <w:pPr>
        <w:ind w:left="5368" w:hanging="360"/>
      </w:pPr>
    </w:lvl>
    <w:lvl w:ilvl="8" w:tplc="0405001B" w:tentative="1">
      <w:start w:val="1"/>
      <w:numFmt w:val="lowerRoman"/>
      <w:lvlText w:val="%9."/>
      <w:lvlJc w:val="right"/>
      <w:pPr>
        <w:ind w:left="6088" w:hanging="180"/>
      </w:pPr>
    </w:lvl>
  </w:abstractNum>
  <w:abstractNum w:abstractNumId="8" w15:restartNumberingAfterBreak="0">
    <w:nsid w:val="1B775AA8"/>
    <w:multiLevelType w:val="hybridMultilevel"/>
    <w:tmpl w:val="864EEC42"/>
    <w:lvl w:ilvl="0" w:tplc="4880AE5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194699E"/>
    <w:multiLevelType w:val="hybridMultilevel"/>
    <w:tmpl w:val="59FCA57A"/>
    <w:lvl w:ilvl="0" w:tplc="F3ACD0E4">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2C3A59CB"/>
    <w:multiLevelType w:val="hybridMultilevel"/>
    <w:tmpl w:val="B8540B88"/>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1FB1804"/>
    <w:multiLevelType w:val="hybridMultilevel"/>
    <w:tmpl w:val="08700A1C"/>
    <w:lvl w:ilvl="0" w:tplc="18445EA8">
      <w:start w:val="1"/>
      <w:numFmt w:val="bullet"/>
      <w:lvlText w:val=""/>
      <w:lvlJc w:val="left"/>
      <w:pPr>
        <w:ind w:left="1004" w:hanging="360"/>
      </w:pPr>
      <w:rPr>
        <w:rFonts w:ascii="Symbol" w:hAnsi="Symbol" w:hint="default"/>
      </w:rPr>
    </w:lvl>
    <w:lvl w:ilvl="1" w:tplc="04050001">
      <w:start w:val="1"/>
      <w:numFmt w:val="bullet"/>
      <w:lvlText w:val=""/>
      <w:lvlJc w:val="left"/>
      <w:pPr>
        <w:ind w:left="1800" w:hanging="360"/>
      </w:pPr>
      <w:rPr>
        <w:rFonts w:ascii="Symbol" w:hAnsi="Symbol"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37429A2"/>
    <w:multiLevelType w:val="hybridMultilevel"/>
    <w:tmpl w:val="949A46B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B4A55B4"/>
    <w:multiLevelType w:val="hybridMultilevel"/>
    <w:tmpl w:val="2FDC518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C3C0CF0"/>
    <w:multiLevelType w:val="hybridMultilevel"/>
    <w:tmpl w:val="D8360E9A"/>
    <w:lvl w:ilvl="0" w:tplc="04050011">
      <w:start w:val="1"/>
      <w:numFmt w:val="decimal"/>
      <w:lvlText w:val="%1)"/>
      <w:lvlJc w:val="left"/>
      <w:pPr>
        <w:tabs>
          <w:tab w:val="num" w:pos="720"/>
        </w:tabs>
        <w:ind w:left="720" w:hanging="360"/>
      </w:pPr>
      <w:rPr>
        <w:rFonts w:hint="default"/>
      </w:rPr>
    </w:lvl>
    <w:lvl w:ilvl="1" w:tplc="04050003">
      <w:start w:val="1"/>
      <w:numFmt w:val="lowerLetter"/>
      <w:lvlText w:val="%2."/>
      <w:lvlJc w:val="left"/>
      <w:pPr>
        <w:tabs>
          <w:tab w:val="num" w:pos="1440"/>
        </w:tabs>
        <w:ind w:left="1440" w:hanging="360"/>
      </w:pPr>
      <w:rPr>
        <w:rFonts w:cs="Times New Roman"/>
      </w:rPr>
    </w:lvl>
    <w:lvl w:ilvl="2" w:tplc="04050005" w:tentative="1">
      <w:start w:val="1"/>
      <w:numFmt w:val="lowerRoman"/>
      <w:lvlText w:val="%3."/>
      <w:lvlJc w:val="right"/>
      <w:pPr>
        <w:tabs>
          <w:tab w:val="num" w:pos="2160"/>
        </w:tabs>
        <w:ind w:left="2160" w:hanging="180"/>
      </w:pPr>
      <w:rPr>
        <w:rFonts w:cs="Times New Roman"/>
      </w:rPr>
    </w:lvl>
    <w:lvl w:ilvl="3" w:tplc="04050001" w:tentative="1">
      <w:start w:val="1"/>
      <w:numFmt w:val="decimal"/>
      <w:lvlText w:val="%4."/>
      <w:lvlJc w:val="left"/>
      <w:pPr>
        <w:tabs>
          <w:tab w:val="num" w:pos="2880"/>
        </w:tabs>
        <w:ind w:left="2880" w:hanging="360"/>
      </w:pPr>
      <w:rPr>
        <w:rFonts w:cs="Times New Roman"/>
      </w:rPr>
    </w:lvl>
    <w:lvl w:ilvl="4" w:tplc="04050003" w:tentative="1">
      <w:start w:val="1"/>
      <w:numFmt w:val="lowerLetter"/>
      <w:lvlText w:val="%5."/>
      <w:lvlJc w:val="left"/>
      <w:pPr>
        <w:tabs>
          <w:tab w:val="num" w:pos="3600"/>
        </w:tabs>
        <w:ind w:left="3600" w:hanging="360"/>
      </w:pPr>
      <w:rPr>
        <w:rFonts w:cs="Times New Roman"/>
      </w:rPr>
    </w:lvl>
    <w:lvl w:ilvl="5" w:tplc="04050005" w:tentative="1">
      <w:start w:val="1"/>
      <w:numFmt w:val="lowerRoman"/>
      <w:lvlText w:val="%6."/>
      <w:lvlJc w:val="right"/>
      <w:pPr>
        <w:tabs>
          <w:tab w:val="num" w:pos="4320"/>
        </w:tabs>
        <w:ind w:left="4320" w:hanging="180"/>
      </w:pPr>
      <w:rPr>
        <w:rFonts w:cs="Times New Roman"/>
      </w:rPr>
    </w:lvl>
    <w:lvl w:ilvl="6" w:tplc="04050001" w:tentative="1">
      <w:start w:val="1"/>
      <w:numFmt w:val="decimal"/>
      <w:lvlText w:val="%7."/>
      <w:lvlJc w:val="left"/>
      <w:pPr>
        <w:tabs>
          <w:tab w:val="num" w:pos="5040"/>
        </w:tabs>
        <w:ind w:left="5040" w:hanging="360"/>
      </w:pPr>
      <w:rPr>
        <w:rFonts w:cs="Times New Roman"/>
      </w:rPr>
    </w:lvl>
    <w:lvl w:ilvl="7" w:tplc="04050003" w:tentative="1">
      <w:start w:val="1"/>
      <w:numFmt w:val="lowerLetter"/>
      <w:lvlText w:val="%8."/>
      <w:lvlJc w:val="left"/>
      <w:pPr>
        <w:tabs>
          <w:tab w:val="num" w:pos="5760"/>
        </w:tabs>
        <w:ind w:left="5760" w:hanging="360"/>
      </w:pPr>
      <w:rPr>
        <w:rFonts w:cs="Times New Roman"/>
      </w:rPr>
    </w:lvl>
    <w:lvl w:ilvl="8" w:tplc="04050005" w:tentative="1">
      <w:start w:val="1"/>
      <w:numFmt w:val="lowerRoman"/>
      <w:lvlText w:val="%9."/>
      <w:lvlJc w:val="right"/>
      <w:pPr>
        <w:tabs>
          <w:tab w:val="num" w:pos="6480"/>
        </w:tabs>
        <w:ind w:left="6480" w:hanging="180"/>
      </w:pPr>
      <w:rPr>
        <w:rFonts w:cs="Times New Roman"/>
      </w:rPr>
    </w:lvl>
  </w:abstractNum>
  <w:abstractNum w:abstractNumId="16" w15:restartNumberingAfterBreak="0">
    <w:nsid w:val="3ECA0096"/>
    <w:multiLevelType w:val="hybridMultilevel"/>
    <w:tmpl w:val="55FAEC9C"/>
    <w:lvl w:ilvl="0" w:tplc="46B61320">
      <w:numFmt w:val="bullet"/>
      <w:lvlText w:val="-"/>
      <w:lvlJc w:val="left"/>
      <w:pPr>
        <w:ind w:left="1004" w:hanging="360"/>
      </w:pPr>
      <w:rPr>
        <w:rFonts w:ascii="Times New Roman" w:eastAsia="Times New Roman"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7" w15:restartNumberingAfterBreak="0">
    <w:nsid w:val="44941D8A"/>
    <w:multiLevelType w:val="hybridMultilevel"/>
    <w:tmpl w:val="DFF2F882"/>
    <w:lvl w:ilvl="0" w:tplc="C6D0CB9A">
      <w:start w:val="3"/>
      <w:numFmt w:val="bullet"/>
      <w:lvlText w:val="-"/>
      <w:lvlJc w:val="left"/>
      <w:pPr>
        <w:ind w:left="2423" w:hanging="360"/>
      </w:pPr>
      <w:rPr>
        <w:rFonts w:ascii="Times New Roman" w:eastAsia="MS ??" w:hAnsi="Times New Roman" w:cs="Times New Roman" w:hint="default"/>
      </w:rPr>
    </w:lvl>
    <w:lvl w:ilvl="1" w:tplc="04050003" w:tentative="1">
      <w:start w:val="1"/>
      <w:numFmt w:val="bullet"/>
      <w:lvlText w:val="o"/>
      <w:lvlJc w:val="left"/>
      <w:pPr>
        <w:ind w:left="3143" w:hanging="360"/>
      </w:pPr>
      <w:rPr>
        <w:rFonts w:ascii="Courier New" w:hAnsi="Courier New" w:cs="Courier New" w:hint="default"/>
      </w:rPr>
    </w:lvl>
    <w:lvl w:ilvl="2" w:tplc="04050005" w:tentative="1">
      <w:start w:val="1"/>
      <w:numFmt w:val="bullet"/>
      <w:lvlText w:val=""/>
      <w:lvlJc w:val="left"/>
      <w:pPr>
        <w:ind w:left="3863" w:hanging="360"/>
      </w:pPr>
      <w:rPr>
        <w:rFonts w:ascii="Wingdings" w:hAnsi="Wingdings" w:hint="default"/>
      </w:rPr>
    </w:lvl>
    <w:lvl w:ilvl="3" w:tplc="04050001" w:tentative="1">
      <w:start w:val="1"/>
      <w:numFmt w:val="bullet"/>
      <w:lvlText w:val=""/>
      <w:lvlJc w:val="left"/>
      <w:pPr>
        <w:ind w:left="4583" w:hanging="360"/>
      </w:pPr>
      <w:rPr>
        <w:rFonts w:ascii="Symbol" w:hAnsi="Symbol" w:hint="default"/>
      </w:rPr>
    </w:lvl>
    <w:lvl w:ilvl="4" w:tplc="04050003" w:tentative="1">
      <w:start w:val="1"/>
      <w:numFmt w:val="bullet"/>
      <w:lvlText w:val="o"/>
      <w:lvlJc w:val="left"/>
      <w:pPr>
        <w:ind w:left="5303" w:hanging="360"/>
      </w:pPr>
      <w:rPr>
        <w:rFonts w:ascii="Courier New" w:hAnsi="Courier New" w:cs="Courier New" w:hint="default"/>
      </w:rPr>
    </w:lvl>
    <w:lvl w:ilvl="5" w:tplc="04050005" w:tentative="1">
      <w:start w:val="1"/>
      <w:numFmt w:val="bullet"/>
      <w:lvlText w:val=""/>
      <w:lvlJc w:val="left"/>
      <w:pPr>
        <w:ind w:left="6023" w:hanging="360"/>
      </w:pPr>
      <w:rPr>
        <w:rFonts w:ascii="Wingdings" w:hAnsi="Wingdings" w:hint="default"/>
      </w:rPr>
    </w:lvl>
    <w:lvl w:ilvl="6" w:tplc="04050001" w:tentative="1">
      <w:start w:val="1"/>
      <w:numFmt w:val="bullet"/>
      <w:lvlText w:val=""/>
      <w:lvlJc w:val="left"/>
      <w:pPr>
        <w:ind w:left="6743" w:hanging="360"/>
      </w:pPr>
      <w:rPr>
        <w:rFonts w:ascii="Symbol" w:hAnsi="Symbol" w:hint="default"/>
      </w:rPr>
    </w:lvl>
    <w:lvl w:ilvl="7" w:tplc="04050003" w:tentative="1">
      <w:start w:val="1"/>
      <w:numFmt w:val="bullet"/>
      <w:lvlText w:val="o"/>
      <w:lvlJc w:val="left"/>
      <w:pPr>
        <w:ind w:left="7463" w:hanging="360"/>
      </w:pPr>
      <w:rPr>
        <w:rFonts w:ascii="Courier New" w:hAnsi="Courier New" w:cs="Courier New" w:hint="default"/>
      </w:rPr>
    </w:lvl>
    <w:lvl w:ilvl="8" w:tplc="04050005" w:tentative="1">
      <w:start w:val="1"/>
      <w:numFmt w:val="bullet"/>
      <w:lvlText w:val=""/>
      <w:lvlJc w:val="left"/>
      <w:pPr>
        <w:ind w:left="8183" w:hanging="360"/>
      </w:pPr>
      <w:rPr>
        <w:rFonts w:ascii="Wingdings" w:hAnsi="Wingdings" w:hint="default"/>
      </w:rPr>
    </w:lvl>
  </w:abstractNum>
  <w:abstractNum w:abstractNumId="18" w15:restartNumberingAfterBreak="0">
    <w:nsid w:val="4B3C1336"/>
    <w:multiLevelType w:val="hybridMultilevel"/>
    <w:tmpl w:val="7DFA7E1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4F4F5B91"/>
    <w:multiLevelType w:val="hybridMultilevel"/>
    <w:tmpl w:val="949A46B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FFC3438"/>
    <w:multiLevelType w:val="hybridMultilevel"/>
    <w:tmpl w:val="7C48585C"/>
    <w:lvl w:ilvl="0" w:tplc="59E285FC">
      <w:start w:val="1"/>
      <w:numFmt w:val="upperLetter"/>
      <w:lvlText w:val="%1."/>
      <w:lvlJc w:val="left"/>
      <w:pPr>
        <w:ind w:left="644" w:hanging="360"/>
      </w:pPr>
      <w:rPr>
        <w:rFonts w:hint="default"/>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1" w15:restartNumberingAfterBreak="0">
    <w:nsid w:val="529E4903"/>
    <w:multiLevelType w:val="hybridMultilevel"/>
    <w:tmpl w:val="668C7F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3C26FE1"/>
    <w:multiLevelType w:val="hybridMultilevel"/>
    <w:tmpl w:val="13806C5C"/>
    <w:lvl w:ilvl="0" w:tplc="18445EA8">
      <w:start w:val="1"/>
      <w:numFmt w:val="bullet"/>
      <w:lvlText w:val=""/>
      <w:lvlJc w:val="left"/>
      <w:pPr>
        <w:ind w:left="1364" w:hanging="360"/>
      </w:pPr>
      <w:rPr>
        <w:rFonts w:ascii="Symbol" w:hAnsi="Symbol" w:hint="default"/>
      </w:rPr>
    </w:lvl>
    <w:lvl w:ilvl="1" w:tplc="04050003" w:tentative="1">
      <w:start w:val="1"/>
      <w:numFmt w:val="bullet"/>
      <w:lvlText w:val="o"/>
      <w:lvlJc w:val="left"/>
      <w:pPr>
        <w:ind w:left="2084" w:hanging="360"/>
      </w:pPr>
      <w:rPr>
        <w:rFonts w:ascii="Courier New" w:hAnsi="Courier New" w:cs="Courier New" w:hint="default"/>
      </w:rPr>
    </w:lvl>
    <w:lvl w:ilvl="2" w:tplc="04050005" w:tentative="1">
      <w:start w:val="1"/>
      <w:numFmt w:val="bullet"/>
      <w:lvlText w:val=""/>
      <w:lvlJc w:val="left"/>
      <w:pPr>
        <w:ind w:left="2804" w:hanging="360"/>
      </w:pPr>
      <w:rPr>
        <w:rFonts w:ascii="Wingdings" w:hAnsi="Wingdings" w:hint="default"/>
      </w:rPr>
    </w:lvl>
    <w:lvl w:ilvl="3" w:tplc="04050001" w:tentative="1">
      <w:start w:val="1"/>
      <w:numFmt w:val="bullet"/>
      <w:lvlText w:val=""/>
      <w:lvlJc w:val="left"/>
      <w:pPr>
        <w:ind w:left="3524" w:hanging="360"/>
      </w:pPr>
      <w:rPr>
        <w:rFonts w:ascii="Symbol" w:hAnsi="Symbol" w:hint="default"/>
      </w:rPr>
    </w:lvl>
    <w:lvl w:ilvl="4" w:tplc="04050003" w:tentative="1">
      <w:start w:val="1"/>
      <w:numFmt w:val="bullet"/>
      <w:lvlText w:val="o"/>
      <w:lvlJc w:val="left"/>
      <w:pPr>
        <w:ind w:left="4244" w:hanging="360"/>
      </w:pPr>
      <w:rPr>
        <w:rFonts w:ascii="Courier New" w:hAnsi="Courier New" w:cs="Courier New" w:hint="default"/>
      </w:rPr>
    </w:lvl>
    <w:lvl w:ilvl="5" w:tplc="04050005" w:tentative="1">
      <w:start w:val="1"/>
      <w:numFmt w:val="bullet"/>
      <w:lvlText w:val=""/>
      <w:lvlJc w:val="left"/>
      <w:pPr>
        <w:ind w:left="4964" w:hanging="360"/>
      </w:pPr>
      <w:rPr>
        <w:rFonts w:ascii="Wingdings" w:hAnsi="Wingdings" w:hint="default"/>
      </w:rPr>
    </w:lvl>
    <w:lvl w:ilvl="6" w:tplc="04050001" w:tentative="1">
      <w:start w:val="1"/>
      <w:numFmt w:val="bullet"/>
      <w:lvlText w:val=""/>
      <w:lvlJc w:val="left"/>
      <w:pPr>
        <w:ind w:left="5684" w:hanging="360"/>
      </w:pPr>
      <w:rPr>
        <w:rFonts w:ascii="Symbol" w:hAnsi="Symbol" w:hint="default"/>
      </w:rPr>
    </w:lvl>
    <w:lvl w:ilvl="7" w:tplc="04050003" w:tentative="1">
      <w:start w:val="1"/>
      <w:numFmt w:val="bullet"/>
      <w:lvlText w:val="o"/>
      <w:lvlJc w:val="left"/>
      <w:pPr>
        <w:ind w:left="6404" w:hanging="360"/>
      </w:pPr>
      <w:rPr>
        <w:rFonts w:ascii="Courier New" w:hAnsi="Courier New" w:cs="Courier New" w:hint="default"/>
      </w:rPr>
    </w:lvl>
    <w:lvl w:ilvl="8" w:tplc="04050005" w:tentative="1">
      <w:start w:val="1"/>
      <w:numFmt w:val="bullet"/>
      <w:lvlText w:val=""/>
      <w:lvlJc w:val="left"/>
      <w:pPr>
        <w:ind w:left="7124" w:hanging="360"/>
      </w:pPr>
      <w:rPr>
        <w:rFonts w:ascii="Wingdings" w:hAnsi="Wingdings" w:hint="default"/>
      </w:rPr>
    </w:lvl>
  </w:abstractNum>
  <w:abstractNum w:abstractNumId="23" w15:restartNumberingAfterBreak="0">
    <w:nsid w:val="55655DA4"/>
    <w:multiLevelType w:val="hybridMultilevel"/>
    <w:tmpl w:val="949A46B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6AA7616"/>
    <w:multiLevelType w:val="hybridMultilevel"/>
    <w:tmpl w:val="E4EA6F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A3D1C9F"/>
    <w:multiLevelType w:val="hybridMultilevel"/>
    <w:tmpl w:val="6AB415D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5D1822B7"/>
    <w:multiLevelType w:val="hybridMultilevel"/>
    <w:tmpl w:val="FDB4A6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1862DA6"/>
    <w:multiLevelType w:val="hybridMultilevel"/>
    <w:tmpl w:val="6E3C5AA4"/>
    <w:lvl w:ilvl="0" w:tplc="18445EA8">
      <w:start w:val="1"/>
      <w:numFmt w:val="bullet"/>
      <w:lvlText w:val=""/>
      <w:lvlJc w:val="left"/>
      <w:pPr>
        <w:ind w:left="644" w:hanging="360"/>
      </w:pPr>
      <w:rPr>
        <w:rFonts w:ascii="Symbol" w:hAnsi="Symbol" w:hint="default"/>
      </w:rPr>
    </w:lvl>
    <w:lvl w:ilvl="1" w:tplc="04050001">
      <w:start w:val="1"/>
      <w:numFmt w:val="bullet"/>
      <w:lvlText w:val=""/>
      <w:lvlJc w:val="left"/>
      <w:pPr>
        <w:ind w:left="1724" w:hanging="360"/>
      </w:pPr>
      <w:rPr>
        <w:rFonts w:ascii="Symbol" w:hAnsi="Symbol"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8" w15:restartNumberingAfterBreak="0">
    <w:nsid w:val="62965BA0"/>
    <w:multiLevelType w:val="hybridMultilevel"/>
    <w:tmpl w:val="5BCE7906"/>
    <w:lvl w:ilvl="0" w:tplc="29E0D01C">
      <w:start w:val="1"/>
      <w:numFmt w:val="upperRoman"/>
      <w:lvlText w:val="%1."/>
      <w:lvlJc w:val="left"/>
      <w:pPr>
        <w:ind w:left="7100" w:hanging="720"/>
      </w:pPr>
      <w:rPr>
        <w:rFonts w:hint="default"/>
      </w:rPr>
    </w:lvl>
    <w:lvl w:ilvl="1" w:tplc="04050019" w:tentative="1">
      <w:start w:val="1"/>
      <w:numFmt w:val="lowerLetter"/>
      <w:lvlText w:val="%2."/>
      <w:lvlJc w:val="left"/>
      <w:pPr>
        <w:ind w:left="4620" w:hanging="360"/>
      </w:pPr>
    </w:lvl>
    <w:lvl w:ilvl="2" w:tplc="0405001B" w:tentative="1">
      <w:start w:val="1"/>
      <w:numFmt w:val="lowerRoman"/>
      <w:lvlText w:val="%3."/>
      <w:lvlJc w:val="right"/>
      <w:pPr>
        <w:ind w:left="5340" w:hanging="180"/>
      </w:pPr>
    </w:lvl>
    <w:lvl w:ilvl="3" w:tplc="0405000F" w:tentative="1">
      <w:start w:val="1"/>
      <w:numFmt w:val="decimal"/>
      <w:lvlText w:val="%4."/>
      <w:lvlJc w:val="left"/>
      <w:pPr>
        <w:ind w:left="6060" w:hanging="360"/>
      </w:pPr>
    </w:lvl>
    <w:lvl w:ilvl="4" w:tplc="04050019" w:tentative="1">
      <w:start w:val="1"/>
      <w:numFmt w:val="lowerLetter"/>
      <w:lvlText w:val="%5."/>
      <w:lvlJc w:val="left"/>
      <w:pPr>
        <w:ind w:left="6780" w:hanging="360"/>
      </w:pPr>
    </w:lvl>
    <w:lvl w:ilvl="5" w:tplc="0405001B" w:tentative="1">
      <w:start w:val="1"/>
      <w:numFmt w:val="lowerRoman"/>
      <w:lvlText w:val="%6."/>
      <w:lvlJc w:val="right"/>
      <w:pPr>
        <w:ind w:left="7500" w:hanging="180"/>
      </w:pPr>
    </w:lvl>
    <w:lvl w:ilvl="6" w:tplc="0405000F" w:tentative="1">
      <w:start w:val="1"/>
      <w:numFmt w:val="decimal"/>
      <w:lvlText w:val="%7."/>
      <w:lvlJc w:val="left"/>
      <w:pPr>
        <w:ind w:left="8220" w:hanging="360"/>
      </w:pPr>
    </w:lvl>
    <w:lvl w:ilvl="7" w:tplc="04050019" w:tentative="1">
      <w:start w:val="1"/>
      <w:numFmt w:val="lowerLetter"/>
      <w:lvlText w:val="%8."/>
      <w:lvlJc w:val="left"/>
      <w:pPr>
        <w:ind w:left="8940" w:hanging="360"/>
      </w:pPr>
    </w:lvl>
    <w:lvl w:ilvl="8" w:tplc="0405001B" w:tentative="1">
      <w:start w:val="1"/>
      <w:numFmt w:val="lowerRoman"/>
      <w:lvlText w:val="%9."/>
      <w:lvlJc w:val="right"/>
      <w:pPr>
        <w:ind w:left="9660" w:hanging="180"/>
      </w:pPr>
    </w:lvl>
  </w:abstractNum>
  <w:abstractNum w:abstractNumId="29" w15:restartNumberingAfterBreak="0">
    <w:nsid w:val="64207230"/>
    <w:multiLevelType w:val="hybridMultilevel"/>
    <w:tmpl w:val="CC1492E2"/>
    <w:lvl w:ilvl="0" w:tplc="46B61320">
      <w:numFmt w:val="bullet"/>
      <w:lvlText w:val="-"/>
      <w:lvlJc w:val="left"/>
      <w:pPr>
        <w:ind w:left="1004" w:hanging="360"/>
      </w:pPr>
      <w:rPr>
        <w:rFonts w:ascii="Times New Roman" w:eastAsia="Times New Roman"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0" w15:restartNumberingAfterBreak="0">
    <w:nsid w:val="65BF23C5"/>
    <w:multiLevelType w:val="hybridMultilevel"/>
    <w:tmpl w:val="4DB0AB24"/>
    <w:lvl w:ilvl="0" w:tplc="2166A2C8">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6BC2473E"/>
    <w:multiLevelType w:val="hybridMultilevel"/>
    <w:tmpl w:val="0C00D97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2" w15:restartNumberingAfterBreak="0">
    <w:nsid w:val="6C413F9E"/>
    <w:multiLevelType w:val="hybridMultilevel"/>
    <w:tmpl w:val="AFCEE6B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CB10552"/>
    <w:multiLevelType w:val="hybridMultilevel"/>
    <w:tmpl w:val="EAF6A6E6"/>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D5E71FA"/>
    <w:multiLevelType w:val="hybridMultilevel"/>
    <w:tmpl w:val="A67A4504"/>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5" w15:restartNumberingAfterBreak="0">
    <w:nsid w:val="6E7B27FF"/>
    <w:multiLevelType w:val="hybridMultilevel"/>
    <w:tmpl w:val="319A34E8"/>
    <w:lvl w:ilvl="0" w:tplc="04050017">
      <w:start w:val="1"/>
      <w:numFmt w:val="lowerLetter"/>
      <w:lvlText w:val="%1)"/>
      <w:lvlJc w:val="left"/>
      <w:pPr>
        <w:ind w:left="786" w:hanging="360"/>
      </w:p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36" w15:restartNumberingAfterBreak="0">
    <w:nsid w:val="73570F11"/>
    <w:multiLevelType w:val="hybridMultilevel"/>
    <w:tmpl w:val="5754C834"/>
    <w:lvl w:ilvl="0" w:tplc="E59ADE0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28"/>
  </w:num>
  <w:num w:numId="2">
    <w:abstractNumId w:val="2"/>
  </w:num>
  <w:num w:numId="3">
    <w:abstractNumId w:val="15"/>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0"/>
  </w:num>
  <w:num w:numId="7">
    <w:abstractNumId w:val="7"/>
  </w:num>
  <w:num w:numId="8">
    <w:abstractNumId w:val="4"/>
  </w:num>
  <w:num w:numId="9">
    <w:abstractNumId w:val="32"/>
  </w:num>
  <w:num w:numId="10">
    <w:abstractNumId w:val="0"/>
  </w:num>
  <w:num w:numId="11">
    <w:abstractNumId w:val="14"/>
  </w:num>
  <w:num w:numId="12">
    <w:abstractNumId w:val="17"/>
  </w:num>
  <w:num w:numId="13">
    <w:abstractNumId w:val="31"/>
  </w:num>
  <w:num w:numId="14">
    <w:abstractNumId w:val="13"/>
  </w:num>
  <w:num w:numId="15">
    <w:abstractNumId w:val="23"/>
  </w:num>
  <w:num w:numId="16">
    <w:abstractNumId w:val="30"/>
  </w:num>
  <w:num w:numId="17">
    <w:abstractNumId w:val="33"/>
  </w:num>
  <w:num w:numId="18">
    <w:abstractNumId w:val="16"/>
  </w:num>
  <w:num w:numId="19">
    <w:abstractNumId w:val="29"/>
  </w:num>
  <w:num w:numId="20">
    <w:abstractNumId w:val="20"/>
  </w:num>
  <w:num w:numId="21">
    <w:abstractNumId w:val="35"/>
  </w:num>
  <w:num w:numId="22">
    <w:abstractNumId w:val="22"/>
  </w:num>
  <w:num w:numId="23">
    <w:abstractNumId w:val="3"/>
  </w:num>
  <w:num w:numId="24">
    <w:abstractNumId w:val="27"/>
  </w:num>
  <w:num w:numId="25">
    <w:abstractNumId w:val="11"/>
  </w:num>
  <w:num w:numId="26">
    <w:abstractNumId w:val="25"/>
  </w:num>
  <w:num w:numId="27">
    <w:abstractNumId w:val="9"/>
  </w:num>
  <w:num w:numId="28">
    <w:abstractNumId w:val="36"/>
  </w:num>
  <w:num w:numId="29">
    <w:abstractNumId w:val="6"/>
  </w:num>
  <w:num w:numId="30">
    <w:abstractNumId w:val="8"/>
  </w:num>
  <w:num w:numId="31">
    <w:abstractNumId w:val="34"/>
  </w:num>
  <w:num w:numId="32">
    <w:abstractNumId w:val="5"/>
  </w:num>
  <w:num w:numId="33">
    <w:abstractNumId w:val="19"/>
  </w:num>
  <w:num w:numId="34">
    <w:abstractNumId w:val="24"/>
  </w:num>
  <w:num w:numId="35">
    <w:abstractNumId w:val="21"/>
  </w:num>
  <w:num w:numId="36">
    <w:abstractNumId w:val="18"/>
  </w:num>
  <w:num w:numId="37">
    <w:abstractNumId w:val="1"/>
  </w:num>
  <w:num w:numId="38">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75F"/>
    <w:rsid w:val="000145C4"/>
    <w:rsid w:val="0003349A"/>
    <w:rsid w:val="00035AC4"/>
    <w:rsid w:val="00036FC6"/>
    <w:rsid w:val="00046438"/>
    <w:rsid w:val="00071F3E"/>
    <w:rsid w:val="00072935"/>
    <w:rsid w:val="00075855"/>
    <w:rsid w:val="00092E61"/>
    <w:rsid w:val="00097F7F"/>
    <w:rsid w:val="000A1016"/>
    <w:rsid w:val="000C1DC0"/>
    <w:rsid w:val="000D3CC4"/>
    <w:rsid w:val="000E79F8"/>
    <w:rsid w:val="000F6422"/>
    <w:rsid w:val="00102944"/>
    <w:rsid w:val="00105662"/>
    <w:rsid w:val="001060B4"/>
    <w:rsid w:val="00123A1A"/>
    <w:rsid w:val="00126488"/>
    <w:rsid w:val="00126728"/>
    <w:rsid w:val="00131F6B"/>
    <w:rsid w:val="001338D1"/>
    <w:rsid w:val="00135B6E"/>
    <w:rsid w:val="00145684"/>
    <w:rsid w:val="00147714"/>
    <w:rsid w:val="00150E28"/>
    <w:rsid w:val="0015793E"/>
    <w:rsid w:val="00162DC3"/>
    <w:rsid w:val="001677FA"/>
    <w:rsid w:val="00186B60"/>
    <w:rsid w:val="001965CC"/>
    <w:rsid w:val="001A2744"/>
    <w:rsid w:val="001A5B99"/>
    <w:rsid w:val="001A6565"/>
    <w:rsid w:val="001B6E11"/>
    <w:rsid w:val="001C1444"/>
    <w:rsid w:val="001C2A66"/>
    <w:rsid w:val="001C2C5A"/>
    <w:rsid w:val="001C5EFB"/>
    <w:rsid w:val="001C7936"/>
    <w:rsid w:val="001E273A"/>
    <w:rsid w:val="001E6BFD"/>
    <w:rsid w:val="001F2278"/>
    <w:rsid w:val="002016A4"/>
    <w:rsid w:val="00201E1D"/>
    <w:rsid w:val="002128C3"/>
    <w:rsid w:val="00217442"/>
    <w:rsid w:val="00225079"/>
    <w:rsid w:val="00226F08"/>
    <w:rsid w:val="00236A25"/>
    <w:rsid w:val="00254A43"/>
    <w:rsid w:val="00255D18"/>
    <w:rsid w:val="00273EA8"/>
    <w:rsid w:val="00277256"/>
    <w:rsid w:val="002774FF"/>
    <w:rsid w:val="00285ED9"/>
    <w:rsid w:val="002861A8"/>
    <w:rsid w:val="002A6792"/>
    <w:rsid w:val="002C63AE"/>
    <w:rsid w:val="002C70E3"/>
    <w:rsid w:val="002C71F5"/>
    <w:rsid w:val="002D6C5C"/>
    <w:rsid w:val="002E1313"/>
    <w:rsid w:val="002E2A76"/>
    <w:rsid w:val="002E7181"/>
    <w:rsid w:val="002E77BC"/>
    <w:rsid w:val="002F014F"/>
    <w:rsid w:val="002F4603"/>
    <w:rsid w:val="0030621B"/>
    <w:rsid w:val="0031249D"/>
    <w:rsid w:val="00315BA8"/>
    <w:rsid w:val="00322C6D"/>
    <w:rsid w:val="00322CF9"/>
    <w:rsid w:val="00325EFB"/>
    <w:rsid w:val="00330437"/>
    <w:rsid w:val="00333956"/>
    <w:rsid w:val="003340D1"/>
    <w:rsid w:val="00336A2E"/>
    <w:rsid w:val="00364507"/>
    <w:rsid w:val="00365F37"/>
    <w:rsid w:val="0036619E"/>
    <w:rsid w:val="00367D50"/>
    <w:rsid w:val="003700F7"/>
    <w:rsid w:val="00394A90"/>
    <w:rsid w:val="003958F5"/>
    <w:rsid w:val="003C05AF"/>
    <w:rsid w:val="003F532B"/>
    <w:rsid w:val="003F782D"/>
    <w:rsid w:val="004012B6"/>
    <w:rsid w:val="00402B08"/>
    <w:rsid w:val="0040569F"/>
    <w:rsid w:val="00407451"/>
    <w:rsid w:val="0041045F"/>
    <w:rsid w:val="004110B2"/>
    <w:rsid w:val="0041230C"/>
    <w:rsid w:val="00417BD0"/>
    <w:rsid w:val="004237F6"/>
    <w:rsid w:val="004343B4"/>
    <w:rsid w:val="00437EA6"/>
    <w:rsid w:val="00444658"/>
    <w:rsid w:val="00455355"/>
    <w:rsid w:val="0046021D"/>
    <w:rsid w:val="004719D0"/>
    <w:rsid w:val="00473D55"/>
    <w:rsid w:val="00482282"/>
    <w:rsid w:val="00487008"/>
    <w:rsid w:val="0048769B"/>
    <w:rsid w:val="00496B4D"/>
    <w:rsid w:val="004A0492"/>
    <w:rsid w:val="004A1D01"/>
    <w:rsid w:val="004A78A8"/>
    <w:rsid w:val="004B2192"/>
    <w:rsid w:val="004B291E"/>
    <w:rsid w:val="004C04E7"/>
    <w:rsid w:val="004C2606"/>
    <w:rsid w:val="004C5FE9"/>
    <w:rsid w:val="004D4D34"/>
    <w:rsid w:val="004D507B"/>
    <w:rsid w:val="004E0470"/>
    <w:rsid w:val="004E12DC"/>
    <w:rsid w:val="004E7E9F"/>
    <w:rsid w:val="004F0B9F"/>
    <w:rsid w:val="004F591C"/>
    <w:rsid w:val="00500F00"/>
    <w:rsid w:val="00501542"/>
    <w:rsid w:val="00506DB0"/>
    <w:rsid w:val="00510375"/>
    <w:rsid w:val="0051140E"/>
    <w:rsid w:val="00524AD4"/>
    <w:rsid w:val="005353F7"/>
    <w:rsid w:val="00535FF5"/>
    <w:rsid w:val="005413C4"/>
    <w:rsid w:val="00541E79"/>
    <w:rsid w:val="00547DB3"/>
    <w:rsid w:val="00551E8B"/>
    <w:rsid w:val="00555673"/>
    <w:rsid w:val="00570B6E"/>
    <w:rsid w:val="00571D99"/>
    <w:rsid w:val="00571D9E"/>
    <w:rsid w:val="005724D4"/>
    <w:rsid w:val="00577A96"/>
    <w:rsid w:val="005852C5"/>
    <w:rsid w:val="00597A42"/>
    <w:rsid w:val="005A36F0"/>
    <w:rsid w:val="005B52F4"/>
    <w:rsid w:val="005C16E2"/>
    <w:rsid w:val="005D4ADC"/>
    <w:rsid w:val="005D656A"/>
    <w:rsid w:val="005E3640"/>
    <w:rsid w:val="00605D6D"/>
    <w:rsid w:val="00606666"/>
    <w:rsid w:val="006069B5"/>
    <w:rsid w:val="00616BB9"/>
    <w:rsid w:val="00630F58"/>
    <w:rsid w:val="00631001"/>
    <w:rsid w:val="006378E7"/>
    <w:rsid w:val="00637B5D"/>
    <w:rsid w:val="0064054F"/>
    <w:rsid w:val="0066788A"/>
    <w:rsid w:val="0067229E"/>
    <w:rsid w:val="00676111"/>
    <w:rsid w:val="006868BD"/>
    <w:rsid w:val="00692617"/>
    <w:rsid w:val="00697923"/>
    <w:rsid w:val="006A0AB8"/>
    <w:rsid w:val="006A4FA2"/>
    <w:rsid w:val="006D320F"/>
    <w:rsid w:val="006D3EFE"/>
    <w:rsid w:val="006D668D"/>
    <w:rsid w:val="006E0479"/>
    <w:rsid w:val="00720C39"/>
    <w:rsid w:val="0072166C"/>
    <w:rsid w:val="00731D8D"/>
    <w:rsid w:val="007339DF"/>
    <w:rsid w:val="00736E6F"/>
    <w:rsid w:val="00747E9E"/>
    <w:rsid w:val="00750328"/>
    <w:rsid w:val="00751093"/>
    <w:rsid w:val="00754B38"/>
    <w:rsid w:val="007607A2"/>
    <w:rsid w:val="007646F0"/>
    <w:rsid w:val="007648A8"/>
    <w:rsid w:val="00765CC6"/>
    <w:rsid w:val="0077079F"/>
    <w:rsid w:val="007740B3"/>
    <w:rsid w:val="00782CD0"/>
    <w:rsid w:val="0078374E"/>
    <w:rsid w:val="00786089"/>
    <w:rsid w:val="007918E8"/>
    <w:rsid w:val="0079765C"/>
    <w:rsid w:val="007A06A2"/>
    <w:rsid w:val="007A0A01"/>
    <w:rsid w:val="007B0E49"/>
    <w:rsid w:val="007B4AD7"/>
    <w:rsid w:val="007B6311"/>
    <w:rsid w:val="007C1A74"/>
    <w:rsid w:val="007C58AB"/>
    <w:rsid w:val="007E1094"/>
    <w:rsid w:val="007F024C"/>
    <w:rsid w:val="007F3C6A"/>
    <w:rsid w:val="00801A85"/>
    <w:rsid w:val="0080640C"/>
    <w:rsid w:val="00806A83"/>
    <w:rsid w:val="00821A14"/>
    <w:rsid w:val="008318FF"/>
    <w:rsid w:val="00837A10"/>
    <w:rsid w:val="00840106"/>
    <w:rsid w:val="008434CA"/>
    <w:rsid w:val="008442C4"/>
    <w:rsid w:val="00847AF4"/>
    <w:rsid w:val="008721AB"/>
    <w:rsid w:val="008776DB"/>
    <w:rsid w:val="008936E8"/>
    <w:rsid w:val="00896959"/>
    <w:rsid w:val="008B1D80"/>
    <w:rsid w:val="008B7ED2"/>
    <w:rsid w:val="008C1161"/>
    <w:rsid w:val="008C5712"/>
    <w:rsid w:val="008C6742"/>
    <w:rsid w:val="008E2984"/>
    <w:rsid w:val="00902C0A"/>
    <w:rsid w:val="009045B0"/>
    <w:rsid w:val="00941386"/>
    <w:rsid w:val="00945FC1"/>
    <w:rsid w:val="009472DC"/>
    <w:rsid w:val="00952B1B"/>
    <w:rsid w:val="009668D5"/>
    <w:rsid w:val="00980637"/>
    <w:rsid w:val="00981810"/>
    <w:rsid w:val="00981AEA"/>
    <w:rsid w:val="00985F9A"/>
    <w:rsid w:val="009911D4"/>
    <w:rsid w:val="009A13C7"/>
    <w:rsid w:val="009A204B"/>
    <w:rsid w:val="009B07CA"/>
    <w:rsid w:val="009B0BF1"/>
    <w:rsid w:val="009B532F"/>
    <w:rsid w:val="009B6B3B"/>
    <w:rsid w:val="009C1D76"/>
    <w:rsid w:val="009C56CE"/>
    <w:rsid w:val="009F4A71"/>
    <w:rsid w:val="00A0286F"/>
    <w:rsid w:val="00A07326"/>
    <w:rsid w:val="00A07438"/>
    <w:rsid w:val="00A07C7F"/>
    <w:rsid w:val="00A102FB"/>
    <w:rsid w:val="00A11F69"/>
    <w:rsid w:val="00A14ED3"/>
    <w:rsid w:val="00A20BD9"/>
    <w:rsid w:val="00A26D80"/>
    <w:rsid w:val="00A367FD"/>
    <w:rsid w:val="00A40D62"/>
    <w:rsid w:val="00A431C1"/>
    <w:rsid w:val="00A51EA6"/>
    <w:rsid w:val="00A607AE"/>
    <w:rsid w:val="00A7400E"/>
    <w:rsid w:val="00A76F9C"/>
    <w:rsid w:val="00A87712"/>
    <w:rsid w:val="00AA1A73"/>
    <w:rsid w:val="00AA5193"/>
    <w:rsid w:val="00AC08DD"/>
    <w:rsid w:val="00AC4BED"/>
    <w:rsid w:val="00B020C3"/>
    <w:rsid w:val="00B02BD5"/>
    <w:rsid w:val="00B07B2E"/>
    <w:rsid w:val="00B14725"/>
    <w:rsid w:val="00B153CC"/>
    <w:rsid w:val="00B248C3"/>
    <w:rsid w:val="00B259D2"/>
    <w:rsid w:val="00B30422"/>
    <w:rsid w:val="00B41EB9"/>
    <w:rsid w:val="00B46D8F"/>
    <w:rsid w:val="00B72EBA"/>
    <w:rsid w:val="00B80588"/>
    <w:rsid w:val="00B85FE0"/>
    <w:rsid w:val="00B87B00"/>
    <w:rsid w:val="00B87D36"/>
    <w:rsid w:val="00BA0772"/>
    <w:rsid w:val="00BB0F3D"/>
    <w:rsid w:val="00BB51F5"/>
    <w:rsid w:val="00BD62DA"/>
    <w:rsid w:val="00BE0A64"/>
    <w:rsid w:val="00BE5551"/>
    <w:rsid w:val="00C01816"/>
    <w:rsid w:val="00C0352E"/>
    <w:rsid w:val="00C066E6"/>
    <w:rsid w:val="00C1225D"/>
    <w:rsid w:val="00C12BCA"/>
    <w:rsid w:val="00C21B46"/>
    <w:rsid w:val="00C25022"/>
    <w:rsid w:val="00C3003E"/>
    <w:rsid w:val="00C56AE0"/>
    <w:rsid w:val="00C701E3"/>
    <w:rsid w:val="00C73DCA"/>
    <w:rsid w:val="00C8367E"/>
    <w:rsid w:val="00C9105F"/>
    <w:rsid w:val="00CA3218"/>
    <w:rsid w:val="00CA46A6"/>
    <w:rsid w:val="00CA6111"/>
    <w:rsid w:val="00CA70FF"/>
    <w:rsid w:val="00CD070C"/>
    <w:rsid w:val="00CD47E6"/>
    <w:rsid w:val="00CD61B0"/>
    <w:rsid w:val="00CF5204"/>
    <w:rsid w:val="00D06C4C"/>
    <w:rsid w:val="00D07610"/>
    <w:rsid w:val="00D30168"/>
    <w:rsid w:val="00D33068"/>
    <w:rsid w:val="00D351E5"/>
    <w:rsid w:val="00D42E50"/>
    <w:rsid w:val="00D54D7E"/>
    <w:rsid w:val="00D61569"/>
    <w:rsid w:val="00D7675A"/>
    <w:rsid w:val="00D8594D"/>
    <w:rsid w:val="00D91DB8"/>
    <w:rsid w:val="00DA3884"/>
    <w:rsid w:val="00DB0291"/>
    <w:rsid w:val="00DB2BBE"/>
    <w:rsid w:val="00DC6981"/>
    <w:rsid w:val="00DD3561"/>
    <w:rsid w:val="00DD3FC7"/>
    <w:rsid w:val="00DE27BF"/>
    <w:rsid w:val="00DF10FF"/>
    <w:rsid w:val="00E15027"/>
    <w:rsid w:val="00E16EF5"/>
    <w:rsid w:val="00E2383A"/>
    <w:rsid w:val="00E3222C"/>
    <w:rsid w:val="00E43B85"/>
    <w:rsid w:val="00E47326"/>
    <w:rsid w:val="00E629FC"/>
    <w:rsid w:val="00E77D37"/>
    <w:rsid w:val="00E8423E"/>
    <w:rsid w:val="00E87047"/>
    <w:rsid w:val="00E9178F"/>
    <w:rsid w:val="00EA4523"/>
    <w:rsid w:val="00EB4AC9"/>
    <w:rsid w:val="00ED095D"/>
    <w:rsid w:val="00ED7222"/>
    <w:rsid w:val="00EE70B0"/>
    <w:rsid w:val="00EF275F"/>
    <w:rsid w:val="00F03893"/>
    <w:rsid w:val="00F068B9"/>
    <w:rsid w:val="00F105C3"/>
    <w:rsid w:val="00F165E5"/>
    <w:rsid w:val="00F21448"/>
    <w:rsid w:val="00F232AF"/>
    <w:rsid w:val="00F24FC3"/>
    <w:rsid w:val="00F264B3"/>
    <w:rsid w:val="00F35968"/>
    <w:rsid w:val="00F35DBF"/>
    <w:rsid w:val="00F409FF"/>
    <w:rsid w:val="00F42737"/>
    <w:rsid w:val="00F54A7C"/>
    <w:rsid w:val="00F6071E"/>
    <w:rsid w:val="00F61994"/>
    <w:rsid w:val="00F638AD"/>
    <w:rsid w:val="00F7100E"/>
    <w:rsid w:val="00F877A9"/>
    <w:rsid w:val="00F91362"/>
    <w:rsid w:val="00F95586"/>
    <w:rsid w:val="00FA6CAA"/>
    <w:rsid w:val="00FB11E0"/>
    <w:rsid w:val="00FB7C52"/>
    <w:rsid w:val="00FC4968"/>
    <w:rsid w:val="00FE2E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3687F"/>
  <w15:chartTrackingRefBased/>
  <w15:docId w15:val="{2FC70C16-C091-43A2-874C-5A5DA39C4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2">
    <w:name w:val="heading 2"/>
    <w:basedOn w:val="Normln"/>
    <w:next w:val="Normln"/>
    <w:link w:val="Nadpis2Char"/>
    <w:uiPriority w:val="9"/>
    <w:semiHidden/>
    <w:unhideWhenUsed/>
    <w:qFormat/>
    <w:rsid w:val="00A8771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4">
    <w:name w:val="heading 4"/>
    <w:basedOn w:val="Normln"/>
    <w:next w:val="Normln"/>
    <w:link w:val="Nadpis4Char"/>
    <w:qFormat/>
    <w:rsid w:val="00EF275F"/>
    <w:pPr>
      <w:keepNext/>
      <w:spacing w:before="240" w:after="60"/>
      <w:outlineLvl w:val="3"/>
    </w:pPr>
    <w:rPr>
      <w:rFonts w:ascii="Times New Roman" w:eastAsia="Times New Roman" w:hAnsi="Times New Roman" w:cs="Times New Roman"/>
      <w:b/>
      <w:bCs/>
      <w:sz w:val="28"/>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sid w:val="00EF275F"/>
    <w:rPr>
      <w:b/>
      <w:bCs/>
    </w:rPr>
  </w:style>
  <w:style w:type="character" w:customStyle="1" w:styleId="Nadpis4Char">
    <w:name w:val="Nadpis 4 Char"/>
    <w:basedOn w:val="Standardnpsmoodstavce"/>
    <w:link w:val="Nadpis4"/>
    <w:rsid w:val="00EF275F"/>
    <w:rPr>
      <w:rFonts w:ascii="Times New Roman" w:eastAsia="Times New Roman" w:hAnsi="Times New Roman" w:cs="Times New Roman"/>
      <w:b/>
      <w:bCs/>
      <w:sz w:val="28"/>
      <w:szCs w:val="28"/>
      <w:lang w:eastAsia="cs-CZ"/>
    </w:rPr>
  </w:style>
  <w:style w:type="character" w:styleId="Hypertextovodkaz">
    <w:name w:val="Hyperlink"/>
    <w:basedOn w:val="Standardnpsmoodstavce"/>
    <w:unhideWhenUsed/>
    <w:rsid w:val="00EF275F"/>
    <w:rPr>
      <w:color w:val="0000FF"/>
      <w:u w:val="single"/>
    </w:rPr>
  </w:style>
  <w:style w:type="paragraph" w:styleId="Odstavecseseznamem">
    <w:name w:val="List Paragraph"/>
    <w:aliases w:val="Nad,List Paragraph,Odstavec cíl se seznamem,Odstavec se seznamem5,Odstavec_muj,Odrážky,A-Odrážky1,Odstavec se seznamem1,Odstavec se seznamem a odrážkou,1 úroveň Odstavec se seznamem,List Paragraph (Czech Tourism),s odrážkami"/>
    <w:basedOn w:val="Normln"/>
    <w:link w:val="OdstavecseseznamemChar"/>
    <w:uiPriority w:val="34"/>
    <w:qFormat/>
    <w:rsid w:val="00162DC3"/>
    <w:pPr>
      <w:spacing w:after="200" w:line="276" w:lineRule="auto"/>
      <w:ind w:left="720"/>
      <w:contextualSpacing/>
    </w:pPr>
    <w:rPr>
      <w:rFonts w:ascii="Calibri" w:eastAsia="Calibri" w:hAnsi="Calibri" w:cs="Times New Roman"/>
    </w:rPr>
  </w:style>
  <w:style w:type="character" w:customStyle="1" w:styleId="OdstavecseseznamemChar">
    <w:name w:val="Odstavec se seznamem Char"/>
    <w:aliases w:val="Nad Char,List Paragraph Char,Odstavec cíl se seznamem Char,Odstavec se seznamem5 Char,Odstavec_muj Char,Odrážky Char,A-Odrážky1 Char,Odstavec se seznamem1 Char,Odstavec se seznamem a odrážkou Char,s odrážkami Char"/>
    <w:link w:val="Odstavecseseznamem"/>
    <w:uiPriority w:val="34"/>
    <w:qFormat/>
    <w:rsid w:val="00C701E3"/>
    <w:rPr>
      <w:rFonts w:ascii="Calibri" w:eastAsia="Calibri" w:hAnsi="Calibri" w:cs="Times New Roman"/>
    </w:rPr>
  </w:style>
  <w:style w:type="paragraph" w:styleId="Zkladntextodsazen">
    <w:name w:val="Body Text Indent"/>
    <w:basedOn w:val="Normln"/>
    <w:link w:val="ZkladntextodsazenChar"/>
    <w:semiHidden/>
    <w:rsid w:val="00482282"/>
    <w:pPr>
      <w:spacing w:before="100" w:after="120" w:line="288" w:lineRule="auto"/>
      <w:ind w:left="283"/>
    </w:pPr>
    <w:rPr>
      <w:rFonts w:ascii="Trebuchet MS" w:eastAsia="Times New Roman" w:hAnsi="Trebuchet MS" w:cs="Times New Roman"/>
      <w:sz w:val="20"/>
      <w:szCs w:val="24"/>
      <w:lang w:eastAsia="cs-CZ"/>
    </w:rPr>
  </w:style>
  <w:style w:type="character" w:customStyle="1" w:styleId="ZkladntextodsazenChar">
    <w:name w:val="Základní text odsazený Char"/>
    <w:basedOn w:val="Standardnpsmoodstavce"/>
    <w:link w:val="Zkladntextodsazen"/>
    <w:semiHidden/>
    <w:rsid w:val="00482282"/>
    <w:rPr>
      <w:rFonts w:ascii="Trebuchet MS" w:eastAsia="Times New Roman" w:hAnsi="Trebuchet MS" w:cs="Times New Roman"/>
      <w:sz w:val="20"/>
      <w:szCs w:val="24"/>
      <w:lang w:eastAsia="cs-CZ"/>
    </w:rPr>
  </w:style>
  <w:style w:type="paragraph" w:styleId="Zhlav">
    <w:name w:val="header"/>
    <w:basedOn w:val="Normln"/>
    <w:link w:val="ZhlavChar"/>
    <w:uiPriority w:val="99"/>
    <w:unhideWhenUsed/>
    <w:rsid w:val="00C01816"/>
    <w:pPr>
      <w:tabs>
        <w:tab w:val="center" w:pos="4536"/>
        <w:tab w:val="right" w:pos="9072"/>
      </w:tabs>
      <w:spacing w:after="0"/>
    </w:pPr>
  </w:style>
  <w:style w:type="character" w:customStyle="1" w:styleId="ZhlavChar">
    <w:name w:val="Záhlaví Char"/>
    <w:basedOn w:val="Standardnpsmoodstavce"/>
    <w:link w:val="Zhlav"/>
    <w:uiPriority w:val="99"/>
    <w:rsid w:val="00C01816"/>
  </w:style>
  <w:style w:type="paragraph" w:styleId="Zpat">
    <w:name w:val="footer"/>
    <w:basedOn w:val="Normln"/>
    <w:link w:val="ZpatChar"/>
    <w:uiPriority w:val="99"/>
    <w:unhideWhenUsed/>
    <w:rsid w:val="00C01816"/>
    <w:pPr>
      <w:tabs>
        <w:tab w:val="center" w:pos="4536"/>
        <w:tab w:val="right" w:pos="9072"/>
      </w:tabs>
      <w:spacing w:after="0"/>
    </w:pPr>
  </w:style>
  <w:style w:type="character" w:customStyle="1" w:styleId="ZpatChar">
    <w:name w:val="Zápatí Char"/>
    <w:basedOn w:val="Standardnpsmoodstavce"/>
    <w:link w:val="Zpat"/>
    <w:uiPriority w:val="99"/>
    <w:rsid w:val="00C01816"/>
  </w:style>
  <w:style w:type="paragraph" w:styleId="Nzev">
    <w:name w:val="Title"/>
    <w:basedOn w:val="Normln"/>
    <w:next w:val="Normln"/>
    <w:link w:val="NzevChar"/>
    <w:uiPriority w:val="10"/>
    <w:qFormat/>
    <w:rsid w:val="00CD61B0"/>
    <w:pPr>
      <w:spacing w:after="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CD61B0"/>
    <w:rPr>
      <w:rFonts w:asciiTheme="majorHAnsi" w:eastAsiaTheme="majorEastAsia" w:hAnsiTheme="majorHAnsi" w:cstheme="majorBidi"/>
      <w:spacing w:val="-10"/>
      <w:kern w:val="28"/>
      <w:sz w:val="56"/>
      <w:szCs w:val="56"/>
    </w:rPr>
  </w:style>
  <w:style w:type="paragraph" w:styleId="Textbubliny">
    <w:name w:val="Balloon Text"/>
    <w:basedOn w:val="Normln"/>
    <w:link w:val="TextbublinyChar"/>
    <w:uiPriority w:val="99"/>
    <w:semiHidden/>
    <w:unhideWhenUsed/>
    <w:rsid w:val="008B1D80"/>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B1D80"/>
    <w:rPr>
      <w:rFonts w:ascii="Segoe UI" w:hAnsi="Segoe UI" w:cs="Segoe UI"/>
      <w:sz w:val="18"/>
      <w:szCs w:val="18"/>
    </w:rPr>
  </w:style>
  <w:style w:type="paragraph" w:styleId="Textkomente">
    <w:name w:val="annotation text"/>
    <w:basedOn w:val="Normln"/>
    <w:link w:val="TextkomenteChar"/>
    <w:semiHidden/>
    <w:unhideWhenUsed/>
    <w:rsid w:val="00A14ED3"/>
    <w:pPr>
      <w:spacing w:after="0"/>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semiHidden/>
    <w:rsid w:val="00A14ED3"/>
    <w:rPr>
      <w:rFonts w:ascii="Times New Roman" w:eastAsia="Times New Roman" w:hAnsi="Times New Roman" w:cs="Times New Roman"/>
      <w:sz w:val="20"/>
      <w:szCs w:val="20"/>
      <w:lang w:eastAsia="cs-CZ"/>
    </w:rPr>
  </w:style>
  <w:style w:type="character" w:styleId="Odkaznakoment">
    <w:name w:val="annotation reference"/>
    <w:basedOn w:val="Standardnpsmoodstavce"/>
    <w:semiHidden/>
    <w:unhideWhenUsed/>
    <w:rsid w:val="00A14ED3"/>
    <w:rPr>
      <w:sz w:val="16"/>
      <w:szCs w:val="16"/>
    </w:rPr>
  </w:style>
  <w:style w:type="paragraph" w:customStyle="1" w:styleId="BodyText21">
    <w:name w:val="Body Text 21"/>
    <w:basedOn w:val="Normln"/>
    <w:rsid w:val="0064054F"/>
    <w:pPr>
      <w:widowControl w:val="0"/>
      <w:spacing w:after="0"/>
      <w:jc w:val="both"/>
    </w:pPr>
    <w:rPr>
      <w:rFonts w:ascii="Times New Roman" w:eastAsia="Times New Roman" w:hAnsi="Times New Roman" w:cs="Times New Roman"/>
      <w:snapToGrid w:val="0"/>
      <w:szCs w:val="20"/>
      <w:lang w:eastAsia="cs-CZ"/>
    </w:rPr>
  </w:style>
  <w:style w:type="paragraph" w:customStyle="1" w:styleId="Default">
    <w:name w:val="Default"/>
    <w:rsid w:val="0064054F"/>
    <w:pPr>
      <w:autoSpaceDE w:val="0"/>
      <w:autoSpaceDN w:val="0"/>
      <w:adjustRightInd w:val="0"/>
      <w:spacing w:after="0"/>
    </w:pPr>
    <w:rPr>
      <w:rFonts w:ascii="Calibri" w:hAnsi="Calibri" w:cs="Calibri"/>
      <w:color w:val="000000"/>
      <w:sz w:val="24"/>
      <w:szCs w:val="24"/>
    </w:rPr>
  </w:style>
  <w:style w:type="paragraph" w:customStyle="1" w:styleId="111-3rove">
    <w:name w:val="1.1.1-3 úroveň"/>
    <w:basedOn w:val="Normlnodsazen"/>
    <w:qFormat/>
    <w:rsid w:val="00A87712"/>
    <w:pPr>
      <w:keepNext/>
      <w:numPr>
        <w:ilvl w:val="2"/>
        <w:numId w:val="5"/>
      </w:numPr>
      <w:tabs>
        <w:tab w:val="num" w:pos="360"/>
        <w:tab w:val="left" w:pos="992"/>
      </w:tabs>
      <w:suppressAutoHyphens/>
      <w:spacing w:after="0"/>
      <w:ind w:left="708" w:firstLine="0"/>
      <w:jc w:val="both"/>
    </w:pPr>
    <w:rPr>
      <w:rFonts w:ascii="Arial" w:eastAsia="Calibri" w:hAnsi="Arial" w:cs="Times New Roman"/>
      <w:snapToGrid w:val="0"/>
      <w:lang w:eastAsia="cs-CZ"/>
    </w:rPr>
  </w:style>
  <w:style w:type="paragraph" w:customStyle="1" w:styleId="slovn1rove">
    <w:name w:val="číslování 1.úroveň"/>
    <w:basedOn w:val="Nadpis2"/>
    <w:qFormat/>
    <w:rsid w:val="00A87712"/>
    <w:pPr>
      <w:keepLines w:val="0"/>
      <w:numPr>
        <w:numId w:val="5"/>
      </w:numPr>
      <w:tabs>
        <w:tab w:val="left" w:pos="357"/>
      </w:tabs>
      <w:suppressAutoHyphens/>
      <w:spacing w:before="240" w:after="240"/>
      <w:ind w:left="357" w:hanging="357"/>
      <w:jc w:val="center"/>
    </w:pPr>
    <w:rPr>
      <w:rFonts w:ascii="Arial" w:eastAsia="Calibri" w:hAnsi="Arial" w:cs="Times New Roman"/>
      <w:b/>
      <w:bCs/>
      <w:color w:val="auto"/>
      <w:sz w:val="22"/>
      <w:szCs w:val="22"/>
      <w:u w:val="single"/>
      <w:lang w:eastAsia="cs-CZ"/>
    </w:rPr>
  </w:style>
  <w:style w:type="paragraph" w:customStyle="1" w:styleId="slovn2rove">
    <w:name w:val="číslování 2.úroveň"/>
    <w:basedOn w:val="Normlnodsazen"/>
    <w:qFormat/>
    <w:rsid w:val="00A87712"/>
    <w:pPr>
      <w:keepNext/>
      <w:numPr>
        <w:ilvl w:val="1"/>
        <w:numId w:val="5"/>
      </w:numPr>
      <w:tabs>
        <w:tab w:val="left" w:pos="567"/>
      </w:tabs>
      <w:suppressAutoHyphens/>
      <w:spacing w:before="120" w:after="120"/>
      <w:ind w:left="1788" w:hanging="360"/>
      <w:jc w:val="both"/>
    </w:pPr>
    <w:rPr>
      <w:rFonts w:ascii="Arial" w:eastAsia="Calibri" w:hAnsi="Arial" w:cs="Times New Roman"/>
      <w:snapToGrid w:val="0"/>
      <w:lang w:eastAsia="cs-CZ"/>
    </w:rPr>
  </w:style>
  <w:style w:type="paragraph" w:styleId="Normlnodsazen">
    <w:name w:val="Normal Indent"/>
    <w:basedOn w:val="Normln"/>
    <w:uiPriority w:val="99"/>
    <w:semiHidden/>
    <w:unhideWhenUsed/>
    <w:rsid w:val="00A87712"/>
    <w:pPr>
      <w:ind w:left="708"/>
    </w:pPr>
  </w:style>
  <w:style w:type="character" w:customStyle="1" w:styleId="Nadpis2Char">
    <w:name w:val="Nadpis 2 Char"/>
    <w:basedOn w:val="Standardnpsmoodstavce"/>
    <w:link w:val="Nadpis2"/>
    <w:uiPriority w:val="9"/>
    <w:semiHidden/>
    <w:rsid w:val="00A87712"/>
    <w:rPr>
      <w:rFonts w:asciiTheme="majorHAnsi" w:eastAsiaTheme="majorEastAsia" w:hAnsiTheme="majorHAnsi" w:cstheme="majorBidi"/>
      <w:color w:val="2E74B5" w:themeColor="accent1" w:themeShade="BF"/>
      <w:sz w:val="26"/>
      <w:szCs w:val="26"/>
    </w:rPr>
  </w:style>
  <w:style w:type="paragraph" w:styleId="Pedmtkomente">
    <w:name w:val="annotation subject"/>
    <w:basedOn w:val="Textkomente"/>
    <w:next w:val="Textkomente"/>
    <w:link w:val="PedmtkomenteChar"/>
    <w:uiPriority w:val="99"/>
    <w:semiHidden/>
    <w:unhideWhenUsed/>
    <w:rsid w:val="00F638AD"/>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F638AD"/>
    <w:rPr>
      <w:rFonts w:ascii="Times New Roman" w:eastAsia="Times New Roman" w:hAnsi="Times New Roman" w:cs="Times New Roman"/>
      <w:b/>
      <w:bCs/>
      <w:sz w:val="20"/>
      <w:szCs w:val="20"/>
      <w:lang w:eastAsia="cs-CZ"/>
    </w:rPr>
  </w:style>
  <w:style w:type="paragraph" w:customStyle="1" w:styleId="Normln-Odstavec">
    <w:name w:val="Normální - Odstavec"/>
    <w:basedOn w:val="Normln"/>
    <w:link w:val="Normln-OdstavecCharChar"/>
    <w:uiPriority w:val="99"/>
    <w:rsid w:val="0030621B"/>
    <w:pPr>
      <w:tabs>
        <w:tab w:val="num" w:pos="567"/>
      </w:tabs>
      <w:spacing w:after="120"/>
      <w:jc w:val="both"/>
    </w:pPr>
    <w:rPr>
      <w:rFonts w:ascii="Times New Roman" w:eastAsia="MS ??" w:hAnsi="Times New Roman" w:cs="Times New Roman"/>
      <w:sz w:val="24"/>
      <w:szCs w:val="20"/>
      <w:lang w:val="x-none" w:eastAsia="x-none"/>
    </w:rPr>
  </w:style>
  <w:style w:type="character" w:customStyle="1" w:styleId="Normln-OdstavecCharChar">
    <w:name w:val="Normální - Odstavec Char Char"/>
    <w:link w:val="Normln-Odstavec"/>
    <w:uiPriority w:val="99"/>
    <w:locked/>
    <w:rsid w:val="0030621B"/>
    <w:rPr>
      <w:rFonts w:ascii="Times New Roman" w:eastAsia="MS ??" w:hAnsi="Times New Roman" w:cs="Times New Roman"/>
      <w:sz w:val="24"/>
      <w:szCs w:val="20"/>
      <w:lang w:val="x-none" w:eastAsia="x-none"/>
    </w:rPr>
  </w:style>
  <w:style w:type="paragraph" w:customStyle="1" w:styleId="Normln-Psmeno">
    <w:name w:val="Normální - Písmeno"/>
    <w:basedOn w:val="Normln"/>
    <w:uiPriority w:val="99"/>
    <w:rsid w:val="0030621B"/>
    <w:pPr>
      <w:spacing w:after="120"/>
      <w:ind w:left="1134" w:hanging="850"/>
      <w:jc w:val="both"/>
    </w:pPr>
    <w:rPr>
      <w:rFonts w:ascii="Times New Roman" w:eastAsia="MS ??" w:hAnsi="Times New Roman" w:cs="Times New Roman"/>
      <w:szCs w:val="24"/>
      <w:lang w:eastAsia="cs-CZ"/>
    </w:rPr>
  </w:style>
  <w:style w:type="character" w:customStyle="1" w:styleId="FontStyle29">
    <w:name w:val="Font Style29"/>
    <w:basedOn w:val="Standardnpsmoodstavce"/>
    <w:rsid w:val="0036619E"/>
    <w:rPr>
      <w:rFonts w:ascii="Times New Roman" w:hAnsi="Times New Roman" w:cs="Times New Roman"/>
      <w:sz w:val="20"/>
      <w:szCs w:val="20"/>
    </w:rPr>
  </w:style>
  <w:style w:type="paragraph" w:styleId="Zkladntext2">
    <w:name w:val="Body Text 2"/>
    <w:basedOn w:val="Normln"/>
    <w:link w:val="Zkladntext2Char"/>
    <w:uiPriority w:val="99"/>
    <w:unhideWhenUsed/>
    <w:rsid w:val="00A11F69"/>
    <w:pPr>
      <w:spacing w:after="120" w:line="480" w:lineRule="auto"/>
    </w:pPr>
  </w:style>
  <w:style w:type="character" w:customStyle="1" w:styleId="Zkladntext2Char">
    <w:name w:val="Základní text 2 Char"/>
    <w:basedOn w:val="Standardnpsmoodstavce"/>
    <w:link w:val="Zkladntext2"/>
    <w:uiPriority w:val="99"/>
    <w:rsid w:val="00A11F69"/>
  </w:style>
  <w:style w:type="character" w:customStyle="1" w:styleId="FontStyle30">
    <w:name w:val="Font Style30"/>
    <w:basedOn w:val="Standardnpsmoodstavce"/>
    <w:uiPriority w:val="99"/>
    <w:rsid w:val="00092E61"/>
    <w:rPr>
      <w:rFonts w:ascii="Times New Roman" w:hAnsi="Times New Roman" w:cs="Times New Roman" w:hint="default"/>
      <w:sz w:val="22"/>
      <w:szCs w:val="22"/>
    </w:rPr>
  </w:style>
  <w:style w:type="paragraph" w:customStyle="1" w:styleId="Style13">
    <w:name w:val="Style13"/>
    <w:basedOn w:val="Normln"/>
    <w:uiPriority w:val="99"/>
    <w:rsid w:val="00092E61"/>
    <w:pPr>
      <w:widowControl w:val="0"/>
      <w:autoSpaceDE w:val="0"/>
      <w:autoSpaceDN w:val="0"/>
      <w:adjustRightInd w:val="0"/>
      <w:spacing w:after="0" w:line="266" w:lineRule="exact"/>
      <w:ind w:hanging="346"/>
    </w:pPr>
    <w:rPr>
      <w:rFonts w:ascii="Arial Black" w:eastAsiaTheme="minorEastAsia" w:hAnsi="Arial Black"/>
      <w:sz w:val="24"/>
      <w:szCs w:val="24"/>
      <w:lang w:eastAsia="cs-CZ"/>
    </w:rPr>
  </w:style>
  <w:style w:type="paragraph" w:customStyle="1" w:styleId="Style4">
    <w:name w:val="Style4"/>
    <w:basedOn w:val="Normln"/>
    <w:uiPriority w:val="99"/>
    <w:rsid w:val="002C63AE"/>
    <w:pPr>
      <w:widowControl w:val="0"/>
      <w:autoSpaceDE w:val="0"/>
      <w:autoSpaceDN w:val="0"/>
      <w:adjustRightInd w:val="0"/>
      <w:spacing w:after="0" w:line="275" w:lineRule="exact"/>
    </w:pPr>
    <w:rPr>
      <w:rFonts w:ascii="Arial Black" w:eastAsiaTheme="minorEastAsia" w:hAnsi="Arial Black"/>
      <w:sz w:val="24"/>
      <w:szCs w:val="24"/>
      <w:lang w:eastAsia="cs-CZ"/>
    </w:rPr>
  </w:style>
  <w:style w:type="paragraph" w:customStyle="1" w:styleId="Style16">
    <w:name w:val="Style16"/>
    <w:basedOn w:val="Normln"/>
    <w:uiPriority w:val="99"/>
    <w:rsid w:val="002C63AE"/>
    <w:pPr>
      <w:widowControl w:val="0"/>
      <w:autoSpaceDE w:val="0"/>
      <w:autoSpaceDN w:val="0"/>
      <w:adjustRightInd w:val="0"/>
      <w:spacing w:after="0" w:line="461" w:lineRule="exact"/>
      <w:ind w:firstLine="360"/>
    </w:pPr>
    <w:rPr>
      <w:rFonts w:ascii="Arial Black" w:eastAsiaTheme="minorEastAsia" w:hAnsi="Arial Black"/>
      <w:sz w:val="24"/>
      <w:szCs w:val="24"/>
      <w:lang w:eastAsia="cs-CZ"/>
    </w:rPr>
  </w:style>
  <w:style w:type="paragraph" w:customStyle="1" w:styleId="Style19">
    <w:name w:val="Style19"/>
    <w:basedOn w:val="Normln"/>
    <w:uiPriority w:val="99"/>
    <w:rsid w:val="002C63AE"/>
    <w:pPr>
      <w:widowControl w:val="0"/>
      <w:autoSpaceDE w:val="0"/>
      <w:autoSpaceDN w:val="0"/>
      <w:adjustRightInd w:val="0"/>
      <w:spacing w:after="0" w:line="274" w:lineRule="exact"/>
      <w:ind w:hanging="331"/>
      <w:jc w:val="both"/>
    </w:pPr>
    <w:rPr>
      <w:rFonts w:ascii="Arial Black" w:eastAsiaTheme="minorEastAsia" w:hAnsi="Arial Black"/>
      <w:sz w:val="24"/>
      <w:szCs w:val="24"/>
      <w:lang w:eastAsia="cs-CZ"/>
    </w:rPr>
  </w:style>
  <w:style w:type="paragraph" w:customStyle="1" w:styleId="Style9">
    <w:name w:val="Style9"/>
    <w:basedOn w:val="Normln"/>
    <w:uiPriority w:val="99"/>
    <w:rsid w:val="00F264B3"/>
    <w:pPr>
      <w:widowControl w:val="0"/>
      <w:autoSpaceDE w:val="0"/>
      <w:autoSpaceDN w:val="0"/>
      <w:adjustRightInd w:val="0"/>
      <w:spacing w:after="0"/>
    </w:pPr>
    <w:rPr>
      <w:rFonts w:ascii="Arial Black" w:eastAsiaTheme="minorEastAsia" w:hAnsi="Arial Black" w:cs="Times New Roman"/>
      <w:sz w:val="24"/>
      <w:szCs w:val="24"/>
      <w:lang w:eastAsia="cs-CZ"/>
    </w:rPr>
  </w:style>
  <w:style w:type="paragraph" w:customStyle="1" w:styleId="Style14">
    <w:name w:val="Style14"/>
    <w:basedOn w:val="Normln"/>
    <w:uiPriority w:val="99"/>
    <w:rsid w:val="00F264B3"/>
    <w:pPr>
      <w:widowControl w:val="0"/>
      <w:autoSpaceDE w:val="0"/>
      <w:autoSpaceDN w:val="0"/>
      <w:adjustRightInd w:val="0"/>
      <w:spacing w:after="0"/>
    </w:pPr>
    <w:rPr>
      <w:rFonts w:ascii="Arial Black" w:eastAsiaTheme="minorEastAsia" w:hAnsi="Arial Black" w:cs="Times New Roman"/>
      <w:sz w:val="24"/>
      <w:szCs w:val="24"/>
      <w:lang w:eastAsia="cs-CZ"/>
    </w:rPr>
  </w:style>
  <w:style w:type="paragraph" w:customStyle="1" w:styleId="Style15">
    <w:name w:val="Style15"/>
    <w:basedOn w:val="Normln"/>
    <w:uiPriority w:val="99"/>
    <w:rsid w:val="00F264B3"/>
    <w:pPr>
      <w:widowControl w:val="0"/>
      <w:autoSpaceDE w:val="0"/>
      <w:autoSpaceDN w:val="0"/>
      <w:adjustRightInd w:val="0"/>
      <w:spacing w:after="0" w:line="256" w:lineRule="exact"/>
    </w:pPr>
    <w:rPr>
      <w:rFonts w:ascii="Arial Black" w:eastAsiaTheme="minorEastAsia" w:hAnsi="Arial Black" w:cs="Times New Roman"/>
      <w:sz w:val="24"/>
      <w:szCs w:val="24"/>
      <w:lang w:eastAsia="cs-CZ"/>
    </w:rPr>
  </w:style>
  <w:style w:type="character" w:customStyle="1" w:styleId="FontStyle31">
    <w:name w:val="Font Style31"/>
    <w:basedOn w:val="Standardnpsmoodstavce"/>
    <w:uiPriority w:val="99"/>
    <w:rsid w:val="00F264B3"/>
    <w:rPr>
      <w:rFonts w:ascii="Times New Roman" w:hAnsi="Times New Roman" w:cs="Times New Roman"/>
      <w:b/>
      <w:bCs/>
      <w:sz w:val="22"/>
      <w:szCs w:val="22"/>
    </w:rPr>
  </w:style>
  <w:style w:type="paragraph" w:customStyle="1" w:styleId="Style10">
    <w:name w:val="Style10"/>
    <w:basedOn w:val="Normln"/>
    <w:uiPriority w:val="99"/>
    <w:rsid w:val="00F264B3"/>
    <w:pPr>
      <w:widowControl w:val="0"/>
      <w:autoSpaceDE w:val="0"/>
      <w:autoSpaceDN w:val="0"/>
      <w:adjustRightInd w:val="0"/>
      <w:spacing w:after="0" w:line="252" w:lineRule="exact"/>
      <w:jc w:val="both"/>
    </w:pPr>
    <w:rPr>
      <w:rFonts w:ascii="Arial Black" w:eastAsiaTheme="minorEastAsia" w:hAnsi="Arial Black" w:cs="Times New Roman"/>
      <w:sz w:val="24"/>
      <w:szCs w:val="24"/>
      <w:lang w:eastAsia="cs-CZ"/>
    </w:rPr>
  </w:style>
  <w:style w:type="paragraph" w:customStyle="1" w:styleId="Style6">
    <w:name w:val="Style6"/>
    <w:basedOn w:val="Normln"/>
    <w:uiPriority w:val="99"/>
    <w:rsid w:val="00981AEA"/>
    <w:pPr>
      <w:widowControl w:val="0"/>
      <w:autoSpaceDE w:val="0"/>
      <w:autoSpaceDN w:val="0"/>
      <w:adjustRightInd w:val="0"/>
      <w:spacing w:after="0"/>
    </w:pPr>
    <w:rPr>
      <w:rFonts w:ascii="Arial Black" w:eastAsiaTheme="minorEastAsia" w:hAnsi="Arial Black" w:cs="Times New Roman"/>
      <w:sz w:val="24"/>
      <w:szCs w:val="24"/>
      <w:lang w:eastAsia="cs-CZ"/>
    </w:rPr>
  </w:style>
  <w:style w:type="paragraph" w:styleId="Zkladntext">
    <w:name w:val="Body Text"/>
    <w:basedOn w:val="Normln"/>
    <w:link w:val="ZkladntextChar"/>
    <w:uiPriority w:val="99"/>
    <w:semiHidden/>
    <w:unhideWhenUsed/>
    <w:rsid w:val="00417BD0"/>
    <w:pPr>
      <w:spacing w:after="120"/>
    </w:pPr>
  </w:style>
  <w:style w:type="character" w:customStyle="1" w:styleId="ZkladntextChar">
    <w:name w:val="Základní text Char"/>
    <w:basedOn w:val="Standardnpsmoodstavce"/>
    <w:link w:val="Zkladntext"/>
    <w:uiPriority w:val="99"/>
    <w:semiHidden/>
    <w:rsid w:val="00417BD0"/>
  </w:style>
  <w:style w:type="paragraph" w:styleId="Zkladntextodsazen2">
    <w:name w:val="Body Text Indent 2"/>
    <w:basedOn w:val="Normln"/>
    <w:link w:val="Zkladntextodsazen2Char"/>
    <w:uiPriority w:val="99"/>
    <w:unhideWhenUsed/>
    <w:rsid w:val="00630F58"/>
    <w:pPr>
      <w:spacing w:after="120" w:line="480" w:lineRule="auto"/>
      <w:ind w:left="283"/>
    </w:pPr>
  </w:style>
  <w:style w:type="character" w:customStyle="1" w:styleId="Zkladntextodsazen2Char">
    <w:name w:val="Základní text odsazený 2 Char"/>
    <w:basedOn w:val="Standardnpsmoodstavce"/>
    <w:link w:val="Zkladntextodsazen2"/>
    <w:uiPriority w:val="99"/>
    <w:rsid w:val="00630F58"/>
  </w:style>
  <w:style w:type="character" w:styleId="Sledovanodkaz">
    <w:name w:val="FollowedHyperlink"/>
    <w:basedOn w:val="Standardnpsmoodstavce"/>
    <w:uiPriority w:val="99"/>
    <w:semiHidden/>
    <w:unhideWhenUsed/>
    <w:rsid w:val="00616BB9"/>
    <w:rPr>
      <w:color w:val="954F72" w:themeColor="followedHyperlink"/>
      <w:u w:val="single"/>
    </w:rPr>
  </w:style>
  <w:style w:type="character" w:styleId="Nevyeenzmnka">
    <w:name w:val="Unresolved Mention"/>
    <w:basedOn w:val="Standardnpsmoodstavce"/>
    <w:uiPriority w:val="99"/>
    <w:semiHidden/>
    <w:unhideWhenUsed/>
    <w:rsid w:val="00B304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75626">
      <w:bodyDiv w:val="1"/>
      <w:marLeft w:val="0"/>
      <w:marRight w:val="0"/>
      <w:marTop w:val="0"/>
      <w:marBottom w:val="0"/>
      <w:divBdr>
        <w:top w:val="none" w:sz="0" w:space="0" w:color="auto"/>
        <w:left w:val="none" w:sz="0" w:space="0" w:color="auto"/>
        <w:bottom w:val="none" w:sz="0" w:space="0" w:color="auto"/>
        <w:right w:val="none" w:sz="0" w:space="0" w:color="auto"/>
      </w:divBdr>
    </w:div>
    <w:div w:id="291793707">
      <w:bodyDiv w:val="1"/>
      <w:marLeft w:val="0"/>
      <w:marRight w:val="0"/>
      <w:marTop w:val="0"/>
      <w:marBottom w:val="0"/>
      <w:divBdr>
        <w:top w:val="none" w:sz="0" w:space="0" w:color="auto"/>
        <w:left w:val="none" w:sz="0" w:space="0" w:color="auto"/>
        <w:bottom w:val="none" w:sz="0" w:space="0" w:color="auto"/>
        <w:right w:val="none" w:sz="0" w:space="0" w:color="auto"/>
      </w:divBdr>
    </w:div>
    <w:div w:id="376703665">
      <w:bodyDiv w:val="1"/>
      <w:marLeft w:val="0"/>
      <w:marRight w:val="0"/>
      <w:marTop w:val="0"/>
      <w:marBottom w:val="0"/>
      <w:divBdr>
        <w:top w:val="none" w:sz="0" w:space="0" w:color="auto"/>
        <w:left w:val="none" w:sz="0" w:space="0" w:color="auto"/>
        <w:bottom w:val="none" w:sz="0" w:space="0" w:color="auto"/>
        <w:right w:val="none" w:sz="0" w:space="0" w:color="auto"/>
      </w:divBdr>
    </w:div>
    <w:div w:id="682391216">
      <w:bodyDiv w:val="1"/>
      <w:marLeft w:val="0"/>
      <w:marRight w:val="0"/>
      <w:marTop w:val="0"/>
      <w:marBottom w:val="0"/>
      <w:divBdr>
        <w:top w:val="none" w:sz="0" w:space="0" w:color="auto"/>
        <w:left w:val="none" w:sz="0" w:space="0" w:color="auto"/>
        <w:bottom w:val="none" w:sz="0" w:space="0" w:color="auto"/>
        <w:right w:val="none" w:sz="0" w:space="0" w:color="auto"/>
      </w:divBdr>
    </w:div>
    <w:div w:id="740907088">
      <w:bodyDiv w:val="1"/>
      <w:marLeft w:val="0"/>
      <w:marRight w:val="0"/>
      <w:marTop w:val="0"/>
      <w:marBottom w:val="0"/>
      <w:divBdr>
        <w:top w:val="none" w:sz="0" w:space="0" w:color="auto"/>
        <w:left w:val="none" w:sz="0" w:space="0" w:color="auto"/>
        <w:bottom w:val="none" w:sz="0" w:space="0" w:color="auto"/>
        <w:right w:val="none" w:sz="0" w:space="0" w:color="auto"/>
      </w:divBdr>
    </w:div>
    <w:div w:id="790437504">
      <w:bodyDiv w:val="1"/>
      <w:marLeft w:val="0"/>
      <w:marRight w:val="0"/>
      <w:marTop w:val="0"/>
      <w:marBottom w:val="0"/>
      <w:divBdr>
        <w:top w:val="none" w:sz="0" w:space="0" w:color="auto"/>
        <w:left w:val="none" w:sz="0" w:space="0" w:color="auto"/>
        <w:bottom w:val="none" w:sz="0" w:space="0" w:color="auto"/>
        <w:right w:val="none" w:sz="0" w:space="0" w:color="auto"/>
      </w:divBdr>
    </w:div>
    <w:div w:id="957296689">
      <w:bodyDiv w:val="1"/>
      <w:marLeft w:val="0"/>
      <w:marRight w:val="0"/>
      <w:marTop w:val="0"/>
      <w:marBottom w:val="0"/>
      <w:divBdr>
        <w:top w:val="none" w:sz="0" w:space="0" w:color="auto"/>
        <w:left w:val="none" w:sz="0" w:space="0" w:color="auto"/>
        <w:bottom w:val="none" w:sz="0" w:space="0" w:color="auto"/>
        <w:right w:val="none" w:sz="0" w:space="0" w:color="auto"/>
      </w:divBdr>
    </w:div>
    <w:div w:id="1226141439">
      <w:bodyDiv w:val="1"/>
      <w:marLeft w:val="0"/>
      <w:marRight w:val="0"/>
      <w:marTop w:val="0"/>
      <w:marBottom w:val="0"/>
      <w:divBdr>
        <w:top w:val="none" w:sz="0" w:space="0" w:color="auto"/>
        <w:left w:val="none" w:sz="0" w:space="0" w:color="auto"/>
        <w:bottom w:val="none" w:sz="0" w:space="0" w:color="auto"/>
        <w:right w:val="none" w:sz="0" w:space="0" w:color="auto"/>
      </w:divBdr>
    </w:div>
    <w:div w:id="1264876067">
      <w:bodyDiv w:val="1"/>
      <w:marLeft w:val="0"/>
      <w:marRight w:val="0"/>
      <w:marTop w:val="0"/>
      <w:marBottom w:val="0"/>
      <w:divBdr>
        <w:top w:val="none" w:sz="0" w:space="0" w:color="auto"/>
        <w:left w:val="none" w:sz="0" w:space="0" w:color="auto"/>
        <w:bottom w:val="none" w:sz="0" w:space="0" w:color="auto"/>
        <w:right w:val="none" w:sz="0" w:space="0" w:color="auto"/>
      </w:divBdr>
    </w:div>
    <w:div w:id="1415006265">
      <w:bodyDiv w:val="1"/>
      <w:marLeft w:val="0"/>
      <w:marRight w:val="0"/>
      <w:marTop w:val="0"/>
      <w:marBottom w:val="0"/>
      <w:divBdr>
        <w:top w:val="none" w:sz="0" w:space="0" w:color="auto"/>
        <w:left w:val="none" w:sz="0" w:space="0" w:color="auto"/>
        <w:bottom w:val="none" w:sz="0" w:space="0" w:color="auto"/>
        <w:right w:val="none" w:sz="0" w:space="0" w:color="auto"/>
      </w:divBdr>
    </w:div>
    <w:div w:id="1451365405">
      <w:bodyDiv w:val="1"/>
      <w:marLeft w:val="0"/>
      <w:marRight w:val="0"/>
      <w:marTop w:val="0"/>
      <w:marBottom w:val="0"/>
      <w:divBdr>
        <w:top w:val="none" w:sz="0" w:space="0" w:color="auto"/>
        <w:left w:val="none" w:sz="0" w:space="0" w:color="auto"/>
        <w:bottom w:val="none" w:sz="0" w:space="0" w:color="auto"/>
        <w:right w:val="none" w:sz="0" w:space="0" w:color="auto"/>
      </w:divBdr>
    </w:div>
    <w:div w:id="1899241037">
      <w:bodyDiv w:val="1"/>
      <w:marLeft w:val="0"/>
      <w:marRight w:val="0"/>
      <w:marTop w:val="0"/>
      <w:marBottom w:val="0"/>
      <w:divBdr>
        <w:top w:val="none" w:sz="0" w:space="0" w:color="auto"/>
        <w:left w:val="none" w:sz="0" w:space="0" w:color="auto"/>
        <w:bottom w:val="none" w:sz="0" w:space="0" w:color="auto"/>
        <w:right w:val="none" w:sz="0" w:space="0" w:color="auto"/>
      </w:divBdr>
    </w:div>
    <w:div w:id="1902134503">
      <w:bodyDiv w:val="1"/>
      <w:marLeft w:val="0"/>
      <w:marRight w:val="0"/>
      <w:marTop w:val="0"/>
      <w:marBottom w:val="0"/>
      <w:divBdr>
        <w:top w:val="none" w:sz="0" w:space="0" w:color="auto"/>
        <w:left w:val="none" w:sz="0" w:space="0" w:color="auto"/>
        <w:bottom w:val="none" w:sz="0" w:space="0" w:color="auto"/>
        <w:right w:val="none" w:sz="0" w:space="0" w:color="auto"/>
      </w:divBdr>
    </w:div>
    <w:div w:id="1949505896">
      <w:bodyDiv w:val="1"/>
      <w:marLeft w:val="0"/>
      <w:marRight w:val="0"/>
      <w:marTop w:val="0"/>
      <w:marBottom w:val="0"/>
      <w:divBdr>
        <w:top w:val="none" w:sz="0" w:space="0" w:color="auto"/>
        <w:left w:val="none" w:sz="0" w:space="0" w:color="auto"/>
        <w:bottom w:val="none" w:sz="0" w:space="0" w:color="auto"/>
        <w:right w:val="none" w:sz="0" w:space="0" w:color="auto"/>
      </w:divBdr>
    </w:div>
    <w:div w:id="1983807126">
      <w:bodyDiv w:val="1"/>
      <w:marLeft w:val="0"/>
      <w:marRight w:val="0"/>
      <w:marTop w:val="0"/>
      <w:marBottom w:val="0"/>
      <w:divBdr>
        <w:top w:val="none" w:sz="0" w:space="0" w:color="auto"/>
        <w:left w:val="none" w:sz="0" w:space="0" w:color="auto"/>
        <w:bottom w:val="none" w:sz="0" w:space="0" w:color="auto"/>
        <w:right w:val="none" w:sz="0" w:space="0" w:color="auto"/>
      </w:divBdr>
    </w:div>
    <w:div w:id="1999771312">
      <w:bodyDiv w:val="1"/>
      <w:marLeft w:val="0"/>
      <w:marRight w:val="0"/>
      <w:marTop w:val="0"/>
      <w:marBottom w:val="0"/>
      <w:divBdr>
        <w:top w:val="none" w:sz="0" w:space="0" w:color="auto"/>
        <w:left w:val="none" w:sz="0" w:space="0" w:color="auto"/>
        <w:bottom w:val="none" w:sz="0" w:space="0" w:color="auto"/>
        <w:right w:val="none" w:sz="0" w:space="0" w:color="auto"/>
      </w:divBdr>
    </w:div>
    <w:div w:id="2146466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po.gov.cz/cz/podnikani/narodni-plan-obnovy/vyzvy/digitalni-vysokokapacitni-site---viii--vyzva-z-komponenty-1-3-narodniho-planu-obnovy--28737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podatelna@kr-karlovarsky.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B5944-15D3-4D6E-872B-F3BC787C6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4149</Words>
  <Characters>24483</Characters>
  <Application>Microsoft Office Word</Application>
  <DocSecurity>0</DocSecurity>
  <Lines>204</Lines>
  <Paragraphs>57</Paragraphs>
  <ScaleCrop>false</ScaleCrop>
  <HeadingPairs>
    <vt:vector size="2" baseType="variant">
      <vt:variant>
        <vt:lpstr>Název</vt:lpstr>
      </vt:variant>
      <vt:variant>
        <vt:i4>1</vt:i4>
      </vt:variant>
    </vt:vector>
  </HeadingPairs>
  <TitlesOfParts>
    <vt:vector size="1" baseType="lpstr">
      <vt:lpstr/>
    </vt:vector>
  </TitlesOfParts>
  <Company>Karlovarský kraj Krajský úřad</Company>
  <LinksUpToDate>false</LinksUpToDate>
  <CharactersWithSpaces>28575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Nováček</dc:creator>
  <cp:keywords/>
  <dc:description/>
  <cp:lastModifiedBy>Čápová Hana</cp:lastModifiedBy>
  <cp:revision>3</cp:revision>
  <cp:lastPrinted>2019-01-30T11:12:00Z</cp:lastPrinted>
  <dcterms:created xsi:type="dcterms:W3CDTF">2025-11-26T15:32:00Z</dcterms:created>
  <dcterms:modified xsi:type="dcterms:W3CDTF">2025-11-26T15:35:00Z</dcterms:modified>
</cp:coreProperties>
</file>