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84" w:rsidRDefault="00B53DF6">
      <w:pPr>
        <w:pStyle w:val="Bodytext30"/>
        <w:framePr w:w="1819" w:h="552" w:wrap="none" w:hAnchor="page" w:x="1218" w:y="1"/>
        <w:spacing w:line="245" w:lineRule="atLeast"/>
        <w:jc w:val="both"/>
      </w:pPr>
      <w:bookmarkStart w:id="0" w:name="_GoBack"/>
      <w:bookmarkEnd w:id="0"/>
      <w:r>
        <w:rPr>
          <w:b/>
          <w:bCs/>
          <w:lang w:val="cs-CZ" w:eastAsia="cs-CZ" w:bidi="cs-CZ"/>
        </w:rPr>
        <w:t>X</w:t>
      </w:r>
      <w:r>
        <w:rPr>
          <w:lang w:val="cs-CZ" w:eastAsia="cs-CZ" w:bidi="cs-CZ"/>
        </w:rPr>
        <w:t xml:space="preserve"> </w:t>
      </w:r>
      <w:r>
        <w:t>Raiffeisen Bank</w:t>
      </w:r>
    </w:p>
    <w:p w:rsidR="00497984" w:rsidRDefault="00497984">
      <w:pPr>
        <w:spacing w:after="551" w:line="1" w:lineRule="exact"/>
      </w:pPr>
    </w:p>
    <w:p w:rsidR="00497984" w:rsidRDefault="00497984">
      <w:pPr>
        <w:spacing w:line="1" w:lineRule="exact"/>
        <w:sectPr w:rsidR="00497984">
          <w:pgSz w:w="11900" w:h="16840"/>
          <w:pgMar w:top="729" w:right="1491" w:bottom="1102" w:left="1063" w:header="301" w:footer="674" w:gutter="0"/>
          <w:pgNumType w:start="1"/>
          <w:cols w:space="720"/>
          <w:noEndnote/>
          <w:docGrid w:linePitch="360"/>
        </w:sectPr>
      </w:pPr>
    </w:p>
    <w:p w:rsidR="00497984" w:rsidRDefault="00497984">
      <w:pPr>
        <w:spacing w:before="9" w:after="9" w:line="240" w:lineRule="exact"/>
        <w:rPr>
          <w:sz w:val="19"/>
          <w:szCs w:val="19"/>
        </w:rPr>
      </w:pPr>
    </w:p>
    <w:p w:rsidR="00497984" w:rsidRDefault="00497984">
      <w:pPr>
        <w:spacing w:line="1" w:lineRule="exact"/>
        <w:sectPr w:rsidR="00497984">
          <w:type w:val="continuous"/>
          <w:pgSz w:w="11900" w:h="16840"/>
          <w:pgMar w:top="729" w:right="0" w:bottom="1102" w:left="0" w:header="0" w:footer="3" w:gutter="0"/>
          <w:cols w:space="720"/>
          <w:noEndnote/>
          <w:docGrid w:linePitch="360"/>
        </w:sectPr>
      </w:pPr>
    </w:p>
    <w:p w:rsidR="00497984" w:rsidRDefault="00B53DF6">
      <w:pPr>
        <w:pStyle w:val="Bodytext10"/>
        <w:spacing w:after="0"/>
        <w:ind w:left="5220"/>
      </w:pPr>
      <w:r>
        <w:t>Petr Koryčan</w:t>
      </w:r>
    </w:p>
    <w:p w:rsidR="00497984" w:rsidRDefault="00DE79FE">
      <w:pPr>
        <w:pStyle w:val="Bodytext10"/>
        <w:spacing w:after="420"/>
        <w:ind w:left="5220" w:firstLine="20"/>
      </w:pPr>
      <w:proofErr w:type="spellStart"/>
      <w:r>
        <w:rPr>
          <w:lang w:val="en-US" w:eastAsia="en-US" w:bidi="en-US"/>
        </w:rPr>
        <w:t>xxxxxxxxxxxxxxxxx</w:t>
      </w:r>
      <w:proofErr w:type="spellEnd"/>
      <w:r w:rsidR="00B53DF6">
        <w:rPr>
          <w:lang w:val="en-US" w:eastAsia="en-US" w:bidi="en-US"/>
        </w:rPr>
        <w:t xml:space="preserve"> 767 01 </w:t>
      </w:r>
      <w:r w:rsidR="00B53DF6">
        <w:t>Kroměříž</w:t>
      </w:r>
    </w:p>
    <w:p w:rsidR="00497984" w:rsidRDefault="00B53DF6">
      <w:pPr>
        <w:pStyle w:val="Bodytext10"/>
        <w:spacing w:after="0"/>
      </w:pPr>
      <w:r>
        <w:t>V Olomouci dne 07.08.2025</w:t>
      </w:r>
    </w:p>
    <w:p w:rsidR="00497984" w:rsidRDefault="00B53DF6">
      <w:pPr>
        <w:pStyle w:val="Bodytext10"/>
      </w:pPr>
      <w:r>
        <w:t xml:space="preserve">Tel: 585 702 887, e-mail: </w:t>
      </w:r>
      <w:hyperlink r:id="rId6" w:history="1">
        <w:r>
          <w:rPr>
            <w:lang w:val="en-US" w:eastAsia="en-US" w:bidi="en-US"/>
          </w:rPr>
          <w:t>spravahypotek@rb.cz</w:t>
        </w:r>
      </w:hyperlink>
    </w:p>
    <w:p w:rsidR="00497984" w:rsidRDefault="00B53DF6">
      <w:pPr>
        <w:pStyle w:val="Bodytext10"/>
        <w:rPr>
          <w:sz w:val="20"/>
          <w:szCs w:val="20"/>
        </w:rPr>
      </w:pPr>
      <w:r>
        <w:rPr>
          <w:b/>
          <w:bCs/>
          <w:sz w:val="20"/>
          <w:szCs w:val="20"/>
        </w:rPr>
        <w:t>Vyjádření Banky</w:t>
      </w:r>
    </w:p>
    <w:p w:rsidR="00497984" w:rsidRDefault="00B53DF6">
      <w:pPr>
        <w:pStyle w:val="Bodytext10"/>
        <w:spacing w:after="0"/>
      </w:pPr>
      <w:r>
        <w:t>Pan(í):</w:t>
      </w:r>
    </w:p>
    <w:p w:rsidR="00497984" w:rsidRDefault="00B53DF6">
      <w:pPr>
        <w:pStyle w:val="Bodytext10"/>
        <w:spacing w:after="0"/>
      </w:pPr>
      <w:r>
        <w:rPr>
          <w:b/>
          <w:bCs/>
        </w:rPr>
        <w:t xml:space="preserve">Petr Koryčan, </w:t>
      </w:r>
      <w:r>
        <w:t xml:space="preserve">RČ </w:t>
      </w:r>
      <w:proofErr w:type="spellStart"/>
      <w:r w:rsidR="00DE79FE">
        <w:t>xxxxxxxxxx</w:t>
      </w:r>
      <w:proofErr w:type="spellEnd"/>
    </w:p>
    <w:p w:rsidR="00497984" w:rsidRDefault="00B53DF6">
      <w:pPr>
        <w:pStyle w:val="Bodytext10"/>
        <w:spacing w:after="0"/>
      </w:pPr>
      <w:r>
        <w:t xml:space="preserve">trvale bytem </w:t>
      </w:r>
      <w:proofErr w:type="spellStart"/>
      <w:r w:rsidR="00DE79FE">
        <w:t>xxxxxxxxxxxxxxxxx</w:t>
      </w:r>
      <w:proofErr w:type="spellEnd"/>
      <w:r>
        <w:t>, Kroměříž, PSČ 767 01</w:t>
      </w:r>
    </w:p>
    <w:p w:rsidR="00497984" w:rsidRDefault="00B53DF6">
      <w:pPr>
        <w:pStyle w:val="Bodytext10"/>
        <w:pBdr>
          <w:bottom w:val="single" w:sz="4" w:space="0" w:color="auto"/>
        </w:pBdr>
        <w:spacing w:after="280"/>
      </w:pPr>
      <w:r>
        <w:t xml:space="preserve">Úvěrová smlouva č. </w:t>
      </w:r>
      <w:proofErr w:type="spellStart"/>
      <w:r w:rsidR="00DE79FE">
        <w:t>xxxxxxxxxxxxxxxxxxxxx</w:t>
      </w:r>
      <w:proofErr w:type="spellEnd"/>
      <w:r>
        <w:t>, ve znění případných dodatků</w:t>
      </w:r>
    </w:p>
    <w:p w:rsidR="00497984" w:rsidRDefault="00B53DF6">
      <w:pPr>
        <w:pStyle w:val="Bodytext10"/>
      </w:pPr>
      <w:r>
        <w:t>Vážený Kliente,</w:t>
      </w:r>
    </w:p>
    <w:p w:rsidR="00497984" w:rsidRDefault="00B53DF6">
      <w:pPr>
        <w:pStyle w:val="Bodytext10"/>
        <w:jc w:val="both"/>
      </w:pP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r>
        <w:t xml:space="preserve">a.s. souhlasí se směnou pozemku v souladu s geometrickým plánem č. 8488-189/2025, nově bude zřízeno zástavní právo RB k pozemku </w:t>
      </w:r>
      <w:proofErr w:type="spellStart"/>
      <w:r>
        <w:t>parc.č</w:t>
      </w:r>
      <w:proofErr w:type="spellEnd"/>
      <w:r>
        <w:t>. 643/39 dle GP č. 8488-189/2025 vztahující se k nemovitostem:</w:t>
      </w:r>
    </w:p>
    <w:p w:rsidR="00497984" w:rsidRDefault="00B53DF6">
      <w:pPr>
        <w:pStyle w:val="Bodytext10"/>
        <w:jc w:val="both"/>
      </w:pPr>
      <w:r>
        <w:t xml:space="preserve">Rodinný </w:t>
      </w:r>
      <w:proofErr w:type="gramStart"/>
      <w:r>
        <w:t>dům - bez</w:t>
      </w:r>
      <w:proofErr w:type="gramEnd"/>
      <w:r>
        <w:t xml:space="preserve"> nebytových prostor, rozestavená stavba na pozemku </w:t>
      </w:r>
      <w:proofErr w:type="spellStart"/>
      <w:r>
        <w:t>p.č</w:t>
      </w:r>
      <w:proofErr w:type="spellEnd"/>
      <w:r>
        <w:t xml:space="preserve">. 643/24, 643/27 včetně pozemku </w:t>
      </w:r>
      <w:proofErr w:type="spellStart"/>
      <w:r>
        <w:t>p.č</w:t>
      </w:r>
      <w:proofErr w:type="spellEnd"/>
      <w:r>
        <w:t xml:space="preserve">. 643/24, 643/27 a ostatních staveb zpevněné plochy, žumpa, jímka </w:t>
      </w:r>
      <w:proofErr w:type="spellStart"/>
      <w:r>
        <w:t>dešt</w:t>
      </w:r>
      <w:proofErr w:type="spellEnd"/>
      <w:r>
        <w:t>. vod, komunikace v katastrálním území Kroměříž.</w:t>
      </w:r>
    </w:p>
    <w:p w:rsidR="00497984" w:rsidRDefault="00B53DF6">
      <w:pPr>
        <w:pStyle w:val="Bodytext10"/>
      </w:pPr>
      <w:r>
        <w:t>Vystavení tohoto potvrzení je zpoplatněno částkou 500,- Kč dle platného Ceníku Banky.</w:t>
      </w:r>
    </w:p>
    <w:p w:rsidR="00497984" w:rsidRDefault="00B53DF6">
      <w:pPr>
        <w:pStyle w:val="Bodytext10"/>
        <w:spacing w:after="0"/>
      </w:pPr>
      <w:r>
        <w:t xml:space="preserve">S pozdravem za </w:t>
      </w: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r>
        <w:t>a.s.</w:t>
      </w:r>
    </w:p>
    <w:p w:rsidR="00497984" w:rsidRDefault="00B53DF6">
      <w:pPr>
        <w:spacing w:line="1" w:lineRule="exact"/>
        <w:sectPr w:rsidR="00497984">
          <w:type w:val="continuous"/>
          <w:pgSz w:w="11900" w:h="16840"/>
          <w:pgMar w:top="729" w:right="1491" w:bottom="1102" w:left="106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4049395</wp:posOffset>
                </wp:positionH>
                <wp:positionV relativeFrom="paragraph">
                  <wp:posOffset>925830</wp:posOffset>
                </wp:positionV>
                <wp:extent cx="1377950" cy="1587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7984" w:rsidRDefault="00B53DF6">
                            <w:pPr>
                              <w:pStyle w:val="Picturecaption10"/>
                            </w:pPr>
                            <w:r>
                              <w:t>Oprávněný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8.85000000000002pt;margin-top:72.900000000000006pt;width:108.5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Oprávněný zaměstnanec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DE79FE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xxxxxxxxxxxxxxxx</w:t>
      </w: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line="240" w:lineRule="exact"/>
        <w:rPr>
          <w:sz w:val="19"/>
          <w:szCs w:val="19"/>
        </w:rPr>
      </w:pPr>
    </w:p>
    <w:p w:rsidR="00497984" w:rsidRDefault="00497984">
      <w:pPr>
        <w:spacing w:before="30" w:after="30" w:line="240" w:lineRule="exact"/>
        <w:rPr>
          <w:sz w:val="19"/>
          <w:szCs w:val="19"/>
        </w:rPr>
      </w:pPr>
    </w:p>
    <w:p w:rsidR="00497984" w:rsidRDefault="00497984">
      <w:pPr>
        <w:spacing w:line="1" w:lineRule="exact"/>
        <w:sectPr w:rsidR="00497984">
          <w:type w:val="continuous"/>
          <w:pgSz w:w="11900" w:h="16840"/>
          <w:pgMar w:top="729" w:right="0" w:bottom="729" w:left="0" w:header="0" w:footer="3" w:gutter="0"/>
          <w:cols w:space="720"/>
          <w:noEndnote/>
          <w:docGrid w:linePitch="360"/>
        </w:sectPr>
      </w:pPr>
    </w:p>
    <w:p w:rsidR="00497984" w:rsidRDefault="00B53DF6">
      <w:pPr>
        <w:pStyle w:val="Bodytext10"/>
        <w:spacing w:after="0" w:line="226" w:lineRule="auto"/>
        <w:ind w:firstLine="300"/>
        <w:rPr>
          <w:sz w:val="20"/>
          <w:szCs w:val="20"/>
        </w:rPr>
      </w:pPr>
      <w:r>
        <w:rPr>
          <w:b/>
          <w:bCs/>
          <w:sz w:val="20"/>
          <w:szCs w:val="20"/>
        </w:rPr>
        <w:t>Jsou Vaše kontaktní údaje správné?</w:t>
      </w:r>
    </w:p>
    <w:p w:rsidR="00497984" w:rsidRDefault="00B53DF6">
      <w:pPr>
        <w:pStyle w:val="Bodytext10"/>
        <w:spacing w:after="400"/>
        <w:ind w:left="300" w:firstLine="20"/>
      </w:pPr>
      <w:r>
        <w:t>Zkontrolujte si, prosím, zda jsou Vaše kontaktní údaje uvedené výše stále platné. Pokud ne, kontaktujte nás telefonicky na čísle 585 702 887, abychom je mohli aktualizovat.</w:t>
      </w:r>
    </w:p>
    <w:p w:rsidR="00497984" w:rsidRDefault="00B53DF6">
      <w:pPr>
        <w:pStyle w:val="Body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6371590</wp:posOffset>
                </wp:positionH>
                <wp:positionV relativeFrom="paragraph">
                  <wp:posOffset>228600</wp:posOffset>
                </wp:positionV>
                <wp:extent cx="179705" cy="1492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7984" w:rsidRDefault="00B53DF6">
                            <w:pPr>
                              <w:pStyle w:val="Bodytext10"/>
                              <w:spacing w:after="0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1.69999999999999pt;margin-top:18.pt;width:14.15pt;height:11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Raiffeisenbank</w:t>
      </w:r>
      <w:proofErr w:type="spellEnd"/>
      <w:r>
        <w:rPr>
          <w:lang w:val="en-US" w:eastAsia="en-US" w:bidi="en-US"/>
        </w:rPr>
        <w:t xml:space="preserve"> </w:t>
      </w:r>
      <w:r>
        <w:t xml:space="preserve">a.s., Hvězdová 171fi/2b, 140 78 Praha 4, IČO 49240901, zapsaná v obchodním rejstříku vedeném Městským soudem v Praze, </w:t>
      </w:r>
      <w:proofErr w:type="spellStart"/>
      <w:r>
        <w:t>sp</w:t>
      </w:r>
      <w:proofErr w:type="spellEnd"/>
      <w:r>
        <w:t>. zn. B 2051.</w:t>
      </w:r>
    </w:p>
    <w:sectPr w:rsidR="00497984">
      <w:type w:val="continuous"/>
      <w:pgSz w:w="11900" w:h="16840"/>
      <w:pgMar w:top="729" w:right="1491" w:bottom="729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65" w:rsidRDefault="00614765">
      <w:r>
        <w:separator/>
      </w:r>
    </w:p>
  </w:endnote>
  <w:endnote w:type="continuationSeparator" w:id="0">
    <w:p w:rsidR="00614765" w:rsidRDefault="0061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65" w:rsidRDefault="00614765"/>
  </w:footnote>
  <w:footnote w:type="continuationSeparator" w:id="0">
    <w:p w:rsidR="00614765" w:rsidRDefault="006147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84"/>
    <w:rsid w:val="00497984"/>
    <w:rsid w:val="00614765"/>
    <w:rsid w:val="00665A3D"/>
    <w:rsid w:val="00B53DF6"/>
    <w:rsid w:val="00D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3152E-0D09-4D19-A0BB-E64C201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30">
    <w:name w:val="Body text|3"/>
    <w:basedOn w:val="Normln"/>
    <w:link w:val="Bodytext3"/>
    <w:pPr>
      <w:spacing w:line="182" w:lineRule="auto"/>
      <w:ind w:left="520" w:hanging="520"/>
    </w:pPr>
    <w:rPr>
      <w:rFonts w:ascii="Arial" w:eastAsia="Arial" w:hAnsi="Arial" w:cs="Arial"/>
      <w:sz w:val="28"/>
      <w:szCs w:val="28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2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avahypotek@r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Skřebská</dc:creator>
  <cp:keywords/>
  <cp:lastModifiedBy>Nováková Pavlína</cp:lastModifiedBy>
  <cp:revision>2</cp:revision>
  <dcterms:created xsi:type="dcterms:W3CDTF">2025-11-27T07:56:00Z</dcterms:created>
  <dcterms:modified xsi:type="dcterms:W3CDTF">2025-11-27T07:56:00Z</dcterms:modified>
</cp:coreProperties>
</file>