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1BC6" w:rsidR="00C655CE" w:rsidP="00C655CE" w:rsidRDefault="00C655CE" w14:paraId="4B70CE37" w14:textId="77777777">
      <w:pPr>
        <w:spacing w:after="0" w:line="240" w:lineRule="auto"/>
        <w:jc w:val="center"/>
        <w:rPr>
          <w:rFonts w:ascii="Tahoma" w:hAnsi="Tahoma" w:eastAsia="Times New Roman" w:cs="Tahoma"/>
          <w:b/>
          <w:sz w:val="18"/>
          <w:szCs w:val="18"/>
          <w:lang w:eastAsia="ar-SA"/>
        </w:rPr>
      </w:pPr>
      <w:r w:rsidRPr="00231BC6">
        <w:rPr>
          <w:rFonts w:ascii="Tahoma" w:hAnsi="Tahoma" w:eastAsia="Times New Roman" w:cs="Tahoma"/>
          <w:b/>
          <w:sz w:val="18"/>
          <w:szCs w:val="18"/>
          <w:lang w:eastAsia="ar-SA"/>
        </w:rPr>
        <w:t>Kupní smlouva na opakující se plnění</w:t>
      </w:r>
    </w:p>
    <w:p w:rsidRPr="00231BC6" w:rsidR="00C655CE" w:rsidP="00C655CE" w:rsidRDefault="00C655CE" w14:paraId="41A3E6DA" w14:textId="77777777">
      <w:pPr>
        <w:jc w:val="center"/>
        <w:rPr>
          <w:rFonts w:ascii="Tahoma" w:hAnsi="Tahoma" w:cs="Tahoma"/>
          <w:b/>
          <w:bCs/>
          <w:sz w:val="16"/>
          <w:szCs w:val="16"/>
        </w:rPr>
      </w:pPr>
    </w:p>
    <w:p w:rsidRPr="008F41A0" w:rsidR="00672625" w:rsidP="00CC6CDB" w:rsidRDefault="00672625" w14:paraId="78E4F3E3" w14:textId="67F59463">
      <w:pPr>
        <w:tabs>
          <w:tab w:val="left" w:pos="2977"/>
        </w:tabs>
        <w:spacing w:after="0" w:line="240" w:lineRule="auto"/>
        <w:rPr>
          <w:rFonts w:ascii="Tahoma" w:hAnsi="Tahoma" w:eastAsia="Times New Roman" w:cs="Tahoma"/>
          <w:b/>
          <w:sz w:val="16"/>
          <w:szCs w:val="16"/>
          <w:lang w:eastAsia="cs-CZ"/>
        </w:rPr>
      </w:pPr>
      <w:bookmarkStart w:name="_Hlk207609435" w:id="0"/>
      <w:proofErr w:type="spellStart"/>
      <w:r w:rsidRPr="008F41A0">
        <w:rPr>
          <w:rFonts w:ascii="Tahoma" w:hAnsi="Tahoma" w:cs="Tahoma"/>
          <w:b/>
          <w:bCs/>
          <w:sz w:val="16"/>
          <w:szCs w:val="16"/>
        </w:rPr>
        <w:t>Gilead</w:t>
      </w:r>
      <w:proofErr w:type="spellEnd"/>
      <w:r w:rsidRPr="008F41A0">
        <w:rPr>
          <w:rFonts w:ascii="Tahoma" w:hAnsi="Tahoma" w:cs="Tahoma"/>
          <w:b/>
          <w:bCs/>
          <w:sz w:val="16"/>
          <w:szCs w:val="16"/>
        </w:rPr>
        <w:t xml:space="preserve"> </w:t>
      </w:r>
      <w:proofErr w:type="spellStart"/>
      <w:r w:rsidRPr="008F41A0">
        <w:rPr>
          <w:rFonts w:ascii="Tahoma" w:hAnsi="Tahoma" w:cs="Tahoma"/>
          <w:b/>
          <w:bCs/>
          <w:sz w:val="16"/>
          <w:szCs w:val="16"/>
        </w:rPr>
        <w:t>Sciences</w:t>
      </w:r>
      <w:proofErr w:type="spellEnd"/>
      <w:r w:rsidRPr="008F41A0">
        <w:rPr>
          <w:rFonts w:ascii="Tahoma" w:hAnsi="Tahoma" w:cs="Tahoma"/>
          <w:b/>
          <w:bCs/>
          <w:sz w:val="16"/>
          <w:szCs w:val="16"/>
        </w:rPr>
        <w:t xml:space="preserve"> s.r.o.</w:t>
      </w:r>
      <w:bookmarkEnd w:id="0"/>
    </w:p>
    <w:p w:rsidRPr="008F41A0" w:rsidR="00672625" w:rsidP="00672625" w:rsidRDefault="00672625" w14:paraId="026D478D" w14:textId="3F96E691">
      <w:pPr>
        <w:tabs>
          <w:tab w:val="left" w:pos="2977"/>
        </w:tabs>
        <w:spacing w:after="0" w:line="240" w:lineRule="auto"/>
        <w:rPr>
          <w:rFonts w:ascii="Tahoma" w:hAnsi="Tahoma" w:eastAsia="Times New Roman" w:cs="Tahoma"/>
          <w:sz w:val="16"/>
          <w:szCs w:val="16"/>
          <w:lang w:eastAsia="cs-CZ"/>
        </w:rPr>
      </w:pPr>
      <w:r w:rsidRPr="008F41A0">
        <w:rPr>
          <w:rFonts w:ascii="Tahoma" w:hAnsi="Tahoma" w:eastAsia="Times New Roman" w:cs="Tahoma"/>
          <w:sz w:val="16"/>
          <w:szCs w:val="16"/>
          <w:lang w:eastAsia="cs-CZ"/>
        </w:rPr>
        <w:t xml:space="preserve">zapsaná v obchodním rejstříku vedeném </w:t>
      </w:r>
      <w:r w:rsidRPr="008F41A0">
        <w:rPr>
          <w:rFonts w:ascii="Tahoma" w:hAnsi="Tahoma" w:cs="Tahoma"/>
          <w:bCs/>
          <w:sz w:val="16"/>
          <w:szCs w:val="16"/>
        </w:rPr>
        <w:t xml:space="preserve">u Městského soudu v </w:t>
      </w:r>
      <w:r w:rsidRPr="008F41A0" w:rsidR="006E61AE">
        <w:rPr>
          <w:rFonts w:ascii="Tahoma" w:hAnsi="Tahoma" w:cs="Tahoma"/>
          <w:bCs/>
          <w:sz w:val="16"/>
          <w:szCs w:val="16"/>
        </w:rPr>
        <w:t>Praze</w:t>
      </w:r>
      <w:r w:rsidRPr="008F41A0">
        <w:rPr>
          <w:rFonts w:ascii="Tahoma" w:hAnsi="Tahoma" w:cs="Tahoma"/>
          <w:bCs/>
          <w:sz w:val="16"/>
          <w:szCs w:val="16"/>
        </w:rPr>
        <w:t>,</w:t>
      </w:r>
      <w:r w:rsidRPr="008F41A0">
        <w:rPr>
          <w:rFonts w:ascii="Tahoma" w:hAnsi="Tahoma" w:eastAsia="Times New Roman" w:cs="Tahoma"/>
          <w:sz w:val="16"/>
          <w:szCs w:val="16"/>
          <w:lang w:eastAsia="cs-CZ"/>
        </w:rPr>
        <w:t xml:space="preserve"> soudem </w:t>
      </w:r>
      <w:r w:rsidRPr="008F41A0">
        <w:rPr>
          <w:rFonts w:ascii="Tahoma" w:hAnsi="Tahoma" w:cs="Tahoma"/>
          <w:sz w:val="16"/>
          <w:szCs w:val="16"/>
        </w:rPr>
        <w:t>oddíl C</w:t>
      </w:r>
      <w:r w:rsidRPr="008F41A0">
        <w:rPr>
          <w:rFonts w:ascii="Tahoma" w:hAnsi="Tahoma" w:eastAsia="Times New Roman" w:cs="Tahoma"/>
          <w:sz w:val="16"/>
          <w:szCs w:val="16"/>
          <w:lang w:eastAsia="cs-CZ"/>
        </w:rPr>
        <w:t xml:space="preserve">, sp. </w:t>
      </w:r>
      <w:r w:rsidR="00457AD0">
        <w:rPr>
          <w:rFonts w:ascii="Tahoma" w:hAnsi="Tahoma" w:eastAsia="Times New Roman" w:cs="Tahoma"/>
          <w:sz w:val="16"/>
          <w:szCs w:val="16"/>
          <w:lang w:eastAsia="cs-CZ"/>
        </w:rPr>
        <w:t>z</w:t>
      </w:r>
      <w:r w:rsidRPr="008F41A0">
        <w:rPr>
          <w:rFonts w:ascii="Tahoma" w:hAnsi="Tahoma" w:eastAsia="Times New Roman" w:cs="Tahoma"/>
          <w:sz w:val="16"/>
          <w:szCs w:val="16"/>
          <w:lang w:eastAsia="cs-CZ"/>
        </w:rPr>
        <w:t xml:space="preserve">n. </w:t>
      </w:r>
      <w:bookmarkStart w:name="_Hlk207609544" w:id="1"/>
      <w:r w:rsidRPr="008F41A0">
        <w:rPr>
          <w:rFonts w:ascii="Tahoma" w:hAnsi="Tahoma" w:cs="Tahoma"/>
          <w:sz w:val="16"/>
          <w:szCs w:val="16"/>
        </w:rPr>
        <w:t>199103</w:t>
      </w:r>
      <w:bookmarkEnd w:id="1"/>
    </w:p>
    <w:p w:rsidRPr="008F41A0" w:rsidR="00672625" w:rsidP="00672625" w:rsidRDefault="00672625" w14:paraId="355E97E8" w14:textId="016F781B">
      <w:pPr>
        <w:tabs>
          <w:tab w:val="left" w:pos="2977"/>
        </w:tabs>
        <w:spacing w:after="0" w:line="240" w:lineRule="auto"/>
        <w:rPr>
          <w:rFonts w:ascii="Tahoma" w:hAnsi="Tahoma" w:eastAsia="Times New Roman" w:cs="Tahoma"/>
          <w:sz w:val="16"/>
          <w:szCs w:val="16"/>
          <w:lang w:eastAsia="cs-CZ"/>
        </w:rPr>
      </w:pPr>
      <w:r w:rsidRPr="008F41A0">
        <w:rPr>
          <w:rFonts w:ascii="Tahoma" w:hAnsi="Tahoma" w:eastAsia="Times New Roman" w:cs="Tahoma"/>
          <w:sz w:val="16"/>
          <w:szCs w:val="16"/>
          <w:lang w:eastAsia="cs-CZ"/>
        </w:rPr>
        <w:t xml:space="preserve">se sídlem:              </w:t>
      </w:r>
      <w:r w:rsidRPr="008F41A0">
        <w:rPr>
          <w:rFonts w:ascii="Tahoma" w:hAnsi="Tahoma" w:cs="Tahoma"/>
          <w:sz w:val="16"/>
          <w:szCs w:val="16"/>
        </w:rPr>
        <w:t>Pujmanové 1753/10a Nusle,140 00 Praha 4</w:t>
      </w:r>
    </w:p>
    <w:p w:rsidRPr="008F41A0" w:rsidR="00672625" w:rsidP="00D4498C" w:rsidRDefault="00672625" w14:paraId="08F67528" w14:textId="405F8BAC">
      <w:pPr>
        <w:tabs>
          <w:tab w:val="left" w:pos="1418"/>
        </w:tabs>
        <w:spacing w:after="0" w:line="240" w:lineRule="auto"/>
        <w:rPr>
          <w:rFonts w:ascii="Tahoma" w:hAnsi="Tahoma" w:eastAsia="Times New Roman" w:cs="Tahoma"/>
          <w:sz w:val="16"/>
          <w:szCs w:val="16"/>
          <w:lang w:eastAsia="cs-CZ"/>
        </w:rPr>
      </w:pPr>
      <w:r w:rsidRPr="008F41A0">
        <w:rPr>
          <w:rFonts w:ascii="Tahoma" w:hAnsi="Tahoma" w:eastAsia="Times New Roman" w:cs="Tahoma"/>
          <w:sz w:val="16"/>
          <w:szCs w:val="16"/>
          <w:lang w:eastAsia="cs-CZ"/>
        </w:rPr>
        <w:t>IČO:</w:t>
      </w:r>
      <w:bookmarkStart w:name="_Hlk207609449" w:id="2"/>
      <w:r w:rsidRPr="008F41A0">
        <w:rPr>
          <w:rFonts w:ascii="Tahoma" w:hAnsi="Tahoma" w:eastAsia="Times New Roman" w:cs="Tahoma"/>
          <w:sz w:val="16"/>
          <w:szCs w:val="16"/>
          <w:lang w:eastAsia="cs-CZ"/>
        </w:rPr>
        <w:t xml:space="preserve"> 24268551</w:t>
      </w:r>
      <w:bookmarkEnd w:id="2"/>
      <w:r w:rsidR="00D4498C">
        <w:rPr>
          <w:rFonts w:ascii="Tahoma" w:hAnsi="Tahoma" w:eastAsia="Times New Roman" w:cs="Tahoma"/>
          <w:sz w:val="16"/>
          <w:szCs w:val="16"/>
          <w:lang w:eastAsia="cs-CZ"/>
        </w:rPr>
        <w:tab/>
      </w:r>
      <w:r w:rsidRPr="008F41A0">
        <w:rPr>
          <w:rFonts w:ascii="Tahoma" w:hAnsi="Tahoma" w:eastAsia="Times New Roman" w:cs="Tahoma"/>
          <w:sz w:val="16"/>
          <w:szCs w:val="16"/>
          <w:lang w:eastAsia="cs-CZ"/>
        </w:rPr>
        <w:t>DIČ: CZ24268551</w:t>
      </w:r>
    </w:p>
    <w:p w:rsidRPr="00231BC6" w:rsidR="00672625" w:rsidP="00F70E9A" w:rsidRDefault="00672625" w14:paraId="69CF32F7" w14:textId="6F1F4F23">
      <w:pPr>
        <w:pStyle w:val="Zhlav"/>
        <w:tabs>
          <w:tab w:val="left" w:pos="708"/>
        </w:tabs>
        <w:spacing w:line="276" w:lineRule="auto"/>
        <w:rPr>
          <w:rFonts w:ascii="Tahoma" w:hAnsi="Tahoma" w:cs="Tahoma"/>
          <w:sz w:val="16"/>
          <w:szCs w:val="16"/>
          <w:lang w:val="cs-CZ"/>
        </w:rPr>
      </w:pPr>
      <w:r w:rsidRPr="48F2D3D9">
        <w:rPr>
          <w:rFonts w:ascii="Tahoma" w:hAnsi="Tahoma" w:cs="Tahoma"/>
          <w:sz w:val="16"/>
          <w:szCs w:val="16"/>
          <w:lang w:val="cs-CZ" w:eastAsia="cs-CZ"/>
        </w:rPr>
        <w:t xml:space="preserve">zastoupená:          </w:t>
      </w:r>
      <w:bookmarkStart w:name="_Hlk207609717" w:id="3"/>
      <w:r w:rsidR="00876FAC">
        <w:rPr>
          <w:rFonts w:ascii="Tahoma" w:hAnsi="Tahoma" w:cs="Tahoma"/>
          <w:sz w:val="16"/>
          <w:szCs w:val="16"/>
          <w:lang w:val="cs-CZ" w:eastAsia="cs-CZ"/>
        </w:rPr>
        <w:t xml:space="preserve"> </w:t>
      </w:r>
      <w:r w:rsidR="00876FAC">
        <w:rPr>
          <w:rFonts w:ascii="Tahoma" w:hAnsi="Tahoma" w:cs="Tahoma"/>
          <w:sz w:val="16"/>
          <w:szCs w:val="16"/>
          <w:lang w:val="cs-CZ"/>
        </w:rPr>
        <w:t>Mgr. Jiřím Ferdou, prokuristou</w:t>
      </w:r>
      <w:r>
        <w:tab/>
      </w:r>
      <w:bookmarkEnd w:id="3"/>
    </w:p>
    <w:p w:rsidR="00672625" w:rsidP="00F70E9A" w:rsidRDefault="00672625" w14:paraId="4CE321A5" w14:textId="77777777">
      <w:pPr>
        <w:tabs>
          <w:tab w:val="left" w:pos="2694"/>
        </w:tabs>
        <w:autoSpaceDE w:val="0"/>
        <w:spacing w:after="0"/>
        <w:rPr>
          <w:rFonts w:ascii="Tahoma" w:hAnsi="Tahoma" w:cs="Tahoma"/>
          <w:color w:val="000000"/>
          <w:sz w:val="16"/>
          <w:szCs w:val="16"/>
        </w:rPr>
      </w:pPr>
      <w:r w:rsidRPr="00231BC6">
        <w:rPr>
          <w:rFonts w:ascii="Tahoma" w:hAnsi="Tahoma" w:eastAsia="Times New Roman" w:cs="Tahoma"/>
          <w:sz w:val="16"/>
          <w:szCs w:val="16"/>
          <w:lang w:eastAsia="cs-CZ"/>
        </w:rPr>
        <w:t>bankovní spojení:</w:t>
      </w:r>
      <w:r>
        <w:rPr>
          <w:rFonts w:ascii="Tahoma" w:hAnsi="Tahoma" w:eastAsia="Times New Roman" w:cs="Tahoma"/>
          <w:sz w:val="16"/>
          <w:szCs w:val="16"/>
          <w:lang w:eastAsia="cs-CZ"/>
        </w:rPr>
        <w:t xml:space="preserve">    </w:t>
      </w:r>
      <w:bookmarkStart w:name="_Hlk207609469" w:id="4"/>
      <w:proofErr w:type="spellStart"/>
      <w:r w:rsidRPr="008F41A0">
        <w:rPr>
          <w:rFonts w:ascii="Tahoma" w:hAnsi="Tahoma" w:cs="Tahoma"/>
          <w:color w:val="000000"/>
          <w:sz w:val="16"/>
          <w:szCs w:val="16"/>
        </w:rPr>
        <w:t>UniCredit</w:t>
      </w:r>
      <w:proofErr w:type="spellEnd"/>
      <w:r w:rsidRPr="008F41A0">
        <w:rPr>
          <w:rFonts w:ascii="Tahoma" w:hAnsi="Tahoma" w:cs="Tahoma"/>
          <w:color w:val="000000"/>
          <w:sz w:val="16"/>
          <w:szCs w:val="16"/>
        </w:rPr>
        <w:t xml:space="preserve"> Bank Czech Republic </w:t>
      </w:r>
      <w:r>
        <w:rPr>
          <w:rFonts w:ascii="Tahoma" w:hAnsi="Tahoma" w:cs="Tahoma"/>
          <w:color w:val="000000"/>
          <w:sz w:val="16"/>
          <w:szCs w:val="16"/>
        </w:rPr>
        <w:t xml:space="preserve"> </w:t>
      </w:r>
      <w:bookmarkEnd w:id="4"/>
    </w:p>
    <w:p w:rsidRPr="00231BC6" w:rsidR="00672625" w:rsidP="00F70E9A" w:rsidRDefault="00672625" w14:paraId="408E90B5" w14:textId="242EDBB0">
      <w:pPr>
        <w:tabs>
          <w:tab w:val="left" w:pos="2694"/>
        </w:tabs>
        <w:autoSpaceDE w:val="0"/>
        <w:spacing w:after="0"/>
        <w:rPr>
          <w:rFonts w:ascii="Tahoma" w:hAnsi="Tahoma" w:eastAsia="Times New Roman" w:cs="Tahoma"/>
          <w:sz w:val="16"/>
          <w:szCs w:val="16"/>
          <w:lang w:eastAsia="cs-CZ"/>
        </w:rPr>
      </w:pPr>
      <w:r w:rsidRPr="00231BC6">
        <w:rPr>
          <w:rFonts w:ascii="Tahoma" w:hAnsi="Tahoma" w:eastAsia="Times New Roman" w:cs="Tahoma"/>
          <w:sz w:val="16"/>
          <w:szCs w:val="16"/>
          <w:lang w:eastAsia="cs-CZ"/>
        </w:rPr>
        <w:t xml:space="preserve">číslo účtu: </w:t>
      </w:r>
      <w:r>
        <w:rPr>
          <w:rFonts w:ascii="Tahoma" w:hAnsi="Tahoma" w:eastAsia="Times New Roman" w:cs="Tahoma"/>
          <w:sz w:val="16"/>
          <w:szCs w:val="16"/>
          <w:lang w:eastAsia="cs-CZ"/>
        </w:rPr>
        <w:t xml:space="preserve">              </w:t>
      </w:r>
      <w:bookmarkStart w:name="_Hlk207609481" w:id="5"/>
      <w:r w:rsidRPr="00876FAC">
        <w:rPr>
          <w:rFonts w:ascii="Tahoma" w:hAnsi="Tahoma" w:cs="Tahoma"/>
          <w:sz w:val="16"/>
          <w:szCs w:val="16"/>
        </w:rPr>
        <w:t>2108372446/2700</w:t>
      </w:r>
      <w:bookmarkEnd w:id="5"/>
    </w:p>
    <w:p w:rsidRPr="00231BC6" w:rsidR="00FB2677" w:rsidP="00FB2677" w:rsidRDefault="00FB2677" w14:paraId="50EDBE76" w14:textId="77777777">
      <w:pPr>
        <w:spacing w:after="0" w:line="240" w:lineRule="auto"/>
        <w:rPr>
          <w:rFonts w:ascii="Tahoma" w:hAnsi="Tahoma" w:eastAsia="Times New Roman" w:cs="Tahoma"/>
          <w:sz w:val="16"/>
          <w:szCs w:val="16"/>
          <w:lang w:eastAsia="cs-CZ"/>
        </w:rPr>
      </w:pPr>
      <w:r w:rsidRPr="00231BC6">
        <w:rPr>
          <w:rFonts w:ascii="Tahoma" w:hAnsi="Tahoma" w:eastAsia="Times New Roman" w:cs="Tahoma"/>
          <w:sz w:val="16"/>
          <w:szCs w:val="16"/>
          <w:lang w:eastAsia="cs-CZ"/>
        </w:rPr>
        <w:t xml:space="preserve">jako </w:t>
      </w:r>
      <w:r w:rsidRPr="00231BC6">
        <w:rPr>
          <w:rFonts w:ascii="Tahoma" w:hAnsi="Tahoma" w:eastAsia="Times New Roman" w:cs="Tahoma"/>
          <w:b/>
          <w:sz w:val="16"/>
          <w:szCs w:val="16"/>
          <w:lang w:eastAsia="cs-CZ"/>
        </w:rPr>
        <w:t xml:space="preserve">prodávající </w:t>
      </w:r>
      <w:r w:rsidRPr="00231BC6">
        <w:rPr>
          <w:rFonts w:ascii="Tahoma" w:hAnsi="Tahoma" w:eastAsia="Times New Roman" w:cs="Tahoma"/>
          <w:sz w:val="16"/>
          <w:szCs w:val="16"/>
          <w:lang w:eastAsia="cs-CZ"/>
        </w:rPr>
        <w:t>na straně jedné (dále jen „prodávající“)</w:t>
      </w:r>
    </w:p>
    <w:p w:rsidRPr="00231BC6" w:rsidR="00FB2677" w:rsidP="00FB2677" w:rsidRDefault="00FB2677" w14:paraId="4BB0929A" w14:textId="77777777">
      <w:pPr>
        <w:spacing w:after="0" w:line="240" w:lineRule="auto"/>
        <w:rPr>
          <w:rFonts w:ascii="Tahoma" w:hAnsi="Tahoma" w:eastAsia="Times New Roman" w:cs="Tahoma"/>
          <w:sz w:val="16"/>
          <w:szCs w:val="16"/>
          <w:lang w:eastAsia="cs-CZ"/>
        </w:rPr>
      </w:pPr>
    </w:p>
    <w:p w:rsidRPr="00231BC6" w:rsidR="00FB2677" w:rsidP="00FB2677" w:rsidRDefault="00FB2677" w14:paraId="4FF500B3" w14:textId="77777777">
      <w:pPr>
        <w:spacing w:after="0" w:line="240" w:lineRule="auto"/>
        <w:jc w:val="center"/>
        <w:rPr>
          <w:rFonts w:ascii="Tahoma" w:hAnsi="Tahoma" w:eastAsia="Times New Roman" w:cs="Tahoma"/>
          <w:sz w:val="16"/>
          <w:szCs w:val="16"/>
          <w:lang w:eastAsia="cs-CZ"/>
        </w:rPr>
      </w:pPr>
      <w:r w:rsidRPr="00231BC6">
        <w:rPr>
          <w:rFonts w:ascii="Tahoma" w:hAnsi="Tahoma" w:eastAsia="Times New Roman" w:cs="Tahoma"/>
          <w:sz w:val="16"/>
          <w:szCs w:val="16"/>
          <w:lang w:eastAsia="cs-CZ"/>
        </w:rPr>
        <w:t>a</w:t>
      </w:r>
    </w:p>
    <w:p w:rsidRPr="00231BC6" w:rsidR="00FB2677" w:rsidP="00FB2677" w:rsidRDefault="00FB2677" w14:paraId="0528BC4E" w14:textId="77777777">
      <w:pPr>
        <w:spacing w:after="0" w:line="240" w:lineRule="auto"/>
        <w:jc w:val="center"/>
        <w:rPr>
          <w:rFonts w:ascii="Tahoma" w:hAnsi="Tahoma" w:eastAsia="Times New Roman" w:cs="Tahoma"/>
          <w:b/>
          <w:sz w:val="16"/>
          <w:szCs w:val="16"/>
          <w:lang w:eastAsia="cs-CZ"/>
        </w:rPr>
      </w:pPr>
    </w:p>
    <w:p w:rsidRPr="00231BC6" w:rsidR="00FB2677" w:rsidP="00FB2677" w:rsidRDefault="00FB2677" w14:paraId="06CCB7AF" w14:textId="77777777">
      <w:pPr>
        <w:spacing w:after="0" w:line="240" w:lineRule="auto"/>
        <w:rPr>
          <w:rFonts w:ascii="Tahoma" w:hAnsi="Tahoma" w:eastAsia="Times New Roman" w:cs="Tahoma"/>
          <w:b/>
          <w:sz w:val="16"/>
          <w:szCs w:val="16"/>
          <w:lang w:eastAsia="cs-CZ"/>
        </w:rPr>
      </w:pPr>
      <w:r w:rsidRPr="00231BC6">
        <w:rPr>
          <w:rFonts w:ascii="Tahoma" w:hAnsi="Tahoma" w:eastAsia="Times New Roman" w:cs="Tahoma"/>
          <w:b/>
          <w:sz w:val="16"/>
          <w:szCs w:val="16"/>
          <w:lang w:eastAsia="cs-CZ"/>
        </w:rPr>
        <w:t>Všeobecná fakultní nemocnice v Praze</w:t>
      </w:r>
    </w:p>
    <w:p w:rsidRPr="00231BC6" w:rsidR="00FB2677" w:rsidP="00FB2677" w:rsidRDefault="00FB2677" w14:paraId="76AF62A7" w14:textId="77777777">
      <w:pPr>
        <w:spacing w:after="0" w:line="240" w:lineRule="auto"/>
        <w:rPr>
          <w:rFonts w:ascii="Tahoma" w:hAnsi="Tahoma" w:eastAsia="Times New Roman" w:cs="Tahoma"/>
          <w:sz w:val="16"/>
          <w:szCs w:val="16"/>
          <w:lang w:eastAsia="cs-CZ"/>
        </w:rPr>
      </w:pPr>
      <w:r w:rsidRPr="00231BC6">
        <w:rPr>
          <w:rFonts w:ascii="Tahoma" w:hAnsi="Tahoma" w:eastAsia="Times New Roman" w:cs="Tahoma"/>
          <w:sz w:val="16"/>
          <w:szCs w:val="16"/>
          <w:lang w:eastAsia="cs-CZ"/>
        </w:rPr>
        <w:t xml:space="preserve">se sídlem:             </w:t>
      </w:r>
      <w:r w:rsidRPr="00231BC6">
        <w:rPr>
          <w:rFonts w:ascii="Tahoma" w:hAnsi="Tahoma" w:eastAsia="Times New Roman" w:cs="Tahoma"/>
          <w:sz w:val="16"/>
          <w:szCs w:val="16"/>
          <w:lang w:eastAsia="cs-CZ"/>
        </w:rPr>
        <w:tab/>
      </w:r>
      <w:r w:rsidRPr="00231BC6">
        <w:rPr>
          <w:rFonts w:ascii="Tahoma" w:hAnsi="Tahoma" w:eastAsia="Times New Roman" w:cs="Tahoma"/>
          <w:sz w:val="16"/>
          <w:szCs w:val="16"/>
          <w:lang w:eastAsia="cs-CZ"/>
        </w:rPr>
        <w:t xml:space="preserve">U Nemocnice 499/2, 128 08 Praha 2 </w:t>
      </w:r>
    </w:p>
    <w:p w:rsidRPr="00231BC6" w:rsidR="00FB2677" w:rsidP="00FB2677" w:rsidRDefault="00FB2677" w14:paraId="416895B5" w14:textId="5EBF2A6E">
      <w:pPr>
        <w:spacing w:after="0" w:line="240" w:lineRule="auto"/>
        <w:rPr>
          <w:rFonts w:ascii="Tahoma" w:hAnsi="Tahoma" w:eastAsia="Times New Roman" w:cs="Tahoma"/>
          <w:sz w:val="16"/>
          <w:szCs w:val="16"/>
          <w:lang w:eastAsia="cs-CZ"/>
        </w:rPr>
      </w:pPr>
      <w:r w:rsidRPr="00231BC6">
        <w:rPr>
          <w:rFonts w:ascii="Tahoma" w:hAnsi="Tahoma" w:eastAsia="Times New Roman" w:cs="Tahoma"/>
          <w:sz w:val="16"/>
          <w:szCs w:val="16"/>
          <w:lang w:eastAsia="cs-CZ"/>
        </w:rPr>
        <w:t>IČ</w:t>
      </w:r>
      <w:r w:rsidR="003E5085">
        <w:rPr>
          <w:rFonts w:ascii="Tahoma" w:hAnsi="Tahoma" w:eastAsia="Times New Roman" w:cs="Tahoma"/>
          <w:sz w:val="16"/>
          <w:szCs w:val="16"/>
          <w:lang w:eastAsia="cs-CZ"/>
        </w:rPr>
        <w:t>O</w:t>
      </w:r>
      <w:r w:rsidRPr="00231BC6">
        <w:rPr>
          <w:rFonts w:ascii="Tahoma" w:hAnsi="Tahoma" w:eastAsia="Times New Roman" w:cs="Tahoma"/>
          <w:sz w:val="16"/>
          <w:szCs w:val="16"/>
          <w:lang w:eastAsia="cs-CZ"/>
        </w:rPr>
        <w:t>: 000 64 165     DIČ: CZ00064165</w:t>
      </w:r>
    </w:p>
    <w:p w:rsidRPr="00231BC6" w:rsidR="00FB2677" w:rsidP="00FB2677" w:rsidRDefault="00FB2677" w14:paraId="6444101A" w14:textId="77777777">
      <w:pPr>
        <w:spacing w:after="0" w:line="240" w:lineRule="auto"/>
        <w:rPr>
          <w:rFonts w:ascii="Tahoma" w:hAnsi="Tahoma" w:eastAsia="Times New Roman" w:cs="Tahoma"/>
          <w:sz w:val="16"/>
          <w:szCs w:val="16"/>
          <w:lang w:eastAsia="cs-CZ"/>
        </w:rPr>
      </w:pPr>
      <w:r w:rsidRPr="00231BC6">
        <w:rPr>
          <w:rFonts w:ascii="Tahoma" w:hAnsi="Tahoma" w:eastAsia="Times New Roman" w:cs="Tahoma"/>
          <w:sz w:val="16"/>
          <w:szCs w:val="16"/>
          <w:lang w:eastAsia="cs-CZ"/>
        </w:rPr>
        <w:t xml:space="preserve">zastoupená:          </w:t>
      </w:r>
      <w:r w:rsidRPr="00231BC6">
        <w:rPr>
          <w:rFonts w:ascii="Tahoma" w:hAnsi="Tahoma" w:eastAsia="Times New Roman" w:cs="Tahoma"/>
          <w:sz w:val="16"/>
          <w:szCs w:val="16"/>
          <w:lang w:eastAsia="cs-CZ"/>
        </w:rPr>
        <w:tab/>
      </w:r>
      <w:r w:rsidRPr="00231BC6">
        <w:rPr>
          <w:rFonts w:ascii="Tahoma" w:hAnsi="Tahoma" w:eastAsia="Times New Roman" w:cs="Tahoma"/>
          <w:sz w:val="16"/>
          <w:szCs w:val="16"/>
          <w:lang w:eastAsia="cs-CZ"/>
        </w:rPr>
        <w:t xml:space="preserve">prof. MUDr. Davidem </w:t>
      </w:r>
      <w:proofErr w:type="spellStart"/>
      <w:r w:rsidRPr="00231BC6">
        <w:rPr>
          <w:rFonts w:ascii="Tahoma" w:hAnsi="Tahoma" w:eastAsia="Times New Roman" w:cs="Tahoma"/>
          <w:sz w:val="16"/>
          <w:szCs w:val="16"/>
          <w:lang w:eastAsia="cs-CZ"/>
        </w:rPr>
        <w:t>Feltlem</w:t>
      </w:r>
      <w:proofErr w:type="spellEnd"/>
      <w:r w:rsidRPr="00231BC6">
        <w:rPr>
          <w:rFonts w:ascii="Tahoma" w:hAnsi="Tahoma" w:eastAsia="Times New Roman" w:cs="Tahoma"/>
          <w:sz w:val="16"/>
          <w:szCs w:val="16"/>
          <w:lang w:eastAsia="cs-CZ"/>
        </w:rPr>
        <w:t>, Ph.D., MBA, ředitelem</w:t>
      </w:r>
    </w:p>
    <w:p w:rsidRPr="00231BC6" w:rsidR="00FB2677" w:rsidP="00FB2677" w:rsidRDefault="00FB2677" w14:paraId="222A9D00" w14:textId="77777777">
      <w:pPr>
        <w:spacing w:after="0" w:line="240" w:lineRule="auto"/>
        <w:rPr>
          <w:rFonts w:ascii="Tahoma" w:hAnsi="Tahoma" w:eastAsia="Times New Roman" w:cs="Tahoma"/>
          <w:sz w:val="16"/>
          <w:szCs w:val="16"/>
          <w:lang w:eastAsia="cs-CZ"/>
        </w:rPr>
      </w:pPr>
      <w:r w:rsidRPr="00231BC6">
        <w:rPr>
          <w:rFonts w:ascii="Tahoma" w:hAnsi="Tahoma" w:eastAsia="Times New Roman" w:cs="Tahoma"/>
          <w:sz w:val="16"/>
          <w:szCs w:val="16"/>
          <w:lang w:eastAsia="cs-CZ"/>
        </w:rPr>
        <w:t xml:space="preserve">bankovní spojení:  </w:t>
      </w:r>
      <w:r w:rsidRPr="00231BC6">
        <w:rPr>
          <w:rFonts w:ascii="Tahoma" w:hAnsi="Tahoma" w:eastAsia="Times New Roman" w:cs="Tahoma"/>
          <w:sz w:val="16"/>
          <w:szCs w:val="16"/>
          <w:lang w:eastAsia="cs-CZ"/>
        </w:rPr>
        <w:tab/>
      </w:r>
      <w:r w:rsidRPr="00231BC6">
        <w:rPr>
          <w:rFonts w:ascii="Tahoma" w:hAnsi="Tahoma" w:eastAsia="Times New Roman" w:cs="Tahoma"/>
          <w:sz w:val="16"/>
          <w:szCs w:val="16"/>
          <w:lang w:eastAsia="cs-CZ"/>
        </w:rPr>
        <w:t>ČNB</w:t>
      </w:r>
    </w:p>
    <w:p w:rsidRPr="00231BC6" w:rsidR="00FB2677" w:rsidP="00FB2677" w:rsidRDefault="00FB2677" w14:paraId="57D5BD86" w14:textId="77777777">
      <w:pPr>
        <w:spacing w:after="0" w:line="240" w:lineRule="auto"/>
        <w:rPr>
          <w:rFonts w:ascii="Tahoma" w:hAnsi="Tahoma" w:eastAsia="Times New Roman" w:cs="Tahoma"/>
          <w:sz w:val="16"/>
          <w:szCs w:val="16"/>
          <w:lang w:eastAsia="cs-CZ"/>
        </w:rPr>
      </w:pPr>
      <w:r w:rsidRPr="00231BC6">
        <w:rPr>
          <w:rFonts w:ascii="Tahoma" w:hAnsi="Tahoma" w:eastAsia="Times New Roman" w:cs="Tahoma"/>
          <w:sz w:val="16"/>
          <w:szCs w:val="16"/>
          <w:lang w:eastAsia="cs-CZ"/>
        </w:rPr>
        <w:t xml:space="preserve">číslo účtu: </w:t>
      </w:r>
      <w:r w:rsidRPr="00231BC6">
        <w:rPr>
          <w:rFonts w:ascii="Tahoma" w:hAnsi="Tahoma" w:eastAsia="Times New Roman" w:cs="Tahoma"/>
          <w:sz w:val="16"/>
          <w:szCs w:val="16"/>
          <w:lang w:eastAsia="cs-CZ"/>
        </w:rPr>
        <w:tab/>
      </w:r>
      <w:r w:rsidRPr="00231BC6">
        <w:rPr>
          <w:rFonts w:ascii="Tahoma" w:hAnsi="Tahoma" w:eastAsia="Times New Roman" w:cs="Tahoma"/>
          <w:sz w:val="16"/>
          <w:szCs w:val="16"/>
          <w:lang w:eastAsia="cs-CZ"/>
        </w:rPr>
        <w:t>24035021/0710</w:t>
      </w:r>
    </w:p>
    <w:p w:rsidRPr="00231BC6" w:rsidR="00FB2677" w:rsidP="00FB2677" w:rsidRDefault="00FB2677" w14:paraId="3DD4A42F" w14:textId="6DB40B76">
      <w:pPr>
        <w:spacing w:after="0" w:line="240" w:lineRule="auto"/>
        <w:rPr>
          <w:rFonts w:ascii="Tahoma" w:hAnsi="Tahoma" w:eastAsia="Times New Roman" w:cs="Tahoma"/>
          <w:sz w:val="16"/>
          <w:szCs w:val="16"/>
          <w:lang w:eastAsia="cs-CZ"/>
        </w:rPr>
      </w:pPr>
      <w:r w:rsidRPr="00231BC6">
        <w:rPr>
          <w:rFonts w:ascii="Tahoma" w:hAnsi="Tahoma" w:eastAsia="Times New Roman" w:cs="Tahoma"/>
          <w:sz w:val="16"/>
          <w:szCs w:val="16"/>
          <w:lang w:eastAsia="cs-CZ"/>
        </w:rPr>
        <w:t xml:space="preserve">jako </w:t>
      </w:r>
      <w:r w:rsidRPr="00231BC6">
        <w:rPr>
          <w:rFonts w:ascii="Tahoma" w:hAnsi="Tahoma" w:eastAsia="Times New Roman" w:cs="Tahoma"/>
          <w:b/>
          <w:sz w:val="16"/>
          <w:szCs w:val="16"/>
          <w:lang w:eastAsia="cs-CZ"/>
        </w:rPr>
        <w:t xml:space="preserve">kupující </w:t>
      </w:r>
      <w:r w:rsidRPr="00231BC6">
        <w:rPr>
          <w:rFonts w:ascii="Tahoma" w:hAnsi="Tahoma" w:eastAsia="Times New Roman" w:cs="Tahoma"/>
          <w:sz w:val="16"/>
          <w:szCs w:val="16"/>
          <w:lang w:eastAsia="cs-CZ"/>
        </w:rPr>
        <w:t>na straně druhé (dále jen „kupující“)</w:t>
      </w:r>
    </w:p>
    <w:p w:rsidRPr="00231BC6" w:rsidR="00FB2677" w:rsidP="00FB2677" w:rsidRDefault="00FB2677" w14:paraId="2F28B2A4" w14:textId="77777777">
      <w:pPr>
        <w:spacing w:after="0" w:line="240" w:lineRule="auto"/>
        <w:rPr>
          <w:rFonts w:ascii="Tahoma" w:hAnsi="Tahoma" w:eastAsia="Times New Roman" w:cs="Tahoma"/>
          <w:sz w:val="16"/>
          <w:szCs w:val="16"/>
          <w:lang w:eastAsia="cs-CZ"/>
        </w:rPr>
      </w:pPr>
    </w:p>
    <w:p w:rsidRPr="00231BC6" w:rsidR="000B5F26" w:rsidP="00C655CE" w:rsidRDefault="005320CD" w14:paraId="430A26D7" w14:textId="565AC423">
      <w:pPr>
        <w:spacing w:after="0" w:line="240" w:lineRule="auto"/>
        <w:jc w:val="both"/>
        <w:rPr>
          <w:rFonts w:ascii="Tahoma" w:hAnsi="Tahoma" w:cs="Tahoma"/>
          <w:sz w:val="16"/>
          <w:szCs w:val="16"/>
        </w:rPr>
      </w:pPr>
      <w:r w:rsidRPr="00231BC6">
        <w:rPr>
          <w:rFonts w:ascii="Tahoma" w:hAnsi="Tahoma" w:cs="Tahoma"/>
          <w:sz w:val="16"/>
          <w:szCs w:val="16"/>
        </w:rPr>
        <w:t>(</w:t>
      </w:r>
      <w:r w:rsidR="004D33C5">
        <w:rPr>
          <w:rFonts w:ascii="Tahoma" w:hAnsi="Tahoma" w:cs="Tahoma"/>
          <w:sz w:val="16"/>
          <w:szCs w:val="16"/>
        </w:rPr>
        <w:t>prodávající a kupující</w:t>
      </w:r>
      <w:r w:rsidRPr="00231BC6">
        <w:rPr>
          <w:rFonts w:ascii="Tahoma" w:hAnsi="Tahoma" w:cs="Tahoma"/>
          <w:sz w:val="16"/>
          <w:szCs w:val="16"/>
        </w:rPr>
        <w:t xml:space="preserve"> dále společně jako „smluvní strany“)</w:t>
      </w:r>
    </w:p>
    <w:p w:rsidRPr="00231BC6" w:rsidR="005320CD" w:rsidP="00C655CE" w:rsidRDefault="005320CD" w14:paraId="2098D0DD" w14:textId="77777777">
      <w:pPr>
        <w:spacing w:after="0" w:line="240" w:lineRule="auto"/>
        <w:jc w:val="both"/>
        <w:rPr>
          <w:rFonts w:ascii="Tahoma" w:hAnsi="Tahoma" w:cs="Tahoma"/>
          <w:sz w:val="16"/>
          <w:szCs w:val="16"/>
        </w:rPr>
      </w:pPr>
    </w:p>
    <w:p w:rsidR="00581252" w:rsidP="00C655CE" w:rsidRDefault="00581252" w14:paraId="28A4249E" w14:textId="77777777">
      <w:pPr>
        <w:spacing w:after="0" w:line="240" w:lineRule="auto"/>
        <w:jc w:val="both"/>
        <w:rPr>
          <w:rFonts w:ascii="Tahoma" w:hAnsi="Tahoma" w:cs="Tahoma"/>
          <w:sz w:val="16"/>
          <w:szCs w:val="16"/>
        </w:rPr>
      </w:pPr>
    </w:p>
    <w:p w:rsidR="00581252" w:rsidP="00581252" w:rsidRDefault="00581252" w14:paraId="2BAA2B5D" w14:textId="6610485A">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w:t>
      </w:r>
      <w:r w:rsidRPr="004D39A7">
        <w:rPr>
          <w:rFonts w:ascii="Tahoma" w:hAnsi="Tahoma" w:cs="Tahoma"/>
          <w:sz w:val="16"/>
          <w:szCs w:val="16"/>
        </w:rPr>
        <w:t xml:space="preserve">nabídek na veřejnou zakázku </w:t>
      </w:r>
      <w:r w:rsidRPr="004D39A7">
        <w:rPr>
          <w:rFonts w:ascii="Tahoma" w:hAnsi="Tahoma" w:cs="Tahoma"/>
          <w:b/>
          <w:bCs/>
          <w:sz w:val="16"/>
          <w:szCs w:val="16"/>
        </w:rPr>
        <w:t>DYNAMICKÝ NÁKUPNÍ SYSTÉM PRO PRŮBĚŽNÉ A OPAKOVANÉ NÁKUPY LÉČIVÝCH PŘÍPRAVKŮ</w:t>
      </w:r>
      <w:r w:rsidR="0049504C">
        <w:rPr>
          <w:rFonts w:ascii="Tahoma" w:hAnsi="Tahoma" w:cs="Tahoma"/>
          <w:b/>
          <w:bCs/>
          <w:sz w:val="16"/>
          <w:szCs w:val="16"/>
        </w:rPr>
        <w:t>_</w:t>
      </w:r>
      <w:r w:rsidR="00EF4006">
        <w:rPr>
          <w:rFonts w:ascii="Tahoma" w:hAnsi="Tahoma" w:cs="Tahoma"/>
          <w:b/>
          <w:bCs/>
          <w:sz w:val="16"/>
          <w:szCs w:val="16"/>
        </w:rPr>
        <w:t>Srpen</w:t>
      </w:r>
      <w:r w:rsidRPr="004D39A7" w:rsidR="002646E1">
        <w:rPr>
          <w:rFonts w:ascii="Tahoma" w:hAnsi="Tahoma" w:cs="Tahoma"/>
          <w:b/>
          <w:bCs/>
          <w:sz w:val="16"/>
          <w:szCs w:val="16"/>
        </w:rPr>
        <w:t>_</w:t>
      </w:r>
      <w:r w:rsidR="00EF4006">
        <w:rPr>
          <w:rFonts w:ascii="Tahoma" w:hAnsi="Tahoma" w:cs="Tahoma"/>
          <w:b/>
          <w:bCs/>
          <w:sz w:val="16"/>
          <w:szCs w:val="16"/>
        </w:rPr>
        <w:t>2</w:t>
      </w:r>
      <w:r w:rsidRPr="004D39A7" w:rsidR="00BB4491">
        <w:rPr>
          <w:rFonts w:ascii="Tahoma" w:hAnsi="Tahoma" w:cs="Tahoma"/>
          <w:b/>
          <w:bCs/>
          <w:sz w:val="16"/>
          <w:szCs w:val="16"/>
        </w:rPr>
        <w:t>/2025</w:t>
      </w:r>
      <w:r w:rsidRPr="004D39A7" w:rsidR="002646E1">
        <w:rPr>
          <w:rFonts w:ascii="Tahoma" w:hAnsi="Tahoma" w:cs="Tahoma"/>
          <w:b/>
          <w:bCs/>
          <w:sz w:val="16"/>
          <w:szCs w:val="16"/>
        </w:rPr>
        <w:t xml:space="preserve"> </w:t>
      </w:r>
      <w:r w:rsidRPr="004D39A7" w:rsidR="004D39A7">
        <w:rPr>
          <w:rFonts w:ascii="Tahoma" w:hAnsi="Tahoma" w:cs="Tahoma"/>
          <w:b/>
          <w:bCs/>
          <w:sz w:val="16"/>
          <w:szCs w:val="16"/>
        </w:rPr>
        <w:t>–</w:t>
      </w:r>
      <w:r w:rsidRPr="004D39A7" w:rsidR="002646E1">
        <w:rPr>
          <w:rFonts w:ascii="Tahoma" w:hAnsi="Tahoma" w:cs="Tahoma"/>
          <w:b/>
          <w:bCs/>
          <w:sz w:val="16"/>
          <w:szCs w:val="16"/>
        </w:rPr>
        <w:t xml:space="preserve"> SACI</w:t>
      </w:r>
      <w:r w:rsidRPr="004D39A7" w:rsidR="004D39A7">
        <w:rPr>
          <w:rFonts w:ascii="Tahoma" w:hAnsi="Tahoma" w:cs="Tahoma"/>
          <w:b/>
          <w:bCs/>
          <w:sz w:val="16"/>
          <w:szCs w:val="16"/>
        </w:rPr>
        <w:t>TUZUMAB GOVITEKAN</w:t>
      </w:r>
      <w:r w:rsidRPr="004D39A7">
        <w:rPr>
          <w:rFonts w:ascii="Tahoma" w:hAnsi="Tahoma" w:cs="Tahoma"/>
          <w:sz w:val="16"/>
          <w:szCs w:val="16"/>
        </w:rPr>
        <w:t>,</w:t>
      </w:r>
      <w:r>
        <w:rPr>
          <w:rFonts w:ascii="Tahoma" w:hAnsi="Tahoma" w:cs="Tahoma"/>
          <w:sz w:val="16"/>
          <w:szCs w:val="16"/>
        </w:rPr>
        <w:t xml:space="preserve"> ID veřejné zakázky na profilu zadavatele: </w:t>
      </w:r>
      <w:r w:rsidRPr="00AB71CB" w:rsidR="00AB71CB">
        <w:rPr>
          <w:rFonts w:ascii="Tahoma" w:hAnsi="Tahoma" w:cs="Tahoma"/>
          <w:sz w:val="16"/>
          <w:szCs w:val="16"/>
        </w:rPr>
        <w:t>VZ0227516</w:t>
      </w:r>
      <w:r w:rsidRPr="00331296">
        <w:rPr>
          <w:rFonts w:ascii="Tahoma" w:hAnsi="Tahoma" w:cs="Tahoma"/>
          <w:sz w:val="16"/>
          <w:szCs w:val="16"/>
        </w:rPr>
        <w:t xml:space="preserve"> ze dne </w:t>
      </w:r>
      <w:r w:rsidR="00AB71CB">
        <w:rPr>
          <w:rFonts w:ascii="Tahoma" w:hAnsi="Tahoma" w:cs="Tahoma"/>
          <w:sz w:val="16"/>
          <w:szCs w:val="16"/>
        </w:rPr>
        <w:t>26</w:t>
      </w:r>
      <w:r w:rsidRPr="00331296" w:rsidR="004D39A7">
        <w:rPr>
          <w:rFonts w:ascii="Tahoma" w:hAnsi="Tahoma" w:cs="Tahoma"/>
          <w:sz w:val="16"/>
          <w:szCs w:val="16"/>
        </w:rPr>
        <w:t>.</w:t>
      </w:r>
      <w:r w:rsidR="00AB71CB">
        <w:rPr>
          <w:rFonts w:ascii="Tahoma" w:hAnsi="Tahoma" w:cs="Tahoma"/>
          <w:sz w:val="16"/>
          <w:szCs w:val="16"/>
        </w:rPr>
        <w:t>8</w:t>
      </w:r>
      <w:r w:rsidRPr="00331296" w:rsidR="004D39A7">
        <w:rPr>
          <w:rFonts w:ascii="Tahoma" w:hAnsi="Tahoma" w:cs="Tahoma"/>
          <w:sz w:val="16"/>
          <w:szCs w:val="16"/>
        </w:rPr>
        <w:t>.2025</w:t>
      </w:r>
      <w:r>
        <w:rPr>
          <w:rFonts w:ascii="Tahoma" w:hAnsi="Tahoma" w:cs="Tahoma"/>
          <w:sz w:val="16"/>
          <w:szCs w:val="16"/>
        </w:rPr>
        <w:t xml:space="preserve"> 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rsidRPr="00231BC6" w:rsidR="00581252" w:rsidP="00C655CE" w:rsidRDefault="00581252" w14:paraId="54C29CE3" w14:textId="77777777">
      <w:pPr>
        <w:spacing w:after="0" w:line="240" w:lineRule="auto"/>
        <w:jc w:val="both"/>
        <w:rPr>
          <w:rFonts w:ascii="Tahoma" w:hAnsi="Tahoma" w:cs="Tahoma"/>
          <w:sz w:val="16"/>
          <w:szCs w:val="16"/>
        </w:rPr>
      </w:pPr>
    </w:p>
    <w:p w:rsidRPr="00231BC6" w:rsidR="00C655CE" w:rsidP="00C655CE" w:rsidRDefault="00C655CE" w14:paraId="0B10E8F1" w14:textId="77777777">
      <w:pPr>
        <w:spacing w:after="0" w:line="240" w:lineRule="auto"/>
        <w:jc w:val="both"/>
        <w:rPr>
          <w:rFonts w:ascii="Tahoma" w:hAnsi="Tahoma" w:eastAsia="Times New Roman" w:cs="Tahoma"/>
          <w:b/>
          <w:sz w:val="16"/>
          <w:szCs w:val="16"/>
          <w:lang w:eastAsia="cs-CZ"/>
        </w:rPr>
      </w:pPr>
    </w:p>
    <w:p w:rsidRPr="00231BC6" w:rsidR="00C655CE" w:rsidP="00C655CE" w:rsidRDefault="00C655CE" w14:paraId="22C51A3A" w14:textId="17388471">
      <w:pPr>
        <w:spacing w:after="0" w:line="240" w:lineRule="auto"/>
        <w:ind w:left="2832"/>
        <w:jc w:val="both"/>
        <w:rPr>
          <w:rFonts w:ascii="Tahoma" w:hAnsi="Tahoma" w:eastAsia="Times New Roman" w:cs="Tahoma"/>
          <w:b/>
          <w:sz w:val="16"/>
          <w:szCs w:val="16"/>
          <w:lang w:eastAsia="cs-CZ"/>
        </w:rPr>
      </w:pPr>
      <w:r w:rsidRPr="00231BC6">
        <w:rPr>
          <w:rFonts w:ascii="Tahoma" w:hAnsi="Tahoma" w:eastAsia="Times New Roman" w:cs="Tahoma"/>
          <w:b/>
          <w:sz w:val="16"/>
          <w:szCs w:val="16"/>
          <w:lang w:eastAsia="cs-CZ"/>
        </w:rPr>
        <w:t xml:space="preserve">       kupní smlouvu na opakující se plnění</w:t>
      </w:r>
    </w:p>
    <w:p w:rsidRPr="002F73CF" w:rsidR="005320CD" w:rsidP="002F73CF" w:rsidRDefault="00E20984" w14:paraId="6E3DA356" w14:textId="703F6308">
      <w:pPr>
        <w:spacing w:after="0" w:line="240" w:lineRule="auto"/>
        <w:jc w:val="center"/>
        <w:rPr>
          <w:rFonts w:ascii="Tahoma" w:hAnsi="Tahoma" w:eastAsia="Times New Roman" w:cs="Tahoma"/>
          <w:bCs/>
          <w:sz w:val="16"/>
          <w:szCs w:val="16"/>
          <w:lang w:eastAsia="cs-CZ"/>
        </w:rPr>
      </w:pPr>
      <w:r w:rsidRPr="00231BC6">
        <w:rPr>
          <w:rFonts w:ascii="Tahoma" w:hAnsi="Tahoma" w:eastAsia="Times New Roman" w:cs="Tahoma"/>
          <w:bCs/>
          <w:sz w:val="16"/>
          <w:szCs w:val="16"/>
          <w:lang w:eastAsia="cs-CZ"/>
        </w:rPr>
        <w:t>(dále jen „smlouva“)</w:t>
      </w:r>
    </w:p>
    <w:p w:rsidRPr="00231BC6" w:rsidR="00C655CE" w:rsidP="00C655CE" w:rsidRDefault="00C655CE" w14:paraId="7E8BF124" w14:textId="77777777">
      <w:pPr>
        <w:spacing w:after="0" w:line="240" w:lineRule="auto"/>
        <w:ind w:left="2832"/>
        <w:jc w:val="both"/>
        <w:rPr>
          <w:rFonts w:ascii="Tahoma" w:hAnsi="Tahoma" w:eastAsia="Times New Roman" w:cs="Tahoma"/>
          <w:b/>
          <w:sz w:val="16"/>
          <w:szCs w:val="16"/>
          <w:lang w:eastAsia="cs-CZ"/>
        </w:rPr>
      </w:pPr>
    </w:p>
    <w:p w:rsidRPr="004D53EB" w:rsidR="00C655CE" w:rsidP="004D53EB" w:rsidRDefault="00C655CE" w14:paraId="291E340F" w14:textId="791F9FB6">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rsidRPr="00887F24" w:rsidR="00C655CE" w:rsidP="00887F24" w:rsidRDefault="00C655CE" w14:paraId="06BFE431" w14:textId="289F4D10">
      <w:pPr>
        <w:numPr>
          <w:ilvl w:val="0"/>
          <w:numId w:val="2"/>
        </w:numPr>
        <w:autoSpaceDE w:val="0"/>
        <w:autoSpaceDN w:val="0"/>
        <w:adjustRightInd w:val="0"/>
        <w:spacing w:after="0" w:line="240" w:lineRule="auto"/>
        <w:jc w:val="both"/>
        <w:rPr>
          <w:rFonts w:ascii="Tahoma" w:hAnsi="Tahoma" w:cs="Tahoma"/>
          <w:sz w:val="16"/>
          <w:szCs w:val="16"/>
        </w:rPr>
      </w:pPr>
      <w:r w:rsidRPr="004D39A7">
        <w:rPr>
          <w:rFonts w:ascii="Tahoma" w:hAnsi="Tahoma" w:cs="Tahoma"/>
          <w:sz w:val="16"/>
          <w:szCs w:val="16"/>
        </w:rPr>
        <w:t xml:space="preserve">Předmětem plnění dle této smlouvy jsou dodávky </w:t>
      </w:r>
      <w:r w:rsidRPr="004D39A7" w:rsidR="00A84651">
        <w:rPr>
          <w:rFonts w:ascii="Tahoma" w:hAnsi="Tahoma" w:cs="Tahoma"/>
          <w:sz w:val="16"/>
          <w:szCs w:val="16"/>
        </w:rPr>
        <w:t>l</w:t>
      </w:r>
      <w:r w:rsidRPr="004D39A7" w:rsidR="00EE6C9E">
        <w:rPr>
          <w:rFonts w:ascii="Tahoma" w:hAnsi="Tahoma" w:cs="Tahoma"/>
          <w:sz w:val="16"/>
          <w:szCs w:val="16"/>
        </w:rPr>
        <w:t>éčiv</w:t>
      </w:r>
      <w:r w:rsidRPr="004D39A7" w:rsidR="00C0289B">
        <w:rPr>
          <w:rFonts w:ascii="Tahoma" w:hAnsi="Tahoma" w:cs="Tahoma"/>
          <w:sz w:val="16"/>
          <w:szCs w:val="16"/>
        </w:rPr>
        <w:t>ých</w:t>
      </w:r>
      <w:r w:rsidRPr="004D39A7" w:rsidR="00EE6C9E">
        <w:rPr>
          <w:rFonts w:ascii="Tahoma" w:hAnsi="Tahoma" w:cs="Tahoma"/>
          <w:sz w:val="16"/>
          <w:szCs w:val="16"/>
        </w:rPr>
        <w:t xml:space="preserve"> přípravk</w:t>
      </w:r>
      <w:r w:rsidRPr="004D39A7" w:rsidR="00C0289B">
        <w:rPr>
          <w:rFonts w:ascii="Tahoma" w:hAnsi="Tahoma" w:cs="Tahoma"/>
          <w:sz w:val="16"/>
          <w:szCs w:val="16"/>
        </w:rPr>
        <w:t>ů</w:t>
      </w:r>
      <w:r w:rsidRPr="004D39A7" w:rsidR="00EB684B">
        <w:rPr>
          <w:rFonts w:ascii="Tahoma" w:hAnsi="Tahoma" w:cs="Tahoma"/>
          <w:sz w:val="16"/>
          <w:szCs w:val="16"/>
        </w:rPr>
        <w:t xml:space="preserve"> s léčivou látkou</w:t>
      </w:r>
      <w:r w:rsidRPr="004D39A7" w:rsidR="004D39A7">
        <w:rPr>
          <w:rFonts w:ascii="Tahoma" w:hAnsi="Tahoma" w:cs="Tahoma"/>
          <w:sz w:val="16"/>
          <w:szCs w:val="16"/>
        </w:rPr>
        <w:t xml:space="preserve"> </w:t>
      </w:r>
      <w:r w:rsidRPr="004D39A7" w:rsidR="00DA513E">
        <w:rPr>
          <w:rFonts w:ascii="Tahoma" w:hAnsi="Tahoma" w:cs="Tahoma"/>
          <w:sz w:val="16"/>
          <w:szCs w:val="16"/>
        </w:rPr>
        <w:t>SACITUZUMAB GOVITEKAN</w:t>
      </w:r>
      <w:r w:rsidRPr="004D39A7" w:rsidDel="00C0289B" w:rsidR="00C0289B">
        <w:rPr>
          <w:rFonts w:ascii="Tahoma" w:hAnsi="Tahoma" w:cs="Tahoma"/>
          <w:sz w:val="16"/>
          <w:szCs w:val="16"/>
        </w:rPr>
        <w:t xml:space="preserve"> </w:t>
      </w:r>
      <w:r w:rsidRPr="004D39A7">
        <w:rPr>
          <w:rFonts w:ascii="Tahoma" w:hAnsi="Tahoma" w:cs="Tahoma"/>
          <w:sz w:val="16"/>
          <w:szCs w:val="16"/>
        </w:rPr>
        <w:t>(dále jen „zboží“ nebo „předmět plnění“ případně „léčivý přípravek“ nebo „léčivo“) dle požadavku kupujícího uvedené</w:t>
      </w:r>
      <w:r w:rsidRPr="004D39A7" w:rsidR="00C52459">
        <w:rPr>
          <w:rFonts w:ascii="Tahoma" w:hAnsi="Tahoma" w:cs="Tahoma"/>
          <w:sz w:val="16"/>
          <w:szCs w:val="16"/>
        </w:rPr>
        <w:t>ho</w:t>
      </w:r>
      <w:r w:rsidRPr="004D39A7">
        <w:rPr>
          <w:rFonts w:ascii="Tahoma" w:hAnsi="Tahoma" w:cs="Tahoma"/>
          <w:sz w:val="16"/>
          <w:szCs w:val="16"/>
        </w:rPr>
        <w:t xml:space="preserve"> v</w:t>
      </w:r>
      <w:r w:rsidRPr="004D39A7" w:rsidR="00F87B73">
        <w:rPr>
          <w:rFonts w:ascii="Tahoma" w:hAnsi="Tahoma" w:cs="Tahoma"/>
          <w:sz w:val="16"/>
          <w:szCs w:val="16"/>
        </w:rPr>
        <w:t> </w:t>
      </w:r>
      <w:r w:rsidRPr="004D39A7">
        <w:rPr>
          <w:rFonts w:ascii="Tahoma" w:hAnsi="Tahoma" w:cs="Tahoma"/>
          <w:sz w:val="16"/>
          <w:szCs w:val="16"/>
        </w:rPr>
        <w:t>zadávací</w:t>
      </w:r>
      <w:r w:rsidRPr="004D39A7" w:rsidR="00F87B73">
        <w:rPr>
          <w:rFonts w:ascii="Tahoma" w:hAnsi="Tahoma" w:cs="Tahoma"/>
          <w:sz w:val="16"/>
          <w:szCs w:val="16"/>
        </w:rPr>
        <w:t>ch podmínkách</w:t>
      </w:r>
      <w:r w:rsidRPr="004D39A7">
        <w:rPr>
          <w:rFonts w:ascii="Tahoma" w:hAnsi="Tahoma" w:cs="Tahoma"/>
          <w:sz w:val="16"/>
          <w:szCs w:val="16"/>
        </w:rPr>
        <w:t xml:space="preserve"> veřejné zakázky</w:t>
      </w:r>
      <w:r w:rsidRPr="004D39A7" w:rsidR="00C52459">
        <w:rPr>
          <w:rFonts w:ascii="Tahoma" w:hAnsi="Tahoma" w:cs="Tahoma"/>
          <w:sz w:val="16"/>
          <w:szCs w:val="16"/>
        </w:rPr>
        <w:t>.</w:t>
      </w:r>
      <w:r w:rsidRPr="004D39A7">
        <w:rPr>
          <w:rFonts w:ascii="Tahoma" w:hAnsi="Tahoma" w:cs="Tahoma"/>
          <w:sz w:val="16"/>
          <w:szCs w:val="16"/>
        </w:rPr>
        <w:t xml:space="preserve"> Zboží, jehož specifikace tvoří přílohu č.</w:t>
      </w:r>
      <w:r w:rsidR="007D0BB7">
        <w:rPr>
          <w:rFonts w:ascii="Tahoma" w:hAnsi="Tahoma" w:cs="Tahoma"/>
          <w:sz w:val="16"/>
          <w:szCs w:val="16"/>
        </w:rPr>
        <w:t xml:space="preserve"> </w:t>
      </w:r>
      <w:r w:rsidRPr="004D39A7">
        <w:rPr>
          <w:rFonts w:ascii="Tahoma" w:hAnsi="Tahoma" w:cs="Tahoma"/>
          <w:sz w:val="16"/>
          <w:szCs w:val="16"/>
        </w:rPr>
        <w:t>1 smlouvy, se prodávající</w:t>
      </w:r>
      <w:r w:rsidRPr="00887F24">
        <w:rPr>
          <w:rFonts w:ascii="Tahoma" w:hAnsi="Tahoma" w:cs="Tahoma"/>
          <w:sz w:val="16"/>
          <w:szCs w:val="16"/>
        </w:rPr>
        <w:t xml:space="preserve"> zavazuje dodat kupujícímu na místa plnění specifikovaná v jednotlivých objednávkách, tj. na některé z míst uvedených v čl. </w:t>
      </w:r>
      <w:r w:rsidRPr="00887F24" w:rsidR="00841DD8">
        <w:rPr>
          <w:rFonts w:ascii="Tahoma" w:hAnsi="Tahoma" w:cs="Tahoma"/>
          <w:sz w:val="16"/>
          <w:szCs w:val="16"/>
        </w:rPr>
        <w:fldChar w:fldCharType="begin"/>
      </w:r>
      <w:r w:rsidRPr="00887F24" w:rsidR="00841DD8">
        <w:rPr>
          <w:rFonts w:ascii="Tahoma" w:hAnsi="Tahoma" w:cs="Tahoma"/>
          <w:sz w:val="16"/>
          <w:szCs w:val="16"/>
        </w:rPr>
        <w:instrText xml:space="preserve"> REF _Ref164170553 \r \h </w:instrText>
      </w:r>
      <w:r w:rsidRPr="00887F24" w:rsidR="00841DD8">
        <w:rPr>
          <w:rFonts w:ascii="Tahoma" w:hAnsi="Tahoma" w:cs="Tahoma"/>
          <w:sz w:val="16"/>
          <w:szCs w:val="16"/>
        </w:rPr>
      </w:r>
      <w:r w:rsidRPr="00887F24" w:rsidR="00841DD8">
        <w:rPr>
          <w:rFonts w:ascii="Tahoma" w:hAnsi="Tahoma" w:cs="Tahoma"/>
          <w:sz w:val="16"/>
          <w:szCs w:val="16"/>
        </w:rPr>
        <w:fldChar w:fldCharType="separate"/>
      </w:r>
      <w:r w:rsidRPr="00887F24" w:rsidR="004C4048">
        <w:rPr>
          <w:rFonts w:ascii="Tahoma" w:hAnsi="Tahoma" w:cs="Tahoma"/>
          <w:sz w:val="16"/>
          <w:szCs w:val="16"/>
        </w:rPr>
        <w:t>III</w:t>
      </w:r>
      <w:r w:rsidRPr="00887F24" w:rsidR="00841DD8">
        <w:rPr>
          <w:rFonts w:ascii="Tahoma" w:hAnsi="Tahoma" w:cs="Tahoma"/>
          <w:sz w:val="16"/>
          <w:szCs w:val="16"/>
        </w:rPr>
        <w:fldChar w:fldCharType="end"/>
      </w:r>
      <w:r w:rsidRPr="00887F24">
        <w:rPr>
          <w:rFonts w:ascii="Tahoma" w:hAnsi="Tahoma" w:cs="Tahoma"/>
          <w:sz w:val="16"/>
          <w:szCs w:val="16"/>
        </w:rPr>
        <w:t xml:space="preserve"> této smlouvy. Prodávající bere na vědomí, že množství zboží uvedené v</w:t>
      </w:r>
      <w:r w:rsidRPr="00887F24" w:rsidR="009266C8">
        <w:rPr>
          <w:rFonts w:ascii="Tahoma" w:hAnsi="Tahoma" w:cs="Tahoma"/>
          <w:sz w:val="16"/>
          <w:szCs w:val="16"/>
        </w:rPr>
        <w:t xml:space="preserve"> </w:t>
      </w:r>
      <w:r w:rsidRPr="00887F24">
        <w:rPr>
          <w:rFonts w:ascii="Tahoma" w:hAnsi="Tahoma" w:cs="Tahoma"/>
          <w:sz w:val="16"/>
          <w:szCs w:val="16"/>
        </w:rPr>
        <w:t>zadávací</w:t>
      </w:r>
      <w:r w:rsidRPr="00887F24" w:rsidR="00F87B73">
        <w:rPr>
          <w:rFonts w:ascii="Tahoma" w:hAnsi="Tahoma" w:cs="Tahoma"/>
          <w:sz w:val="16"/>
          <w:szCs w:val="16"/>
        </w:rPr>
        <w:t>ch podmínkách</w:t>
      </w:r>
      <w:r w:rsidRPr="00887F24">
        <w:rPr>
          <w:rFonts w:ascii="Tahoma" w:hAnsi="Tahoma" w:cs="Tahoma"/>
          <w:sz w:val="16"/>
          <w:szCs w:val="16"/>
        </w:rPr>
        <w:t xml:space="preserve"> veřejné zakázky je množstvím pouze orientačním a není pro kupujícího závazným. Skutečný odběr si bude kupující určovat dle svých aktuálních potřeb.</w:t>
      </w:r>
    </w:p>
    <w:p w:rsidRPr="00231BC6" w:rsidR="00C655CE" w:rsidP="00C655CE" w:rsidRDefault="00C655CE" w14:paraId="0AA1DCE2" w14:textId="52B7A686">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rsidR="00C655CE" w:rsidP="00C655CE" w:rsidRDefault="00C655CE" w14:paraId="7EA37C9A" w14:textId="20E59867">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rsidRPr="00231BC6" w:rsidR="002B09CD" w:rsidP="002B09CD" w:rsidRDefault="002B09CD" w14:paraId="2DD42608" w14:textId="77777777">
      <w:pPr>
        <w:autoSpaceDE w:val="0"/>
        <w:autoSpaceDN w:val="0"/>
        <w:adjustRightInd w:val="0"/>
        <w:spacing w:after="0" w:line="240" w:lineRule="auto"/>
        <w:ind w:left="360"/>
        <w:jc w:val="both"/>
        <w:rPr>
          <w:rFonts w:ascii="Tahoma" w:hAnsi="Tahoma" w:cs="Tahoma"/>
          <w:sz w:val="16"/>
          <w:szCs w:val="16"/>
        </w:rPr>
      </w:pPr>
    </w:p>
    <w:p w:rsidRPr="004D53EB" w:rsidR="00C655CE" w:rsidP="004D53EB" w:rsidRDefault="00F87B73" w14:paraId="73C10992" w14:textId="5BCBAE31">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Pr="004D53EB" w:rsidR="00C655CE">
        <w:rPr>
          <w:rFonts w:ascii="Tahoma" w:hAnsi="Tahoma" w:cs="Tahoma"/>
          <w:b/>
          <w:bCs/>
          <w:sz w:val="16"/>
          <w:szCs w:val="16"/>
        </w:rPr>
        <w:t>podmínky</w:t>
      </w:r>
    </w:p>
    <w:p w:rsidRPr="00C17889" w:rsidR="00C655CE" w:rsidP="00C655CE" w:rsidRDefault="00C655CE" w14:paraId="4F991CBA" w14:textId="4AA085B8">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Kupující objedná zboží e-mailem na </w:t>
      </w:r>
      <w:r w:rsidRPr="00C17889" w:rsidR="00672625">
        <w:rPr>
          <w:rFonts w:ascii="Tahoma" w:hAnsi="Tahoma" w:cs="Tahoma"/>
          <w:sz w:val="16"/>
          <w:szCs w:val="16"/>
        </w:rPr>
        <w:t xml:space="preserve">adresu </w:t>
      </w:r>
      <w:proofErr w:type="spellStart"/>
      <w:r w:rsidR="0019306E">
        <w:rPr>
          <w:rFonts w:ascii="Tahoma" w:hAnsi="Tahoma" w:cs="Tahoma"/>
          <w:sz w:val="16"/>
          <w:szCs w:val="16"/>
        </w:rPr>
        <w:t>xxxxx</w:t>
      </w:r>
      <w:proofErr w:type="spellEnd"/>
      <w:r w:rsidR="00453CE1">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Pr="00C17889" w:rsidR="004D403A">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rsidRPr="00C17889" w:rsidR="00C655CE" w:rsidP="00C655CE" w:rsidRDefault="00C655CE" w14:paraId="3FEFDA9F" w14:textId="5CB981A2">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Pr="00C17889" w:rsidR="307155C1">
        <w:rPr>
          <w:rFonts w:ascii="Tahoma" w:hAnsi="Tahoma" w:cs="Tahoma"/>
          <w:sz w:val="16"/>
          <w:szCs w:val="16"/>
        </w:rPr>
        <w:t>,</w:t>
      </w:r>
      <w:r w:rsidRPr="00C17889">
        <w:rPr>
          <w:rFonts w:ascii="Tahoma" w:hAnsi="Tahoma" w:cs="Tahoma"/>
          <w:sz w:val="16"/>
          <w:szCs w:val="16"/>
        </w:rPr>
        <w:t xml:space="preserve"> a zboží dodá nejpozději </w:t>
      </w:r>
      <w:r w:rsidRPr="00C17889" w:rsidR="006541E8">
        <w:rPr>
          <w:rFonts w:ascii="Tahoma" w:hAnsi="Tahoma" w:cs="Tahoma"/>
          <w:sz w:val="16"/>
          <w:szCs w:val="16"/>
        </w:rPr>
        <w:t>do 2 pracovních dnů</w:t>
      </w:r>
      <w:r w:rsidRPr="00C17889" w:rsidR="00121FFB">
        <w:rPr>
          <w:rFonts w:ascii="Tahoma" w:hAnsi="Tahoma" w:cs="Tahoma"/>
          <w:sz w:val="16"/>
          <w:szCs w:val="16"/>
        </w:rPr>
        <w:t xml:space="preserve"> v čase dle čl. </w:t>
      </w:r>
      <w:r w:rsidRPr="00C17889" w:rsidR="00841DD8">
        <w:rPr>
          <w:rFonts w:ascii="Tahoma" w:hAnsi="Tahoma" w:cs="Tahoma"/>
          <w:sz w:val="16"/>
          <w:szCs w:val="16"/>
        </w:rPr>
        <w:fldChar w:fldCharType="begin"/>
      </w:r>
      <w:r w:rsidRPr="00C17889" w:rsidR="00841DD8">
        <w:rPr>
          <w:rFonts w:ascii="Tahoma" w:hAnsi="Tahoma" w:cs="Tahoma"/>
          <w:sz w:val="16"/>
          <w:szCs w:val="16"/>
        </w:rPr>
        <w:instrText xml:space="preserve"> REF _Ref164170573 \r \h </w:instrText>
      </w:r>
      <w:r w:rsidRPr="00C17889" w:rsidR="00841DD8">
        <w:rPr>
          <w:rFonts w:ascii="Tahoma" w:hAnsi="Tahoma" w:cs="Tahoma"/>
          <w:sz w:val="16"/>
          <w:szCs w:val="16"/>
        </w:rPr>
      </w:r>
      <w:r w:rsidRPr="00C17889" w:rsidR="00841DD8">
        <w:rPr>
          <w:rFonts w:ascii="Tahoma" w:hAnsi="Tahoma" w:cs="Tahoma"/>
          <w:sz w:val="16"/>
          <w:szCs w:val="16"/>
        </w:rPr>
        <w:fldChar w:fldCharType="separate"/>
      </w:r>
      <w:r w:rsidRPr="00C17889" w:rsidR="004C4048">
        <w:rPr>
          <w:rFonts w:ascii="Tahoma" w:hAnsi="Tahoma" w:cs="Tahoma"/>
          <w:sz w:val="16"/>
          <w:szCs w:val="16"/>
        </w:rPr>
        <w:t>IV</w:t>
      </w:r>
      <w:r w:rsidRPr="00C17889" w:rsidR="00841DD8">
        <w:rPr>
          <w:rFonts w:ascii="Tahoma" w:hAnsi="Tahoma" w:cs="Tahoma"/>
          <w:sz w:val="16"/>
          <w:szCs w:val="16"/>
        </w:rPr>
        <w:fldChar w:fldCharType="end"/>
      </w:r>
      <w:r w:rsidRPr="00C17889" w:rsidR="00841DD8">
        <w:rPr>
          <w:rFonts w:ascii="Tahoma" w:hAnsi="Tahoma" w:cs="Tahoma"/>
          <w:sz w:val="16"/>
          <w:szCs w:val="16"/>
        </w:rPr>
        <w:t xml:space="preserve"> </w:t>
      </w:r>
      <w:r w:rsidRPr="00C17889" w:rsidR="006B2518">
        <w:rPr>
          <w:rFonts w:ascii="Tahoma" w:hAnsi="Tahoma" w:cs="Tahoma"/>
          <w:sz w:val="16"/>
          <w:szCs w:val="16"/>
        </w:rPr>
        <w:t>o</w:t>
      </w:r>
      <w:r w:rsidRPr="00C17889" w:rsidR="0040467F">
        <w:rPr>
          <w:rFonts w:ascii="Tahoma" w:hAnsi="Tahoma" w:cs="Tahoma"/>
          <w:sz w:val="16"/>
          <w:szCs w:val="16"/>
        </w:rPr>
        <w:t xml:space="preserve">dst. </w:t>
      </w:r>
      <w:r w:rsidRPr="00C17889" w:rsidR="00841DD8">
        <w:rPr>
          <w:rFonts w:ascii="Tahoma" w:hAnsi="Tahoma" w:cs="Tahoma"/>
          <w:sz w:val="16"/>
          <w:szCs w:val="16"/>
        </w:rPr>
        <w:fldChar w:fldCharType="begin"/>
      </w:r>
      <w:r w:rsidRPr="00C17889" w:rsidR="00841DD8">
        <w:rPr>
          <w:rFonts w:ascii="Tahoma" w:hAnsi="Tahoma" w:cs="Tahoma"/>
          <w:sz w:val="16"/>
          <w:szCs w:val="16"/>
        </w:rPr>
        <w:instrText xml:space="preserve"> REF _Ref164170631 \r \h </w:instrText>
      </w:r>
      <w:r w:rsidRPr="00C17889" w:rsidR="00841DD8">
        <w:rPr>
          <w:rFonts w:ascii="Tahoma" w:hAnsi="Tahoma" w:cs="Tahoma"/>
          <w:sz w:val="16"/>
          <w:szCs w:val="16"/>
        </w:rPr>
      </w:r>
      <w:r w:rsidRPr="00C17889" w:rsidR="00841DD8">
        <w:rPr>
          <w:rFonts w:ascii="Tahoma" w:hAnsi="Tahoma" w:cs="Tahoma"/>
          <w:sz w:val="16"/>
          <w:szCs w:val="16"/>
        </w:rPr>
        <w:fldChar w:fldCharType="separate"/>
      </w:r>
      <w:r w:rsidRPr="00C17889" w:rsidR="004C4048">
        <w:rPr>
          <w:rFonts w:ascii="Tahoma" w:hAnsi="Tahoma" w:cs="Tahoma"/>
          <w:sz w:val="16"/>
          <w:szCs w:val="16"/>
        </w:rPr>
        <w:t>1</w:t>
      </w:r>
      <w:r w:rsidRPr="00C17889" w:rsidR="00841DD8">
        <w:rPr>
          <w:rFonts w:ascii="Tahoma" w:hAnsi="Tahoma" w:cs="Tahoma"/>
          <w:sz w:val="16"/>
          <w:szCs w:val="16"/>
        </w:rPr>
        <w:fldChar w:fldCharType="end"/>
      </w:r>
      <w:r w:rsidRPr="00C17889" w:rsidR="0040467F">
        <w:rPr>
          <w:rFonts w:ascii="Tahoma" w:hAnsi="Tahoma" w:cs="Tahoma"/>
          <w:sz w:val="16"/>
          <w:szCs w:val="16"/>
        </w:rPr>
        <w:t xml:space="preserve"> smlouvy</w:t>
      </w:r>
      <w:r w:rsidRPr="00C17889">
        <w:rPr>
          <w:rFonts w:ascii="Tahoma" w:hAnsi="Tahoma" w:cs="Tahoma"/>
          <w:sz w:val="16"/>
          <w:szCs w:val="16"/>
        </w:rPr>
        <w:t xml:space="preserve">. Potvrzení objednávky </w:t>
      </w:r>
      <w:r w:rsidRPr="00C17889" w:rsidR="00D20005">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rsidRPr="00C17889" w:rsidR="00202A1F" w:rsidP="00202A1F" w:rsidRDefault="00C655CE" w14:paraId="5E3A884F" w14:textId="5BE9562D">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rsidRPr="00C17889" w:rsidR="00202A1F" w:rsidP="00202A1F" w:rsidRDefault="00C655CE" w14:paraId="49B29F7E" w14:textId="65061282">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Pr="00C17889" w:rsidR="00B84BE5">
        <w:rPr>
          <w:rFonts w:ascii="Tahoma" w:hAnsi="Tahoma" w:cs="Tahoma"/>
          <w:sz w:val="16"/>
          <w:szCs w:val="16"/>
        </w:rPr>
        <w:t>na emailovou adresu uvedenou v čl</w:t>
      </w:r>
      <w:r w:rsidRPr="00C17889" w:rsidR="00E414A8">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E0444B">
        <w:rPr>
          <w:rFonts w:ascii="Tahoma" w:hAnsi="Tahoma" w:cs="Tahoma"/>
          <w:sz w:val="16"/>
          <w:szCs w:val="16"/>
        </w:rPr>
        <w:t>III</w:t>
      </w:r>
      <w:r w:rsidR="00E0444B">
        <w:rPr>
          <w:rFonts w:ascii="Tahoma" w:hAnsi="Tahoma" w:cs="Tahoma"/>
          <w:sz w:val="16"/>
          <w:szCs w:val="16"/>
        </w:rPr>
        <w:fldChar w:fldCharType="end"/>
      </w:r>
      <w:r w:rsidRPr="00C17889" w:rsidR="00580281">
        <w:rPr>
          <w:rFonts w:ascii="Tahoma" w:hAnsi="Tahoma" w:cs="Tahoma"/>
          <w:sz w:val="16"/>
          <w:szCs w:val="16"/>
        </w:rPr>
        <w:t xml:space="preserve"> </w:t>
      </w:r>
      <w:r w:rsidRPr="00C17889" w:rsidR="00E414A8">
        <w:rPr>
          <w:rFonts w:ascii="Tahoma" w:hAnsi="Tahoma" w:cs="Tahoma"/>
          <w:sz w:val="16"/>
          <w:szCs w:val="16"/>
        </w:rPr>
        <w:t>smlouvy</w:t>
      </w:r>
      <w:r w:rsidRPr="00C17889">
        <w:rPr>
          <w:rFonts w:ascii="Tahoma" w:hAnsi="Tahoma" w:cs="Tahoma"/>
          <w:sz w:val="16"/>
          <w:szCs w:val="16"/>
        </w:rPr>
        <w:t>.</w:t>
      </w:r>
    </w:p>
    <w:p w:rsidRPr="00C17889" w:rsidR="00B33C31" w:rsidRDefault="00C655CE" w14:paraId="31409000" w14:textId="713DDFEC">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Pr="00C17889" w:rsidR="00A00210">
        <w:rPr>
          <w:rFonts w:ascii="Tahoma" w:hAnsi="Tahoma" w:cs="Tahoma"/>
          <w:sz w:val="16"/>
          <w:szCs w:val="16"/>
        </w:rPr>
        <w:t> </w:t>
      </w:r>
      <w:r w:rsidRPr="00C17889">
        <w:rPr>
          <w:rFonts w:ascii="Tahoma" w:hAnsi="Tahoma" w:cs="Tahoma"/>
          <w:sz w:val="16"/>
          <w:szCs w:val="16"/>
        </w:rPr>
        <w:t>tu</w:t>
      </w:r>
      <w:r w:rsidRPr="00C17889" w:rsidR="004236F3">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 </w:t>
      </w:r>
      <w:r w:rsidRPr="00C17889" w:rsidR="004F51E0">
        <w:rPr>
          <w:rFonts w:ascii="Tahoma" w:hAnsi="Tahoma" w:cs="Tahoma"/>
          <w:sz w:val="16"/>
          <w:szCs w:val="16"/>
        </w:rPr>
        <w:t xml:space="preserve">a pokud smluvní strany nevyužijí postup dle čl. </w:t>
      </w:r>
      <w:r w:rsidRPr="00C17889" w:rsidR="00535751">
        <w:rPr>
          <w:rFonts w:ascii="Tahoma" w:hAnsi="Tahoma" w:cs="Tahoma"/>
          <w:sz w:val="16"/>
          <w:szCs w:val="16"/>
        </w:rPr>
        <w:fldChar w:fldCharType="begin"/>
      </w:r>
      <w:r w:rsidRPr="00C17889" w:rsidR="00535751">
        <w:rPr>
          <w:rFonts w:ascii="Tahoma" w:hAnsi="Tahoma" w:cs="Tahoma"/>
          <w:sz w:val="16"/>
          <w:szCs w:val="16"/>
        </w:rPr>
        <w:instrText xml:space="preserve"> REF _Ref169618462 \r \h </w:instrText>
      </w:r>
      <w:r w:rsidRPr="00C17889" w:rsidR="00535751">
        <w:rPr>
          <w:rFonts w:ascii="Tahoma" w:hAnsi="Tahoma" w:cs="Tahoma"/>
          <w:sz w:val="16"/>
          <w:szCs w:val="16"/>
        </w:rPr>
      </w:r>
      <w:r w:rsidRPr="00C17889" w:rsidR="00535751">
        <w:rPr>
          <w:rFonts w:ascii="Tahoma" w:hAnsi="Tahoma" w:cs="Tahoma"/>
          <w:sz w:val="16"/>
          <w:szCs w:val="16"/>
        </w:rPr>
        <w:fldChar w:fldCharType="separate"/>
      </w:r>
      <w:r w:rsidRPr="00C17889" w:rsidR="00535751">
        <w:rPr>
          <w:rFonts w:ascii="Tahoma" w:hAnsi="Tahoma" w:cs="Tahoma"/>
          <w:sz w:val="16"/>
          <w:szCs w:val="16"/>
        </w:rPr>
        <w:t>VIII</w:t>
      </w:r>
      <w:r w:rsidRPr="00C17889" w:rsidR="00535751">
        <w:rPr>
          <w:rFonts w:ascii="Tahoma" w:hAnsi="Tahoma" w:cs="Tahoma"/>
          <w:sz w:val="16"/>
          <w:szCs w:val="16"/>
        </w:rPr>
        <w:fldChar w:fldCharType="end"/>
      </w:r>
      <w:r w:rsidRPr="00C17889" w:rsidR="00953E36">
        <w:rPr>
          <w:rFonts w:ascii="Tahoma" w:hAnsi="Tahoma" w:cs="Tahoma"/>
          <w:sz w:val="16"/>
          <w:szCs w:val="16"/>
        </w:rPr>
        <w:t xml:space="preserve"> </w:t>
      </w:r>
      <w:r w:rsidRPr="00C17889" w:rsidR="005A5FBA">
        <w:rPr>
          <w:rFonts w:ascii="Tahoma" w:hAnsi="Tahoma" w:cs="Tahoma"/>
          <w:sz w:val="16"/>
          <w:szCs w:val="16"/>
        </w:rPr>
        <w:t>s</w:t>
      </w:r>
      <w:r w:rsidRPr="00C17889" w:rsidR="00953E36">
        <w:rPr>
          <w:rFonts w:ascii="Tahoma" w:hAnsi="Tahoma" w:cs="Tahoma"/>
          <w:sz w:val="16"/>
          <w:szCs w:val="16"/>
        </w:rPr>
        <w:t>mlouvy</w:t>
      </w:r>
      <w:r w:rsidRPr="00C17889" w:rsidR="005A5FBA">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Pr="00C17889" w:rsidR="00A00210">
        <w:rPr>
          <w:rFonts w:ascii="Tahoma" w:hAnsi="Tahoma" w:cs="Tahoma"/>
          <w:sz w:val="16"/>
          <w:szCs w:val="16"/>
        </w:rPr>
        <w:t> </w:t>
      </w:r>
      <w:r w:rsidRPr="00C17889">
        <w:rPr>
          <w:rFonts w:ascii="Tahoma" w:hAnsi="Tahoma" w:cs="Tahoma"/>
          <w:sz w:val="16"/>
          <w:szCs w:val="16"/>
        </w:rPr>
        <w:t>cenou kupní.</w:t>
      </w:r>
      <w:r w:rsidRPr="00C17889" w:rsidR="00202A1F">
        <w:rPr>
          <w:rFonts w:ascii="Tahoma" w:hAnsi="Tahoma" w:cs="Tahoma"/>
          <w:sz w:val="16"/>
          <w:szCs w:val="16"/>
        </w:rPr>
        <w:t xml:space="preserve"> </w:t>
      </w:r>
    </w:p>
    <w:p w:rsidR="008D6268" w:rsidRDefault="00FB4297" w14:paraId="25897F2F" w14:textId="04E4E7B8">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z důvodu výpadku dodávek zboží (výpadkem se rozumí přerušení nebo ukončení uvádění zboží na trh, které bylo řádně oznámeno SÚKL v souladu s </w:t>
      </w:r>
      <w:proofErr w:type="spellStart"/>
      <w:r w:rsidRPr="00C17889">
        <w:rPr>
          <w:rStyle w:val="normaltextrun"/>
          <w:rFonts w:ascii="Tahoma" w:hAnsi="Tahoma" w:cs="Tahoma"/>
          <w:sz w:val="16"/>
          <w:szCs w:val="16"/>
          <w:shd w:val="clear" w:color="auto" w:fill="FFFFFF"/>
        </w:rPr>
        <w:t>ust</w:t>
      </w:r>
      <w:proofErr w:type="spellEnd"/>
      <w:r w:rsidRPr="00C17889">
        <w:rPr>
          <w:rStyle w:val="normaltextrun"/>
          <w:rFonts w:ascii="Tahoma" w:hAnsi="Tahoma" w:cs="Tahoma"/>
          <w:sz w:val="16"/>
          <w:szCs w:val="16"/>
          <w:shd w:val="clear" w:color="auto" w:fill="FFFFFF"/>
        </w:rPr>
        <w:t xml:space="preserve">. § 33 odst. 2 zákona </w:t>
      </w:r>
      <w:r w:rsidRPr="00C17889" w:rsidR="003A407D">
        <w:rPr>
          <w:rStyle w:val="normaltextrun"/>
          <w:rFonts w:ascii="Tahoma" w:hAnsi="Tahoma" w:cs="Tahoma"/>
          <w:sz w:val="16"/>
          <w:szCs w:val="16"/>
          <w:shd w:val="clear" w:color="auto" w:fill="FFFFFF"/>
        </w:rPr>
        <w:t xml:space="preserve">č. </w:t>
      </w:r>
      <w:r w:rsidRPr="00C17889" w:rsidR="001D0D7C">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Pr="00C17889" w:rsidR="001D0D7C">
        <w:rPr>
          <w:rStyle w:val="normaltextrun"/>
          <w:rFonts w:ascii="Tahoma" w:hAnsi="Tahoma" w:cs="Tahoma"/>
          <w:sz w:val="16"/>
          <w:szCs w:val="16"/>
          <w:shd w:val="clear" w:color="auto" w:fill="FFFFFF"/>
        </w:rPr>
        <w:t xml:space="preserve"> </w:t>
      </w:r>
      <w:r w:rsidRPr="00C17889" w:rsidR="003F60B2">
        <w:rPr>
          <w:rStyle w:val="normaltextrun"/>
          <w:rFonts w:ascii="Tahoma" w:hAnsi="Tahoma" w:cs="Tahoma"/>
          <w:sz w:val="16"/>
          <w:szCs w:val="16"/>
          <w:shd w:val="clear" w:color="auto" w:fill="FFFFFF"/>
        </w:rPr>
        <w:t>(</w:t>
      </w:r>
      <w:r w:rsidRPr="00C17889" w:rsidR="001D0D7C">
        <w:rPr>
          <w:rStyle w:val="normaltextrun"/>
          <w:rFonts w:ascii="Tahoma" w:hAnsi="Tahoma" w:cs="Tahoma"/>
          <w:sz w:val="16"/>
          <w:szCs w:val="16"/>
          <w:shd w:val="clear" w:color="auto" w:fill="FFFFFF"/>
        </w:rPr>
        <w:t>dále jen „</w:t>
      </w:r>
      <w:proofErr w:type="spellStart"/>
      <w:r w:rsidRPr="00C17889" w:rsidR="001D0D7C">
        <w:rPr>
          <w:rStyle w:val="normaltextrun"/>
          <w:rFonts w:ascii="Tahoma" w:hAnsi="Tahoma" w:cs="Tahoma"/>
          <w:sz w:val="16"/>
          <w:szCs w:val="16"/>
          <w:shd w:val="clear" w:color="auto" w:fill="FFFFFF"/>
        </w:rPr>
        <w:t>ZoL</w:t>
      </w:r>
      <w:proofErr w:type="spellEnd"/>
      <w:r w:rsidRPr="00C17889" w:rsidR="001D0D7C">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w:t>
      </w:r>
      <w:r w:rsidRPr="00C17889" w:rsidR="003F60B2">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Pr="00C17889" w:rsidR="00142E02">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Pr="00C17889" w:rsidR="008B5D36">
        <w:rPr>
          <w:rFonts w:ascii="Tahoma" w:hAnsi="Tahoma" w:cs="Tahoma"/>
          <w:sz w:val="16"/>
          <w:szCs w:val="16"/>
        </w:rPr>
        <w:t>předchozího odstavce tohoto článku smlouvy</w:t>
      </w:r>
      <w:r w:rsidRPr="00C17889">
        <w:rPr>
          <w:rFonts w:ascii="Tahoma" w:hAnsi="Tahoma" w:cs="Tahoma"/>
          <w:sz w:val="16"/>
          <w:szCs w:val="16"/>
        </w:rPr>
        <w:t xml:space="preserve">. </w:t>
      </w:r>
      <w:r w:rsidRPr="00C17889" w:rsidR="00202A1F">
        <w:rPr>
          <w:rFonts w:ascii="Tahoma" w:hAnsi="Tahoma" w:cs="Tahoma"/>
          <w:sz w:val="16"/>
          <w:szCs w:val="16"/>
        </w:rPr>
        <w:t xml:space="preserve">Prodávající je povinen doložit </w:t>
      </w:r>
      <w:r w:rsidRPr="00804766" w:rsidR="00202A1F">
        <w:rPr>
          <w:rFonts w:ascii="Tahoma" w:hAnsi="Tahoma" w:cs="Tahoma"/>
          <w:sz w:val="16"/>
          <w:szCs w:val="16"/>
        </w:rPr>
        <w:t xml:space="preserve">kupujícímu </w:t>
      </w:r>
      <w:r w:rsidRPr="00804766" w:rsidR="00202A1F">
        <w:rPr>
          <w:rFonts w:ascii="Tahoma" w:hAnsi="Tahoma" w:cs="Tahoma"/>
          <w:sz w:val="16"/>
          <w:szCs w:val="16"/>
        </w:rPr>
        <w:t>podklady prokazující výše uvedené důvody prodlení nejpozději do 48 hodin od uplynutí termínu pro dodání zboží dle této smlouvy, nedohodnou-li se smluvní strany jinak.</w:t>
      </w:r>
    </w:p>
    <w:p w:rsidR="00804766" w:rsidP="00804766" w:rsidRDefault="00804766" w14:paraId="26146343" w14:textId="77777777">
      <w:pPr>
        <w:autoSpaceDE w:val="0"/>
        <w:autoSpaceDN w:val="0"/>
        <w:adjustRightInd w:val="0"/>
        <w:spacing w:after="0" w:line="240" w:lineRule="auto"/>
        <w:jc w:val="both"/>
        <w:rPr>
          <w:rFonts w:ascii="Tahoma" w:hAnsi="Tahoma" w:cs="Tahoma"/>
          <w:sz w:val="16"/>
          <w:szCs w:val="16"/>
        </w:rPr>
      </w:pPr>
    </w:p>
    <w:p w:rsidRPr="00804766" w:rsidR="00804766" w:rsidP="00804766" w:rsidRDefault="00804766" w14:paraId="27ABAD04" w14:textId="77777777">
      <w:pPr>
        <w:autoSpaceDE w:val="0"/>
        <w:autoSpaceDN w:val="0"/>
        <w:adjustRightInd w:val="0"/>
        <w:spacing w:after="0" w:line="240" w:lineRule="auto"/>
        <w:jc w:val="both"/>
        <w:rPr>
          <w:rFonts w:ascii="Tahoma" w:hAnsi="Tahoma" w:cs="Tahoma"/>
          <w:sz w:val="16"/>
          <w:szCs w:val="16"/>
        </w:rPr>
      </w:pPr>
    </w:p>
    <w:p w:rsidRPr="004D53EB" w:rsidR="00C655CE" w:rsidP="004D53EB" w:rsidRDefault="00C655CE" w14:paraId="060B3A94" w14:textId="0A8DB6DC">
      <w:pPr>
        <w:pStyle w:val="Odstavecseseznamem"/>
        <w:numPr>
          <w:ilvl w:val="0"/>
          <w:numId w:val="25"/>
        </w:numPr>
        <w:autoSpaceDE w:val="0"/>
        <w:autoSpaceDN w:val="0"/>
        <w:adjustRightInd w:val="0"/>
        <w:jc w:val="center"/>
        <w:outlineLvl w:val="0"/>
        <w:rPr>
          <w:rFonts w:ascii="Tahoma" w:hAnsi="Tahoma" w:cs="Tahoma"/>
          <w:b/>
          <w:bCs/>
          <w:sz w:val="16"/>
          <w:szCs w:val="16"/>
        </w:rPr>
      </w:pPr>
      <w:bookmarkStart w:name="_Ref164170553" w:id="6"/>
      <w:r w:rsidRPr="004D53EB">
        <w:rPr>
          <w:rFonts w:ascii="Tahoma" w:hAnsi="Tahoma" w:cs="Tahoma"/>
          <w:b/>
          <w:bCs/>
          <w:sz w:val="16"/>
          <w:szCs w:val="16"/>
        </w:rPr>
        <w:t>Místo plnění</w:t>
      </w:r>
      <w:bookmarkEnd w:id="6"/>
    </w:p>
    <w:p w:rsidRPr="00231BC6" w:rsidR="00C655CE" w:rsidP="00202A1F" w:rsidRDefault="00C655CE" w14:paraId="77D2F975" w14:textId="77777777">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rsidRPr="00231BC6" w:rsidR="004B0FD6" w:rsidP="004B0FD6" w:rsidRDefault="00C655CE" w14:paraId="29A7AF08" w14:textId="2F228A8A">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Pr="00231BC6" w:rsidR="004B0FD6">
        <w:rPr>
          <w:rFonts w:ascii="Tahoma" w:hAnsi="Tahoma" w:cs="Tahoma"/>
          <w:sz w:val="16"/>
          <w:szCs w:val="16"/>
        </w:rPr>
        <w:t>kontakt je pro účely této smlouvy:</w:t>
      </w:r>
      <w:r w:rsidR="0019306E">
        <w:rPr>
          <w:rFonts w:ascii="Tahoma" w:hAnsi="Tahoma" w:cs="Tahoma"/>
          <w:sz w:val="16"/>
          <w:szCs w:val="16"/>
        </w:rPr>
        <w:t xml:space="preserve"> </w:t>
      </w:r>
      <w:proofErr w:type="spellStart"/>
      <w:r w:rsidR="0019306E">
        <w:rPr>
          <w:rFonts w:ascii="Tahoma" w:hAnsi="Tahoma" w:cs="Tahoma"/>
          <w:sz w:val="16"/>
          <w:szCs w:val="16"/>
        </w:rPr>
        <w:t>xxxxxx</w:t>
      </w:r>
      <w:proofErr w:type="spellEnd"/>
      <w:r w:rsidRPr="00231BC6" w:rsidR="004B0FD6">
        <w:rPr>
          <w:rFonts w:ascii="Tahoma" w:hAnsi="Tahoma" w:cs="Tahoma"/>
          <w:sz w:val="16"/>
          <w:szCs w:val="16"/>
        </w:rPr>
        <w:t xml:space="preserve">, tel.: </w:t>
      </w:r>
      <w:proofErr w:type="spellStart"/>
      <w:r w:rsidR="0019306E">
        <w:rPr>
          <w:rFonts w:ascii="Tahoma" w:hAnsi="Tahoma" w:cs="Tahoma"/>
          <w:sz w:val="16"/>
          <w:szCs w:val="16"/>
        </w:rPr>
        <w:t>xxxxx</w:t>
      </w:r>
      <w:proofErr w:type="spellEnd"/>
      <w:r w:rsidR="0042769F">
        <w:rPr>
          <w:rFonts w:ascii="Tahoma" w:hAnsi="Tahoma" w:cs="Tahoma"/>
          <w:sz w:val="16"/>
          <w:szCs w:val="16"/>
        </w:rPr>
        <w:t>;</w:t>
      </w:r>
      <w:r w:rsidRPr="00231BC6" w:rsidR="004B0FD6">
        <w:rPr>
          <w:rFonts w:ascii="Tahoma" w:hAnsi="Tahoma" w:cs="Tahoma"/>
          <w:sz w:val="16"/>
          <w:szCs w:val="16"/>
        </w:rPr>
        <w:t xml:space="preserve"> </w:t>
      </w:r>
    </w:p>
    <w:p w:rsidRPr="00231BC6" w:rsidR="004B0FD6" w:rsidP="004B0FD6" w:rsidRDefault="00C655CE" w14:paraId="4D405A5E" w14:textId="6C34D45E">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Pr="00231BC6" w:rsidR="004B0FD6">
        <w:rPr>
          <w:rFonts w:ascii="Tahoma" w:hAnsi="Tahoma" w:cs="Tahoma"/>
          <w:sz w:val="16"/>
          <w:szCs w:val="16"/>
        </w:rPr>
        <w:t>kontakt je pro účely této smlouvy:</w:t>
      </w:r>
      <w:r w:rsidR="0019306E">
        <w:rPr>
          <w:rFonts w:ascii="Tahoma" w:hAnsi="Tahoma" w:cs="Tahoma"/>
          <w:sz w:val="16"/>
          <w:szCs w:val="16"/>
        </w:rPr>
        <w:t xml:space="preserve"> </w:t>
      </w:r>
      <w:proofErr w:type="spellStart"/>
      <w:r w:rsidR="0019306E">
        <w:rPr>
          <w:rFonts w:ascii="Tahoma" w:hAnsi="Tahoma" w:cs="Tahoma"/>
          <w:sz w:val="16"/>
          <w:szCs w:val="16"/>
        </w:rPr>
        <w:t>xxxxx</w:t>
      </w:r>
      <w:proofErr w:type="spellEnd"/>
      <w:r w:rsidRPr="00231BC6" w:rsidR="004B0FD6">
        <w:rPr>
          <w:rFonts w:ascii="Tahoma" w:hAnsi="Tahoma" w:cs="Tahoma"/>
          <w:sz w:val="16"/>
          <w:szCs w:val="16"/>
        </w:rPr>
        <w:t xml:space="preserve">, tel.: </w:t>
      </w:r>
      <w:proofErr w:type="spellStart"/>
      <w:r w:rsidR="0019306E">
        <w:rPr>
          <w:rFonts w:ascii="Tahoma" w:hAnsi="Tahoma" w:cs="Tahoma"/>
          <w:sz w:val="16"/>
          <w:szCs w:val="16"/>
        </w:rPr>
        <w:t>xxxxx</w:t>
      </w:r>
      <w:proofErr w:type="spellEnd"/>
      <w:r w:rsidR="0042769F">
        <w:rPr>
          <w:rFonts w:ascii="Tahoma" w:hAnsi="Tahoma" w:cs="Tahoma"/>
          <w:sz w:val="16"/>
          <w:szCs w:val="16"/>
        </w:rPr>
        <w:t>;</w:t>
      </w:r>
    </w:p>
    <w:p w:rsidRPr="00231BC6" w:rsidR="004B0FD6" w:rsidP="004B0FD6" w:rsidRDefault="00C655CE" w14:paraId="278DFC8D" w14:textId="798F84B5">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Pr="00231BC6" w:rsidR="004B0FD6">
        <w:rPr>
          <w:rFonts w:ascii="Tahoma" w:hAnsi="Tahoma" w:cs="Tahoma"/>
          <w:sz w:val="16"/>
          <w:szCs w:val="16"/>
        </w:rPr>
        <w:t>kontakt je pro účely této smlouvy:</w:t>
      </w:r>
      <w:r w:rsidR="0019306E">
        <w:rPr>
          <w:rFonts w:ascii="Tahoma" w:hAnsi="Tahoma" w:cs="Tahoma"/>
          <w:sz w:val="16"/>
          <w:szCs w:val="16"/>
        </w:rPr>
        <w:t xml:space="preserve"> </w:t>
      </w:r>
      <w:proofErr w:type="spellStart"/>
      <w:r w:rsidR="0019306E">
        <w:rPr>
          <w:rFonts w:ascii="Tahoma" w:hAnsi="Tahoma" w:cs="Tahoma"/>
          <w:sz w:val="16"/>
          <w:szCs w:val="16"/>
        </w:rPr>
        <w:t>xxxxx</w:t>
      </w:r>
      <w:proofErr w:type="spellEnd"/>
      <w:r w:rsidRPr="00231BC6" w:rsidR="004B0FD6">
        <w:rPr>
          <w:rFonts w:ascii="Tahoma" w:hAnsi="Tahoma" w:cs="Tahoma"/>
          <w:sz w:val="16"/>
          <w:szCs w:val="16"/>
        </w:rPr>
        <w:t xml:space="preserve">, tel.: </w:t>
      </w:r>
      <w:proofErr w:type="spellStart"/>
      <w:r w:rsidR="0019306E">
        <w:rPr>
          <w:rFonts w:ascii="Tahoma" w:hAnsi="Tahoma" w:cs="Tahoma"/>
          <w:sz w:val="16"/>
          <w:szCs w:val="16"/>
        </w:rPr>
        <w:t>xxxxx</w:t>
      </w:r>
      <w:proofErr w:type="spellEnd"/>
      <w:r w:rsidR="0042769F">
        <w:rPr>
          <w:rFonts w:ascii="Tahoma" w:hAnsi="Tahoma" w:cs="Tahoma"/>
          <w:sz w:val="16"/>
          <w:szCs w:val="16"/>
        </w:rPr>
        <w:t>;</w:t>
      </w:r>
      <w:r w:rsidRPr="00231BC6" w:rsidR="004B0FD6">
        <w:rPr>
          <w:rFonts w:ascii="Tahoma" w:hAnsi="Tahoma" w:cs="Tahoma"/>
          <w:sz w:val="16"/>
          <w:szCs w:val="16"/>
        </w:rPr>
        <w:t xml:space="preserve"> </w:t>
      </w:r>
    </w:p>
    <w:p w:rsidRPr="00561A15" w:rsidR="00C655CE" w:rsidP="002F73CF" w:rsidRDefault="00C655CE" w14:paraId="332718BB" w14:textId="17665791">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Pr="00231BC6" w:rsidR="00D24526">
        <w:rPr>
          <w:rFonts w:ascii="Tahoma" w:hAnsi="Tahoma" w:cs="Tahoma"/>
          <w:sz w:val="16"/>
          <w:szCs w:val="16"/>
        </w:rPr>
        <w:t xml:space="preserve">LP-DAK, Ke Karlovu 2, Praha 2; </w:t>
      </w:r>
      <w:r w:rsidRPr="00231BC6" w:rsidR="004B0FD6">
        <w:rPr>
          <w:rFonts w:ascii="Tahoma" w:hAnsi="Tahoma" w:cs="Tahoma"/>
          <w:sz w:val="16"/>
          <w:szCs w:val="16"/>
        </w:rPr>
        <w:t>kontakt je pro účely této smlouvy</w:t>
      </w:r>
      <w:r w:rsidR="002F4B1E">
        <w:rPr>
          <w:rFonts w:ascii="Tahoma" w:hAnsi="Tahoma" w:cs="Tahoma"/>
          <w:sz w:val="16"/>
          <w:szCs w:val="16"/>
        </w:rPr>
        <w:t>:</w:t>
      </w:r>
      <w:r w:rsidRPr="00231BC6" w:rsidR="004B0FD6">
        <w:rPr>
          <w:rFonts w:ascii="Tahoma" w:hAnsi="Tahoma" w:cs="Tahoma"/>
          <w:sz w:val="16"/>
          <w:szCs w:val="16"/>
        </w:rPr>
        <w:t xml:space="preserve"> </w:t>
      </w:r>
      <w:proofErr w:type="spellStart"/>
      <w:r w:rsidRPr="0019306E" w:rsidR="0019306E">
        <w:rPr>
          <w:rFonts w:ascii="Tahoma" w:hAnsi="Tahoma" w:cs="Tahoma"/>
          <w:sz w:val="16"/>
          <w:szCs w:val="16"/>
        </w:rPr>
        <w:t>x</w:t>
      </w:r>
      <w:r w:rsidR="0019306E">
        <w:rPr>
          <w:rFonts w:ascii="Tahoma" w:hAnsi="Tahoma" w:cs="Tahoma"/>
          <w:sz w:val="16"/>
          <w:szCs w:val="16"/>
        </w:rPr>
        <w:t>xxxx</w:t>
      </w:r>
      <w:proofErr w:type="spellEnd"/>
      <w:r w:rsidRPr="00231BC6" w:rsidR="004B0FD6">
        <w:rPr>
          <w:rFonts w:ascii="Tahoma" w:hAnsi="Tahoma" w:cs="Tahoma"/>
          <w:sz w:val="16"/>
          <w:szCs w:val="16"/>
        </w:rPr>
        <w:t xml:space="preserve">, tel.: </w:t>
      </w:r>
      <w:proofErr w:type="spellStart"/>
      <w:r w:rsidR="0019306E">
        <w:rPr>
          <w:rFonts w:ascii="Tahoma" w:hAnsi="Tahoma" w:cs="Tahoma"/>
          <w:sz w:val="16"/>
          <w:szCs w:val="16"/>
        </w:rPr>
        <w:t>xxxxx</w:t>
      </w:r>
      <w:proofErr w:type="spellEnd"/>
      <w:r w:rsidR="001F396D">
        <w:rPr>
          <w:rFonts w:ascii="Tahoma" w:hAnsi="Tahoma" w:cs="Tahoma"/>
          <w:sz w:val="16"/>
          <w:szCs w:val="16"/>
        </w:rPr>
        <w:t>;</w:t>
      </w:r>
    </w:p>
    <w:p w:rsidRPr="00231BC6" w:rsidR="007A715A" w:rsidP="002F73CF" w:rsidRDefault="007A715A" w14:paraId="1FB5A861" w14:textId="0EF76343">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w:t>
      </w:r>
      <w:r w:rsidR="0019306E">
        <w:rPr>
          <w:rFonts w:ascii="Tahoma" w:hAnsi="Tahoma" w:cs="Tahoma"/>
          <w:sz w:val="16"/>
          <w:szCs w:val="16"/>
        </w:rPr>
        <w:t xml:space="preserve"> </w:t>
      </w:r>
      <w:proofErr w:type="spellStart"/>
      <w:r w:rsidR="0019306E">
        <w:rPr>
          <w:rFonts w:ascii="Tahoma" w:hAnsi="Tahoma" w:cs="Tahoma"/>
          <w:sz w:val="16"/>
          <w:szCs w:val="16"/>
        </w:rPr>
        <w:t>xxxxx</w:t>
      </w:r>
      <w:proofErr w:type="spellEnd"/>
      <w:r w:rsidR="002F4B1E">
        <w:rPr>
          <w:rFonts w:ascii="Tahoma" w:hAnsi="Tahoma" w:cs="Tahoma"/>
          <w:sz w:val="16"/>
          <w:szCs w:val="16"/>
        </w:rPr>
        <w:t>, tel.</w:t>
      </w:r>
      <w:r w:rsidR="001F396D">
        <w:rPr>
          <w:rFonts w:ascii="Tahoma" w:hAnsi="Tahoma" w:cs="Tahoma"/>
          <w:sz w:val="16"/>
          <w:szCs w:val="16"/>
        </w:rPr>
        <w:t>:</w:t>
      </w:r>
      <w:r w:rsidR="002F4B1E">
        <w:rPr>
          <w:rFonts w:ascii="Tahoma" w:hAnsi="Tahoma" w:cs="Tahoma"/>
          <w:sz w:val="16"/>
          <w:szCs w:val="16"/>
        </w:rPr>
        <w:t xml:space="preserve"> </w:t>
      </w:r>
      <w:proofErr w:type="spellStart"/>
      <w:r w:rsidR="0019306E">
        <w:rPr>
          <w:rFonts w:ascii="Tahoma" w:hAnsi="Tahoma" w:cs="Tahoma"/>
          <w:sz w:val="16"/>
          <w:szCs w:val="16"/>
        </w:rPr>
        <w:t>xxxxx</w:t>
      </w:r>
      <w:proofErr w:type="spellEnd"/>
      <w:r w:rsidR="0074123B">
        <w:rPr>
          <w:rFonts w:ascii="Tahoma" w:hAnsi="Tahoma" w:cs="Tahoma"/>
          <w:sz w:val="16"/>
          <w:szCs w:val="16"/>
        </w:rPr>
        <w:t>.</w:t>
      </w:r>
    </w:p>
    <w:p w:rsidR="000B5F26" w:rsidP="004B0FD6" w:rsidRDefault="000B5F26" w14:paraId="6389FC04" w14:textId="77777777">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rsidRPr="00231BC6" w:rsidR="002B09CD" w:rsidP="004B0FD6" w:rsidRDefault="002B09CD" w14:paraId="7A8084FF" w14:textId="77777777">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rsidRPr="004D53EB" w:rsidR="00C655CE" w:rsidP="004D53EB" w:rsidRDefault="00C655CE" w14:paraId="7DEC9DB0" w14:textId="4DAB3F99">
      <w:pPr>
        <w:pStyle w:val="Odstavecseseznamem"/>
        <w:numPr>
          <w:ilvl w:val="0"/>
          <w:numId w:val="25"/>
        </w:numPr>
        <w:autoSpaceDE w:val="0"/>
        <w:autoSpaceDN w:val="0"/>
        <w:adjustRightInd w:val="0"/>
        <w:jc w:val="center"/>
        <w:outlineLvl w:val="0"/>
        <w:rPr>
          <w:rFonts w:ascii="Tahoma" w:hAnsi="Tahoma" w:cs="Tahoma"/>
          <w:b/>
          <w:bCs/>
          <w:sz w:val="16"/>
          <w:szCs w:val="16"/>
        </w:rPr>
      </w:pPr>
      <w:bookmarkStart w:name="_Ref164170573" w:id="7"/>
      <w:r w:rsidRPr="004D53EB">
        <w:rPr>
          <w:rFonts w:ascii="Tahoma" w:hAnsi="Tahoma" w:cs="Tahoma"/>
          <w:b/>
          <w:bCs/>
          <w:sz w:val="16"/>
          <w:szCs w:val="16"/>
        </w:rPr>
        <w:t>Předání a převzetí zboží</w:t>
      </w:r>
      <w:bookmarkEnd w:id="7"/>
    </w:p>
    <w:p w:rsidRPr="00231BC6" w:rsidR="00C655CE" w:rsidP="00C655CE" w:rsidRDefault="00C655CE" w14:paraId="796A6E62" w14:textId="7DF7FC4D">
      <w:pPr>
        <w:numPr>
          <w:ilvl w:val="0"/>
          <w:numId w:val="4"/>
        </w:numPr>
        <w:autoSpaceDE w:val="0"/>
        <w:autoSpaceDN w:val="0"/>
        <w:adjustRightInd w:val="0"/>
        <w:spacing w:after="0" w:line="240" w:lineRule="auto"/>
        <w:jc w:val="both"/>
        <w:rPr>
          <w:rFonts w:ascii="Tahoma" w:hAnsi="Tahoma" w:cs="Tahoma"/>
          <w:sz w:val="16"/>
          <w:szCs w:val="16"/>
        </w:rPr>
      </w:pPr>
      <w:bookmarkStart w:name="_Ref164170631" w:id="8"/>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8"/>
      <w:r w:rsidRPr="00231BC6">
        <w:rPr>
          <w:rFonts w:ascii="Tahoma" w:hAnsi="Tahoma" w:cs="Tahoma"/>
          <w:sz w:val="16"/>
          <w:szCs w:val="16"/>
        </w:rPr>
        <w:t xml:space="preserve"> </w:t>
      </w:r>
    </w:p>
    <w:p w:rsidRPr="00231BC6" w:rsidR="00C655CE" w:rsidP="00C655CE" w:rsidRDefault="00C655CE" w14:paraId="031992C7" w14:textId="2D9702D8">
      <w:pPr>
        <w:numPr>
          <w:ilvl w:val="0"/>
          <w:numId w:val="4"/>
        </w:numPr>
        <w:autoSpaceDE w:val="0"/>
        <w:autoSpaceDN w:val="0"/>
        <w:adjustRightInd w:val="0"/>
        <w:spacing w:after="0" w:line="240" w:lineRule="auto"/>
        <w:jc w:val="both"/>
        <w:rPr>
          <w:rFonts w:ascii="Tahoma" w:hAnsi="Tahoma" w:cs="Tahoma"/>
          <w:sz w:val="16"/>
          <w:szCs w:val="16"/>
        </w:rPr>
      </w:pPr>
      <w:bookmarkStart w:name="_Ref164170801" w:id="9"/>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9"/>
      <w:r w:rsidRPr="00231BC6">
        <w:rPr>
          <w:rFonts w:ascii="Tahoma" w:hAnsi="Tahoma" w:cs="Tahoma"/>
          <w:sz w:val="16"/>
          <w:szCs w:val="16"/>
        </w:rPr>
        <w:t xml:space="preserve"> </w:t>
      </w:r>
    </w:p>
    <w:p w:rsidRPr="00231BC6" w:rsidR="00C655CE" w:rsidP="00C655CE" w:rsidRDefault="00C655CE" w14:paraId="0720826F" w14:textId="26B34BC9">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rsidRPr="00231BC6" w:rsidR="00C655CE" w:rsidP="00C655CE" w:rsidRDefault="00C655CE" w14:paraId="0538A144" w14:textId="77777777">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rsidRPr="00231BC6" w:rsidR="00C655CE" w:rsidP="00C655CE" w:rsidRDefault="00C655CE" w14:paraId="688F5601" w14:textId="77777777">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rsidRPr="00231BC6" w:rsidR="000E07E8" w:rsidP="00C655CE" w:rsidRDefault="00C655CE" w14:paraId="3E0CF62D" w14:textId="0BECC784">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rsidR="002B09CD" w:rsidP="002B09CD" w:rsidRDefault="002B09CD" w14:paraId="18B2A404" w14:textId="77777777">
      <w:pPr>
        <w:pStyle w:val="Odstavecseseznamem"/>
        <w:autoSpaceDE w:val="0"/>
        <w:autoSpaceDN w:val="0"/>
        <w:adjustRightInd w:val="0"/>
        <w:ind w:left="1080"/>
        <w:rPr>
          <w:rFonts w:ascii="Tahoma" w:hAnsi="Tahoma" w:cs="Tahoma"/>
          <w:b/>
          <w:bCs/>
          <w:sz w:val="16"/>
          <w:szCs w:val="16"/>
        </w:rPr>
      </w:pPr>
      <w:bookmarkStart w:name="_Ref164170656" w:id="10"/>
    </w:p>
    <w:p w:rsidR="002B09CD" w:rsidP="002B09CD" w:rsidRDefault="002B09CD" w14:paraId="0E589CF8" w14:textId="77777777">
      <w:pPr>
        <w:pStyle w:val="Odstavecseseznamem"/>
        <w:autoSpaceDE w:val="0"/>
        <w:autoSpaceDN w:val="0"/>
        <w:adjustRightInd w:val="0"/>
        <w:ind w:left="1080"/>
        <w:rPr>
          <w:rFonts w:ascii="Tahoma" w:hAnsi="Tahoma" w:cs="Tahoma"/>
          <w:b/>
          <w:bCs/>
          <w:sz w:val="16"/>
          <w:szCs w:val="16"/>
        </w:rPr>
      </w:pPr>
    </w:p>
    <w:p w:rsidRPr="004D53EB" w:rsidR="00C655CE" w:rsidP="004D53EB" w:rsidRDefault="00C655CE" w14:paraId="69FC353E" w14:textId="6735DED6">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10"/>
    </w:p>
    <w:p w:rsidRPr="00A90005" w:rsidR="00C655CE" w:rsidP="00C655CE" w:rsidRDefault="005538F9" w14:paraId="0B937FBE" w14:textId="47367AEF">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Pr="00231BC6" w:rsidR="00C655CE">
        <w:rPr>
          <w:rFonts w:ascii="Tahoma" w:hAnsi="Tahoma" w:cs="Tahoma"/>
          <w:sz w:val="16"/>
          <w:szCs w:val="16"/>
        </w:rPr>
        <w:t xml:space="preserve">K této ceně bude připočteno DPH ve výši platné </w:t>
      </w:r>
      <w:r w:rsidRPr="00A90005" w:rsidR="00C655CE">
        <w:rPr>
          <w:rFonts w:ascii="Tahoma" w:hAnsi="Tahoma" w:cs="Tahoma"/>
          <w:sz w:val="16"/>
          <w:szCs w:val="16"/>
        </w:rPr>
        <w:t>v době dodávky zboží.</w:t>
      </w:r>
    </w:p>
    <w:p w:rsidRPr="00A90005" w:rsidR="00140C2C" w:rsidP="002D0F06" w:rsidRDefault="00C655CE" w14:paraId="677B4209" w14:textId="6A925AA6">
      <w:pPr>
        <w:pStyle w:val="Odstavecseseznamem"/>
        <w:numPr>
          <w:ilvl w:val="0"/>
          <w:numId w:val="5"/>
        </w:numPr>
        <w:ind w:left="357" w:hanging="357"/>
        <w:jc w:val="both"/>
        <w:rPr>
          <w:rFonts w:ascii="Tahoma" w:hAnsi="Tahoma" w:cs="Tahoma"/>
          <w:sz w:val="16"/>
          <w:szCs w:val="16"/>
          <w:lang w:bidi="en-US"/>
        </w:rPr>
      </w:pPr>
      <w:r w:rsidRPr="00A90005">
        <w:rPr>
          <w:rFonts w:ascii="Tahoma" w:hAnsi="Tahoma" w:cs="Tahoma"/>
          <w:sz w:val="16"/>
          <w:szCs w:val="16"/>
        </w:rPr>
        <w:t>Po dobu účinnosti této smlouvy se prodávající zavazuje, že nepřekročí cenu uvedenou v příloze č.1 smlouvy</w:t>
      </w:r>
      <w:r w:rsidRPr="00A90005" w:rsidR="00B22FCF">
        <w:rPr>
          <w:rFonts w:ascii="Tahoma" w:hAnsi="Tahoma" w:cs="Tahoma"/>
          <w:sz w:val="16"/>
          <w:szCs w:val="16"/>
        </w:rPr>
        <w:t>.</w:t>
      </w:r>
      <w:r w:rsidRPr="00A90005">
        <w:rPr>
          <w:rFonts w:ascii="Tahoma" w:hAnsi="Tahoma" w:cs="Tahoma"/>
          <w:sz w:val="16"/>
          <w:szCs w:val="16"/>
        </w:rPr>
        <w:t xml:space="preserve"> </w:t>
      </w:r>
      <w:r w:rsidRPr="00A90005" w:rsidR="00140C2C">
        <w:rPr>
          <w:rFonts w:ascii="Tahoma" w:hAnsi="Tahoma" w:cs="Tahoma"/>
          <w:sz w:val="16"/>
          <w:szCs w:val="16"/>
        </w:rPr>
        <w:t xml:space="preserve">Kupní cenu lze změnit při prokazatelné změně DPH, a to pouze ve výši shodné s tímto navýšením/snížením. Kupní cenu lze dále zvýšit pouze </w:t>
      </w:r>
      <w:bookmarkStart w:name="_Hlk163732903" w:id="11"/>
      <w:r w:rsidRPr="00A90005" w:rsidR="00140C2C">
        <w:rPr>
          <w:rFonts w:ascii="Tahoma" w:hAnsi="Tahoma" w:cs="Tahoma"/>
          <w:sz w:val="16"/>
          <w:szCs w:val="16"/>
        </w:rPr>
        <w:t>za podmínek stanovených v </w:t>
      </w:r>
      <w:proofErr w:type="spellStart"/>
      <w:r w:rsidRPr="00A90005" w:rsidR="00140C2C">
        <w:rPr>
          <w:rFonts w:ascii="Tahoma" w:hAnsi="Tahoma" w:cs="Tahoma"/>
          <w:sz w:val="16"/>
          <w:szCs w:val="16"/>
        </w:rPr>
        <w:t>ust</w:t>
      </w:r>
      <w:proofErr w:type="spellEnd"/>
      <w:r w:rsidRPr="00A90005" w:rsidR="00140C2C">
        <w:rPr>
          <w:rFonts w:ascii="Tahoma" w:hAnsi="Tahoma" w:cs="Tahoma"/>
          <w:sz w:val="16"/>
          <w:szCs w:val="16"/>
        </w:rPr>
        <w:t>. § 222 ZZVZ.</w:t>
      </w:r>
    </w:p>
    <w:bookmarkEnd w:id="11"/>
    <w:p w:rsidRPr="00A90005" w:rsidR="00C655CE" w:rsidP="00C655CE" w:rsidRDefault="00C655CE" w14:paraId="50996568" w14:textId="77777777">
      <w:pPr>
        <w:numPr>
          <w:ilvl w:val="0"/>
          <w:numId w:val="5"/>
        </w:numPr>
        <w:spacing w:after="0" w:line="240" w:lineRule="auto"/>
        <w:ind w:left="360"/>
        <w:jc w:val="both"/>
        <w:rPr>
          <w:rFonts w:ascii="Tahoma" w:hAnsi="Tahoma" w:cs="Tahoma"/>
          <w:sz w:val="16"/>
          <w:szCs w:val="16"/>
        </w:rPr>
      </w:pPr>
      <w:r w:rsidRPr="00A90005">
        <w:rPr>
          <w:rFonts w:ascii="Tahoma" w:hAnsi="Tahoma" w:cs="Tahoma"/>
          <w:b/>
          <w:bCs/>
          <w:sz w:val="16"/>
          <w:szCs w:val="16"/>
        </w:rPr>
        <w:t>Kupní cena nesmí překročit aktuální úhradu pojišťovny</w:t>
      </w:r>
      <w:r w:rsidRPr="00A90005">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rsidRPr="00231BC6" w:rsidR="00C655CE" w:rsidP="00C655CE" w:rsidRDefault="00C655CE" w14:paraId="27D425CB" w14:textId="77777777">
      <w:pPr>
        <w:numPr>
          <w:ilvl w:val="0"/>
          <w:numId w:val="5"/>
        </w:numPr>
        <w:spacing w:after="0" w:line="240" w:lineRule="auto"/>
        <w:ind w:left="360"/>
        <w:jc w:val="both"/>
        <w:rPr>
          <w:rFonts w:ascii="Tahoma" w:hAnsi="Tahoma" w:cs="Tahoma"/>
          <w:sz w:val="16"/>
          <w:szCs w:val="16"/>
        </w:rPr>
      </w:pPr>
      <w:r w:rsidRPr="00A90005">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w:t>
      </w:r>
      <w:r w:rsidRPr="00231BC6">
        <w:rPr>
          <w:rFonts w:ascii="Tahoma" w:hAnsi="Tahoma" w:cs="Tahoma"/>
          <w:sz w:val="16"/>
          <w:szCs w:val="16"/>
        </w:rPr>
        <w:t xml:space="preserve"> celková cena a smluvní strany stvrdí tuto skutečnost v dodatku ke smlouvě.</w:t>
      </w:r>
    </w:p>
    <w:p w:rsidRPr="00D6043F" w:rsidR="00C655CE" w:rsidP="008D019B" w:rsidRDefault="00C655CE" w14:paraId="6213172B" w14:textId="2DF3C233">
      <w:pPr>
        <w:pStyle w:val="Odstavecseseznamem"/>
        <w:ind w:left="426"/>
        <w:jc w:val="both"/>
        <w:rPr>
          <w:rStyle w:val="normaltextrun"/>
          <w:rFonts w:ascii="Tahoma" w:hAnsi="Tahoma" w:cs="Tahoma"/>
          <w:color w:val="000000"/>
          <w:sz w:val="16"/>
          <w:szCs w:val="16"/>
          <w:highlight w:val="yellow"/>
          <w:shd w:val="clear" w:color="auto" w:fill="FFFFFF"/>
        </w:rPr>
      </w:pPr>
    </w:p>
    <w:p w:rsidRPr="00CD2A4B" w:rsidR="002B09CD" w:rsidP="00C5389E" w:rsidRDefault="002B09CD" w14:paraId="765F111D" w14:textId="77777777">
      <w:pPr>
        <w:spacing w:after="0" w:line="240" w:lineRule="auto"/>
        <w:jc w:val="both"/>
        <w:rPr>
          <w:rFonts w:ascii="Tahoma" w:hAnsi="Tahoma" w:cs="Tahoma"/>
          <w:sz w:val="16"/>
          <w:szCs w:val="16"/>
        </w:rPr>
      </w:pPr>
    </w:p>
    <w:p w:rsidRPr="004D53EB" w:rsidR="00C655CE" w:rsidP="004D53EB" w:rsidRDefault="00C655CE" w14:paraId="116CB4B3" w14:textId="23B12E4A">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rsidRPr="00231BC6" w:rsidR="00C655CE" w:rsidP="00C655CE" w:rsidRDefault="00C655CE" w14:paraId="125CF5F8" w14:textId="77777777">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rsidRPr="00E83D74" w:rsidR="00C655CE" w:rsidP="00E02322" w:rsidRDefault="00C655CE" w14:paraId="1354F4C0" w14:textId="341A272D">
      <w:pPr>
        <w:pStyle w:val="Odstavecseseznamem"/>
        <w:numPr>
          <w:ilvl w:val="0"/>
          <w:numId w:val="6"/>
        </w:numPr>
        <w:autoSpaceDE w:val="0"/>
        <w:autoSpaceDN w:val="0"/>
        <w:adjustRightInd w:val="0"/>
        <w:jc w:val="both"/>
        <w:rPr>
          <w:rFonts w:ascii="Tahoma" w:hAnsi="Tahoma" w:cs="Tahoma"/>
          <w:sz w:val="16"/>
          <w:szCs w:val="16"/>
        </w:rPr>
      </w:pPr>
      <w:bookmarkStart w:name="_Ref164170767" w:id="12"/>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w:history="1" r:id="rId12">
        <w:proofErr w:type="spellStart"/>
        <w:r w:rsidR="0019306E">
          <w:rPr>
            <w:rFonts w:ascii="Tahoma" w:hAnsi="Tahoma" w:cs="Tahoma"/>
            <w:sz w:val="16"/>
            <w:szCs w:val="16"/>
          </w:rPr>
          <w:t>xxxxx</w:t>
        </w:r>
        <w:proofErr w:type="spellEnd"/>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2</w:t>
      </w:r>
      <w:r w:rsidR="00E02322">
        <w:rPr>
          <w:rFonts w:ascii="Tahoma" w:hAnsi="Tahoma" w:cs="Tahoma"/>
          <w:sz w:val="16"/>
          <w:szCs w:val="16"/>
        </w:rPr>
        <w:fldChar w:fldCharType="end"/>
      </w:r>
      <w:r w:rsidRPr="00E83D74" w:rsidR="00CF34DC">
        <w:rPr>
          <w:rFonts w:ascii="Tahoma" w:hAnsi="Tahoma" w:cs="Tahoma"/>
          <w:sz w:val="16"/>
          <w:szCs w:val="16"/>
        </w:rPr>
        <w:t xml:space="preserve"> této smlouvy</w:t>
      </w:r>
      <w:r w:rsidRPr="00E83D74">
        <w:rPr>
          <w:rFonts w:ascii="Tahoma" w:hAnsi="Tahoma" w:cs="Tahoma"/>
          <w:sz w:val="16"/>
          <w:szCs w:val="16"/>
        </w:rPr>
        <w:t>.</w:t>
      </w:r>
      <w:bookmarkEnd w:id="12"/>
    </w:p>
    <w:p w:rsidRPr="00231BC6" w:rsidR="00C655CE" w:rsidP="00C655CE" w:rsidRDefault="00C655CE" w14:paraId="3D3E326E" w14:textId="4334666B">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Pr="00231BC6" w:rsidR="00204B5B">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rsidR="00C655CE" w:rsidP="00C655CE" w:rsidRDefault="00C655CE" w14:paraId="16218725" w14:textId="7194A793">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Pr="00231BC6" w:rsidR="00DB61A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rsidR="00461520" w:rsidP="00461520" w:rsidRDefault="00461520" w14:paraId="43B4D903" w14:textId="77777777">
      <w:pPr>
        <w:autoSpaceDE w:val="0"/>
        <w:autoSpaceDN w:val="0"/>
        <w:adjustRightInd w:val="0"/>
        <w:spacing w:after="0" w:line="240" w:lineRule="auto"/>
        <w:jc w:val="both"/>
        <w:rPr>
          <w:rFonts w:ascii="Tahoma" w:hAnsi="Tahoma" w:cs="Tahoma"/>
          <w:sz w:val="16"/>
          <w:szCs w:val="16"/>
        </w:rPr>
      </w:pPr>
    </w:p>
    <w:p w:rsidRPr="00231BC6" w:rsidR="00461520" w:rsidP="00461520" w:rsidRDefault="00461520" w14:paraId="7A8C4FA2" w14:textId="77777777">
      <w:pPr>
        <w:autoSpaceDE w:val="0"/>
        <w:autoSpaceDN w:val="0"/>
        <w:adjustRightInd w:val="0"/>
        <w:spacing w:after="0" w:line="240" w:lineRule="auto"/>
        <w:jc w:val="both"/>
        <w:rPr>
          <w:rFonts w:ascii="Tahoma" w:hAnsi="Tahoma" w:cs="Tahoma"/>
          <w:sz w:val="16"/>
          <w:szCs w:val="16"/>
        </w:rPr>
      </w:pPr>
    </w:p>
    <w:p w:rsidRPr="004D53EB" w:rsidR="00C655CE" w:rsidP="004D53EB" w:rsidRDefault="00C655CE" w14:paraId="25DA967A" w14:textId="732CDA47">
      <w:pPr>
        <w:pStyle w:val="Odstavecseseznamem"/>
        <w:numPr>
          <w:ilvl w:val="0"/>
          <w:numId w:val="25"/>
        </w:numPr>
        <w:autoSpaceDE w:val="0"/>
        <w:autoSpaceDN w:val="0"/>
        <w:adjustRightInd w:val="0"/>
        <w:jc w:val="center"/>
        <w:outlineLvl w:val="0"/>
        <w:rPr>
          <w:rFonts w:ascii="Tahoma" w:hAnsi="Tahoma" w:cs="Tahoma"/>
          <w:b/>
          <w:bCs/>
          <w:sz w:val="16"/>
          <w:szCs w:val="16"/>
        </w:rPr>
      </w:pPr>
      <w:bookmarkStart w:name="_Ref164170706" w:id="13"/>
      <w:r w:rsidRPr="004D53EB">
        <w:rPr>
          <w:rFonts w:ascii="Tahoma" w:hAnsi="Tahoma" w:cs="Tahoma"/>
          <w:b/>
          <w:bCs/>
          <w:sz w:val="16"/>
          <w:szCs w:val="16"/>
        </w:rPr>
        <w:t>Dodání zboží</w:t>
      </w:r>
      <w:bookmarkEnd w:id="13"/>
    </w:p>
    <w:p w:rsidRPr="00231BC6" w:rsidR="00C655CE" w:rsidP="00C655CE" w:rsidRDefault="00C655CE" w14:paraId="4DCB9239" w14:textId="6EED9E26">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Pr="5B27613A" w:rsidR="00204B5B">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Pr="5B27613A" w:rsidR="2A1FDEC3">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rsidRPr="00231BC6" w:rsidR="00C655CE" w:rsidP="00C655CE" w:rsidRDefault="00C655CE" w14:paraId="15B56EA0" w14:textId="5D291059">
      <w:pPr>
        <w:numPr>
          <w:ilvl w:val="0"/>
          <w:numId w:val="7"/>
        </w:numPr>
        <w:autoSpaceDE w:val="0"/>
        <w:autoSpaceDN w:val="0"/>
        <w:adjustRightInd w:val="0"/>
        <w:spacing w:after="0" w:line="240" w:lineRule="auto"/>
        <w:jc w:val="both"/>
        <w:rPr>
          <w:rFonts w:ascii="Tahoma" w:hAnsi="Tahoma" w:cs="Tahoma"/>
          <w:sz w:val="16"/>
          <w:szCs w:val="16"/>
        </w:rPr>
      </w:pPr>
      <w:bookmarkStart w:name="_Ref164170720" w:id="14"/>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14"/>
    </w:p>
    <w:p w:rsidRPr="00A90005" w:rsidR="00C655CE" w:rsidP="00C655CE" w:rsidRDefault="00C655CE" w14:paraId="6C61A266" w14:textId="7BEE09ED">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w:t>
      </w:r>
      <w:r w:rsidRPr="00A90005">
        <w:rPr>
          <w:rFonts w:ascii="Tahoma" w:hAnsi="Tahoma" w:cs="Tahoma"/>
          <w:bCs/>
          <w:sz w:val="16"/>
          <w:szCs w:val="16"/>
        </w:rPr>
        <w:t xml:space="preserve">daňovém dokladu bude přesná specifikace předmětu plnění. </w:t>
      </w:r>
      <w:r w:rsidRPr="00A90005">
        <w:rPr>
          <w:rFonts w:ascii="Tahoma" w:hAnsi="Tahoma" w:cs="Tahoma"/>
          <w:sz w:val="16"/>
          <w:szCs w:val="16"/>
        </w:rPr>
        <w:t>Dodávka se považuje za splněnou předáním a převzetím zboží a potvrzením dodacího listu oprávněným zaměstnancem kupujícího dle čl.</w:t>
      </w:r>
      <w:r w:rsidRPr="00A90005" w:rsidR="009266C8">
        <w:rPr>
          <w:rFonts w:ascii="Tahoma" w:hAnsi="Tahoma" w:cs="Tahoma"/>
          <w:sz w:val="16"/>
          <w:szCs w:val="16"/>
        </w:rPr>
        <w:t xml:space="preserve"> </w:t>
      </w:r>
      <w:r w:rsidRPr="00A90005" w:rsidR="00A21C0B">
        <w:rPr>
          <w:rFonts w:ascii="Tahoma" w:hAnsi="Tahoma" w:cs="Tahoma"/>
          <w:sz w:val="16"/>
          <w:szCs w:val="16"/>
        </w:rPr>
        <w:fldChar w:fldCharType="begin"/>
      </w:r>
      <w:r w:rsidRPr="00A90005" w:rsidR="00A21C0B">
        <w:rPr>
          <w:rFonts w:ascii="Tahoma" w:hAnsi="Tahoma" w:cs="Tahoma"/>
          <w:sz w:val="16"/>
          <w:szCs w:val="16"/>
        </w:rPr>
        <w:instrText xml:space="preserve"> REF _Ref164170573 \r \h </w:instrText>
      </w:r>
      <w:r w:rsidR="00A90005">
        <w:rPr>
          <w:rFonts w:ascii="Tahoma" w:hAnsi="Tahoma" w:cs="Tahoma"/>
          <w:sz w:val="16"/>
          <w:szCs w:val="16"/>
        </w:rPr>
        <w:instrText xml:space="preserve"> \* MERGEFORMAT </w:instrText>
      </w:r>
      <w:r w:rsidRPr="00A90005" w:rsidR="00A21C0B">
        <w:rPr>
          <w:rFonts w:ascii="Tahoma" w:hAnsi="Tahoma" w:cs="Tahoma"/>
          <w:sz w:val="16"/>
          <w:szCs w:val="16"/>
        </w:rPr>
      </w:r>
      <w:r w:rsidRPr="00A90005" w:rsidR="00A21C0B">
        <w:rPr>
          <w:rFonts w:ascii="Tahoma" w:hAnsi="Tahoma" w:cs="Tahoma"/>
          <w:sz w:val="16"/>
          <w:szCs w:val="16"/>
        </w:rPr>
        <w:fldChar w:fldCharType="separate"/>
      </w:r>
      <w:r w:rsidRPr="00A90005" w:rsidR="004C4048">
        <w:rPr>
          <w:rFonts w:ascii="Tahoma" w:hAnsi="Tahoma" w:cs="Tahoma"/>
          <w:sz w:val="16"/>
          <w:szCs w:val="16"/>
        </w:rPr>
        <w:t>IV</w:t>
      </w:r>
      <w:r w:rsidRPr="00A90005" w:rsidR="00A21C0B">
        <w:rPr>
          <w:rFonts w:ascii="Tahoma" w:hAnsi="Tahoma" w:cs="Tahoma"/>
          <w:sz w:val="16"/>
          <w:szCs w:val="16"/>
        </w:rPr>
        <w:fldChar w:fldCharType="end"/>
      </w:r>
      <w:r w:rsidRPr="00A90005">
        <w:rPr>
          <w:rFonts w:ascii="Tahoma" w:hAnsi="Tahoma" w:cs="Tahoma"/>
          <w:sz w:val="16"/>
          <w:szCs w:val="16"/>
        </w:rPr>
        <w:t xml:space="preserve"> odst. </w:t>
      </w:r>
      <w:r w:rsidRPr="00A90005" w:rsidR="00A21C0B">
        <w:rPr>
          <w:rFonts w:ascii="Tahoma" w:hAnsi="Tahoma" w:cs="Tahoma"/>
          <w:sz w:val="16"/>
          <w:szCs w:val="16"/>
        </w:rPr>
        <w:fldChar w:fldCharType="begin"/>
      </w:r>
      <w:r w:rsidRPr="00A90005" w:rsidR="00A21C0B">
        <w:rPr>
          <w:rFonts w:ascii="Tahoma" w:hAnsi="Tahoma" w:cs="Tahoma"/>
          <w:sz w:val="16"/>
          <w:szCs w:val="16"/>
        </w:rPr>
        <w:instrText xml:space="preserve"> REF _Ref164170801 \r \h </w:instrText>
      </w:r>
      <w:r w:rsidR="00A90005">
        <w:rPr>
          <w:rFonts w:ascii="Tahoma" w:hAnsi="Tahoma" w:cs="Tahoma"/>
          <w:sz w:val="16"/>
          <w:szCs w:val="16"/>
        </w:rPr>
        <w:instrText xml:space="preserve"> \* MERGEFORMAT </w:instrText>
      </w:r>
      <w:r w:rsidRPr="00A90005" w:rsidR="00A21C0B">
        <w:rPr>
          <w:rFonts w:ascii="Tahoma" w:hAnsi="Tahoma" w:cs="Tahoma"/>
          <w:sz w:val="16"/>
          <w:szCs w:val="16"/>
        </w:rPr>
      </w:r>
      <w:r w:rsidRPr="00A90005" w:rsidR="00A21C0B">
        <w:rPr>
          <w:rFonts w:ascii="Tahoma" w:hAnsi="Tahoma" w:cs="Tahoma"/>
          <w:sz w:val="16"/>
          <w:szCs w:val="16"/>
        </w:rPr>
        <w:fldChar w:fldCharType="separate"/>
      </w:r>
      <w:r w:rsidRPr="00A90005" w:rsidR="004C4048">
        <w:rPr>
          <w:rFonts w:ascii="Tahoma" w:hAnsi="Tahoma" w:cs="Tahoma"/>
          <w:sz w:val="16"/>
          <w:szCs w:val="16"/>
        </w:rPr>
        <w:t>2</w:t>
      </w:r>
      <w:r w:rsidRPr="00A90005" w:rsidR="00A21C0B">
        <w:rPr>
          <w:rFonts w:ascii="Tahoma" w:hAnsi="Tahoma" w:cs="Tahoma"/>
          <w:sz w:val="16"/>
          <w:szCs w:val="16"/>
        </w:rPr>
        <w:fldChar w:fldCharType="end"/>
      </w:r>
      <w:r w:rsidRPr="00A90005">
        <w:rPr>
          <w:rFonts w:ascii="Tahoma" w:hAnsi="Tahoma" w:cs="Tahoma"/>
          <w:sz w:val="16"/>
          <w:szCs w:val="16"/>
        </w:rPr>
        <w:t xml:space="preserve"> smlouvy.</w:t>
      </w:r>
    </w:p>
    <w:p w:rsidRPr="00A90005" w:rsidR="008E6993" w:rsidP="002D0F06" w:rsidRDefault="00C655CE" w14:paraId="1FFF9FA0" w14:textId="6D8795AC">
      <w:pPr>
        <w:pStyle w:val="Odstavecseseznamem"/>
        <w:numPr>
          <w:ilvl w:val="0"/>
          <w:numId w:val="7"/>
        </w:numPr>
        <w:jc w:val="both"/>
        <w:rPr>
          <w:rFonts w:ascii="Tahoma" w:hAnsi="Tahoma" w:cs="Tahoma"/>
          <w:sz w:val="16"/>
          <w:szCs w:val="16"/>
        </w:rPr>
      </w:pPr>
      <w:r w:rsidRPr="00A90005">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Pr="00A90005" w:rsidR="006523F5">
        <w:rPr>
          <w:rFonts w:ascii="Tahoma" w:hAnsi="Tahoma" w:cs="Tahoma"/>
          <w:sz w:val="16"/>
          <w:szCs w:val="16"/>
        </w:rPr>
        <w:t>6</w:t>
      </w:r>
      <w:r w:rsidRPr="00A90005" w:rsidR="00DE2579">
        <w:rPr>
          <w:rFonts w:ascii="Tahoma" w:hAnsi="Tahoma" w:cs="Tahoma"/>
          <w:sz w:val="16"/>
          <w:szCs w:val="16"/>
        </w:rPr>
        <w:t xml:space="preserve"> </w:t>
      </w:r>
      <w:r w:rsidRPr="00A90005">
        <w:rPr>
          <w:rFonts w:ascii="Tahoma" w:hAnsi="Tahoma" w:cs="Tahoma"/>
          <w:sz w:val="16"/>
          <w:szCs w:val="16"/>
        </w:rPr>
        <w:t>měsíců</w:t>
      </w:r>
      <w:r w:rsidRPr="00A90005" w:rsidR="006D1A03">
        <w:rPr>
          <w:rFonts w:ascii="Tahoma" w:hAnsi="Tahoma" w:cs="Tahoma"/>
          <w:sz w:val="16"/>
          <w:szCs w:val="16"/>
        </w:rPr>
        <w:t>,</w:t>
      </w:r>
      <w:r w:rsidRPr="00A90005">
        <w:rPr>
          <w:rFonts w:ascii="Tahoma" w:hAnsi="Tahoma" w:cs="Tahoma"/>
          <w:sz w:val="16"/>
          <w:szCs w:val="16"/>
        </w:rPr>
        <w:t xml:space="preserve"> a které nemá závady v jakosti ani porušený obal a jehož distribuce nebyla zakázána </w:t>
      </w:r>
      <w:r w:rsidRPr="00A90005" w:rsidR="001957FB">
        <w:rPr>
          <w:rFonts w:ascii="Tahoma" w:hAnsi="Tahoma" w:cs="Tahoma"/>
          <w:sz w:val="16"/>
          <w:szCs w:val="16"/>
        </w:rPr>
        <w:t>SÚKL.</w:t>
      </w:r>
      <w:r w:rsidRPr="00A90005">
        <w:rPr>
          <w:rFonts w:ascii="Tahoma" w:hAnsi="Tahoma" w:cs="Tahoma"/>
          <w:sz w:val="16"/>
          <w:szCs w:val="16"/>
        </w:rPr>
        <w:t xml:space="preserve"> Záruční doba zboží končí posledním dnem exspirační doby vyznačené na zboží.</w:t>
      </w:r>
      <w:r w:rsidRPr="00A90005" w:rsidR="008E6993">
        <w:rPr>
          <w:rFonts w:ascii="Tahoma" w:hAnsi="Tahoma" w:cs="Tahoma"/>
          <w:sz w:val="16"/>
          <w:szCs w:val="16"/>
        </w:rPr>
        <w:t xml:space="preserve"> Zboží, jehož exspirační doba je ke dni dodání kratší než </w:t>
      </w:r>
      <w:r w:rsidRPr="00A90005" w:rsidR="006523F5">
        <w:rPr>
          <w:rFonts w:ascii="Tahoma" w:hAnsi="Tahoma" w:cs="Tahoma"/>
          <w:sz w:val="16"/>
          <w:szCs w:val="16"/>
        </w:rPr>
        <w:t>6</w:t>
      </w:r>
      <w:r w:rsidRPr="00A90005" w:rsidR="008E6993">
        <w:rPr>
          <w:rFonts w:ascii="Tahoma" w:hAnsi="Tahoma" w:cs="Tahoma"/>
          <w:sz w:val="16"/>
          <w:szCs w:val="16"/>
        </w:rPr>
        <w:t xml:space="preserve"> měsíců, není kupující povinen přijmout.</w:t>
      </w:r>
    </w:p>
    <w:p w:rsidRPr="00A90005" w:rsidR="00C655CE" w:rsidRDefault="00C655CE" w14:paraId="31C614B0" w14:textId="77777777">
      <w:pPr>
        <w:numPr>
          <w:ilvl w:val="0"/>
          <w:numId w:val="7"/>
        </w:numPr>
        <w:autoSpaceDE w:val="0"/>
        <w:autoSpaceDN w:val="0"/>
        <w:adjustRightInd w:val="0"/>
        <w:spacing w:after="0" w:line="240" w:lineRule="auto"/>
        <w:jc w:val="both"/>
        <w:rPr>
          <w:rFonts w:ascii="Tahoma" w:hAnsi="Tahoma" w:cs="Tahoma"/>
          <w:sz w:val="16"/>
          <w:szCs w:val="16"/>
        </w:rPr>
      </w:pPr>
      <w:r w:rsidRPr="00A90005">
        <w:rPr>
          <w:rFonts w:ascii="Tahoma" w:hAnsi="Tahoma" w:cs="Tahoma"/>
          <w:sz w:val="16"/>
          <w:szCs w:val="16"/>
        </w:rPr>
        <w:t>V případě, že se dodávka skládá z přípravků různých šarží, je prodávající povinen uvádět na dodacích listech počty kusů zboží s každou šarží samostatně.</w:t>
      </w:r>
    </w:p>
    <w:p w:rsidRPr="00A90005" w:rsidR="00C655CE" w:rsidP="00C655CE" w:rsidRDefault="00C655CE" w14:paraId="17147A2F" w14:textId="1AE60B3E">
      <w:pPr>
        <w:numPr>
          <w:ilvl w:val="0"/>
          <w:numId w:val="7"/>
        </w:numPr>
        <w:autoSpaceDE w:val="0"/>
        <w:autoSpaceDN w:val="0"/>
        <w:adjustRightInd w:val="0"/>
        <w:spacing w:after="0" w:line="240" w:lineRule="auto"/>
        <w:jc w:val="both"/>
        <w:rPr>
          <w:rFonts w:ascii="Tahoma" w:hAnsi="Tahoma" w:cs="Tahoma"/>
          <w:sz w:val="16"/>
          <w:szCs w:val="16"/>
        </w:rPr>
      </w:pPr>
      <w:r w:rsidRPr="00A90005">
        <w:rPr>
          <w:rFonts w:ascii="Tahoma" w:hAnsi="Tahoma" w:cs="Tahoma"/>
          <w:sz w:val="16"/>
          <w:szCs w:val="16"/>
        </w:rPr>
        <w:t>Prodávající se zavazuje, že s dodávaným zbožím bude nakládat výlučně v souladu s platnými předpisy, a to zejména se</w:t>
      </w:r>
      <w:r w:rsidRPr="00A90005" w:rsidR="00A00210">
        <w:rPr>
          <w:rFonts w:ascii="Tahoma" w:hAnsi="Tahoma" w:cs="Tahoma"/>
          <w:sz w:val="16"/>
          <w:szCs w:val="16"/>
        </w:rPr>
        <w:t> </w:t>
      </w:r>
      <w:proofErr w:type="spellStart"/>
      <w:r w:rsidRPr="00A90005" w:rsidR="001D0D7C">
        <w:rPr>
          <w:rFonts w:ascii="Tahoma" w:hAnsi="Tahoma" w:cs="Tahoma"/>
          <w:sz w:val="16"/>
          <w:szCs w:val="16"/>
        </w:rPr>
        <w:t>ZoL</w:t>
      </w:r>
      <w:proofErr w:type="spellEnd"/>
      <w:r w:rsidRPr="00A90005">
        <w:rPr>
          <w:rFonts w:ascii="Tahoma" w:hAnsi="Tahoma" w:cs="Tahoma"/>
          <w:sz w:val="16"/>
          <w:szCs w:val="16"/>
        </w:rPr>
        <w:t xml:space="preserve"> a vyhláškou č. 229/2008 Sb., o výrobě a distribuci léčiv.</w:t>
      </w:r>
    </w:p>
    <w:p w:rsidRPr="00A90005" w:rsidR="00800D37" w:rsidP="00800D37" w:rsidRDefault="00800D37" w14:paraId="1671CA9F" w14:textId="708AD227">
      <w:pPr>
        <w:numPr>
          <w:ilvl w:val="0"/>
          <w:numId w:val="7"/>
        </w:numPr>
        <w:autoSpaceDN w:val="0"/>
        <w:spacing w:after="0" w:line="240" w:lineRule="auto"/>
        <w:jc w:val="both"/>
        <w:rPr>
          <w:rFonts w:ascii="Tahoma" w:hAnsi="Tahoma" w:cs="Tahoma"/>
          <w:sz w:val="16"/>
          <w:szCs w:val="16"/>
        </w:rPr>
      </w:pPr>
      <w:bookmarkStart w:name="_Ref163651756" w:id="15"/>
      <w:bookmarkStart w:name="_Hlk163735430" w:id="16"/>
      <w:r w:rsidRPr="00A90005">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w:t>
      </w:r>
      <w:proofErr w:type="spellStart"/>
      <w:r w:rsidRPr="00A90005">
        <w:rPr>
          <w:rFonts w:ascii="Tahoma" w:hAnsi="Tahoma" w:cs="Tahoma"/>
          <w:sz w:val="16"/>
          <w:szCs w:val="16"/>
        </w:rPr>
        <w:t>SmPC</w:t>
      </w:r>
      <w:proofErr w:type="spellEnd"/>
      <w:r w:rsidRPr="00A90005">
        <w:rPr>
          <w:rFonts w:ascii="Tahoma" w:hAnsi="Tahoma" w:cs="Tahoma"/>
          <w:sz w:val="16"/>
          <w:szCs w:val="16"/>
        </w:rPr>
        <w:t xml:space="preserve">), kterou jsou </w:t>
      </w:r>
      <w:r w:rsidRPr="00A90005">
        <w:rPr>
          <w:rFonts w:ascii="Tahoma" w:hAnsi="Tahoma" w:cs="Tahoma"/>
          <w:sz w:val="16"/>
          <w:szCs w:val="16"/>
        </w:rPr>
        <w:t xml:space="preserve">stanoveny podmínky pro nakládání se zbožím (zejména podmínky skladování – teplota, vlhkost apod.). Má se za to, že prodávající je o změně skladovacích podmínek informován nejpozději dnem uveřejnění aktualizovaného </w:t>
      </w:r>
      <w:proofErr w:type="spellStart"/>
      <w:r w:rsidRPr="00A90005">
        <w:rPr>
          <w:rFonts w:ascii="Tahoma" w:hAnsi="Tahoma" w:cs="Tahoma"/>
          <w:sz w:val="16"/>
          <w:szCs w:val="16"/>
        </w:rPr>
        <w:t>SmPC</w:t>
      </w:r>
      <w:proofErr w:type="spellEnd"/>
      <w:r w:rsidRPr="00A90005">
        <w:rPr>
          <w:rFonts w:ascii="Tahoma" w:hAnsi="Tahoma" w:cs="Tahoma"/>
          <w:sz w:val="16"/>
          <w:szCs w:val="16"/>
        </w:rPr>
        <w:t xml:space="preserve"> na stránkách: </w:t>
      </w:r>
      <w:hyperlink w:history="1" w:anchor="/" r:id="rId13">
        <w:r w:rsidRPr="00A90005">
          <w:rPr>
            <w:rStyle w:val="Hypertextovodkaz"/>
            <w:rFonts w:ascii="Tahoma" w:hAnsi="Tahoma" w:cs="Tahoma"/>
            <w:sz w:val="16"/>
            <w:szCs w:val="16"/>
          </w:rPr>
          <w:t>SÚKL</w:t>
        </w:r>
        <w:r w:rsidRPr="00A90005" w:rsidR="00B84889">
          <w:rPr>
            <w:rStyle w:val="Hypertextovodkaz"/>
            <w:rFonts w:ascii="Tahoma" w:hAnsi="Tahoma" w:cs="Tahoma"/>
            <w:sz w:val="16"/>
            <w:szCs w:val="16"/>
          </w:rPr>
          <w:t xml:space="preserve"> </w:t>
        </w:r>
        <w:r w:rsidRPr="00A90005">
          <w:rPr>
            <w:rStyle w:val="Hypertextovodkaz"/>
            <w:rFonts w:ascii="Tahoma" w:hAnsi="Tahoma" w:cs="Tahoma"/>
            <w:sz w:val="16"/>
            <w:szCs w:val="16"/>
          </w:rPr>
          <w:t>- Přehled léčiv (sukl.cz)</w:t>
        </w:r>
      </w:hyperlink>
      <w:r w:rsidRPr="00A90005">
        <w:rPr>
          <w:rFonts w:ascii="Tahoma" w:hAnsi="Tahoma" w:cs="Tahoma"/>
          <w:sz w:val="16"/>
          <w:szCs w:val="16"/>
        </w:rPr>
        <w:t>.</w:t>
      </w:r>
    </w:p>
    <w:bookmarkEnd w:id="15"/>
    <w:bookmarkEnd w:id="16"/>
    <w:p w:rsidRPr="00A90005" w:rsidR="00C655CE" w:rsidP="00C655CE" w:rsidRDefault="00C655CE" w14:paraId="07A0132D" w14:textId="77777777">
      <w:pPr>
        <w:autoSpaceDE w:val="0"/>
        <w:autoSpaceDN w:val="0"/>
        <w:adjustRightInd w:val="0"/>
        <w:jc w:val="both"/>
        <w:outlineLvl w:val="0"/>
        <w:rPr>
          <w:rFonts w:ascii="Tahoma" w:hAnsi="Tahoma" w:cs="Tahoma"/>
          <w:b/>
          <w:bCs/>
          <w:sz w:val="16"/>
          <w:szCs w:val="16"/>
        </w:rPr>
      </w:pPr>
    </w:p>
    <w:p w:rsidRPr="00A90005" w:rsidR="00F54E07" w:rsidP="004D53EB" w:rsidRDefault="00F54E07" w14:paraId="1AC65BD8" w14:textId="583897AA">
      <w:pPr>
        <w:pStyle w:val="Odstavecseseznamem"/>
        <w:numPr>
          <w:ilvl w:val="0"/>
          <w:numId w:val="25"/>
        </w:numPr>
        <w:autoSpaceDE w:val="0"/>
        <w:autoSpaceDN w:val="0"/>
        <w:adjustRightInd w:val="0"/>
        <w:jc w:val="center"/>
        <w:outlineLvl w:val="0"/>
        <w:rPr>
          <w:rFonts w:ascii="Tahoma" w:hAnsi="Tahoma" w:cs="Tahoma"/>
          <w:b/>
          <w:bCs/>
          <w:sz w:val="16"/>
          <w:szCs w:val="16"/>
        </w:rPr>
      </w:pPr>
      <w:bookmarkStart w:name="_Ref169618462" w:id="17"/>
      <w:r w:rsidRPr="00A90005">
        <w:rPr>
          <w:rFonts w:ascii="Tahoma" w:hAnsi="Tahoma" w:cs="Tahoma"/>
          <w:b/>
          <w:bCs/>
          <w:sz w:val="16"/>
          <w:szCs w:val="16"/>
        </w:rPr>
        <w:t>Vyhrazená změna závazku</w:t>
      </w:r>
      <w:bookmarkEnd w:id="17"/>
    </w:p>
    <w:p w:rsidRPr="00A90005" w:rsidR="006D027B" w:rsidP="00461520" w:rsidRDefault="006D027B" w14:paraId="7CF78DC2" w14:textId="0649FCEE">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A90005">
        <w:rPr>
          <w:rFonts w:ascii="Tahoma" w:hAnsi="Tahoma" w:cs="Tahoma"/>
          <w:color w:val="000000" w:themeColor="text1"/>
          <w:sz w:val="16"/>
          <w:szCs w:val="16"/>
        </w:rPr>
        <w:t xml:space="preserve">Kupující </w:t>
      </w:r>
      <w:r w:rsidRPr="00A90005">
        <w:rPr>
          <w:rFonts w:ascii="Tahoma" w:hAnsi="Tahoma" w:eastAsia="MS Mincho" w:cs="Tahoma"/>
          <w:sz w:val="16"/>
          <w:szCs w:val="16"/>
        </w:rPr>
        <w:t xml:space="preserve">si v souladu s ustanovením § 100 odst. 1 ZZVZ vyhrazuje změnu závazku ze smlouvy spočívající </w:t>
      </w:r>
      <w:r w:rsidRPr="00A90005">
        <w:rPr>
          <w:rFonts w:ascii="Tahoma" w:hAnsi="Tahoma" w:eastAsia="MS Mincho" w:cs="Tahoma"/>
          <w:b/>
          <w:bCs/>
          <w:sz w:val="16"/>
          <w:szCs w:val="16"/>
        </w:rPr>
        <w:t>v právu kupujícího</w:t>
      </w:r>
      <w:r w:rsidRPr="00A90005">
        <w:rPr>
          <w:rFonts w:ascii="Tahoma" w:hAnsi="Tahoma" w:eastAsia="MS Mincho" w:cs="Tahoma"/>
          <w:sz w:val="16"/>
          <w:szCs w:val="16"/>
        </w:rPr>
        <w:t xml:space="preserve"> namísto zboží specifikovaného v </w:t>
      </w:r>
      <w:r w:rsidRPr="00A90005">
        <w:rPr>
          <w:rFonts w:ascii="Tahoma" w:hAnsi="Tahoma" w:eastAsia="MS Mincho" w:cs="Tahoma"/>
          <w:sz w:val="16"/>
          <w:szCs w:val="16"/>
          <w:u w:val="single"/>
        </w:rPr>
        <w:t>příloze č. 1</w:t>
      </w:r>
      <w:r w:rsidRPr="00A90005">
        <w:rPr>
          <w:rFonts w:ascii="Tahoma" w:hAnsi="Tahoma" w:eastAsia="MS Mincho" w:cs="Tahoma"/>
          <w:sz w:val="16"/>
          <w:szCs w:val="16"/>
        </w:rPr>
        <w:t xml:space="preserve"> </w:t>
      </w:r>
      <w:r w:rsidRPr="00A90005" w:rsidR="6734F89C">
        <w:rPr>
          <w:rFonts w:ascii="Tahoma" w:hAnsi="Tahoma" w:eastAsia="MS Mincho" w:cs="Tahoma"/>
          <w:sz w:val="16"/>
          <w:szCs w:val="16"/>
        </w:rPr>
        <w:t>s</w:t>
      </w:r>
      <w:r w:rsidRPr="00A90005">
        <w:rPr>
          <w:rFonts w:ascii="Tahoma" w:hAnsi="Tahoma" w:eastAsia="MS Mincho" w:cs="Tahoma"/>
          <w:sz w:val="16"/>
          <w:szCs w:val="16"/>
        </w:rPr>
        <w:t>mlouvy, odebírat od prodávajícího jiné (náhradní) zboží při kumulativním splnění podmínek, že:</w:t>
      </w:r>
    </w:p>
    <w:p w:rsidRPr="00A90005" w:rsidR="006D027B" w:rsidP="00881AEE" w:rsidRDefault="006D027B" w14:paraId="40065844" w14:textId="794C3308">
      <w:pPr>
        <w:pStyle w:val="Odstavecseseznamem1"/>
        <w:numPr>
          <w:ilvl w:val="1"/>
          <w:numId w:val="34"/>
        </w:numPr>
        <w:tabs>
          <w:tab w:val="left" w:pos="709"/>
        </w:tabs>
        <w:suppressAutoHyphens w:val="0"/>
        <w:ind w:left="1004" w:hanging="284"/>
        <w:jc w:val="both"/>
        <w:rPr>
          <w:rFonts w:ascii="Tahoma" w:hAnsi="Tahoma" w:eastAsia="MS Mincho" w:cs="Tahoma"/>
          <w:sz w:val="16"/>
          <w:szCs w:val="16"/>
        </w:rPr>
      </w:pPr>
      <w:r w:rsidRPr="00A90005">
        <w:rPr>
          <w:rFonts w:ascii="Tahoma" w:hAnsi="Tahoma" w:cs="Tahoma"/>
          <w:color w:val="000000" w:themeColor="text1"/>
          <w:sz w:val="16"/>
          <w:szCs w:val="16"/>
        </w:rPr>
        <w:t>se v případě náhradního léčivého přípravku bude jednat o</w:t>
      </w:r>
      <w:r w:rsidRPr="00A90005">
        <w:rPr>
          <w:rFonts w:ascii="Tahoma" w:hAnsi="Tahoma" w:eastAsia="MS Mincho" w:cs="Tahoma"/>
          <w:sz w:val="16"/>
          <w:szCs w:val="16"/>
        </w:rPr>
        <w:t xml:space="preserve"> léčivý přípravek plně náležející do stejné ATC skupiny jako původní léčivý přípravek dle Přílohy č. 1 </w:t>
      </w:r>
      <w:r w:rsidRPr="00A90005" w:rsidR="00A209A6">
        <w:rPr>
          <w:rFonts w:ascii="Tahoma" w:hAnsi="Tahoma" w:eastAsia="MS Mincho" w:cs="Tahoma"/>
          <w:sz w:val="16"/>
          <w:szCs w:val="16"/>
        </w:rPr>
        <w:t>s</w:t>
      </w:r>
      <w:r w:rsidRPr="00A90005">
        <w:rPr>
          <w:rFonts w:ascii="Tahoma" w:hAnsi="Tahoma" w:eastAsia="MS Mincho" w:cs="Tahoma"/>
          <w:sz w:val="16"/>
          <w:szCs w:val="16"/>
        </w:rPr>
        <w:t xml:space="preserve">mlouvy, </w:t>
      </w:r>
    </w:p>
    <w:p w:rsidRPr="00A90005" w:rsidR="006D027B" w:rsidP="00881AEE" w:rsidRDefault="006D027B" w14:paraId="4E750E3B" w14:textId="20B91A6F">
      <w:pPr>
        <w:pStyle w:val="Odstavecseseznamem1"/>
        <w:numPr>
          <w:ilvl w:val="1"/>
          <w:numId w:val="34"/>
        </w:numPr>
        <w:tabs>
          <w:tab w:val="left" w:pos="426"/>
        </w:tabs>
        <w:suppressAutoHyphens w:val="0"/>
        <w:ind w:left="1004" w:hanging="284"/>
        <w:jc w:val="both"/>
        <w:rPr>
          <w:rFonts w:ascii="Tahoma" w:hAnsi="Tahoma" w:eastAsia="MS Mincho" w:cs="Tahoma"/>
          <w:sz w:val="16"/>
          <w:szCs w:val="16"/>
        </w:rPr>
      </w:pPr>
      <w:r w:rsidRPr="00A90005">
        <w:rPr>
          <w:rFonts w:ascii="Tahoma" w:hAnsi="Tahoma" w:eastAsia="MS Mincho" w:cs="Tahoma"/>
          <w:sz w:val="16"/>
          <w:szCs w:val="16"/>
        </w:rPr>
        <w:t>náhradní léčivý přípravek obsahuje shodnou léčivou látku jako původní léčivý přípravek a stejné množství léčivé látky jako původní léčivý přípravek,</w:t>
      </w:r>
    </w:p>
    <w:p w:rsidRPr="00A90005" w:rsidR="004F7989" w:rsidP="00881AEE" w:rsidRDefault="00A16CD2" w14:paraId="2D12608F" w14:textId="7B4EAB6B">
      <w:pPr>
        <w:pStyle w:val="Odstavecseseznamem1"/>
        <w:numPr>
          <w:ilvl w:val="1"/>
          <w:numId w:val="34"/>
        </w:numPr>
        <w:tabs>
          <w:tab w:val="left" w:pos="426"/>
        </w:tabs>
        <w:suppressAutoHyphens w:val="0"/>
        <w:ind w:left="1004" w:hanging="284"/>
        <w:jc w:val="both"/>
        <w:rPr>
          <w:rFonts w:ascii="Tahoma" w:hAnsi="Tahoma" w:eastAsia="MS Mincho" w:cs="Tahoma"/>
          <w:sz w:val="16"/>
          <w:szCs w:val="16"/>
        </w:rPr>
      </w:pPr>
      <w:r w:rsidRPr="00A90005">
        <w:rPr>
          <w:rFonts w:ascii="Tahoma" w:hAnsi="Tahoma" w:eastAsia="MS Mincho" w:cs="Tahoma"/>
          <w:sz w:val="16"/>
          <w:szCs w:val="16"/>
        </w:rPr>
        <w:t>n</w:t>
      </w:r>
      <w:r w:rsidRPr="00A90005" w:rsidR="004F7989">
        <w:rPr>
          <w:rFonts w:ascii="Tahoma" w:hAnsi="Tahoma" w:eastAsia="MS Mincho" w:cs="Tahoma"/>
          <w:sz w:val="16"/>
          <w:szCs w:val="16"/>
        </w:rPr>
        <w:t>áhradní přípravek má stejná indikační kritéria jako původní léčivý přípravek,</w:t>
      </w:r>
    </w:p>
    <w:p w:rsidRPr="00A90005" w:rsidR="006D027B" w:rsidP="00881AEE" w:rsidRDefault="006D027B" w14:paraId="7BAFCBFD" w14:textId="2C0A8296">
      <w:pPr>
        <w:pStyle w:val="Odstavecseseznamem1"/>
        <w:numPr>
          <w:ilvl w:val="1"/>
          <w:numId w:val="34"/>
        </w:numPr>
        <w:tabs>
          <w:tab w:val="left" w:pos="426"/>
        </w:tabs>
        <w:suppressAutoHyphens w:val="0"/>
        <w:ind w:left="1004" w:hanging="284"/>
        <w:jc w:val="both"/>
        <w:rPr>
          <w:rFonts w:ascii="Tahoma" w:hAnsi="Tahoma" w:eastAsia="MS Mincho" w:cs="Tahoma"/>
          <w:sz w:val="16"/>
          <w:szCs w:val="16"/>
        </w:rPr>
      </w:pPr>
      <w:r w:rsidRPr="00A90005">
        <w:rPr>
          <w:rFonts w:ascii="Tahoma" w:hAnsi="Tahoma" w:eastAsia="MS Mincho" w:cs="Tahoma"/>
          <w:sz w:val="16"/>
          <w:szCs w:val="16"/>
        </w:rPr>
        <w:t>náhradní léčivý přípravek je ve stejné lékové formě</w:t>
      </w:r>
      <w:r w:rsidRPr="00A90005" w:rsidR="004F7989">
        <w:rPr>
          <w:rFonts w:ascii="Tahoma" w:hAnsi="Tahoma" w:eastAsia="MS Mincho" w:cs="Tahoma"/>
          <w:sz w:val="16"/>
          <w:szCs w:val="16"/>
        </w:rPr>
        <w:t xml:space="preserve"> a bude dodáván ve stejném balení</w:t>
      </w:r>
      <w:r w:rsidRPr="00A90005">
        <w:rPr>
          <w:rFonts w:ascii="Tahoma" w:hAnsi="Tahoma" w:eastAsia="MS Mincho" w:cs="Tahoma"/>
          <w:sz w:val="16"/>
          <w:szCs w:val="16"/>
        </w:rPr>
        <w:t xml:space="preserve"> jako původní léčivý přípravek, </w:t>
      </w:r>
    </w:p>
    <w:p w:rsidRPr="00A90005" w:rsidR="006D027B" w:rsidP="00881AEE" w:rsidRDefault="006D027B" w14:paraId="2231B1F5" w14:textId="14132F45">
      <w:pPr>
        <w:pStyle w:val="Odstavecseseznamem1"/>
        <w:tabs>
          <w:tab w:val="left" w:pos="426"/>
        </w:tabs>
        <w:suppressAutoHyphens w:val="0"/>
        <w:ind w:left="425"/>
        <w:jc w:val="both"/>
        <w:rPr>
          <w:rFonts w:ascii="Tahoma" w:hAnsi="Tahoma" w:eastAsia="MS Mincho" w:cs="Tahoma"/>
          <w:sz w:val="16"/>
          <w:szCs w:val="16"/>
        </w:rPr>
      </w:pPr>
      <w:r w:rsidRPr="00A90005">
        <w:rPr>
          <w:rFonts w:ascii="Tahoma" w:hAnsi="Tahoma" w:eastAsia="MS Mincho" w:cs="Tahoma"/>
          <w:sz w:val="16"/>
          <w:szCs w:val="16"/>
        </w:rPr>
        <w:t xml:space="preserve">přičemž dále platí, že cena tohoto náhradního zboží nepřesáhne sjednanou cenu původního zboží dle </w:t>
      </w:r>
      <w:r w:rsidRPr="00A90005">
        <w:rPr>
          <w:rFonts w:ascii="Tahoma" w:hAnsi="Tahoma" w:eastAsia="MS Mincho" w:cs="Tahoma"/>
          <w:sz w:val="16"/>
          <w:szCs w:val="16"/>
          <w:u w:val="single"/>
        </w:rPr>
        <w:t>přílohy č. 1</w:t>
      </w:r>
      <w:r w:rsidRPr="00A90005">
        <w:rPr>
          <w:rFonts w:ascii="Tahoma" w:hAnsi="Tahoma" w:eastAsia="MS Mincho" w:cs="Tahoma"/>
          <w:sz w:val="16"/>
          <w:szCs w:val="16"/>
        </w:rPr>
        <w:t xml:space="preserve"> </w:t>
      </w:r>
      <w:r w:rsidRPr="00A90005" w:rsidR="00C460EF">
        <w:rPr>
          <w:rFonts w:ascii="Tahoma" w:hAnsi="Tahoma" w:cs="Tahoma"/>
          <w:sz w:val="16"/>
          <w:szCs w:val="16"/>
          <w:lang w:bidi="en-US"/>
        </w:rPr>
        <w:t>s</w:t>
      </w:r>
      <w:r w:rsidRPr="00A90005">
        <w:rPr>
          <w:rFonts w:ascii="Tahoma" w:hAnsi="Tahoma" w:eastAsia="MS Mincho" w:cs="Tahoma"/>
          <w:sz w:val="16"/>
          <w:szCs w:val="16"/>
        </w:rPr>
        <w:t xml:space="preserve">mlouvy, a u něhož prodávající k náhradnímu zboží doložil rozhodnutí </w:t>
      </w:r>
      <w:proofErr w:type="spellStart"/>
      <w:r w:rsidRPr="00A90005">
        <w:rPr>
          <w:rFonts w:ascii="Tahoma" w:hAnsi="Tahoma" w:eastAsia="MS Mincho" w:cs="Tahoma"/>
          <w:sz w:val="16"/>
          <w:szCs w:val="16"/>
        </w:rPr>
        <w:t>SÚKLu</w:t>
      </w:r>
      <w:proofErr w:type="spellEnd"/>
      <w:r w:rsidRPr="00A90005">
        <w:rPr>
          <w:rFonts w:ascii="Tahoma" w:hAnsi="Tahoma" w:eastAsia="MS Mincho" w:cs="Tahoma"/>
          <w:sz w:val="16"/>
          <w:szCs w:val="16"/>
        </w:rPr>
        <w:t xml:space="preserve"> o jeho registraci ve smyslu </w:t>
      </w:r>
      <w:proofErr w:type="spellStart"/>
      <w:r w:rsidRPr="00A90005">
        <w:rPr>
          <w:rFonts w:ascii="Tahoma" w:hAnsi="Tahoma" w:eastAsia="MS Mincho" w:cs="Tahoma"/>
          <w:sz w:val="16"/>
          <w:szCs w:val="16"/>
        </w:rPr>
        <w:t>ZoL</w:t>
      </w:r>
      <w:proofErr w:type="spellEnd"/>
      <w:r w:rsidRPr="00A90005">
        <w:rPr>
          <w:rFonts w:ascii="Tahoma" w:hAnsi="Tahoma" w:eastAsia="MS Mincho" w:cs="Tahoma"/>
          <w:sz w:val="16"/>
          <w:szCs w:val="16"/>
        </w:rPr>
        <w:t>. Prodávající se současně zavazuje předložit kupujícímu bezodkladně veškeré podklady a informace, ze kterých bude vyplývat splnění veškerých výše uvedených podmínek ve vztahu k náhradnímu zboží.</w:t>
      </w:r>
    </w:p>
    <w:p w:rsidRPr="00A90005" w:rsidR="00E646F9" w:rsidP="00000918" w:rsidRDefault="00E646F9" w14:paraId="6327CB6F" w14:textId="101E42B2">
      <w:pPr>
        <w:pStyle w:val="Odstavecseseznamem"/>
        <w:numPr>
          <w:ilvl w:val="0"/>
          <w:numId w:val="30"/>
        </w:numPr>
        <w:autoSpaceDE w:val="0"/>
        <w:autoSpaceDN w:val="0"/>
        <w:ind w:left="425" w:hanging="357"/>
        <w:jc w:val="both"/>
        <w:rPr>
          <w:rFonts w:ascii="Tahoma" w:hAnsi="Tahoma" w:cs="Tahoma"/>
          <w:sz w:val="16"/>
          <w:szCs w:val="16"/>
        </w:rPr>
      </w:pPr>
      <w:r w:rsidRPr="00A9000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Pr="00A90005" w:rsidR="00694DC0">
        <w:rPr>
          <w:rFonts w:ascii="Tahoma" w:hAnsi="Tahoma" w:cs="Tahoma"/>
          <w:sz w:val="16"/>
          <w:szCs w:val="16"/>
        </w:rPr>
        <w:t>ZZVZ</w:t>
      </w:r>
      <w:r w:rsidRPr="00A90005">
        <w:rPr>
          <w:rFonts w:ascii="Tahoma" w:hAnsi="Tahoma" w:cs="Tahoma"/>
          <w:sz w:val="16"/>
          <w:szCs w:val="16"/>
        </w:rPr>
        <w:t xml:space="preserve"> změnu prodávajícího, a to prostřednictvím uzavření nové smlouvy odpovídající znění zadávacích podmínek k veřejné zakázce s dodavatelem </w:t>
      </w:r>
      <w:r w:rsidRPr="00A90005" w:rsidR="008D3A8D">
        <w:rPr>
          <w:rFonts w:ascii="Tahoma" w:hAnsi="Tahoma" w:cs="Tahoma"/>
          <w:sz w:val="16"/>
          <w:szCs w:val="16"/>
        </w:rPr>
        <w:t xml:space="preserve">příslušného </w:t>
      </w:r>
      <w:r w:rsidRPr="00A90005">
        <w:rPr>
          <w:rFonts w:ascii="Tahoma" w:hAnsi="Tahoma" w:cs="Tahoma"/>
          <w:sz w:val="16"/>
          <w:szCs w:val="16"/>
        </w:rPr>
        <w:t>zadávacího řízení, který se umístil jako další v pořadí dle původních výsledků zadávacího řízení za vybraným dodavatelem</w:t>
      </w:r>
      <w:r w:rsidRPr="00A90005" w:rsidR="008D3A8D">
        <w:rPr>
          <w:rFonts w:ascii="Tahoma" w:hAnsi="Tahoma" w:cs="Tahoma"/>
          <w:sz w:val="16"/>
          <w:szCs w:val="16"/>
        </w:rPr>
        <w:t>,</w:t>
      </w:r>
      <w:r w:rsidRPr="00A90005" w:rsidR="00665B2E">
        <w:rPr>
          <w:rFonts w:ascii="Tahoma" w:hAnsi="Tahoma" w:cs="Tahoma"/>
          <w:sz w:val="16"/>
          <w:szCs w:val="16"/>
        </w:rPr>
        <w:t xml:space="preserve"> tj. prodávajícím dle této smlouvy</w:t>
      </w:r>
      <w:r w:rsidRPr="00A90005" w:rsidR="008D3A8D">
        <w:rPr>
          <w:rFonts w:ascii="Tahoma" w:hAnsi="Tahoma" w:cs="Tahoma"/>
          <w:sz w:val="16"/>
          <w:szCs w:val="16"/>
        </w:rPr>
        <w:t>,</w:t>
      </w:r>
      <w:r w:rsidRPr="00A9000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Pr="00A90005" w:rsidR="00CB1ED8">
        <w:rPr>
          <w:rFonts w:ascii="Tahoma" w:hAnsi="Tahoma" w:cs="Tahoma"/>
          <w:sz w:val="16"/>
          <w:szCs w:val="16"/>
        </w:rPr>
        <w:t xml:space="preserve">příslušného </w:t>
      </w:r>
      <w:r w:rsidRPr="00A90005">
        <w:rPr>
          <w:rFonts w:ascii="Tahoma" w:hAnsi="Tahoma" w:cs="Tahoma"/>
          <w:sz w:val="16"/>
          <w:szCs w:val="16"/>
        </w:rPr>
        <w:t xml:space="preserve">zadávacího řízení do 5 pracovních dnů ode dne předčasného ukončení účinnosti </w:t>
      </w:r>
      <w:r w:rsidRPr="00A90005" w:rsidR="005209E2">
        <w:rPr>
          <w:rFonts w:ascii="Tahoma" w:hAnsi="Tahoma" w:cs="Tahoma"/>
          <w:sz w:val="16"/>
          <w:szCs w:val="16"/>
        </w:rPr>
        <w:t xml:space="preserve">této </w:t>
      </w:r>
      <w:r w:rsidRPr="00A9000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Pr="00A90005" w:rsidR="00481D89">
        <w:rPr>
          <w:rFonts w:ascii="Tahoma" w:hAnsi="Tahoma" w:cs="Tahoma"/>
          <w:sz w:val="16"/>
          <w:szCs w:val="16"/>
        </w:rPr>
        <w:t xml:space="preserve">kupujícího </w:t>
      </w:r>
      <w:r w:rsidRPr="00A90005">
        <w:rPr>
          <w:rFonts w:ascii="Tahoma" w:hAnsi="Tahoma" w:cs="Tahoma"/>
          <w:sz w:val="16"/>
          <w:szCs w:val="16"/>
        </w:rPr>
        <w:t>na uzavření smlouvy na veřejnou zakázku, stává se vybraným dodavatelem.</w:t>
      </w:r>
      <w:r w:rsidRPr="00A90005" w:rsidR="00046FC9">
        <w:rPr>
          <w:rFonts w:ascii="Tahoma" w:hAnsi="Tahoma" w:cs="Tahoma"/>
          <w:sz w:val="16"/>
          <w:szCs w:val="16"/>
        </w:rPr>
        <w:t xml:space="preserve"> </w:t>
      </w:r>
      <w:r w:rsidRPr="00A90005">
        <w:rPr>
          <w:rFonts w:ascii="Tahoma" w:hAnsi="Tahoma" w:cs="Tahoma"/>
          <w:sz w:val="16"/>
          <w:szCs w:val="16"/>
        </w:rPr>
        <w:t xml:space="preserve">Ve vztahu </w:t>
      </w:r>
      <w:r w:rsidRPr="00A90005" w:rsidR="00A90005">
        <w:rPr>
          <w:rFonts w:ascii="Tahoma" w:hAnsi="Tahoma" w:cs="Tahoma"/>
          <w:sz w:val="16"/>
          <w:szCs w:val="16"/>
        </w:rPr>
        <w:t>ke kupní</w:t>
      </w:r>
      <w:r w:rsidRPr="00A90005">
        <w:rPr>
          <w:rFonts w:ascii="Tahoma" w:hAnsi="Tahoma" w:cs="Tahoma"/>
          <w:sz w:val="16"/>
          <w:szCs w:val="16"/>
        </w:rPr>
        <w:t xml:space="preserve"> ceně tato nesmí být vyšší, než byla nabídková cena obsažena v nabídce kupujícím osloveného</w:t>
      </w:r>
      <w:r w:rsidRPr="00A90005" w:rsidR="00BC557D">
        <w:rPr>
          <w:rFonts w:ascii="Tahoma" w:hAnsi="Tahoma" w:cs="Tahoma"/>
          <w:sz w:val="16"/>
          <w:szCs w:val="16"/>
        </w:rPr>
        <w:t xml:space="preserve"> v pořadí</w:t>
      </w:r>
      <w:r w:rsidRPr="00A90005">
        <w:rPr>
          <w:rFonts w:ascii="Tahoma" w:hAnsi="Tahoma" w:cs="Tahoma"/>
          <w:sz w:val="16"/>
          <w:szCs w:val="16"/>
        </w:rPr>
        <w:t xml:space="preserve"> dalšího </w:t>
      </w:r>
      <w:r w:rsidRPr="00A90005" w:rsidR="00BC557D">
        <w:rPr>
          <w:rFonts w:ascii="Tahoma" w:hAnsi="Tahoma" w:cs="Tahoma"/>
          <w:sz w:val="16"/>
          <w:szCs w:val="16"/>
        </w:rPr>
        <w:t xml:space="preserve">účastníka </w:t>
      </w:r>
      <w:r w:rsidRPr="00A90005">
        <w:rPr>
          <w:rFonts w:ascii="Tahoma" w:hAnsi="Tahoma" w:cs="Tahoma"/>
          <w:sz w:val="16"/>
          <w:szCs w:val="16"/>
        </w:rPr>
        <w:t xml:space="preserve">řízení na </w:t>
      </w:r>
      <w:r w:rsidRPr="00A90005" w:rsidR="00BC557D">
        <w:rPr>
          <w:rFonts w:ascii="Tahoma" w:hAnsi="Tahoma" w:cs="Tahoma"/>
          <w:sz w:val="16"/>
          <w:szCs w:val="16"/>
        </w:rPr>
        <w:t xml:space="preserve">předmětnou </w:t>
      </w:r>
      <w:r w:rsidRPr="00A90005">
        <w:rPr>
          <w:rFonts w:ascii="Tahoma" w:hAnsi="Tahoma" w:cs="Tahoma"/>
          <w:sz w:val="16"/>
          <w:szCs w:val="16"/>
        </w:rPr>
        <w:t>veřejnou zakázku</w:t>
      </w:r>
      <w:r w:rsidRPr="00A90005" w:rsidR="00BC557D">
        <w:rPr>
          <w:rFonts w:ascii="Tahoma" w:hAnsi="Tahoma" w:cs="Tahoma"/>
          <w:sz w:val="16"/>
          <w:szCs w:val="16"/>
        </w:rPr>
        <w:t xml:space="preserve"> v</w:t>
      </w:r>
      <w:r w:rsidRPr="00A90005" w:rsidR="007B4F51">
        <w:rPr>
          <w:rFonts w:ascii="Tahoma" w:hAnsi="Tahoma" w:cs="Tahoma"/>
          <w:sz w:val="16"/>
          <w:szCs w:val="16"/>
        </w:rPr>
        <w:t> </w:t>
      </w:r>
      <w:r w:rsidRPr="00A90005" w:rsidR="00BC557D">
        <w:rPr>
          <w:rFonts w:ascii="Tahoma" w:hAnsi="Tahoma" w:cs="Tahoma"/>
          <w:sz w:val="16"/>
          <w:szCs w:val="16"/>
        </w:rPr>
        <w:t>zavedené</w:t>
      </w:r>
      <w:r w:rsidRPr="00A90005" w:rsidR="007B4F51">
        <w:rPr>
          <w:rFonts w:ascii="Tahoma" w:hAnsi="Tahoma" w:cs="Tahoma"/>
          <w:sz w:val="16"/>
          <w:szCs w:val="16"/>
        </w:rPr>
        <w:t>m DNS</w:t>
      </w:r>
      <w:r w:rsidRPr="00A90005">
        <w:rPr>
          <w:rFonts w:ascii="Tahoma" w:hAnsi="Tahoma" w:cs="Tahoma"/>
          <w:sz w:val="16"/>
          <w:szCs w:val="16"/>
        </w:rPr>
        <w:t xml:space="preserve">. </w:t>
      </w:r>
    </w:p>
    <w:p w:rsidRPr="00A90005" w:rsidR="00F54E07" w:rsidP="00F54E07" w:rsidRDefault="00F54E07" w14:paraId="399AB08E" w14:textId="77777777">
      <w:pPr>
        <w:pStyle w:val="Odstavecseseznamem"/>
        <w:autoSpaceDE w:val="0"/>
        <w:autoSpaceDN w:val="0"/>
        <w:adjustRightInd w:val="0"/>
        <w:ind w:left="1080"/>
        <w:outlineLvl w:val="0"/>
        <w:rPr>
          <w:rFonts w:ascii="Tahoma" w:hAnsi="Tahoma" w:cs="Tahoma"/>
          <w:b/>
          <w:bCs/>
          <w:sz w:val="16"/>
          <w:szCs w:val="16"/>
        </w:rPr>
      </w:pPr>
    </w:p>
    <w:p w:rsidRPr="00A90005" w:rsidR="00F54E07" w:rsidP="00C71718" w:rsidRDefault="00F54E07" w14:paraId="2CD455C7" w14:textId="77777777">
      <w:pPr>
        <w:pStyle w:val="Odstavecseseznamem"/>
        <w:autoSpaceDE w:val="0"/>
        <w:autoSpaceDN w:val="0"/>
        <w:adjustRightInd w:val="0"/>
        <w:ind w:left="1080"/>
        <w:outlineLvl w:val="0"/>
        <w:rPr>
          <w:rFonts w:ascii="Tahoma" w:hAnsi="Tahoma" w:cs="Tahoma"/>
          <w:b/>
          <w:bCs/>
          <w:sz w:val="16"/>
          <w:szCs w:val="16"/>
        </w:rPr>
      </w:pPr>
    </w:p>
    <w:p w:rsidRPr="00A90005" w:rsidR="00C655CE" w:rsidP="004D53EB" w:rsidRDefault="00C655CE" w14:paraId="230C5E5F" w14:textId="5BE5D26C">
      <w:pPr>
        <w:pStyle w:val="Odstavecseseznamem"/>
        <w:numPr>
          <w:ilvl w:val="0"/>
          <w:numId w:val="25"/>
        </w:numPr>
        <w:autoSpaceDE w:val="0"/>
        <w:autoSpaceDN w:val="0"/>
        <w:adjustRightInd w:val="0"/>
        <w:jc w:val="center"/>
        <w:outlineLvl w:val="0"/>
        <w:rPr>
          <w:rFonts w:ascii="Tahoma" w:hAnsi="Tahoma" w:cs="Tahoma"/>
          <w:b/>
          <w:bCs/>
          <w:sz w:val="16"/>
          <w:szCs w:val="16"/>
        </w:rPr>
      </w:pPr>
      <w:bookmarkStart w:name="_Ref165622700" w:id="18"/>
      <w:r w:rsidRPr="00A90005">
        <w:rPr>
          <w:rFonts w:ascii="Tahoma" w:hAnsi="Tahoma" w:cs="Tahoma"/>
          <w:b/>
          <w:bCs/>
          <w:sz w:val="16"/>
          <w:szCs w:val="16"/>
        </w:rPr>
        <w:t>Pojištění odpovědnosti</w:t>
      </w:r>
      <w:bookmarkEnd w:id="18"/>
    </w:p>
    <w:p w:rsidRPr="00A90005" w:rsidR="00C655CE" w:rsidP="00C655CE" w:rsidRDefault="00C655CE" w14:paraId="2C8D1EC1" w14:textId="6167D9E3">
      <w:pPr>
        <w:numPr>
          <w:ilvl w:val="0"/>
          <w:numId w:val="8"/>
        </w:numPr>
        <w:autoSpaceDE w:val="0"/>
        <w:autoSpaceDN w:val="0"/>
        <w:adjustRightInd w:val="0"/>
        <w:spacing w:after="0" w:line="240" w:lineRule="auto"/>
        <w:jc w:val="both"/>
        <w:rPr>
          <w:rFonts w:ascii="Tahoma" w:hAnsi="Tahoma" w:cs="Tahoma"/>
          <w:sz w:val="16"/>
          <w:szCs w:val="16"/>
        </w:rPr>
      </w:pPr>
      <w:bookmarkStart w:name="_Ref164170838" w:id="19"/>
      <w:r w:rsidRPr="00A90005">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Pr="00A90005" w:rsidR="00551769">
        <w:rPr>
          <w:rFonts w:ascii="Tahoma" w:hAnsi="Tahoma" w:cs="Tahoma"/>
          <w:sz w:val="16"/>
          <w:szCs w:val="16"/>
        </w:rPr>
        <w:t>10</w:t>
      </w:r>
      <w:r w:rsidRPr="00A90005" w:rsidR="004D4512">
        <w:rPr>
          <w:rFonts w:ascii="Tahoma" w:hAnsi="Tahoma" w:cs="Tahoma"/>
          <w:sz w:val="16"/>
          <w:szCs w:val="16"/>
        </w:rPr>
        <w:t>.</w:t>
      </w:r>
      <w:r w:rsidRPr="00A90005" w:rsidR="00551769">
        <w:rPr>
          <w:rFonts w:ascii="Tahoma" w:hAnsi="Tahoma" w:cs="Tahoma"/>
          <w:sz w:val="16"/>
          <w:szCs w:val="16"/>
        </w:rPr>
        <w:t>000</w:t>
      </w:r>
      <w:r w:rsidRPr="00A90005" w:rsidR="0059792E">
        <w:rPr>
          <w:rFonts w:ascii="Tahoma" w:hAnsi="Tahoma" w:cs="Tahoma"/>
          <w:sz w:val="16"/>
          <w:szCs w:val="16"/>
        </w:rPr>
        <w:t>.</w:t>
      </w:r>
      <w:r w:rsidRPr="00A90005" w:rsidR="00551769">
        <w:rPr>
          <w:rFonts w:ascii="Tahoma" w:hAnsi="Tahoma" w:cs="Tahoma"/>
          <w:sz w:val="16"/>
          <w:szCs w:val="16"/>
        </w:rPr>
        <w:t xml:space="preserve">000,- </w:t>
      </w:r>
      <w:r w:rsidRPr="00A90005">
        <w:rPr>
          <w:rFonts w:ascii="Tahoma" w:hAnsi="Tahoma" w:cs="Tahoma"/>
          <w:sz w:val="16"/>
          <w:szCs w:val="16"/>
        </w:rPr>
        <w:t>Kč</w:t>
      </w:r>
      <w:r w:rsidRPr="00A90005"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A90005">
        <w:rPr>
          <w:rFonts w:ascii="Tahoma" w:hAnsi="Tahoma" w:cs="Tahoma"/>
          <w:sz w:val="16"/>
          <w:szCs w:val="16"/>
        </w:rPr>
        <w:t>.</w:t>
      </w:r>
      <w:bookmarkEnd w:id="19"/>
    </w:p>
    <w:p w:rsidRPr="00231BC6" w:rsidR="00CD2A4B" w:rsidP="00C655CE" w:rsidRDefault="00C655CE" w14:paraId="06EB4704" w14:textId="75FFCB52">
      <w:pPr>
        <w:numPr>
          <w:ilvl w:val="0"/>
          <w:numId w:val="8"/>
        </w:numPr>
        <w:autoSpaceDE w:val="0"/>
        <w:autoSpaceDN w:val="0"/>
        <w:adjustRightInd w:val="0"/>
        <w:spacing w:after="0" w:line="240" w:lineRule="auto"/>
        <w:jc w:val="both"/>
        <w:rPr>
          <w:rFonts w:ascii="Tahoma" w:hAnsi="Tahoma" w:cs="Tahoma"/>
          <w:sz w:val="16"/>
          <w:szCs w:val="16"/>
        </w:rPr>
      </w:pPr>
      <w:r w:rsidRPr="00A90005">
        <w:rPr>
          <w:rFonts w:ascii="Tahoma" w:hAnsi="Tahoma" w:cs="Tahoma"/>
          <w:sz w:val="16"/>
          <w:szCs w:val="16"/>
        </w:rPr>
        <w:t xml:space="preserve">Prodávající je povinen </w:t>
      </w:r>
      <w:r w:rsidRPr="00A90005" w:rsidR="00627BE6">
        <w:rPr>
          <w:rFonts w:ascii="Tahoma" w:hAnsi="Tahoma" w:cs="Tahoma"/>
          <w:sz w:val="16"/>
          <w:szCs w:val="16"/>
        </w:rPr>
        <w:t xml:space="preserve">udržovat pojištění dle odst. </w:t>
      </w:r>
      <w:r w:rsidRPr="00A90005" w:rsidR="00A21C0B">
        <w:rPr>
          <w:rFonts w:ascii="Tahoma" w:hAnsi="Tahoma" w:cs="Tahoma"/>
          <w:sz w:val="16"/>
          <w:szCs w:val="16"/>
        </w:rPr>
        <w:fldChar w:fldCharType="begin"/>
      </w:r>
      <w:r w:rsidRPr="00A90005" w:rsidR="00A21C0B">
        <w:rPr>
          <w:rFonts w:ascii="Tahoma" w:hAnsi="Tahoma" w:cs="Tahoma"/>
          <w:sz w:val="16"/>
          <w:szCs w:val="16"/>
        </w:rPr>
        <w:instrText xml:space="preserve"> REF _Ref164170838 \r \h </w:instrText>
      </w:r>
      <w:r w:rsidR="00A90005">
        <w:rPr>
          <w:rFonts w:ascii="Tahoma" w:hAnsi="Tahoma" w:cs="Tahoma"/>
          <w:sz w:val="16"/>
          <w:szCs w:val="16"/>
        </w:rPr>
        <w:instrText xml:space="preserve"> \* MERGEFORMAT </w:instrText>
      </w:r>
      <w:r w:rsidRPr="00A90005" w:rsidR="00A21C0B">
        <w:rPr>
          <w:rFonts w:ascii="Tahoma" w:hAnsi="Tahoma" w:cs="Tahoma"/>
          <w:sz w:val="16"/>
          <w:szCs w:val="16"/>
        </w:rPr>
      </w:r>
      <w:r w:rsidRPr="00A90005" w:rsidR="00A21C0B">
        <w:rPr>
          <w:rFonts w:ascii="Tahoma" w:hAnsi="Tahoma" w:cs="Tahoma"/>
          <w:sz w:val="16"/>
          <w:szCs w:val="16"/>
        </w:rPr>
        <w:fldChar w:fldCharType="separate"/>
      </w:r>
      <w:r w:rsidRPr="00A90005" w:rsidR="004C4048">
        <w:rPr>
          <w:rFonts w:ascii="Tahoma" w:hAnsi="Tahoma" w:cs="Tahoma"/>
          <w:sz w:val="16"/>
          <w:szCs w:val="16"/>
        </w:rPr>
        <w:t>1</w:t>
      </w:r>
      <w:r w:rsidRPr="00A90005" w:rsidR="00A21C0B">
        <w:rPr>
          <w:rFonts w:ascii="Tahoma" w:hAnsi="Tahoma" w:cs="Tahoma"/>
          <w:sz w:val="16"/>
          <w:szCs w:val="16"/>
        </w:rPr>
        <w:fldChar w:fldCharType="end"/>
      </w:r>
      <w:r w:rsidRPr="00A90005" w:rsidR="00627BE6">
        <w:rPr>
          <w:rFonts w:ascii="Tahoma" w:hAnsi="Tahoma" w:cs="Tahoma"/>
          <w:sz w:val="16"/>
          <w:szCs w:val="16"/>
        </w:rPr>
        <w:t xml:space="preserve"> tohoto článku po celou dobu trvání této smlouvy</w:t>
      </w:r>
      <w:r w:rsidRPr="00A90005">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Pr="00A90005" w:rsidR="00F87B73">
        <w:rPr>
          <w:rFonts w:ascii="Tahoma" w:hAnsi="Tahoma" w:cs="Tahoma"/>
          <w:sz w:val="16"/>
          <w:szCs w:val="16"/>
        </w:rPr>
        <w:t>pojištění</w:t>
      </w:r>
      <w:r w:rsidRPr="00A90005">
        <w:rPr>
          <w:rFonts w:ascii="Tahoma" w:hAnsi="Tahoma" w:cs="Tahoma"/>
          <w:sz w:val="16"/>
          <w:szCs w:val="16"/>
        </w:rPr>
        <w:t xml:space="preserve">, k omezení rozsahu pojištěných rizik, ke snížení stanovené min. výše pojistného </w:t>
      </w:r>
      <w:r w:rsidRPr="00A90005" w:rsidR="00F87B73">
        <w:rPr>
          <w:rFonts w:ascii="Tahoma" w:hAnsi="Tahoma" w:cs="Tahoma"/>
          <w:sz w:val="16"/>
          <w:szCs w:val="16"/>
        </w:rPr>
        <w:t>plnění</w:t>
      </w:r>
      <w:r w:rsidRPr="00A90005">
        <w:rPr>
          <w:rFonts w:ascii="Tahoma" w:hAnsi="Tahoma" w:cs="Tahoma"/>
          <w:sz w:val="16"/>
          <w:szCs w:val="16"/>
        </w:rPr>
        <w:t>, nebo k jiným změnám, které by znamenaly zhoršení podmínek oproti původnímu stavu, je prodávající povinen učinit příslušná opatření tak, aby pojištění bylo udrženo</w:t>
      </w:r>
      <w:r w:rsidRPr="00231BC6">
        <w:rPr>
          <w:rFonts w:ascii="Tahoma" w:hAnsi="Tahoma" w:cs="Tahoma"/>
          <w:sz w:val="16"/>
          <w:szCs w:val="16"/>
        </w:rPr>
        <w:t xml:space="preserve"> tak, jak je požadováno v tomto ustanovení.</w:t>
      </w:r>
    </w:p>
    <w:p w:rsidR="00C655CE" w:rsidP="00CD2A4B" w:rsidRDefault="00C655CE" w14:paraId="38C7FEBA" w14:textId="77777777">
      <w:pPr>
        <w:autoSpaceDE w:val="0"/>
        <w:autoSpaceDN w:val="0"/>
        <w:adjustRightInd w:val="0"/>
        <w:spacing w:after="0" w:line="240" w:lineRule="auto"/>
        <w:jc w:val="both"/>
        <w:rPr>
          <w:rFonts w:ascii="Tahoma" w:hAnsi="Tahoma" w:cs="Tahoma"/>
          <w:b/>
          <w:bCs/>
          <w:sz w:val="16"/>
          <w:szCs w:val="16"/>
        </w:rPr>
      </w:pPr>
    </w:p>
    <w:p w:rsidRPr="00CD2A4B" w:rsidR="003A592A" w:rsidP="00CD2A4B" w:rsidRDefault="003A592A" w14:paraId="6BCA1C2A" w14:textId="77777777">
      <w:pPr>
        <w:autoSpaceDE w:val="0"/>
        <w:autoSpaceDN w:val="0"/>
        <w:adjustRightInd w:val="0"/>
        <w:spacing w:after="0" w:line="240" w:lineRule="auto"/>
        <w:jc w:val="both"/>
        <w:rPr>
          <w:rFonts w:ascii="Tahoma" w:hAnsi="Tahoma" w:cs="Tahoma"/>
          <w:b/>
          <w:bCs/>
          <w:sz w:val="16"/>
          <w:szCs w:val="16"/>
        </w:rPr>
      </w:pPr>
    </w:p>
    <w:p w:rsidRPr="004D53EB" w:rsidR="00C655CE" w:rsidP="004D53EB" w:rsidRDefault="00C655CE" w14:paraId="6B83F943" w14:textId="3B50685C">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rsidRPr="00231BC6" w:rsidR="00C655CE" w:rsidP="009266C8" w:rsidRDefault="00C655CE" w14:paraId="40FE7B6C" w14:textId="02C08964">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w:t>
      </w:r>
      <w:r w:rsidR="00E76F42">
        <w:rPr>
          <w:rFonts w:ascii="Tahoma" w:hAnsi="Tahoma" w:cs="Tahoma"/>
          <w:sz w:val="16"/>
          <w:szCs w:val="16"/>
        </w:rPr>
        <w:t xml:space="preserve"> </w:t>
      </w:r>
      <w:r w:rsidRPr="00231BC6">
        <w:rPr>
          <w:rFonts w:ascii="Tahoma" w:hAnsi="Tahoma" w:cs="Tahoma"/>
          <w:sz w:val="16"/>
          <w:szCs w:val="16"/>
        </w:rPr>
        <w:t>%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rsidRPr="006E7D78" w:rsidR="00336488" w:rsidP="00053902" w:rsidRDefault="00336488" w14:paraId="39CE43FD" w14:textId="7A0B4516">
      <w:pPr>
        <w:pStyle w:val="Odstavecseseznamem"/>
        <w:numPr>
          <w:ilvl w:val="0"/>
          <w:numId w:val="14"/>
        </w:numPr>
        <w:ind w:left="357" w:hanging="357"/>
        <w:jc w:val="both"/>
        <w:rPr>
          <w:rFonts w:ascii="Tahoma" w:hAnsi="Tahoma" w:cs="Tahoma"/>
          <w:sz w:val="16"/>
          <w:szCs w:val="16"/>
        </w:rPr>
      </w:pPr>
      <w:bookmarkStart w:name="_Ref165622661" w:id="20"/>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74123B">
        <w:rPr>
          <w:rFonts w:ascii="Tahoma" w:hAnsi="Tahoma" w:cs="Tahoma"/>
          <w:sz w:val="16"/>
          <w:szCs w:val="16"/>
        </w:rPr>
        <w:t>5.000</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20"/>
      <w:r w:rsidRPr="006E7D78">
        <w:rPr>
          <w:rFonts w:ascii="Tahoma" w:hAnsi="Tahoma" w:cs="Tahoma"/>
          <w:sz w:val="16"/>
          <w:szCs w:val="16"/>
        </w:rPr>
        <w:t xml:space="preserve"> </w:t>
      </w:r>
    </w:p>
    <w:p w:rsidRPr="00231BC6" w:rsidR="00564162" w:rsidP="003528FA" w:rsidRDefault="00564162" w14:paraId="6C5F7476" w14:textId="3CEFB6D5">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Pr="509B7B9C" w:rsidR="003C76A5">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z důvodu výpadku dodávek zboží (výpadkem se rozumí přerušení nebo ukončení uvádění zboží na trh, které bylo řádně oznámeno SÚKL v souladu s </w:t>
      </w:r>
      <w:proofErr w:type="spellStart"/>
      <w:r w:rsidR="004E07C3">
        <w:rPr>
          <w:rStyle w:val="normaltextrun"/>
          <w:rFonts w:ascii="Tahoma" w:hAnsi="Tahoma" w:cs="Tahoma"/>
          <w:color w:val="000000"/>
          <w:sz w:val="16"/>
          <w:szCs w:val="16"/>
          <w:shd w:val="clear" w:color="auto" w:fill="FFFFFF"/>
        </w:rPr>
        <w:t>ust</w:t>
      </w:r>
      <w:proofErr w:type="spellEnd"/>
      <w:r w:rsidR="004E07C3">
        <w:rPr>
          <w:rStyle w:val="normaltextrun"/>
          <w:rFonts w:ascii="Tahoma" w:hAnsi="Tahoma" w:cs="Tahoma"/>
          <w:color w:val="000000"/>
          <w:sz w:val="16"/>
          <w:szCs w:val="16"/>
          <w:shd w:val="clear" w:color="auto" w:fill="FFFFFF"/>
        </w:rPr>
        <w:t xml:space="preserve">. § 33 odst. 2 </w:t>
      </w:r>
      <w:proofErr w:type="spellStart"/>
      <w:r w:rsidR="001D0D7C">
        <w:rPr>
          <w:rStyle w:val="normaltextrun"/>
          <w:rFonts w:ascii="Tahoma" w:hAnsi="Tahoma" w:cs="Tahoma"/>
          <w:color w:val="000000"/>
          <w:sz w:val="16"/>
          <w:szCs w:val="16"/>
          <w:shd w:val="clear" w:color="auto" w:fill="FFFFFF"/>
        </w:rPr>
        <w:t>ZoL</w:t>
      </w:r>
      <w:proofErr w:type="spellEnd"/>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color="auto" w:sz="0" w:space="0"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4C4048">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rsidRPr="00231BC6" w:rsidR="009266C8" w:rsidP="00564162" w:rsidRDefault="00C655CE" w14:paraId="45F9509A" w14:textId="5B803D73">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4C4048">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Pr="00231BC6" w:rsidR="009266C8">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Pr="00231BC6" w:rsidR="009266C8">
        <w:rPr>
          <w:rFonts w:ascii="Tahoma" w:hAnsi="Tahoma" w:cs="Tahoma"/>
          <w:sz w:val="16"/>
          <w:szCs w:val="16"/>
        </w:rPr>
        <w:t xml:space="preserve"> </w:t>
      </w:r>
    </w:p>
    <w:p w:rsidRPr="00231BC6" w:rsidR="009266C8" w:rsidP="009266C8" w:rsidRDefault="00F87B73" w14:paraId="4B5A5DE6" w14:textId="5FD6729B">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Pr="00231BC6" w:rsidR="009266C8">
        <w:rPr>
          <w:rFonts w:ascii="Tahoma" w:hAnsi="Tahoma" w:cs="Tahoma"/>
          <w:sz w:val="16"/>
          <w:szCs w:val="16"/>
        </w:rPr>
        <w:t xml:space="preserve"> smlouvy. </w:t>
      </w:r>
    </w:p>
    <w:p w:rsidR="00A06A64" w:rsidP="00C71718" w:rsidRDefault="00A06A64" w14:paraId="373C8F60" w14:textId="6FC2AE7B">
      <w:pPr>
        <w:numPr>
          <w:ilvl w:val="0"/>
          <w:numId w:val="14"/>
        </w:numPr>
        <w:suppressAutoHyphens/>
        <w:spacing w:after="0" w:line="240" w:lineRule="auto"/>
        <w:ind w:left="357" w:hanging="357"/>
        <w:jc w:val="both"/>
        <w:rPr>
          <w:rFonts w:ascii="Tahoma" w:hAnsi="Tahoma" w:cs="Tahoma"/>
          <w:sz w:val="16"/>
          <w:szCs w:val="16"/>
        </w:rPr>
      </w:pPr>
      <w:bookmarkStart w:name="_Hlk164176981" w:id="2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4C4048">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4C4048">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rsidR="00822EA3" w:rsidP="00822EA3" w:rsidRDefault="00822EA3" w14:paraId="0D2931C1" w14:textId="77777777">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21"/>
    <w:p w:rsidR="00F87B73" w:rsidP="009266C8" w:rsidRDefault="00F87B73" w14:paraId="6E696EEF" w14:textId="77777777">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rsidR="00CD2A4B" w:rsidP="00CD2A4B" w:rsidRDefault="00CD2A4B" w14:paraId="26B33F71" w14:textId="77777777">
      <w:pPr>
        <w:pStyle w:val="Odstavecseseznamem"/>
        <w:ind w:left="357"/>
        <w:jc w:val="both"/>
        <w:rPr>
          <w:rFonts w:ascii="Tahoma" w:hAnsi="Tahoma" w:cs="Tahoma"/>
          <w:sz w:val="16"/>
          <w:szCs w:val="16"/>
        </w:rPr>
      </w:pPr>
    </w:p>
    <w:p w:rsidRPr="00231BC6" w:rsidR="004C73B8" w:rsidP="00CD2A4B" w:rsidRDefault="004C73B8" w14:paraId="7102B715" w14:textId="77777777">
      <w:pPr>
        <w:pStyle w:val="Odstavecseseznamem"/>
        <w:ind w:left="357"/>
        <w:jc w:val="both"/>
        <w:rPr>
          <w:rFonts w:ascii="Tahoma" w:hAnsi="Tahoma" w:cs="Tahoma"/>
          <w:sz w:val="16"/>
          <w:szCs w:val="16"/>
        </w:rPr>
      </w:pPr>
    </w:p>
    <w:p w:rsidRPr="004D53EB" w:rsidR="00C655CE" w:rsidP="004D53EB" w:rsidRDefault="00C655CE" w14:paraId="38B3707D" w14:textId="2C485ACF">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rsidRPr="00231BC6" w:rsidR="00C655CE" w:rsidP="00C655CE" w:rsidRDefault="00C655CE" w14:paraId="56EF2E9F" w14:textId="7F3F1703">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rsidR="00E93B50" w:rsidP="00E93B50" w:rsidRDefault="00E93B50" w14:paraId="17799A77" w14:textId="3EB7520D">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rsidRPr="00CD2A4B" w:rsidR="00791953" w:rsidP="00053902" w:rsidRDefault="00C655CE" w14:paraId="409CC15F" w14:textId="332DC5E5">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Pr="00231BC6" w:rsidR="00E03610">
        <w:rPr>
          <w:rFonts w:ascii="Tahoma" w:hAnsi="Tahoma" w:cs="Tahoma"/>
          <w:sz w:val="16"/>
          <w:szCs w:val="16"/>
        </w:rPr>
        <w:t xml:space="preserve">bezplatně </w:t>
      </w:r>
      <w:r w:rsidRPr="00231BC6">
        <w:rPr>
          <w:rFonts w:ascii="Tahoma" w:hAnsi="Tahoma" w:cs="Tahoma"/>
          <w:sz w:val="16"/>
          <w:szCs w:val="16"/>
        </w:rPr>
        <w:t xml:space="preserve">vyřídit reklamaci do </w:t>
      </w:r>
      <w:r w:rsidRPr="00231BC6" w:rsidR="00D251DC">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rsidR="00CD2A4B" w:rsidP="00CD2A4B" w:rsidRDefault="00CD2A4B" w14:paraId="168922B0" w14:textId="77777777">
      <w:pPr>
        <w:autoSpaceDE w:val="0"/>
        <w:autoSpaceDN w:val="0"/>
        <w:adjustRightInd w:val="0"/>
        <w:spacing w:after="0" w:line="240" w:lineRule="auto"/>
        <w:ind w:left="360"/>
        <w:jc w:val="both"/>
        <w:rPr>
          <w:rFonts w:ascii="Tahoma" w:hAnsi="Tahoma" w:cs="Tahoma"/>
          <w:b/>
          <w:bCs/>
          <w:sz w:val="16"/>
          <w:szCs w:val="16"/>
        </w:rPr>
      </w:pPr>
    </w:p>
    <w:p w:rsidRPr="00231BC6" w:rsidR="004C73B8" w:rsidP="00CD2A4B" w:rsidRDefault="004C73B8" w14:paraId="1621B29D" w14:textId="77777777">
      <w:pPr>
        <w:autoSpaceDE w:val="0"/>
        <w:autoSpaceDN w:val="0"/>
        <w:adjustRightInd w:val="0"/>
        <w:spacing w:after="0" w:line="240" w:lineRule="auto"/>
        <w:ind w:left="360"/>
        <w:jc w:val="both"/>
        <w:rPr>
          <w:rFonts w:ascii="Tahoma" w:hAnsi="Tahoma" w:cs="Tahoma"/>
          <w:b/>
          <w:bCs/>
          <w:sz w:val="16"/>
          <w:szCs w:val="16"/>
        </w:rPr>
      </w:pPr>
    </w:p>
    <w:p w:rsidRPr="004D53EB" w:rsidR="00C655CE" w:rsidP="004D53EB" w:rsidRDefault="00C655CE" w14:paraId="54CA8683" w14:textId="689096A8">
      <w:pPr>
        <w:pStyle w:val="Odstavecseseznamem"/>
        <w:numPr>
          <w:ilvl w:val="0"/>
          <w:numId w:val="25"/>
        </w:numPr>
        <w:autoSpaceDE w:val="0"/>
        <w:autoSpaceDN w:val="0"/>
        <w:adjustRightInd w:val="0"/>
        <w:jc w:val="center"/>
        <w:outlineLvl w:val="0"/>
        <w:rPr>
          <w:rFonts w:ascii="Tahoma" w:hAnsi="Tahoma" w:cs="Tahoma"/>
          <w:b/>
          <w:bCs/>
          <w:sz w:val="16"/>
          <w:szCs w:val="16"/>
        </w:rPr>
      </w:pPr>
      <w:bookmarkStart w:name="_Ref164170882" w:id="22"/>
      <w:r w:rsidRPr="004D53EB">
        <w:rPr>
          <w:rFonts w:ascii="Tahoma" w:hAnsi="Tahoma" w:cs="Tahoma"/>
          <w:b/>
          <w:bCs/>
          <w:sz w:val="16"/>
          <w:szCs w:val="16"/>
        </w:rPr>
        <w:t>Ostatní ujednání</w:t>
      </w:r>
      <w:bookmarkEnd w:id="22"/>
    </w:p>
    <w:p w:rsidRPr="00231BC6" w:rsidR="008D6055" w:rsidP="008D6055" w:rsidRDefault="008D6055" w14:paraId="5F2DEC98" w14:textId="3BDC5FA0">
      <w:pPr>
        <w:numPr>
          <w:ilvl w:val="0"/>
          <w:numId w:val="11"/>
        </w:numPr>
        <w:spacing w:after="0" w:line="240" w:lineRule="auto"/>
        <w:jc w:val="both"/>
        <w:rPr>
          <w:rFonts w:ascii="Tahoma" w:hAnsi="Tahoma" w:cs="Tahoma"/>
          <w:sz w:val="16"/>
          <w:szCs w:val="16"/>
        </w:rPr>
      </w:pPr>
      <w:bookmarkStart w:name="_Hlk2688581" w:id="23"/>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23"/>
    <w:p w:rsidRPr="00231BC6" w:rsidR="00C655CE" w:rsidP="00C655CE" w:rsidRDefault="00C655CE" w14:paraId="593A1CD9" w14:textId="529F0C71">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rsidRPr="00231BC6" w:rsidR="00C655CE" w:rsidP="00C655CE" w:rsidRDefault="00C655CE" w14:paraId="25719CF5" w14:textId="77777777">
      <w:pPr>
        <w:numPr>
          <w:ilvl w:val="0"/>
          <w:numId w:val="11"/>
        </w:numPr>
        <w:autoSpaceDE w:val="0"/>
        <w:autoSpaceDN w:val="0"/>
        <w:adjustRightInd w:val="0"/>
        <w:spacing w:after="0" w:line="240" w:lineRule="auto"/>
        <w:jc w:val="both"/>
        <w:rPr>
          <w:rFonts w:ascii="Tahoma" w:hAnsi="Tahoma" w:cs="Tahoma"/>
          <w:sz w:val="16"/>
          <w:szCs w:val="16"/>
        </w:rPr>
      </w:pPr>
      <w:bookmarkStart w:name="_Ref164170906" w:id="24"/>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24"/>
    </w:p>
    <w:p w:rsidRPr="00231BC6" w:rsidR="00C655CE" w:rsidP="00C655CE" w:rsidRDefault="00C655CE" w14:paraId="7CCC573D" w14:textId="77777777">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rsidRPr="00231BC6" w:rsidR="000C624D" w:rsidP="00C655CE" w:rsidRDefault="00C655CE" w14:paraId="78926B7C" w14:textId="32CEFD88">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rsidRPr="00231BC6" w:rsidR="00C655CE" w:rsidP="00C655CE" w:rsidRDefault="00C655CE" w14:paraId="7D9EFF27" w14:textId="58FCD6D3">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Pr="00231BC6" w:rsidR="00352E08">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rsidRPr="00231BC6" w:rsidR="00C655CE" w:rsidP="00C655CE" w:rsidRDefault="00C655CE" w14:paraId="57AF6B69" w14:textId="77777777">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rsidR="00C655CE" w:rsidP="00C655CE" w:rsidRDefault="00C655CE" w14:paraId="7FB878E0" w14:textId="77777777">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rsidRPr="00F12FF7" w:rsidR="00A05CB8" w:rsidP="00053902" w:rsidRDefault="00C655CE" w14:paraId="18833526" w14:textId="4DFC4F6F">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rsidR="000B5F26" w:rsidP="000B5F26" w:rsidRDefault="000B5F26" w14:paraId="2A2F4E98" w14:textId="77777777">
      <w:pPr>
        <w:autoSpaceDE w:val="0"/>
        <w:autoSpaceDN w:val="0"/>
        <w:adjustRightInd w:val="0"/>
        <w:spacing w:after="0" w:line="240" w:lineRule="auto"/>
        <w:jc w:val="center"/>
        <w:rPr>
          <w:rFonts w:ascii="Tahoma" w:hAnsi="Tahoma" w:cs="Tahoma"/>
          <w:b/>
          <w:bCs/>
          <w:sz w:val="16"/>
          <w:szCs w:val="16"/>
        </w:rPr>
      </w:pPr>
    </w:p>
    <w:p w:rsidRPr="00231BC6" w:rsidR="004C73B8" w:rsidP="000B5F26" w:rsidRDefault="004C73B8" w14:paraId="6AE337CC" w14:textId="77777777">
      <w:pPr>
        <w:autoSpaceDE w:val="0"/>
        <w:autoSpaceDN w:val="0"/>
        <w:adjustRightInd w:val="0"/>
        <w:spacing w:after="0" w:line="240" w:lineRule="auto"/>
        <w:jc w:val="center"/>
        <w:rPr>
          <w:rFonts w:ascii="Tahoma" w:hAnsi="Tahoma" w:cs="Tahoma"/>
          <w:b/>
          <w:bCs/>
          <w:sz w:val="16"/>
          <w:szCs w:val="16"/>
        </w:rPr>
      </w:pPr>
    </w:p>
    <w:p w:rsidRPr="004D53EB" w:rsidR="00C655CE" w:rsidP="004D53EB" w:rsidRDefault="00C655CE" w14:paraId="0FB5C768" w14:textId="2534DF4C">
      <w:pPr>
        <w:pStyle w:val="Odstavecseseznamem"/>
        <w:numPr>
          <w:ilvl w:val="0"/>
          <w:numId w:val="25"/>
        </w:numPr>
        <w:autoSpaceDE w:val="0"/>
        <w:autoSpaceDN w:val="0"/>
        <w:adjustRightInd w:val="0"/>
        <w:jc w:val="center"/>
        <w:rPr>
          <w:rFonts w:ascii="Tahoma" w:hAnsi="Tahoma" w:cs="Tahoma"/>
          <w:b/>
          <w:bCs/>
          <w:sz w:val="16"/>
          <w:szCs w:val="16"/>
        </w:rPr>
      </w:pPr>
      <w:bookmarkStart w:name="_Ref164170872" w:id="25"/>
      <w:r w:rsidRPr="004D53EB">
        <w:rPr>
          <w:rFonts w:ascii="Tahoma" w:hAnsi="Tahoma" w:cs="Tahoma"/>
          <w:b/>
          <w:bCs/>
          <w:sz w:val="16"/>
          <w:szCs w:val="16"/>
        </w:rPr>
        <w:t>Závěrečná ustanovení</w:t>
      </w:r>
      <w:bookmarkEnd w:id="25"/>
    </w:p>
    <w:p w:rsidRPr="000657EA" w:rsidR="00C655CE" w:rsidP="00C655CE" w:rsidRDefault="00C655CE" w14:paraId="4BAF89D7" w14:textId="49C73481">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0657EA">
        <w:rPr>
          <w:rFonts w:ascii="Tahoma" w:hAnsi="Tahoma" w:cs="Tahoma"/>
          <w:sz w:val="16"/>
          <w:szCs w:val="16"/>
        </w:rPr>
        <w:t xml:space="preserve">dobu </w:t>
      </w:r>
      <w:r w:rsidRPr="000657EA" w:rsidR="006523F5">
        <w:rPr>
          <w:rFonts w:ascii="Tahoma" w:hAnsi="Tahoma" w:cs="Tahoma"/>
          <w:sz w:val="16"/>
          <w:szCs w:val="16"/>
        </w:rPr>
        <w:t>3</w:t>
      </w:r>
      <w:r w:rsidRPr="000657EA" w:rsidR="00DD7421">
        <w:rPr>
          <w:rFonts w:ascii="Tahoma" w:hAnsi="Tahoma" w:cs="Tahoma"/>
          <w:sz w:val="16"/>
          <w:szCs w:val="16"/>
        </w:rPr>
        <w:t xml:space="preserve"> let ode dne účinnosti smlouvy</w:t>
      </w:r>
      <w:r w:rsidRPr="000657EA">
        <w:rPr>
          <w:rFonts w:ascii="Tahoma" w:hAnsi="Tahoma" w:cs="Tahoma"/>
          <w:sz w:val="16"/>
          <w:szCs w:val="16"/>
        </w:rPr>
        <w:t>.</w:t>
      </w:r>
    </w:p>
    <w:p w:rsidRPr="000657EA" w:rsidR="00C655CE" w:rsidP="00C655CE" w:rsidRDefault="00C655CE" w14:paraId="2847EBA0" w14:textId="0533AF31">
      <w:pPr>
        <w:numPr>
          <w:ilvl w:val="0"/>
          <w:numId w:val="12"/>
        </w:numPr>
        <w:autoSpaceDE w:val="0"/>
        <w:autoSpaceDN w:val="0"/>
        <w:adjustRightInd w:val="0"/>
        <w:spacing w:after="0" w:line="240" w:lineRule="auto"/>
        <w:jc w:val="both"/>
        <w:rPr>
          <w:rFonts w:ascii="Tahoma" w:hAnsi="Tahoma" w:cs="Tahoma"/>
          <w:sz w:val="16"/>
          <w:szCs w:val="16"/>
        </w:rPr>
      </w:pPr>
      <w:r w:rsidRPr="000657EA">
        <w:rPr>
          <w:rFonts w:ascii="Tahoma" w:hAnsi="Tahoma" w:cs="Tahoma"/>
          <w:sz w:val="16"/>
          <w:szCs w:val="16"/>
        </w:rPr>
        <w:t xml:space="preserve">Smlouvu lze ukončit písemnou dohodou nebo výpovědí kterékoliv strany, a to i bez udání důvodu </w:t>
      </w:r>
      <w:r w:rsidRPr="000657EA" w:rsidR="000657EA">
        <w:rPr>
          <w:rFonts w:ascii="Tahoma" w:hAnsi="Tahoma" w:cs="Tahoma"/>
          <w:sz w:val="16"/>
          <w:szCs w:val="16"/>
        </w:rPr>
        <w:t>s výpovědní</w:t>
      </w:r>
      <w:r w:rsidRPr="000657EA">
        <w:rPr>
          <w:rFonts w:ascii="Tahoma" w:hAnsi="Tahoma" w:cs="Tahoma"/>
          <w:sz w:val="16"/>
          <w:szCs w:val="16"/>
        </w:rPr>
        <w:t xml:space="preserve"> lhůtou</w:t>
      </w:r>
      <w:r w:rsidRPr="000657EA" w:rsidR="00B27D1E">
        <w:rPr>
          <w:rFonts w:ascii="Tahoma" w:hAnsi="Tahoma" w:cs="Tahoma"/>
          <w:sz w:val="16"/>
          <w:szCs w:val="16"/>
        </w:rPr>
        <w:t xml:space="preserve"> 2 měsíce</w:t>
      </w:r>
      <w:r w:rsidRPr="000657EA">
        <w:rPr>
          <w:rFonts w:ascii="Tahoma" w:hAnsi="Tahoma" w:cs="Tahoma"/>
          <w:sz w:val="16"/>
          <w:szCs w:val="16"/>
        </w:rPr>
        <w:t xml:space="preserve">, která počíná běžet prvním dnem </w:t>
      </w:r>
      <w:r w:rsidRPr="000657EA" w:rsidR="00CF34DC">
        <w:rPr>
          <w:rFonts w:ascii="Tahoma" w:hAnsi="Tahoma" w:cs="Tahoma"/>
          <w:sz w:val="16"/>
          <w:szCs w:val="16"/>
        </w:rPr>
        <w:t xml:space="preserve">kalendářního </w:t>
      </w:r>
      <w:r w:rsidRPr="000657EA">
        <w:rPr>
          <w:rFonts w:ascii="Tahoma" w:hAnsi="Tahoma" w:cs="Tahoma"/>
          <w:sz w:val="16"/>
          <w:szCs w:val="16"/>
        </w:rPr>
        <w:t>měsíce následujícího po doručení písemné výpovědi druhé smluvní straně. Smluvní strany mohou od t</w:t>
      </w:r>
      <w:r w:rsidRPr="000657EA" w:rsidR="00321418">
        <w:rPr>
          <w:rFonts w:ascii="Tahoma" w:hAnsi="Tahoma" w:cs="Tahoma"/>
          <w:sz w:val="16"/>
          <w:szCs w:val="16"/>
        </w:rPr>
        <w:t xml:space="preserve">éto smlouvy odstoupit v </w:t>
      </w:r>
      <w:r w:rsidRPr="000657EA">
        <w:rPr>
          <w:rFonts w:ascii="Tahoma" w:hAnsi="Tahoma" w:cs="Tahoma"/>
          <w:sz w:val="16"/>
          <w:szCs w:val="16"/>
        </w:rPr>
        <w:t>případech hrubého porušení smluvních povinností, za které se u</w:t>
      </w:r>
      <w:r w:rsidRPr="000657EA" w:rsidR="00416BBD">
        <w:rPr>
          <w:rFonts w:ascii="Tahoma" w:hAnsi="Tahoma" w:cs="Tahoma"/>
          <w:sz w:val="16"/>
          <w:szCs w:val="16"/>
        </w:rPr>
        <w:t> </w:t>
      </w:r>
      <w:r w:rsidRPr="000657EA">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Pr="000657EA" w:rsidR="00416BBD">
        <w:rPr>
          <w:rFonts w:ascii="Tahoma" w:hAnsi="Tahoma" w:cs="Tahoma"/>
          <w:sz w:val="16"/>
          <w:szCs w:val="16"/>
        </w:rPr>
        <w:t> </w:t>
      </w:r>
      <w:r w:rsidRPr="000657EA">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rsidRPr="00822DFB" w:rsidR="00822DFB" w:rsidP="00822DFB" w:rsidRDefault="00822DFB" w14:paraId="3E642CEB" w14:textId="37A5683D">
      <w:pPr>
        <w:numPr>
          <w:ilvl w:val="0"/>
          <w:numId w:val="12"/>
        </w:numPr>
        <w:autoSpaceDE w:val="0"/>
        <w:autoSpaceDN w:val="0"/>
        <w:adjustRightInd w:val="0"/>
        <w:spacing w:after="0" w:line="240" w:lineRule="auto"/>
        <w:jc w:val="both"/>
        <w:rPr>
          <w:rFonts w:ascii="Tahoma" w:hAnsi="Tahoma" w:cs="Tahoma"/>
          <w:sz w:val="16"/>
          <w:szCs w:val="16"/>
        </w:rPr>
      </w:pPr>
      <w:r w:rsidRPr="000657EA">
        <w:rPr>
          <w:rFonts w:ascii="Tahoma" w:hAnsi="Tahoma" w:cs="Tahoma"/>
          <w:sz w:val="16"/>
          <w:szCs w:val="16"/>
        </w:rPr>
        <w:t>Prodávající prohlašuje, že není osobou,</w:t>
      </w:r>
      <w:r w:rsidRPr="00822DFB">
        <w:rPr>
          <w:rFonts w:ascii="Tahoma" w:hAnsi="Tahoma" w:cs="Tahoma"/>
          <w:sz w:val="16"/>
          <w:szCs w:val="16"/>
        </w:rPr>
        <w:t xml:space="preserve">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rsidRPr="00822DFB" w:rsidR="00822DFB" w:rsidP="00822DFB" w:rsidRDefault="00822DFB" w14:paraId="241C021F" w14:textId="77777777">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rsidRPr="00822DFB" w:rsidR="00822DFB" w:rsidP="00822DFB" w:rsidRDefault="00822DFB" w14:paraId="618A356D" w14:textId="77777777">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rsidRPr="00822DFB" w:rsidR="00822DFB" w:rsidP="00822DFB" w:rsidRDefault="00822DFB" w14:paraId="0E309275" w14:textId="77777777">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rsidRPr="00822DFB" w:rsidR="00822DFB" w:rsidP="00053902" w:rsidRDefault="00822DFB" w14:paraId="786F4FA4" w14:textId="77777777">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rsidRPr="00231BC6" w:rsidR="00C655CE" w:rsidP="00C655CE" w:rsidRDefault="00C655CE" w14:paraId="6A272FE4" w14:textId="77777777">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rsidRPr="00231BC6" w:rsidR="00C655CE" w:rsidP="00C655CE" w:rsidRDefault="00C655CE" w14:paraId="7C6524B4" w14:textId="77777777">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rsidRPr="00231BC6" w:rsidR="00C655CE" w:rsidP="00C655CE" w:rsidRDefault="00C655CE" w14:paraId="4F3DF64A" w14:textId="77777777">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rsidRPr="00231BC6" w:rsidR="00C655CE" w:rsidP="00C655CE" w:rsidRDefault="00C655CE" w14:paraId="171E5A1D" w14:textId="77777777">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rsidRPr="00B0673C" w:rsidR="00091ABE" w:rsidP="00C71718" w:rsidRDefault="00C655CE" w14:paraId="552F4002" w14:textId="7A7C7B7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name="_Hlk163739777" w:id="26"/>
      <w:r w:rsidRPr="00B0673C" w:rsidR="00091ABE">
        <w:rPr>
          <w:rFonts w:ascii="Tahoma" w:hAnsi="Tahoma" w:cs="Tahoma"/>
          <w:sz w:val="16"/>
          <w:szCs w:val="16"/>
          <w:lang w:val="cs-CZ"/>
        </w:rPr>
        <w:t xml:space="preserve">Pokud je smlouva podepisována elektronicky, je vyhotovena v jednom stejnopise podepsaném oběma smluvními stranami </w:t>
      </w:r>
      <w:r w:rsidRPr="00B0673C" w:rsidR="00091ABE">
        <w:rPr>
          <w:rFonts w:ascii="Tahoma" w:hAnsi="Tahoma" w:cs="Tahoma"/>
          <w:color w:val="000000"/>
          <w:sz w:val="16"/>
          <w:szCs w:val="16"/>
          <w:lang w:val="cs-CZ"/>
        </w:rPr>
        <w:t>elektronickým podpisem dle zákona č. 297/2016 Sb., o službách vytvářejících důvěru pro elektronické transakce</w:t>
      </w:r>
      <w:r w:rsidRPr="00B0673C" w:rsidR="00091ABE">
        <w:rPr>
          <w:rFonts w:ascii="Tahoma" w:hAnsi="Tahoma" w:cs="Tahoma"/>
          <w:sz w:val="16"/>
          <w:szCs w:val="16"/>
          <w:lang w:val="cs-CZ"/>
        </w:rPr>
        <w:t>.</w:t>
      </w:r>
    </w:p>
    <w:bookmarkEnd w:id="26"/>
    <w:p w:rsidRPr="00231BC6" w:rsidR="00C655CE" w:rsidP="00C655CE" w:rsidRDefault="00C655CE" w14:paraId="2F94D083" w14:textId="77777777">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rsidR="00EC40DF" w:rsidP="00EC40DF" w:rsidRDefault="00EC40DF" w14:paraId="4C1B73F9" w14:textId="77777777">
      <w:pPr>
        <w:spacing w:after="0"/>
        <w:ind w:left="357"/>
        <w:rPr>
          <w:rFonts w:ascii="Tahoma" w:hAnsi="Tahoma" w:cs="Tahoma"/>
          <w:sz w:val="16"/>
          <w:szCs w:val="16"/>
        </w:rPr>
      </w:pPr>
    </w:p>
    <w:p w:rsidRPr="00231BC6" w:rsidR="00DA784F" w:rsidP="00DA784F" w:rsidRDefault="00C655CE" w14:paraId="41931D8B" w14:textId="48FDA428">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rsidRPr="00231BC6" w:rsidR="00C655CE" w:rsidP="00C655CE" w:rsidRDefault="00C655CE" w14:paraId="2CDEF9D3" w14:textId="43E13550">
      <w:pPr>
        <w:ind w:left="360"/>
        <w:rPr>
          <w:rFonts w:ascii="Tahoma" w:hAnsi="Tahoma" w:cs="Tahoma"/>
          <w:sz w:val="16"/>
          <w:szCs w:val="16"/>
        </w:rPr>
      </w:pPr>
    </w:p>
    <w:p w:rsidRPr="00231BC6" w:rsidR="00C655CE" w:rsidP="00C655CE" w:rsidRDefault="00C655CE" w14:paraId="32A4DBF7" w14:textId="77777777">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rsidRPr="00231BC6" w:rsidR="00C655CE" w:rsidP="00C655CE" w:rsidRDefault="00C655CE" w14:paraId="799767EC" w14:textId="32579384">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1655CE">
        <w:rPr>
          <w:rFonts w:ascii="Tahoma" w:hAnsi="Tahoma" w:cs="Tahoma"/>
          <w:sz w:val="16"/>
          <w:szCs w:val="16"/>
        </w:rPr>
        <w:t xml:space="preserve"> Praze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V Praze dne:</w:t>
      </w:r>
    </w:p>
    <w:p w:rsidRPr="00231BC6" w:rsidR="00C655CE" w:rsidP="00C655CE" w:rsidRDefault="00C655CE" w14:paraId="407A2C79" w14:textId="77777777">
      <w:pPr>
        <w:autoSpaceDE w:val="0"/>
        <w:autoSpaceDN w:val="0"/>
        <w:adjustRightInd w:val="0"/>
        <w:jc w:val="both"/>
        <w:rPr>
          <w:rFonts w:ascii="Tahoma" w:hAnsi="Tahoma" w:cs="Tahoma"/>
          <w:sz w:val="16"/>
          <w:szCs w:val="16"/>
        </w:rPr>
      </w:pPr>
    </w:p>
    <w:p w:rsidRPr="00231BC6" w:rsidR="00C655CE" w:rsidP="00C655CE" w:rsidRDefault="00C655CE" w14:paraId="2A08EC09" w14:textId="77777777">
      <w:pPr>
        <w:autoSpaceDE w:val="0"/>
        <w:autoSpaceDN w:val="0"/>
        <w:adjustRightInd w:val="0"/>
        <w:jc w:val="both"/>
        <w:rPr>
          <w:rFonts w:ascii="Tahoma" w:hAnsi="Tahoma" w:cs="Tahoma"/>
          <w:sz w:val="16"/>
          <w:szCs w:val="16"/>
        </w:rPr>
      </w:pPr>
    </w:p>
    <w:p w:rsidR="009647CC" w:rsidP="009647CC" w:rsidRDefault="00C655CE" w14:paraId="1C975B80" w14:textId="77777777">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 xml:space="preserve">------------------------------------------                       </w:t>
      </w:r>
    </w:p>
    <w:p w:rsidR="002F14B4" w:rsidP="009647CC" w:rsidRDefault="00876FAC" w14:paraId="64BE936F" w14:textId="11D6938A">
      <w:pPr>
        <w:autoSpaceDE w:val="0"/>
        <w:autoSpaceDN w:val="0"/>
        <w:adjustRightInd w:val="0"/>
        <w:spacing w:after="0" w:line="240" w:lineRule="auto"/>
        <w:jc w:val="both"/>
        <w:rPr>
          <w:rFonts w:ascii="Tahoma" w:hAnsi="Tahoma" w:cs="Tahoma"/>
          <w:sz w:val="16"/>
          <w:szCs w:val="16"/>
        </w:rPr>
      </w:pPr>
      <w:r w:rsidRPr="78E1C6F9" w:rsidR="00876FAC">
        <w:rPr>
          <w:rFonts w:ascii="Tahoma" w:hAnsi="Tahoma" w:cs="Tahoma"/>
          <w:sz w:val="16"/>
          <w:szCs w:val="16"/>
        </w:rPr>
        <w:t>Mgr. Jiřím Ferdou</w:t>
      </w:r>
      <w:r>
        <w:tab/>
      </w:r>
      <w:r>
        <w:tab/>
      </w:r>
      <w:r>
        <w:tab/>
      </w:r>
      <w:r>
        <w:tab/>
      </w:r>
      <w:r>
        <w:tab/>
      </w:r>
      <w:r>
        <w:tab/>
      </w:r>
      <w:r w:rsidRPr="78E1C6F9" w:rsidR="002F14B4">
        <w:rPr>
          <w:rFonts w:ascii="Tahoma" w:hAnsi="Tahoma" w:cs="Tahoma"/>
          <w:sz w:val="16"/>
          <w:szCs w:val="16"/>
        </w:rPr>
        <w:t xml:space="preserve">prof. MUDr. David </w:t>
      </w:r>
      <w:r w:rsidRPr="78E1C6F9" w:rsidR="002F14B4">
        <w:rPr>
          <w:rFonts w:ascii="Tahoma" w:hAnsi="Tahoma" w:cs="Tahoma"/>
          <w:sz w:val="16"/>
          <w:szCs w:val="16"/>
        </w:rPr>
        <w:t>Feltl</w:t>
      </w:r>
      <w:r w:rsidRPr="78E1C6F9" w:rsidR="002F14B4">
        <w:rPr>
          <w:rFonts w:ascii="Tahoma" w:hAnsi="Tahoma" w:cs="Tahoma"/>
          <w:sz w:val="16"/>
          <w:szCs w:val="16"/>
        </w:rPr>
        <w:t>, P</w:t>
      </w:r>
      <w:r w:rsidRPr="78E1C6F9" w:rsidR="62A6DFBF">
        <w:rPr>
          <w:rFonts w:ascii="Tahoma" w:hAnsi="Tahoma" w:cs="Tahoma"/>
          <w:sz w:val="16"/>
          <w:szCs w:val="16"/>
        </w:rPr>
        <w:t>h</w:t>
      </w:r>
      <w:r w:rsidRPr="78E1C6F9" w:rsidR="002F14B4">
        <w:rPr>
          <w:rFonts w:ascii="Tahoma" w:hAnsi="Tahoma" w:cs="Tahoma"/>
          <w:sz w:val="16"/>
          <w:szCs w:val="16"/>
        </w:rPr>
        <w:t>.D., MBA</w:t>
      </w:r>
    </w:p>
    <w:p w:rsidR="0088053F" w:rsidP="009647CC" w:rsidRDefault="00876FAC" w14:paraId="19B13980" w14:textId="75DEF17B">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prokuristou</w:t>
      </w:r>
      <w:r w:rsidR="0019306E">
        <w:rPr>
          <w:rFonts w:ascii="Tahoma" w:hAnsi="Tahoma" w:cs="Tahoma"/>
          <w:sz w:val="16"/>
          <w:szCs w:val="16"/>
        </w:rPr>
        <w:tab/>
      </w:r>
      <w:r w:rsidR="0019306E">
        <w:rPr>
          <w:rFonts w:ascii="Tahoma" w:hAnsi="Tahoma" w:cs="Tahoma"/>
          <w:sz w:val="16"/>
          <w:szCs w:val="16"/>
        </w:rPr>
        <w:tab/>
      </w:r>
      <w:r w:rsidR="0019306E">
        <w:rPr>
          <w:rFonts w:ascii="Tahoma" w:hAnsi="Tahoma" w:cs="Tahoma"/>
          <w:sz w:val="16"/>
          <w:szCs w:val="16"/>
        </w:rPr>
        <w:tab/>
      </w:r>
      <w:r w:rsidR="0088053F">
        <w:tab/>
      </w:r>
      <w:r w:rsidR="0088053F">
        <w:rPr>
          <w:rFonts w:ascii="Tahoma" w:hAnsi="Tahoma" w:cs="Tahoma"/>
          <w:sz w:val="16"/>
          <w:szCs w:val="16"/>
        </w:rPr>
        <w:tab/>
      </w:r>
      <w:r w:rsidR="0088053F">
        <w:rPr>
          <w:rFonts w:ascii="Tahoma" w:hAnsi="Tahoma" w:cs="Tahoma"/>
          <w:sz w:val="16"/>
          <w:szCs w:val="16"/>
        </w:rPr>
        <w:tab/>
      </w:r>
      <w:r w:rsidR="0088053F">
        <w:rPr>
          <w:rFonts w:ascii="Tahoma" w:hAnsi="Tahoma" w:cs="Tahoma"/>
          <w:sz w:val="16"/>
          <w:szCs w:val="16"/>
        </w:rPr>
        <w:t>ředitel Všeobecné fakultní nemocnice v Praze</w:t>
      </w:r>
    </w:p>
    <w:p w:rsidR="0088053F" w:rsidP="009647CC" w:rsidRDefault="0088053F" w14:paraId="3E035499" w14:textId="77777777">
      <w:pPr>
        <w:autoSpaceDE w:val="0"/>
        <w:autoSpaceDN w:val="0"/>
        <w:adjustRightInd w:val="0"/>
        <w:spacing w:after="0" w:line="240" w:lineRule="auto"/>
        <w:jc w:val="both"/>
        <w:rPr>
          <w:rFonts w:ascii="Tahoma" w:hAnsi="Tahoma" w:cs="Tahoma"/>
          <w:sz w:val="16"/>
          <w:szCs w:val="16"/>
        </w:rPr>
      </w:pPr>
    </w:p>
    <w:p w:rsidR="0088053F" w:rsidP="009647CC" w:rsidRDefault="0088053F" w14:paraId="196992D9" w14:textId="77777777">
      <w:pPr>
        <w:autoSpaceDE w:val="0"/>
        <w:autoSpaceDN w:val="0"/>
        <w:adjustRightInd w:val="0"/>
        <w:spacing w:after="0" w:line="240" w:lineRule="auto"/>
        <w:jc w:val="both"/>
        <w:rPr>
          <w:rFonts w:ascii="Tahoma" w:hAnsi="Tahoma" w:cs="Tahoma"/>
          <w:sz w:val="16"/>
          <w:szCs w:val="16"/>
        </w:rPr>
      </w:pPr>
    </w:p>
    <w:p w:rsidRPr="00231BC6" w:rsidR="00B16C78" w:rsidP="00C655CE" w:rsidRDefault="00B16C78" w14:paraId="7F76B81B" w14:textId="0881E73D">
      <w:pPr>
        <w:rPr>
          <w:rFonts w:ascii="Tahoma" w:hAnsi="Tahoma" w:cs="Tahoma"/>
          <w:sz w:val="16"/>
          <w:szCs w:val="16"/>
        </w:rPr>
      </w:pPr>
    </w:p>
    <w:p w:rsidR="00B16C78" w:rsidP="00C655CE" w:rsidRDefault="00F82AEB" w14:paraId="77B0544E" w14:textId="73F17D75">
      <w:pPr>
        <w:rPr>
          <w:rFonts w:ascii="Tahoma" w:hAnsi="Tahoma" w:cs="Tahoma"/>
          <w:sz w:val="16"/>
          <w:szCs w:val="16"/>
        </w:rPr>
      </w:pPr>
      <w:r>
        <w:rPr>
          <w:rFonts w:ascii="Tahoma" w:hAnsi="Tahoma" w:cs="Tahoma"/>
          <w:sz w:val="16"/>
          <w:szCs w:val="16"/>
        </w:rPr>
        <w:t>Příloha č.1</w:t>
      </w:r>
    </w:p>
    <w:tbl>
      <w:tblPr>
        <w:tblW w:w="9690" w:type="dxa"/>
        <w:tblCellMar>
          <w:left w:w="70" w:type="dxa"/>
          <w:right w:w="70" w:type="dxa"/>
        </w:tblCellMar>
        <w:tblLook w:val="04A0" w:firstRow="1" w:lastRow="0" w:firstColumn="1" w:lastColumn="0" w:noHBand="0" w:noVBand="1"/>
      </w:tblPr>
      <w:tblGrid>
        <w:gridCol w:w="902"/>
        <w:gridCol w:w="2207"/>
        <w:gridCol w:w="1843"/>
        <w:gridCol w:w="1134"/>
        <w:gridCol w:w="1417"/>
        <w:gridCol w:w="1321"/>
        <w:gridCol w:w="866"/>
      </w:tblGrid>
      <w:tr w:rsidRPr="00D86F03" w:rsidR="00D86F03" w:rsidTr="00D86F03" w14:paraId="33F31A98" w14:textId="77777777">
        <w:trPr>
          <w:trHeight w:val="350"/>
        </w:trPr>
        <w:tc>
          <w:tcPr>
            <w:tcW w:w="902" w:type="dxa"/>
            <w:tcBorders>
              <w:top w:val="single" w:color="auto" w:sz="8" w:space="0"/>
              <w:left w:val="single" w:color="auto" w:sz="8" w:space="0"/>
              <w:bottom w:val="single" w:color="auto" w:sz="8" w:space="0"/>
              <w:right w:val="nil"/>
            </w:tcBorders>
            <w:vAlign w:val="bottom"/>
            <w:hideMark/>
          </w:tcPr>
          <w:p w:rsidRPr="00D86F03" w:rsidR="00D86F03" w:rsidP="00D86F03" w:rsidRDefault="00D86F03" w14:paraId="260057A7" w14:textId="77777777">
            <w:pPr>
              <w:spacing w:after="0" w:line="240" w:lineRule="auto"/>
              <w:jc w:val="center"/>
              <w:rPr>
                <w:rFonts w:ascii="Calibri" w:hAnsi="Calibri" w:eastAsia="Times New Roman" w:cs="Calibri"/>
                <w:color w:val="000000"/>
                <w:lang w:eastAsia="cs-CZ"/>
              </w:rPr>
            </w:pPr>
            <w:r w:rsidRPr="00D86F03">
              <w:rPr>
                <w:rFonts w:ascii="Calibri" w:hAnsi="Calibri" w:eastAsia="Times New Roman" w:cs="Calibri"/>
                <w:color w:val="000000"/>
                <w:lang w:eastAsia="cs-CZ"/>
              </w:rPr>
              <w:t>ATC</w:t>
            </w:r>
          </w:p>
        </w:tc>
        <w:tc>
          <w:tcPr>
            <w:tcW w:w="2207" w:type="dxa"/>
            <w:tcBorders>
              <w:top w:val="single" w:color="auto" w:sz="8" w:space="0"/>
              <w:left w:val="single" w:color="auto" w:sz="8" w:space="0"/>
              <w:bottom w:val="single" w:color="auto" w:sz="8" w:space="0"/>
              <w:right w:val="single" w:color="auto" w:sz="8" w:space="0"/>
            </w:tcBorders>
            <w:noWrap/>
            <w:hideMark/>
          </w:tcPr>
          <w:p w:rsidR="00D86F03" w:rsidP="00D86F03" w:rsidRDefault="00D86F03" w14:paraId="30241B3F" w14:textId="77777777">
            <w:pPr>
              <w:spacing w:after="0" w:line="240" w:lineRule="auto"/>
              <w:jc w:val="center"/>
              <w:rPr>
                <w:rFonts w:ascii="Calibri" w:hAnsi="Calibri" w:eastAsia="Times New Roman" w:cs="Calibri"/>
                <w:color w:val="000000"/>
                <w:lang w:eastAsia="cs-CZ"/>
              </w:rPr>
            </w:pPr>
          </w:p>
          <w:p w:rsidR="00D86F03" w:rsidP="00D86F03" w:rsidRDefault="00D86F03" w14:paraId="55EB3B44" w14:textId="77777777">
            <w:pPr>
              <w:spacing w:after="0" w:line="240" w:lineRule="auto"/>
              <w:jc w:val="center"/>
              <w:rPr>
                <w:rFonts w:ascii="Calibri" w:hAnsi="Calibri" w:eastAsia="Times New Roman" w:cs="Calibri"/>
                <w:color w:val="000000"/>
                <w:lang w:eastAsia="cs-CZ"/>
              </w:rPr>
            </w:pPr>
          </w:p>
          <w:p w:rsidR="00D86F03" w:rsidP="00D86F03" w:rsidRDefault="00D86F03" w14:paraId="036A991A" w14:textId="77777777">
            <w:pPr>
              <w:spacing w:after="0" w:line="240" w:lineRule="auto"/>
              <w:jc w:val="center"/>
              <w:rPr>
                <w:rFonts w:ascii="Calibri" w:hAnsi="Calibri" w:eastAsia="Times New Roman" w:cs="Calibri"/>
                <w:color w:val="000000"/>
                <w:lang w:eastAsia="cs-CZ"/>
              </w:rPr>
            </w:pPr>
          </w:p>
          <w:p w:rsidRPr="00D86F03" w:rsidR="00D86F03" w:rsidP="00D86F03" w:rsidRDefault="00D86F03" w14:paraId="762F6D45" w14:textId="3C4D7ABE">
            <w:pPr>
              <w:spacing w:after="0" w:line="240" w:lineRule="auto"/>
              <w:jc w:val="center"/>
              <w:rPr>
                <w:rFonts w:ascii="Calibri" w:hAnsi="Calibri" w:eastAsia="Times New Roman" w:cs="Calibri"/>
                <w:color w:val="000000"/>
                <w:lang w:eastAsia="cs-CZ"/>
              </w:rPr>
            </w:pPr>
            <w:r w:rsidRPr="00D86F03">
              <w:rPr>
                <w:rFonts w:ascii="Calibri" w:hAnsi="Calibri" w:eastAsia="Times New Roman" w:cs="Calibri"/>
                <w:color w:val="000000"/>
                <w:lang w:eastAsia="cs-CZ"/>
              </w:rPr>
              <w:t>Registrovaný název LP</w:t>
            </w:r>
          </w:p>
        </w:tc>
        <w:tc>
          <w:tcPr>
            <w:tcW w:w="1843" w:type="dxa"/>
            <w:tcBorders>
              <w:top w:val="single" w:color="auto" w:sz="8" w:space="0"/>
              <w:left w:val="nil"/>
              <w:bottom w:val="single" w:color="auto" w:sz="8" w:space="0"/>
              <w:right w:val="single" w:color="000000" w:sz="4" w:space="0"/>
            </w:tcBorders>
            <w:vAlign w:val="bottom"/>
            <w:hideMark/>
          </w:tcPr>
          <w:p w:rsidRPr="00D86F03" w:rsidR="00D86F03" w:rsidP="00D86F03" w:rsidRDefault="00D86F03" w14:paraId="147FD479" w14:textId="77777777">
            <w:pPr>
              <w:spacing w:after="0" w:line="240" w:lineRule="auto"/>
              <w:jc w:val="center"/>
              <w:rPr>
                <w:rFonts w:ascii="Calibri" w:hAnsi="Calibri" w:eastAsia="Times New Roman" w:cs="Calibri"/>
                <w:color w:val="000000"/>
                <w:lang w:eastAsia="cs-CZ"/>
              </w:rPr>
            </w:pPr>
            <w:r w:rsidRPr="00D86F03">
              <w:rPr>
                <w:rFonts w:ascii="Calibri" w:hAnsi="Calibri" w:eastAsia="Times New Roman" w:cs="Calibri"/>
                <w:color w:val="000000"/>
                <w:lang w:eastAsia="cs-CZ"/>
              </w:rPr>
              <w:t>Léčivá látka</w:t>
            </w:r>
          </w:p>
        </w:tc>
        <w:tc>
          <w:tcPr>
            <w:tcW w:w="1134" w:type="dxa"/>
            <w:tcBorders>
              <w:top w:val="single" w:color="auto" w:sz="8" w:space="0"/>
              <w:left w:val="nil"/>
              <w:bottom w:val="single" w:color="auto" w:sz="8" w:space="0"/>
              <w:right w:val="single" w:color="auto" w:sz="4" w:space="0"/>
            </w:tcBorders>
            <w:vAlign w:val="bottom"/>
            <w:hideMark/>
          </w:tcPr>
          <w:p w:rsidRPr="00D86F03" w:rsidR="00D86F03" w:rsidP="00D86F03" w:rsidRDefault="00D86F03" w14:paraId="0706E8B9" w14:textId="77777777">
            <w:pPr>
              <w:spacing w:after="0" w:line="240" w:lineRule="auto"/>
              <w:jc w:val="center"/>
              <w:rPr>
                <w:rFonts w:ascii="Calibri" w:hAnsi="Calibri" w:eastAsia="Times New Roman" w:cs="Calibri"/>
                <w:color w:val="000000"/>
                <w:lang w:eastAsia="cs-CZ"/>
              </w:rPr>
            </w:pPr>
            <w:r w:rsidRPr="00D86F03">
              <w:rPr>
                <w:rFonts w:ascii="Calibri" w:hAnsi="Calibri" w:eastAsia="Times New Roman" w:cs="Calibri"/>
                <w:color w:val="000000"/>
                <w:lang w:eastAsia="cs-CZ"/>
              </w:rPr>
              <w:t>SÚKL kód</w:t>
            </w:r>
          </w:p>
        </w:tc>
        <w:tc>
          <w:tcPr>
            <w:tcW w:w="1417" w:type="dxa"/>
            <w:tcBorders>
              <w:top w:val="single" w:color="auto" w:sz="8" w:space="0"/>
              <w:left w:val="nil"/>
              <w:bottom w:val="single" w:color="auto" w:sz="8" w:space="0"/>
              <w:right w:val="single" w:color="auto" w:sz="4" w:space="0"/>
            </w:tcBorders>
            <w:vAlign w:val="bottom"/>
            <w:hideMark/>
          </w:tcPr>
          <w:p w:rsidRPr="00D86F03" w:rsidR="00D86F03" w:rsidP="00D86F03" w:rsidRDefault="00D86F03" w14:paraId="2F1AAE9D" w14:textId="77777777">
            <w:pPr>
              <w:spacing w:after="0" w:line="240" w:lineRule="auto"/>
              <w:jc w:val="center"/>
              <w:rPr>
                <w:rFonts w:ascii="Calibri" w:hAnsi="Calibri" w:eastAsia="Times New Roman" w:cs="Calibri"/>
                <w:color w:val="000000"/>
                <w:lang w:eastAsia="cs-CZ"/>
              </w:rPr>
            </w:pPr>
            <w:r w:rsidRPr="00D86F03">
              <w:rPr>
                <w:rFonts w:ascii="Calibri" w:hAnsi="Calibri" w:eastAsia="Times New Roman" w:cs="Calibri"/>
                <w:color w:val="000000"/>
                <w:lang w:eastAsia="cs-CZ"/>
              </w:rPr>
              <w:t>Velikost balení</w:t>
            </w:r>
          </w:p>
        </w:tc>
        <w:tc>
          <w:tcPr>
            <w:tcW w:w="1321" w:type="dxa"/>
            <w:tcBorders>
              <w:top w:val="single" w:color="auto" w:sz="8" w:space="0"/>
              <w:left w:val="nil"/>
              <w:bottom w:val="single" w:color="auto" w:sz="8" w:space="0"/>
              <w:right w:val="single" w:color="auto" w:sz="4" w:space="0"/>
            </w:tcBorders>
            <w:vAlign w:val="bottom"/>
            <w:hideMark/>
          </w:tcPr>
          <w:p w:rsidRPr="00D86F03" w:rsidR="00D86F03" w:rsidP="00D86F03" w:rsidRDefault="00D86F03" w14:paraId="2DA999B9" w14:textId="77777777">
            <w:pPr>
              <w:spacing w:after="0" w:line="240" w:lineRule="auto"/>
              <w:jc w:val="center"/>
              <w:rPr>
                <w:rFonts w:ascii="Calibri" w:hAnsi="Calibri" w:eastAsia="Times New Roman" w:cs="Calibri"/>
                <w:color w:val="000000"/>
                <w:lang w:eastAsia="cs-CZ"/>
              </w:rPr>
            </w:pPr>
            <w:r w:rsidRPr="00D86F03">
              <w:rPr>
                <w:rFonts w:ascii="Calibri" w:hAnsi="Calibri" w:eastAsia="Times New Roman" w:cs="Calibri"/>
                <w:color w:val="000000"/>
                <w:lang w:eastAsia="cs-CZ"/>
              </w:rPr>
              <w:t>Cena v Kč bez DPH/bal.</w:t>
            </w:r>
          </w:p>
        </w:tc>
        <w:tc>
          <w:tcPr>
            <w:tcW w:w="866" w:type="dxa"/>
            <w:tcBorders>
              <w:top w:val="single" w:color="auto" w:sz="8" w:space="0"/>
              <w:left w:val="nil"/>
              <w:bottom w:val="single" w:color="auto" w:sz="8" w:space="0"/>
              <w:right w:val="single" w:color="auto" w:sz="8" w:space="0"/>
            </w:tcBorders>
            <w:vAlign w:val="bottom"/>
            <w:hideMark/>
          </w:tcPr>
          <w:p w:rsidRPr="00D86F03" w:rsidR="00D86F03" w:rsidP="00D86F03" w:rsidRDefault="00D86F03" w14:paraId="5E7B1C22" w14:textId="77777777">
            <w:pPr>
              <w:spacing w:after="0" w:line="240" w:lineRule="auto"/>
              <w:jc w:val="center"/>
              <w:rPr>
                <w:rFonts w:ascii="Calibri" w:hAnsi="Calibri" w:eastAsia="Times New Roman" w:cs="Calibri"/>
                <w:color w:val="000000"/>
                <w:lang w:eastAsia="cs-CZ"/>
              </w:rPr>
            </w:pPr>
            <w:r w:rsidRPr="00D86F03">
              <w:rPr>
                <w:rFonts w:ascii="Calibri" w:hAnsi="Calibri" w:eastAsia="Times New Roman" w:cs="Calibri"/>
                <w:color w:val="000000"/>
                <w:lang w:eastAsia="cs-CZ"/>
              </w:rPr>
              <w:t>sazba DPH</w:t>
            </w:r>
          </w:p>
        </w:tc>
      </w:tr>
      <w:tr w:rsidRPr="00D86F03" w:rsidR="00D86F03" w:rsidTr="00D86F03" w14:paraId="180802F3" w14:textId="77777777">
        <w:trPr>
          <w:trHeight w:val="315"/>
        </w:trPr>
        <w:tc>
          <w:tcPr>
            <w:tcW w:w="902" w:type="dxa"/>
            <w:tcBorders>
              <w:top w:val="nil"/>
              <w:left w:val="single" w:color="auto" w:sz="8" w:space="0"/>
              <w:bottom w:val="single" w:color="auto" w:sz="8" w:space="0"/>
              <w:right w:val="nil"/>
            </w:tcBorders>
            <w:noWrap/>
            <w:vAlign w:val="center"/>
            <w:hideMark/>
          </w:tcPr>
          <w:p w:rsidRPr="00D86F03" w:rsidR="00D86F03" w:rsidP="00D86F03" w:rsidRDefault="00D86F03" w14:paraId="105015AF" w14:textId="77777777">
            <w:pPr>
              <w:spacing w:after="0" w:line="240" w:lineRule="auto"/>
              <w:rPr>
                <w:rFonts w:ascii="Calibri" w:hAnsi="Calibri" w:eastAsia="Times New Roman" w:cs="Calibri"/>
                <w:b/>
                <w:bCs/>
                <w:color w:val="000000"/>
                <w:lang w:eastAsia="cs-CZ"/>
              </w:rPr>
            </w:pPr>
            <w:r w:rsidRPr="00D86F03">
              <w:rPr>
                <w:rFonts w:ascii="Calibri" w:hAnsi="Calibri" w:eastAsia="Times New Roman" w:cs="Calibri"/>
                <w:b/>
                <w:bCs/>
                <w:color w:val="000000"/>
                <w:lang w:eastAsia="cs-CZ"/>
              </w:rPr>
              <w:t>L01FX17</w:t>
            </w:r>
          </w:p>
        </w:tc>
        <w:tc>
          <w:tcPr>
            <w:tcW w:w="2207" w:type="dxa"/>
            <w:tcBorders>
              <w:top w:val="nil"/>
              <w:left w:val="single" w:color="auto" w:sz="8" w:space="0"/>
              <w:bottom w:val="single" w:color="auto" w:sz="8" w:space="0"/>
              <w:right w:val="single" w:color="auto" w:sz="8" w:space="0"/>
            </w:tcBorders>
            <w:noWrap/>
            <w:vAlign w:val="center"/>
            <w:hideMark/>
          </w:tcPr>
          <w:p w:rsidRPr="00D86F03" w:rsidR="00D86F03" w:rsidP="00D86F03" w:rsidRDefault="00D86F03" w14:paraId="6B5C9398" w14:textId="77777777">
            <w:pPr>
              <w:spacing w:after="0" w:line="240" w:lineRule="auto"/>
              <w:rPr>
                <w:rFonts w:ascii="Calibri" w:hAnsi="Calibri" w:eastAsia="Times New Roman" w:cs="Calibri"/>
                <w:b/>
                <w:bCs/>
                <w:color w:val="000000"/>
                <w:lang w:eastAsia="cs-CZ"/>
              </w:rPr>
            </w:pPr>
            <w:r w:rsidRPr="00D86F03">
              <w:rPr>
                <w:rFonts w:ascii="Calibri" w:hAnsi="Calibri" w:eastAsia="Times New Roman" w:cs="Calibri"/>
                <w:b/>
                <w:bCs/>
                <w:color w:val="000000"/>
                <w:lang w:eastAsia="cs-CZ"/>
              </w:rPr>
              <w:t>TRODELVY</w:t>
            </w:r>
          </w:p>
        </w:tc>
        <w:tc>
          <w:tcPr>
            <w:tcW w:w="1843" w:type="dxa"/>
            <w:tcBorders>
              <w:top w:val="single" w:color="auto" w:sz="8" w:space="0"/>
              <w:left w:val="nil"/>
              <w:bottom w:val="single" w:color="auto" w:sz="8" w:space="0"/>
              <w:right w:val="single" w:color="000000" w:sz="4" w:space="0"/>
            </w:tcBorders>
            <w:noWrap/>
            <w:vAlign w:val="center"/>
            <w:hideMark/>
          </w:tcPr>
          <w:p w:rsidRPr="00D86F03" w:rsidR="00D86F03" w:rsidP="00D86F03" w:rsidRDefault="00D86F03" w14:paraId="599710D3" w14:textId="77777777">
            <w:pPr>
              <w:spacing w:after="0" w:line="240" w:lineRule="auto"/>
              <w:jc w:val="center"/>
              <w:rPr>
                <w:rFonts w:ascii="Calibri" w:hAnsi="Calibri" w:eastAsia="Times New Roman" w:cs="Calibri"/>
                <w:b/>
                <w:bCs/>
                <w:color w:val="000000"/>
                <w:lang w:eastAsia="cs-CZ"/>
              </w:rPr>
            </w:pPr>
            <w:r w:rsidRPr="00D86F03">
              <w:rPr>
                <w:rFonts w:ascii="Calibri" w:hAnsi="Calibri" w:eastAsia="Times New Roman" w:cs="Calibri"/>
                <w:b/>
                <w:bCs/>
                <w:color w:val="000000"/>
                <w:lang w:eastAsia="cs-CZ"/>
              </w:rPr>
              <w:t xml:space="preserve"> SACITUZUMAB GOVITEKAN</w:t>
            </w:r>
          </w:p>
        </w:tc>
        <w:tc>
          <w:tcPr>
            <w:tcW w:w="1134" w:type="dxa"/>
            <w:tcBorders>
              <w:top w:val="nil"/>
              <w:left w:val="nil"/>
              <w:bottom w:val="single" w:color="auto" w:sz="8" w:space="0"/>
              <w:right w:val="single" w:color="auto" w:sz="4" w:space="0"/>
            </w:tcBorders>
            <w:noWrap/>
            <w:vAlign w:val="center"/>
            <w:hideMark/>
          </w:tcPr>
          <w:p w:rsidRPr="00D86F03" w:rsidR="00D86F03" w:rsidP="00D86F03" w:rsidRDefault="00D86F03" w14:paraId="136D49FE" w14:textId="77777777">
            <w:pPr>
              <w:spacing w:after="0" w:line="240" w:lineRule="auto"/>
              <w:jc w:val="center"/>
              <w:rPr>
                <w:rFonts w:ascii="Calibri" w:hAnsi="Calibri" w:eastAsia="Times New Roman" w:cs="Calibri"/>
                <w:color w:val="000000"/>
                <w:lang w:eastAsia="cs-CZ"/>
              </w:rPr>
            </w:pPr>
            <w:r w:rsidRPr="00D86F03">
              <w:rPr>
                <w:rFonts w:ascii="Calibri" w:hAnsi="Calibri" w:eastAsia="Times New Roman" w:cs="Calibri"/>
                <w:color w:val="000000"/>
                <w:lang w:eastAsia="cs-CZ"/>
              </w:rPr>
              <w:t>255303,00</w:t>
            </w:r>
          </w:p>
        </w:tc>
        <w:tc>
          <w:tcPr>
            <w:tcW w:w="1417" w:type="dxa"/>
            <w:tcBorders>
              <w:top w:val="nil"/>
              <w:left w:val="nil"/>
              <w:bottom w:val="single" w:color="auto" w:sz="8" w:space="0"/>
              <w:right w:val="single" w:color="auto" w:sz="4" w:space="0"/>
            </w:tcBorders>
            <w:noWrap/>
            <w:vAlign w:val="center"/>
            <w:hideMark/>
          </w:tcPr>
          <w:p w:rsidRPr="00D86F03" w:rsidR="00D86F03" w:rsidP="00D86F03" w:rsidRDefault="00D86F03" w14:paraId="62BC58DB" w14:textId="77777777">
            <w:pPr>
              <w:spacing w:after="0" w:line="240" w:lineRule="auto"/>
              <w:rPr>
                <w:rFonts w:ascii="Calibri" w:hAnsi="Calibri" w:eastAsia="Times New Roman" w:cs="Calibri"/>
                <w:color w:val="000000"/>
                <w:lang w:eastAsia="cs-CZ"/>
              </w:rPr>
            </w:pPr>
            <w:r w:rsidRPr="00D86F03">
              <w:rPr>
                <w:rFonts w:ascii="Calibri" w:hAnsi="Calibri" w:eastAsia="Times New Roman" w:cs="Calibri"/>
                <w:color w:val="000000"/>
                <w:lang w:eastAsia="cs-CZ"/>
              </w:rPr>
              <w:t>200MG INF PLV CSL 1</w:t>
            </w:r>
          </w:p>
        </w:tc>
        <w:tc>
          <w:tcPr>
            <w:tcW w:w="1321" w:type="dxa"/>
            <w:tcBorders>
              <w:top w:val="nil"/>
              <w:left w:val="nil"/>
              <w:bottom w:val="single" w:color="auto" w:sz="8" w:space="0"/>
              <w:right w:val="single" w:color="auto" w:sz="4" w:space="0"/>
            </w:tcBorders>
            <w:noWrap/>
            <w:vAlign w:val="center"/>
            <w:hideMark/>
          </w:tcPr>
          <w:p w:rsidRPr="00D86F03" w:rsidR="00D86F03" w:rsidP="00D86F03" w:rsidRDefault="00D86F03" w14:paraId="6EA9C39D" w14:textId="77777777">
            <w:pPr>
              <w:spacing w:after="0" w:line="240" w:lineRule="auto"/>
              <w:jc w:val="center"/>
              <w:rPr>
                <w:rFonts w:ascii="Calibri" w:hAnsi="Calibri" w:eastAsia="Times New Roman" w:cs="Calibri"/>
                <w:color w:val="000000"/>
                <w:lang w:eastAsia="cs-CZ"/>
              </w:rPr>
            </w:pPr>
            <w:r w:rsidRPr="00D86F03">
              <w:rPr>
                <w:rFonts w:ascii="Calibri" w:hAnsi="Calibri" w:eastAsia="Times New Roman" w:cs="Calibri"/>
                <w:color w:val="000000"/>
                <w:lang w:eastAsia="cs-CZ"/>
              </w:rPr>
              <w:t>13470,00</w:t>
            </w:r>
          </w:p>
        </w:tc>
        <w:tc>
          <w:tcPr>
            <w:tcW w:w="866" w:type="dxa"/>
            <w:tcBorders>
              <w:top w:val="nil"/>
              <w:left w:val="nil"/>
              <w:bottom w:val="single" w:color="auto" w:sz="8" w:space="0"/>
              <w:right w:val="single" w:color="auto" w:sz="8" w:space="0"/>
            </w:tcBorders>
            <w:noWrap/>
            <w:vAlign w:val="center"/>
            <w:hideMark/>
          </w:tcPr>
          <w:p w:rsidRPr="00D86F03" w:rsidR="00D86F03" w:rsidP="00D86F03" w:rsidRDefault="00D86F03" w14:paraId="01C25A1F" w14:textId="68B307DB">
            <w:pPr>
              <w:spacing w:after="0" w:line="240" w:lineRule="auto"/>
              <w:jc w:val="center"/>
              <w:rPr>
                <w:rFonts w:ascii="Calibri" w:hAnsi="Calibri" w:eastAsia="Times New Roman" w:cs="Calibri"/>
                <w:color w:val="000000"/>
                <w:lang w:eastAsia="cs-CZ"/>
              </w:rPr>
            </w:pPr>
            <w:r w:rsidRPr="00D86F03">
              <w:rPr>
                <w:rFonts w:ascii="Calibri" w:hAnsi="Calibri" w:eastAsia="Times New Roman" w:cs="Calibri"/>
                <w:color w:val="000000"/>
                <w:lang w:eastAsia="cs-CZ"/>
              </w:rPr>
              <w:t>12</w:t>
            </w:r>
            <w:r>
              <w:rPr>
                <w:rFonts w:ascii="Calibri" w:hAnsi="Calibri" w:eastAsia="Times New Roman" w:cs="Calibri"/>
                <w:color w:val="000000"/>
                <w:lang w:eastAsia="cs-CZ"/>
              </w:rPr>
              <w:t xml:space="preserve"> </w:t>
            </w:r>
            <w:r w:rsidRPr="00D86F03">
              <w:rPr>
                <w:rFonts w:ascii="Calibri" w:hAnsi="Calibri" w:eastAsia="Times New Roman" w:cs="Calibri"/>
                <w:color w:val="000000"/>
                <w:lang w:eastAsia="cs-CZ"/>
              </w:rPr>
              <w:t>%</w:t>
            </w:r>
          </w:p>
        </w:tc>
      </w:tr>
    </w:tbl>
    <w:p w:rsidRPr="00231BC6" w:rsidR="00F82AEB" w:rsidP="00C655CE" w:rsidRDefault="00F82AEB" w14:paraId="0E656BC5" w14:textId="77777777">
      <w:pPr>
        <w:rPr>
          <w:rFonts w:ascii="Tahoma" w:hAnsi="Tahoma" w:cs="Tahoma"/>
          <w:sz w:val="16"/>
          <w:szCs w:val="16"/>
        </w:rPr>
      </w:pPr>
    </w:p>
    <w:sectPr w:rsidRPr="00231BC6" w:rsidR="00F82AEB">
      <w:headerReference w:type="default" r:id="rId14"/>
      <w:footerReference w:type="defaul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749" w:rsidP="00C655CE" w:rsidRDefault="00125749" w14:paraId="5D61010A" w14:textId="77777777">
      <w:pPr>
        <w:spacing w:after="0" w:line="240" w:lineRule="auto"/>
      </w:pPr>
      <w:r>
        <w:separator/>
      </w:r>
    </w:p>
  </w:endnote>
  <w:endnote w:type="continuationSeparator" w:id="0">
    <w:p w:rsidR="00125749" w:rsidP="00C655CE" w:rsidRDefault="00125749" w14:paraId="40189E9E" w14:textId="77777777">
      <w:pPr>
        <w:spacing w:after="0" w:line="240" w:lineRule="auto"/>
      </w:pPr>
      <w:r>
        <w:continuationSeparator/>
      </w:r>
    </w:p>
  </w:endnote>
  <w:endnote w:type="continuationNotice" w:id="1">
    <w:p w:rsidR="00125749" w:rsidRDefault="00125749" w14:paraId="468441A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859F3" w:rsidR="00FA5811" w:rsidRDefault="00D24526" w14:paraId="5A9B20C7" w14:textId="7481BC73">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40E1B">
      <w:rPr>
        <w:rFonts w:ascii="Arial" w:hAnsi="Arial" w:cs="Arial"/>
        <w:noProof/>
        <w:sz w:val="18"/>
        <w:szCs w:val="18"/>
      </w:rPr>
      <w:t>1</w:t>
    </w:r>
    <w:r w:rsidRPr="001859F3">
      <w:rPr>
        <w:rFonts w:ascii="Arial" w:hAnsi="Arial" w:cs="Arial"/>
        <w:sz w:val="18"/>
        <w:szCs w:val="18"/>
      </w:rPr>
      <w:fldChar w:fldCharType="end"/>
    </w:r>
  </w:p>
  <w:p w:rsidR="00FA5811" w:rsidRDefault="00FA5811" w14:paraId="0C4565C3"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749" w:rsidP="00C655CE" w:rsidRDefault="00125749" w14:paraId="5E35AC30" w14:textId="77777777">
      <w:pPr>
        <w:spacing w:after="0" w:line="240" w:lineRule="auto"/>
      </w:pPr>
      <w:r>
        <w:separator/>
      </w:r>
    </w:p>
  </w:footnote>
  <w:footnote w:type="continuationSeparator" w:id="0">
    <w:p w:rsidR="00125749" w:rsidP="00C655CE" w:rsidRDefault="00125749" w14:paraId="5888D04C" w14:textId="77777777">
      <w:pPr>
        <w:spacing w:after="0" w:line="240" w:lineRule="auto"/>
      </w:pPr>
      <w:r>
        <w:continuationSeparator/>
      </w:r>
    </w:p>
  </w:footnote>
  <w:footnote w:type="continuationNotice" w:id="1">
    <w:p w:rsidR="00125749" w:rsidRDefault="00125749" w14:paraId="442E815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811" w:rsidRDefault="00D24526" w14:paraId="41F07EBA" w14:textId="55F6C442">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457AD0">
      <w:rPr>
        <w:rFonts w:ascii="Arial" w:hAnsi="Arial" w:cs="Arial"/>
        <w:b/>
        <w:sz w:val="18"/>
        <w:szCs w:val="18"/>
        <w:lang w:val="cs-CZ"/>
      </w:rPr>
      <w:t>879</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rsidRPr="001859F3" w:rsidR="00C515C6" w:rsidRDefault="00C515C6" w14:paraId="2DA45C1C" w14:textId="77777777">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hint="default" w:ascii="Arial" w:hAnsi="Arial"/>
        <w:b/>
        <w:sz w:val="22"/>
      </w:rPr>
    </w:lvl>
    <w:lvl w:ilvl="1">
      <w:start w:val="1"/>
      <w:numFmt w:val="decimal"/>
      <w:pStyle w:val="ODSTAVEC1"/>
      <w:isLgl/>
      <w:lvlText w:val="%1.%2."/>
      <w:lvlJc w:val="left"/>
      <w:pPr>
        <w:tabs>
          <w:tab w:val="num" w:pos="792"/>
        </w:tabs>
        <w:ind w:left="792" w:hanging="432"/>
      </w:pPr>
      <w:rPr>
        <w:rFonts w:hint="default" w:ascii="Arial" w:hAnsi="Arial"/>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hint="default" w:ascii="Tahoma" w:hAnsi="Tahoma" w:cs="Tunga"/>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hint="default" w:ascii="Symbol" w:hAnsi="Symbol" w:cs="Times New Roman"/>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hint="default" w:ascii="Symbol" w:hAnsi="Symbol"/>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hint="default" w:ascii="Tahoma" w:hAnsi="Tahoma" w:cs="Arial"/>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hint="default" w:ascii="Symbol" w:hAnsi="Symbol" w:cs="Times New Roman"/>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hint="default" w:eastAsia="Times New Roman"/>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0769318">
    <w:abstractNumId w:val="23"/>
  </w:num>
  <w:num w:numId="2" w16cid:durableId="880285615">
    <w:abstractNumId w:val="30"/>
  </w:num>
  <w:num w:numId="3" w16cid:durableId="544410455">
    <w:abstractNumId w:val="3"/>
  </w:num>
  <w:num w:numId="4" w16cid:durableId="1473131094">
    <w:abstractNumId w:val="18"/>
  </w:num>
  <w:num w:numId="5" w16cid:durableId="681931625">
    <w:abstractNumId w:val="13"/>
  </w:num>
  <w:num w:numId="6" w16cid:durableId="966207041">
    <w:abstractNumId w:val="11"/>
  </w:num>
  <w:num w:numId="7" w16cid:durableId="774790654">
    <w:abstractNumId w:val="26"/>
  </w:num>
  <w:num w:numId="8" w16cid:durableId="321324356">
    <w:abstractNumId w:val="8"/>
  </w:num>
  <w:num w:numId="9" w16cid:durableId="1241716599">
    <w:abstractNumId w:val="1"/>
  </w:num>
  <w:num w:numId="10" w16cid:durableId="310792347">
    <w:abstractNumId w:val="4"/>
  </w:num>
  <w:num w:numId="11" w16cid:durableId="640887205">
    <w:abstractNumId w:val="6"/>
  </w:num>
  <w:num w:numId="12" w16cid:durableId="1216309061">
    <w:abstractNumId w:val="25"/>
  </w:num>
  <w:num w:numId="13" w16cid:durableId="751590563">
    <w:abstractNumId w:val="21"/>
  </w:num>
  <w:num w:numId="14" w16cid:durableId="1652635713">
    <w:abstractNumId w:val="31"/>
  </w:num>
  <w:num w:numId="15" w16cid:durableId="1093402636">
    <w:abstractNumId w:val="16"/>
  </w:num>
  <w:num w:numId="16" w16cid:durableId="1486705993">
    <w:abstractNumId w:val="22"/>
  </w:num>
  <w:num w:numId="17" w16cid:durableId="299964752">
    <w:abstractNumId w:val="17"/>
  </w:num>
  <w:num w:numId="18" w16cid:durableId="1543404433">
    <w:abstractNumId w:val="5"/>
  </w:num>
  <w:num w:numId="19" w16cid:durableId="591401325">
    <w:abstractNumId w:val="24"/>
  </w:num>
  <w:num w:numId="20" w16cid:durableId="2110078536">
    <w:abstractNumId w:val="27"/>
  </w:num>
  <w:num w:numId="21" w16cid:durableId="2105763484">
    <w:abstractNumId w:val="19"/>
  </w:num>
  <w:num w:numId="22" w16cid:durableId="579412773">
    <w:abstractNumId w:val="26"/>
  </w:num>
  <w:num w:numId="23" w16cid:durableId="1320227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88836">
    <w:abstractNumId w:val="20"/>
  </w:num>
  <w:num w:numId="25" w16cid:durableId="1968702211">
    <w:abstractNumId w:val="15"/>
  </w:num>
  <w:num w:numId="26" w16cid:durableId="197011915">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059672592">
    <w:abstractNumId w:val="0"/>
  </w:num>
  <w:num w:numId="28" w16cid:durableId="2039427333">
    <w:abstractNumId w:val="9"/>
  </w:num>
  <w:num w:numId="29" w16cid:durableId="362444693">
    <w:abstractNumId w:val="7"/>
  </w:num>
  <w:num w:numId="30" w16cid:durableId="262881471">
    <w:abstractNumId w:val="28"/>
  </w:num>
  <w:num w:numId="31" w16cid:durableId="550263172">
    <w:abstractNumId w:val="2"/>
  </w:num>
  <w:num w:numId="32" w16cid:durableId="146438566">
    <w:abstractNumId w:val="14"/>
  </w:num>
  <w:num w:numId="33" w16cid:durableId="1746419572">
    <w:abstractNumId w:val="12"/>
  </w:num>
  <w:num w:numId="34" w16cid:durableId="1269123712">
    <w:abstractNumId w:val="29"/>
  </w:num>
  <w:num w:numId="35" w16cid:durableId="8654805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657EA"/>
    <w:rsid w:val="0008062E"/>
    <w:rsid w:val="00081181"/>
    <w:rsid w:val="00082D4C"/>
    <w:rsid w:val="0008302F"/>
    <w:rsid w:val="00086301"/>
    <w:rsid w:val="00087698"/>
    <w:rsid w:val="000917EA"/>
    <w:rsid w:val="00091ABE"/>
    <w:rsid w:val="000943FC"/>
    <w:rsid w:val="00095283"/>
    <w:rsid w:val="0009528B"/>
    <w:rsid w:val="000A4FEC"/>
    <w:rsid w:val="000A7C5F"/>
    <w:rsid w:val="000B25FE"/>
    <w:rsid w:val="000B56B1"/>
    <w:rsid w:val="000B5F26"/>
    <w:rsid w:val="000C0D2D"/>
    <w:rsid w:val="000C624D"/>
    <w:rsid w:val="000D238A"/>
    <w:rsid w:val="000E07E8"/>
    <w:rsid w:val="000E1DDD"/>
    <w:rsid w:val="000E1EA2"/>
    <w:rsid w:val="000E2727"/>
    <w:rsid w:val="000E4903"/>
    <w:rsid w:val="000F504C"/>
    <w:rsid w:val="00102939"/>
    <w:rsid w:val="001105EE"/>
    <w:rsid w:val="00121FFB"/>
    <w:rsid w:val="0012499C"/>
    <w:rsid w:val="00125749"/>
    <w:rsid w:val="00126518"/>
    <w:rsid w:val="0013760A"/>
    <w:rsid w:val="00140C2C"/>
    <w:rsid w:val="00142E02"/>
    <w:rsid w:val="00143FE7"/>
    <w:rsid w:val="00144EB8"/>
    <w:rsid w:val="00154F53"/>
    <w:rsid w:val="001655CE"/>
    <w:rsid w:val="00170182"/>
    <w:rsid w:val="001713D2"/>
    <w:rsid w:val="0017171F"/>
    <w:rsid w:val="00172DA6"/>
    <w:rsid w:val="00177BAF"/>
    <w:rsid w:val="001900FC"/>
    <w:rsid w:val="001923F8"/>
    <w:rsid w:val="00192670"/>
    <w:rsid w:val="0019306E"/>
    <w:rsid w:val="001944B8"/>
    <w:rsid w:val="001957FB"/>
    <w:rsid w:val="001963CC"/>
    <w:rsid w:val="001A6815"/>
    <w:rsid w:val="001B12F5"/>
    <w:rsid w:val="001B3C81"/>
    <w:rsid w:val="001C6362"/>
    <w:rsid w:val="001D0A41"/>
    <w:rsid w:val="001D0D7C"/>
    <w:rsid w:val="001D4BEE"/>
    <w:rsid w:val="001E51FC"/>
    <w:rsid w:val="001E7DD6"/>
    <w:rsid w:val="001F396D"/>
    <w:rsid w:val="00202630"/>
    <w:rsid w:val="00202A1F"/>
    <w:rsid w:val="00203BF9"/>
    <w:rsid w:val="00204796"/>
    <w:rsid w:val="00204B5B"/>
    <w:rsid w:val="00210E38"/>
    <w:rsid w:val="00214062"/>
    <w:rsid w:val="002157C2"/>
    <w:rsid w:val="002160DB"/>
    <w:rsid w:val="00217A1D"/>
    <w:rsid w:val="002213D9"/>
    <w:rsid w:val="002234C3"/>
    <w:rsid w:val="00226C98"/>
    <w:rsid w:val="00231BC6"/>
    <w:rsid w:val="0023457F"/>
    <w:rsid w:val="002363BB"/>
    <w:rsid w:val="0024296B"/>
    <w:rsid w:val="00263F61"/>
    <w:rsid w:val="002646E1"/>
    <w:rsid w:val="00274E09"/>
    <w:rsid w:val="002838DF"/>
    <w:rsid w:val="002947F4"/>
    <w:rsid w:val="002A0B0F"/>
    <w:rsid w:val="002B09CD"/>
    <w:rsid w:val="002C4067"/>
    <w:rsid w:val="002D0B7A"/>
    <w:rsid w:val="002D0F06"/>
    <w:rsid w:val="002D4A52"/>
    <w:rsid w:val="002E0665"/>
    <w:rsid w:val="002F14B4"/>
    <w:rsid w:val="002F4B1E"/>
    <w:rsid w:val="002F5413"/>
    <w:rsid w:val="002F73CF"/>
    <w:rsid w:val="003037BA"/>
    <w:rsid w:val="00306EBC"/>
    <w:rsid w:val="003136DD"/>
    <w:rsid w:val="00314A14"/>
    <w:rsid w:val="00316093"/>
    <w:rsid w:val="003202B2"/>
    <w:rsid w:val="00321418"/>
    <w:rsid w:val="0032158D"/>
    <w:rsid w:val="00324B6D"/>
    <w:rsid w:val="00331296"/>
    <w:rsid w:val="00335DA9"/>
    <w:rsid w:val="00336488"/>
    <w:rsid w:val="003528FA"/>
    <w:rsid w:val="00352E08"/>
    <w:rsid w:val="00362A9E"/>
    <w:rsid w:val="00363BF5"/>
    <w:rsid w:val="00370199"/>
    <w:rsid w:val="003714D5"/>
    <w:rsid w:val="00376517"/>
    <w:rsid w:val="0038101F"/>
    <w:rsid w:val="00383378"/>
    <w:rsid w:val="00386B59"/>
    <w:rsid w:val="00390D33"/>
    <w:rsid w:val="00392E75"/>
    <w:rsid w:val="003A04EB"/>
    <w:rsid w:val="003A407D"/>
    <w:rsid w:val="003A592A"/>
    <w:rsid w:val="003C260D"/>
    <w:rsid w:val="003C572B"/>
    <w:rsid w:val="003C76A5"/>
    <w:rsid w:val="003D6978"/>
    <w:rsid w:val="003D6B9A"/>
    <w:rsid w:val="003E5085"/>
    <w:rsid w:val="003E6063"/>
    <w:rsid w:val="003F5E18"/>
    <w:rsid w:val="003F60B2"/>
    <w:rsid w:val="00401DD3"/>
    <w:rsid w:val="0040467F"/>
    <w:rsid w:val="004054E1"/>
    <w:rsid w:val="004107C6"/>
    <w:rsid w:val="00410B7C"/>
    <w:rsid w:val="00412034"/>
    <w:rsid w:val="0041234D"/>
    <w:rsid w:val="00412722"/>
    <w:rsid w:val="00412B39"/>
    <w:rsid w:val="00416BBD"/>
    <w:rsid w:val="004236F3"/>
    <w:rsid w:val="0042769F"/>
    <w:rsid w:val="00432614"/>
    <w:rsid w:val="00440E6F"/>
    <w:rsid w:val="004432AC"/>
    <w:rsid w:val="00446A7F"/>
    <w:rsid w:val="00452472"/>
    <w:rsid w:val="00453CE1"/>
    <w:rsid w:val="00457AD0"/>
    <w:rsid w:val="00461520"/>
    <w:rsid w:val="00462EE7"/>
    <w:rsid w:val="00480BF7"/>
    <w:rsid w:val="00481D89"/>
    <w:rsid w:val="00492B8F"/>
    <w:rsid w:val="0049405B"/>
    <w:rsid w:val="00494CCF"/>
    <w:rsid w:val="0049504C"/>
    <w:rsid w:val="004A6ECE"/>
    <w:rsid w:val="004A7680"/>
    <w:rsid w:val="004B0FD6"/>
    <w:rsid w:val="004B494A"/>
    <w:rsid w:val="004B5992"/>
    <w:rsid w:val="004C1FA8"/>
    <w:rsid w:val="004C4048"/>
    <w:rsid w:val="004C73B8"/>
    <w:rsid w:val="004D33C5"/>
    <w:rsid w:val="004D39A7"/>
    <w:rsid w:val="004D403A"/>
    <w:rsid w:val="004D4512"/>
    <w:rsid w:val="004D50BD"/>
    <w:rsid w:val="004D53EB"/>
    <w:rsid w:val="004E07C3"/>
    <w:rsid w:val="004E1AF7"/>
    <w:rsid w:val="004E5FEC"/>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4018"/>
    <w:rsid w:val="0055655D"/>
    <w:rsid w:val="00561A15"/>
    <w:rsid w:val="00564162"/>
    <w:rsid w:val="00564EB6"/>
    <w:rsid w:val="0057087C"/>
    <w:rsid w:val="00576B7C"/>
    <w:rsid w:val="00580281"/>
    <w:rsid w:val="00581252"/>
    <w:rsid w:val="005872C3"/>
    <w:rsid w:val="005959D9"/>
    <w:rsid w:val="005965F3"/>
    <w:rsid w:val="0059792E"/>
    <w:rsid w:val="005A54E1"/>
    <w:rsid w:val="005A5FBA"/>
    <w:rsid w:val="005B05BC"/>
    <w:rsid w:val="005C5AEB"/>
    <w:rsid w:val="005D10C9"/>
    <w:rsid w:val="005D318F"/>
    <w:rsid w:val="005D4385"/>
    <w:rsid w:val="005D5831"/>
    <w:rsid w:val="005E15A4"/>
    <w:rsid w:val="005E3698"/>
    <w:rsid w:val="005E5A7F"/>
    <w:rsid w:val="005E60B9"/>
    <w:rsid w:val="005F55C5"/>
    <w:rsid w:val="005F7F9D"/>
    <w:rsid w:val="006013D9"/>
    <w:rsid w:val="006106A0"/>
    <w:rsid w:val="00627BE6"/>
    <w:rsid w:val="006329ED"/>
    <w:rsid w:val="0064082E"/>
    <w:rsid w:val="0064348A"/>
    <w:rsid w:val="006449EC"/>
    <w:rsid w:val="00647B13"/>
    <w:rsid w:val="006523F5"/>
    <w:rsid w:val="006541E8"/>
    <w:rsid w:val="00661952"/>
    <w:rsid w:val="00661A2B"/>
    <w:rsid w:val="00665B2E"/>
    <w:rsid w:val="00666B7E"/>
    <w:rsid w:val="00670FBF"/>
    <w:rsid w:val="00672625"/>
    <w:rsid w:val="006727A1"/>
    <w:rsid w:val="006813BA"/>
    <w:rsid w:val="006839A1"/>
    <w:rsid w:val="006850A8"/>
    <w:rsid w:val="006909FB"/>
    <w:rsid w:val="00694DC0"/>
    <w:rsid w:val="006962CE"/>
    <w:rsid w:val="006A0F40"/>
    <w:rsid w:val="006A1AC5"/>
    <w:rsid w:val="006B2518"/>
    <w:rsid w:val="006C0224"/>
    <w:rsid w:val="006C5A69"/>
    <w:rsid w:val="006D027B"/>
    <w:rsid w:val="006D1A03"/>
    <w:rsid w:val="006D1B44"/>
    <w:rsid w:val="006D2A28"/>
    <w:rsid w:val="006D3E14"/>
    <w:rsid w:val="006E4D80"/>
    <w:rsid w:val="006E61AE"/>
    <w:rsid w:val="006F001F"/>
    <w:rsid w:val="007047BD"/>
    <w:rsid w:val="00705D93"/>
    <w:rsid w:val="00715479"/>
    <w:rsid w:val="00722E1D"/>
    <w:rsid w:val="00724502"/>
    <w:rsid w:val="007248DF"/>
    <w:rsid w:val="00724C54"/>
    <w:rsid w:val="007352FD"/>
    <w:rsid w:val="0073653C"/>
    <w:rsid w:val="0074099F"/>
    <w:rsid w:val="0074123B"/>
    <w:rsid w:val="00745BCD"/>
    <w:rsid w:val="007474D9"/>
    <w:rsid w:val="00747D18"/>
    <w:rsid w:val="007502FF"/>
    <w:rsid w:val="00754CE6"/>
    <w:rsid w:val="007666CA"/>
    <w:rsid w:val="007722B5"/>
    <w:rsid w:val="00773726"/>
    <w:rsid w:val="00773A1F"/>
    <w:rsid w:val="00774402"/>
    <w:rsid w:val="00783D4E"/>
    <w:rsid w:val="00787BC9"/>
    <w:rsid w:val="00790E15"/>
    <w:rsid w:val="00790F9D"/>
    <w:rsid w:val="00791953"/>
    <w:rsid w:val="00793790"/>
    <w:rsid w:val="007A2D1C"/>
    <w:rsid w:val="007A35DF"/>
    <w:rsid w:val="007A4F32"/>
    <w:rsid w:val="007A5CB4"/>
    <w:rsid w:val="007A715A"/>
    <w:rsid w:val="007A77E2"/>
    <w:rsid w:val="007B0024"/>
    <w:rsid w:val="007B496F"/>
    <w:rsid w:val="007B4F51"/>
    <w:rsid w:val="007C022F"/>
    <w:rsid w:val="007C2CB2"/>
    <w:rsid w:val="007C62C1"/>
    <w:rsid w:val="007D0BB7"/>
    <w:rsid w:val="007D6FBC"/>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0E1B"/>
    <w:rsid w:val="00841DD8"/>
    <w:rsid w:val="00842B20"/>
    <w:rsid w:val="00843764"/>
    <w:rsid w:val="00856894"/>
    <w:rsid w:val="008628E0"/>
    <w:rsid w:val="008663CA"/>
    <w:rsid w:val="008726A9"/>
    <w:rsid w:val="008743A4"/>
    <w:rsid w:val="00874CB2"/>
    <w:rsid w:val="008754C4"/>
    <w:rsid w:val="00876EE6"/>
    <w:rsid w:val="00876FAC"/>
    <w:rsid w:val="0088053F"/>
    <w:rsid w:val="00881AEE"/>
    <w:rsid w:val="0088620D"/>
    <w:rsid w:val="00886255"/>
    <w:rsid w:val="00887B3A"/>
    <w:rsid w:val="00887F24"/>
    <w:rsid w:val="00891DB5"/>
    <w:rsid w:val="00894BE4"/>
    <w:rsid w:val="008A2EA0"/>
    <w:rsid w:val="008A5FBB"/>
    <w:rsid w:val="008B1F32"/>
    <w:rsid w:val="008B5D36"/>
    <w:rsid w:val="008B628C"/>
    <w:rsid w:val="008B638A"/>
    <w:rsid w:val="008C14B3"/>
    <w:rsid w:val="008D019B"/>
    <w:rsid w:val="008D2528"/>
    <w:rsid w:val="008D3A8D"/>
    <w:rsid w:val="008D6055"/>
    <w:rsid w:val="008D6268"/>
    <w:rsid w:val="008D6A1A"/>
    <w:rsid w:val="008E1D70"/>
    <w:rsid w:val="008E1D9D"/>
    <w:rsid w:val="008E1F7C"/>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44CA"/>
    <w:rsid w:val="009452FC"/>
    <w:rsid w:val="00947A3E"/>
    <w:rsid w:val="00953E36"/>
    <w:rsid w:val="00956A76"/>
    <w:rsid w:val="00960F60"/>
    <w:rsid w:val="009624D9"/>
    <w:rsid w:val="009647CC"/>
    <w:rsid w:val="00966C7A"/>
    <w:rsid w:val="00974B9C"/>
    <w:rsid w:val="00977C89"/>
    <w:rsid w:val="00980EBA"/>
    <w:rsid w:val="009912C1"/>
    <w:rsid w:val="009B0F67"/>
    <w:rsid w:val="009B2628"/>
    <w:rsid w:val="009C6017"/>
    <w:rsid w:val="009D05E4"/>
    <w:rsid w:val="009D1BDA"/>
    <w:rsid w:val="009D3B3B"/>
    <w:rsid w:val="009D70D5"/>
    <w:rsid w:val="009E3F85"/>
    <w:rsid w:val="009E444D"/>
    <w:rsid w:val="009E5639"/>
    <w:rsid w:val="009F3086"/>
    <w:rsid w:val="009F7082"/>
    <w:rsid w:val="009F7F4D"/>
    <w:rsid w:val="00A00210"/>
    <w:rsid w:val="00A02294"/>
    <w:rsid w:val="00A05CB8"/>
    <w:rsid w:val="00A06A64"/>
    <w:rsid w:val="00A12D7F"/>
    <w:rsid w:val="00A1598F"/>
    <w:rsid w:val="00A16CD2"/>
    <w:rsid w:val="00A205C8"/>
    <w:rsid w:val="00A209A6"/>
    <w:rsid w:val="00A217A3"/>
    <w:rsid w:val="00A21C0B"/>
    <w:rsid w:val="00A2460A"/>
    <w:rsid w:val="00A312B5"/>
    <w:rsid w:val="00A35CE2"/>
    <w:rsid w:val="00A41B4F"/>
    <w:rsid w:val="00A474A2"/>
    <w:rsid w:val="00A50608"/>
    <w:rsid w:val="00A541F6"/>
    <w:rsid w:val="00A5426C"/>
    <w:rsid w:val="00A679DC"/>
    <w:rsid w:val="00A7606E"/>
    <w:rsid w:val="00A77835"/>
    <w:rsid w:val="00A81562"/>
    <w:rsid w:val="00A821BD"/>
    <w:rsid w:val="00A84651"/>
    <w:rsid w:val="00A90005"/>
    <w:rsid w:val="00AB71CB"/>
    <w:rsid w:val="00AB748E"/>
    <w:rsid w:val="00AC3EA7"/>
    <w:rsid w:val="00AD2141"/>
    <w:rsid w:val="00AD3835"/>
    <w:rsid w:val="00AE0326"/>
    <w:rsid w:val="00AF1590"/>
    <w:rsid w:val="00B0075D"/>
    <w:rsid w:val="00B03D32"/>
    <w:rsid w:val="00B11D28"/>
    <w:rsid w:val="00B12034"/>
    <w:rsid w:val="00B127FC"/>
    <w:rsid w:val="00B14B78"/>
    <w:rsid w:val="00B164A0"/>
    <w:rsid w:val="00B16C78"/>
    <w:rsid w:val="00B209CA"/>
    <w:rsid w:val="00B21B10"/>
    <w:rsid w:val="00B22FCF"/>
    <w:rsid w:val="00B26513"/>
    <w:rsid w:val="00B27D1E"/>
    <w:rsid w:val="00B3002C"/>
    <w:rsid w:val="00B33C31"/>
    <w:rsid w:val="00B34828"/>
    <w:rsid w:val="00B37197"/>
    <w:rsid w:val="00B41761"/>
    <w:rsid w:val="00B46CC6"/>
    <w:rsid w:val="00B47135"/>
    <w:rsid w:val="00B55CB3"/>
    <w:rsid w:val="00B55EBB"/>
    <w:rsid w:val="00B64F05"/>
    <w:rsid w:val="00B70B7F"/>
    <w:rsid w:val="00B8019A"/>
    <w:rsid w:val="00B84889"/>
    <w:rsid w:val="00B84BE5"/>
    <w:rsid w:val="00B923A5"/>
    <w:rsid w:val="00B9767F"/>
    <w:rsid w:val="00BA09C2"/>
    <w:rsid w:val="00BA0B13"/>
    <w:rsid w:val="00BA29E7"/>
    <w:rsid w:val="00BB4491"/>
    <w:rsid w:val="00BB55A9"/>
    <w:rsid w:val="00BC3ED9"/>
    <w:rsid w:val="00BC557D"/>
    <w:rsid w:val="00BC6B85"/>
    <w:rsid w:val="00BD4EAC"/>
    <w:rsid w:val="00BE088F"/>
    <w:rsid w:val="00BE3877"/>
    <w:rsid w:val="00BE4647"/>
    <w:rsid w:val="00BF10CA"/>
    <w:rsid w:val="00BF18B8"/>
    <w:rsid w:val="00BF1E2F"/>
    <w:rsid w:val="00C0289B"/>
    <w:rsid w:val="00C040BE"/>
    <w:rsid w:val="00C06FE9"/>
    <w:rsid w:val="00C12010"/>
    <w:rsid w:val="00C14C1F"/>
    <w:rsid w:val="00C17889"/>
    <w:rsid w:val="00C201D4"/>
    <w:rsid w:val="00C23C8D"/>
    <w:rsid w:val="00C33EEC"/>
    <w:rsid w:val="00C34C07"/>
    <w:rsid w:val="00C4148F"/>
    <w:rsid w:val="00C439C1"/>
    <w:rsid w:val="00C44D21"/>
    <w:rsid w:val="00C460EF"/>
    <w:rsid w:val="00C46FCD"/>
    <w:rsid w:val="00C515C6"/>
    <w:rsid w:val="00C52459"/>
    <w:rsid w:val="00C5389E"/>
    <w:rsid w:val="00C55190"/>
    <w:rsid w:val="00C611CE"/>
    <w:rsid w:val="00C655CE"/>
    <w:rsid w:val="00C702FA"/>
    <w:rsid w:val="00C71718"/>
    <w:rsid w:val="00C730FF"/>
    <w:rsid w:val="00C75753"/>
    <w:rsid w:val="00C8000B"/>
    <w:rsid w:val="00C800B2"/>
    <w:rsid w:val="00C809AB"/>
    <w:rsid w:val="00C84A6C"/>
    <w:rsid w:val="00C86336"/>
    <w:rsid w:val="00C97D10"/>
    <w:rsid w:val="00CA0D2C"/>
    <w:rsid w:val="00CA3E36"/>
    <w:rsid w:val="00CA73F8"/>
    <w:rsid w:val="00CB10E3"/>
    <w:rsid w:val="00CB1ED8"/>
    <w:rsid w:val="00CC55E9"/>
    <w:rsid w:val="00CC6C9C"/>
    <w:rsid w:val="00CC6CDB"/>
    <w:rsid w:val="00CD2A4B"/>
    <w:rsid w:val="00CD6A3B"/>
    <w:rsid w:val="00CE295B"/>
    <w:rsid w:val="00CE3527"/>
    <w:rsid w:val="00CE6527"/>
    <w:rsid w:val="00CF1328"/>
    <w:rsid w:val="00CF34DC"/>
    <w:rsid w:val="00CF4C40"/>
    <w:rsid w:val="00CF5708"/>
    <w:rsid w:val="00D04B54"/>
    <w:rsid w:val="00D04B62"/>
    <w:rsid w:val="00D07AE2"/>
    <w:rsid w:val="00D20005"/>
    <w:rsid w:val="00D24526"/>
    <w:rsid w:val="00D251DC"/>
    <w:rsid w:val="00D266EC"/>
    <w:rsid w:val="00D356C0"/>
    <w:rsid w:val="00D400DB"/>
    <w:rsid w:val="00D4316C"/>
    <w:rsid w:val="00D4498C"/>
    <w:rsid w:val="00D46418"/>
    <w:rsid w:val="00D50123"/>
    <w:rsid w:val="00D51B96"/>
    <w:rsid w:val="00D54FCC"/>
    <w:rsid w:val="00D6043F"/>
    <w:rsid w:val="00D639E2"/>
    <w:rsid w:val="00D66D23"/>
    <w:rsid w:val="00D80076"/>
    <w:rsid w:val="00D80862"/>
    <w:rsid w:val="00D8629A"/>
    <w:rsid w:val="00D86F03"/>
    <w:rsid w:val="00D90C62"/>
    <w:rsid w:val="00D942AE"/>
    <w:rsid w:val="00DA513E"/>
    <w:rsid w:val="00DA784F"/>
    <w:rsid w:val="00DB61A6"/>
    <w:rsid w:val="00DD2863"/>
    <w:rsid w:val="00DD7421"/>
    <w:rsid w:val="00DE2579"/>
    <w:rsid w:val="00DF15E0"/>
    <w:rsid w:val="00E02322"/>
    <w:rsid w:val="00E03610"/>
    <w:rsid w:val="00E0444B"/>
    <w:rsid w:val="00E04DF3"/>
    <w:rsid w:val="00E1139D"/>
    <w:rsid w:val="00E128BD"/>
    <w:rsid w:val="00E156CE"/>
    <w:rsid w:val="00E1779D"/>
    <w:rsid w:val="00E20984"/>
    <w:rsid w:val="00E25645"/>
    <w:rsid w:val="00E30309"/>
    <w:rsid w:val="00E348E1"/>
    <w:rsid w:val="00E414A8"/>
    <w:rsid w:val="00E4302F"/>
    <w:rsid w:val="00E52784"/>
    <w:rsid w:val="00E52C97"/>
    <w:rsid w:val="00E600CB"/>
    <w:rsid w:val="00E6244F"/>
    <w:rsid w:val="00E646F9"/>
    <w:rsid w:val="00E64EAE"/>
    <w:rsid w:val="00E70405"/>
    <w:rsid w:val="00E704F0"/>
    <w:rsid w:val="00E76F42"/>
    <w:rsid w:val="00E83D74"/>
    <w:rsid w:val="00E84660"/>
    <w:rsid w:val="00E84B9E"/>
    <w:rsid w:val="00E86668"/>
    <w:rsid w:val="00E86CA8"/>
    <w:rsid w:val="00E916AB"/>
    <w:rsid w:val="00E93B50"/>
    <w:rsid w:val="00E951B5"/>
    <w:rsid w:val="00E96B4A"/>
    <w:rsid w:val="00EB684B"/>
    <w:rsid w:val="00EC40DF"/>
    <w:rsid w:val="00EC4848"/>
    <w:rsid w:val="00EC7461"/>
    <w:rsid w:val="00ED3CCB"/>
    <w:rsid w:val="00ED7D43"/>
    <w:rsid w:val="00EE2BDF"/>
    <w:rsid w:val="00EE56A5"/>
    <w:rsid w:val="00EE6C9E"/>
    <w:rsid w:val="00EF4006"/>
    <w:rsid w:val="00EF4448"/>
    <w:rsid w:val="00EF6EB4"/>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70E9A"/>
    <w:rsid w:val="00F77D4B"/>
    <w:rsid w:val="00F82AEB"/>
    <w:rsid w:val="00F85160"/>
    <w:rsid w:val="00F85C58"/>
    <w:rsid w:val="00F87B73"/>
    <w:rsid w:val="00F913E5"/>
    <w:rsid w:val="00F9275D"/>
    <w:rsid w:val="00FA1252"/>
    <w:rsid w:val="00FA3F1D"/>
    <w:rsid w:val="00FA5811"/>
    <w:rsid w:val="00FA5B02"/>
    <w:rsid w:val="00FB2677"/>
    <w:rsid w:val="00FB2A93"/>
    <w:rsid w:val="00FB4297"/>
    <w:rsid w:val="00FC2325"/>
    <w:rsid w:val="00FD4014"/>
    <w:rsid w:val="00FD635B"/>
    <w:rsid w:val="0E479265"/>
    <w:rsid w:val="0EF38BBA"/>
    <w:rsid w:val="2A1FDEC3"/>
    <w:rsid w:val="307155C1"/>
    <w:rsid w:val="31DCEFEF"/>
    <w:rsid w:val="31FB8202"/>
    <w:rsid w:val="47F36789"/>
    <w:rsid w:val="48F2D3D9"/>
    <w:rsid w:val="509B7B9C"/>
    <w:rsid w:val="5B27613A"/>
    <w:rsid w:val="62A6DFBF"/>
    <w:rsid w:val="62BDB4E9"/>
    <w:rsid w:val="65ECDA5D"/>
    <w:rsid w:val="6734F89C"/>
    <w:rsid w:val="78E1C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hAnsi="Times New Roman" w:eastAsia="Times New Roman" w:cs="Times New Roman"/>
      <w:sz w:val="24"/>
      <w:szCs w:val="24"/>
      <w:lang w:val="x-none" w:eastAsia="x-none"/>
    </w:rPr>
  </w:style>
  <w:style w:type="character" w:styleId="ZhlavChar" w:customStyle="1">
    <w:name w:val="Záhlaví Char"/>
    <w:basedOn w:val="Standardnpsmoodstavce"/>
    <w:link w:val="Zhlav"/>
    <w:uiPriority w:val="99"/>
    <w:rsid w:val="00C655CE"/>
    <w:rPr>
      <w:rFonts w:ascii="Times New Roman" w:hAnsi="Times New Roman" w:eastAsia="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hAnsi="Times New Roman" w:eastAsia="Times New Roman" w:cs="Times New Roman"/>
      <w:sz w:val="24"/>
      <w:szCs w:val="24"/>
      <w:lang w:val="x-none" w:eastAsia="x-none"/>
    </w:rPr>
  </w:style>
  <w:style w:type="character" w:styleId="ZpatChar" w:customStyle="1">
    <w:name w:val="Zápatí Char"/>
    <w:basedOn w:val="Standardnpsmoodstavce"/>
    <w:link w:val="Zpat"/>
    <w:uiPriority w:val="99"/>
    <w:rsid w:val="00C655CE"/>
    <w:rPr>
      <w:rFonts w:ascii="Times New Roman" w:hAnsi="Times New Roman" w:eastAsia="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hAnsi="Times New Roman" w:eastAsia="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hAnsi="Times New Roman" w:eastAsia="Times New Roman" w:cs="Times New Roman"/>
      <w:sz w:val="20"/>
      <w:szCs w:val="20"/>
      <w:lang w:eastAsia="cs-CZ"/>
    </w:rPr>
  </w:style>
  <w:style w:type="character" w:styleId="TextkomenteChar" w:customStyle="1">
    <w:name w:val="Text komentáře Char"/>
    <w:basedOn w:val="Standardnpsmoodstavce"/>
    <w:link w:val="Textkomente"/>
    <w:uiPriority w:val="99"/>
    <w:rsid w:val="00C655CE"/>
    <w:rPr>
      <w:rFonts w:ascii="Times New Roman" w:hAnsi="Times New Roman" w:eastAsia="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hAnsiTheme="minorHAnsi" w:eastAsiaTheme="minorHAnsi" w:cstheme="minorBidi"/>
      <w:b/>
      <w:bCs/>
      <w:lang w:eastAsia="en-US"/>
    </w:rPr>
  </w:style>
  <w:style w:type="character" w:styleId="PedmtkomenteChar" w:customStyle="1">
    <w:name w:val="Předmět komentáře Char"/>
    <w:basedOn w:val="TextkomenteChar"/>
    <w:link w:val="Pedmtkomente"/>
    <w:uiPriority w:val="99"/>
    <w:semiHidden/>
    <w:rsid w:val="00031007"/>
    <w:rPr>
      <w:rFonts w:ascii="Times New Roman" w:hAnsi="Times New Roman" w:eastAsia="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hAnsi="Times New Roman" w:eastAsia="Times New Roman" w:cs="Times New Roman"/>
      <w:sz w:val="24"/>
      <w:szCs w:val="20"/>
      <w:lang w:eastAsia="cs-CZ"/>
    </w:rPr>
  </w:style>
  <w:style w:type="character" w:styleId="Zkladntext2Char" w:customStyle="1">
    <w:name w:val="Základní text 2 Char"/>
    <w:basedOn w:val="Standardnpsmoodstavce"/>
    <w:link w:val="Zkladntext2"/>
    <w:rsid w:val="00724502"/>
    <w:rPr>
      <w:rFonts w:ascii="Times New Roman" w:hAnsi="Times New Roman" w:eastAsia="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styleId="normaltextrun" w:customStyle="1">
    <w:name w:val="normaltextrun"/>
    <w:basedOn w:val="Standardnpsmoodstavce"/>
    <w:rsid w:val="00FB4297"/>
  </w:style>
  <w:style w:type="paragraph" w:styleId="LNOK" w:customStyle="1">
    <w:name w:val="ČLÁNOK"/>
    <w:basedOn w:val="Normln"/>
    <w:rsid w:val="00091ABE"/>
    <w:pPr>
      <w:numPr>
        <w:numId w:val="26"/>
      </w:numPr>
      <w:spacing w:before="120" w:after="120" w:line="240" w:lineRule="atLeast"/>
      <w:ind w:right="57"/>
      <w:jc w:val="center"/>
    </w:pPr>
    <w:rPr>
      <w:rFonts w:ascii="Arial" w:hAnsi="Arial" w:eastAsia="Times New Roman" w:cs="Arial"/>
      <w:b/>
      <w:caps/>
      <w:lang w:val="sk-SK" w:eastAsia="cs-CZ"/>
    </w:rPr>
  </w:style>
  <w:style w:type="paragraph" w:styleId="ODSTAVEC1" w:customStyle="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hAnsi="Arial" w:eastAsia="Calibri" w:cs="Arial"/>
      <w:lang w:val="sk-SK" w:eastAsia="cs-CZ"/>
    </w:rPr>
  </w:style>
  <w:style w:type="paragraph" w:styleId="ODST" w:customStyle="1">
    <w:name w:val="ODST @"/>
    <w:basedOn w:val="ODSTAVEC1"/>
    <w:rsid w:val="00091ABE"/>
    <w:pPr>
      <w:numPr>
        <w:ilvl w:val="2"/>
      </w:numPr>
      <w:tabs>
        <w:tab w:val="clear" w:pos="2160"/>
        <w:tab w:val="num" w:pos="-2520"/>
        <w:tab w:val="num" w:pos="360"/>
      </w:tabs>
      <w:ind w:left="1440" w:hanging="720"/>
    </w:pPr>
  </w:style>
  <w:style w:type="character" w:styleId="Nevyeenzmnka1" w:customStyle="1">
    <w:name w:val="Nevyřešená zmínka1"/>
    <w:basedOn w:val="Standardnpsmoodstavce"/>
    <w:uiPriority w:val="99"/>
    <w:semiHidden/>
    <w:unhideWhenUsed/>
    <w:rsid w:val="00822CA8"/>
    <w:rPr>
      <w:color w:val="605E5C"/>
      <w:shd w:val="clear" w:color="auto" w:fill="E1DFDD"/>
    </w:rPr>
  </w:style>
  <w:style w:type="paragraph" w:styleId="Odstavecseseznamem1" w:customStyle="1">
    <w:name w:val="Odstavec se seznamem1"/>
    <w:basedOn w:val="Normln"/>
    <w:qFormat/>
    <w:rsid w:val="00B8019A"/>
    <w:pPr>
      <w:suppressAutoHyphens/>
      <w:spacing w:after="0" w:line="240" w:lineRule="auto"/>
      <w:ind w:left="708"/>
    </w:pPr>
    <w:rPr>
      <w:rFonts w:ascii="Times New Roman" w:hAnsi="Times New Roman" w:eastAsia="Times New Roman" w:cs="Times New Roman"/>
      <w:sz w:val="24"/>
      <w:szCs w:val="24"/>
      <w:lang w:eastAsia="ar-SA"/>
    </w:rPr>
  </w:style>
  <w:style w:type="character" w:styleId="OdstavecseseznamemChar" w:customStyle="1">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hAnsi="Times New Roman" w:eastAsia="Times New Roman" w:cs="Times New Roman"/>
      <w:sz w:val="24"/>
      <w:szCs w:val="24"/>
      <w:lang w:eastAsia="cs-CZ"/>
    </w:rPr>
  </w:style>
  <w:style w:type="character" w:styleId="Nevyeenzmnka">
    <w:name w:val="Unresolved Mention"/>
    <w:basedOn w:val="Standardnpsmoodstavce"/>
    <w:uiPriority w:val="99"/>
    <w:semiHidden/>
    <w:unhideWhenUsed/>
    <w:rsid w:val="00193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4382619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xmlns:thm15="http://schemas.microsoft.com/office/thememl/2012/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1145-879/879-25_RS.docx</ZkracenyRetezec>
    <Smazat xmlns="acca34e4-9ecd-41c8-99eb-d6aa654aaa55">&lt;a href="/sites/evidencesmluv/_layouts/15/IniWrkflIP.aspx?List=%7b45688869-8B73-4574-991F-DA277FEECC6D%7d&amp;amp;ID=2774&amp;amp;ItemGuid=%7b7C76F006-B57B-472A-AE59-8AA5FC3A349B%7d&amp;amp;TemplateID=%7bd3f8102e-f4a5-4901-b93c-fb146a9d820d%7d"&gt;&lt;img src="/SiteAssets/Pictogram/Pripominkovani/delete16red.png" /&gt;&lt;/a&gt;</Smaza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CC80D-0900-4B77-976D-4764F6657112}"/>
</file>

<file path=customXml/itemProps2.xml><?xml version="1.0" encoding="utf-8"?>
<ds:datastoreItem xmlns:ds="http://schemas.openxmlformats.org/officeDocument/2006/customXml" ds:itemID="{D3F6005E-6A82-42CD-BD37-A6818E852E78}">
  <ds:schemaRefs>
    <ds:schemaRef ds:uri="http://schemas.microsoft.com/office/infopath/2007/PartnerControls"/>
    <ds:schemaRef ds:uri="http://purl.org/dc/terms/"/>
    <ds:schemaRef ds:uri="http://www.w3.org/XML/1998/namespace"/>
    <ds:schemaRef ds:uri="http://schemas.microsoft.com/office/2006/documentManagement/types"/>
    <ds:schemaRef ds:uri="9e62e060-e4df-48a7-a9f4-f192c9c6f413"/>
    <ds:schemaRef ds:uri="http://purl.org/dc/elements/1.1/"/>
    <ds:schemaRef ds:uri="http://schemas.openxmlformats.org/package/2006/metadata/core-properties"/>
    <ds:schemaRef ds:uri="c9180ec9-f266-4235-bfb6-a326cc7ac18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5A7067F-ED8F-4CA2-9C4B-11B934CF96B4}">
  <ds:schemaRefs>
    <ds:schemaRef ds:uri="http://schemas.openxmlformats.org/officeDocument/2006/bibliography"/>
  </ds:schemaRefs>
</ds:datastoreItem>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5.xml><?xml version="1.0" encoding="utf-8"?>
<ds:datastoreItem xmlns:ds="http://schemas.openxmlformats.org/officeDocument/2006/customXml" ds:itemID="{1E5C20E7-678C-481C-A7B4-DF2363CC2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Tachezy Jitka</cp:lastModifiedBy>
  <cp:revision>6</cp:revision>
  <cp:lastPrinted>2025-02-24T15:11:00Z</cp:lastPrinted>
  <dcterms:created xsi:type="dcterms:W3CDTF">2025-10-01T07:07:00Z</dcterms:created>
  <dcterms:modified xsi:type="dcterms:W3CDTF">2025-10-10T07:55:58Z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0x010100EFF427952D4E634383E9B8E9D938055A0064F22917744CA940A87941E60F036DA6</vt:lpwstr>
  </property>
  <property fmtid="{D5CDD505-2E9C-101B-9397-08002B2CF9AE}" pid="9" name="MediaServiceImageTags">
    <vt:lpwstr/>
  </property>
  <property fmtid="{D5CDD505-2E9C-101B-9397-08002B2CF9AE}" pid="10" name="_dlc_DocIdItemGuid">
    <vt:lpwstr>dd955f9c-2fd1-483e-90eb-ee42b86f3f5e</vt:lpwstr>
  </property>
  <property fmtid="{D5CDD505-2E9C-101B-9397-08002B2CF9AE}" pid="11" name="WorkflowChangePath">
    <vt:lpwstr>b654cfb1-c231-499f-9b0a-28e4e36f65bc,2;b654cfb1-c231-499f-9b0a-28e4e36f65bc,2;b654cfb1-c231-499f-9b0a-28e4e36f65bc,2;</vt:lpwstr>
  </property>
</Properties>
</file>