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AD7B7" w14:textId="77777777" w:rsidR="00152EA3" w:rsidRDefault="0039771C">
      <w:r>
        <w:t>Electric Vehicle Infrastructure Terra 54 multi-standard DC charging station</w:t>
      </w:r>
    </w:p>
    <w:p w14:paraId="06F279C0" w14:textId="77777777" w:rsidR="00152EA3" w:rsidRDefault="0039771C">
      <w:r>
        <w:t>Terra 54 is the successor of Terra 53, the best sold 50 kW DC charging station in Europe and North America. Supporting increasing EV battery capacities, Terra 54 enables continuous charging at full 50 kW at 150-500 V, while 150-920 V is supported by Terra 54HV.</w:t>
      </w:r>
    </w:p>
    <w:p w14:paraId="1F356E4E" w14:textId="77777777" w:rsidR="00152EA3" w:rsidRDefault="0039771C">
      <w:r>
        <w:t>Terra 54 supports CCS, CHAdeMO and AC functionality, and introduces sophisticated new connector holders. It complies with all relevant international standards, including the EMC Class B norm, formally required for safe operation on residential, office, retail and petrol station locations. The redesigned cabinet increases usability and reliability. All chargers come with integrated Connected Services, allowing remote monitoring, diagnostics, statistics, and software upgrades.</w:t>
      </w:r>
    </w:p>
    <w:p w14:paraId="5FD5589C" w14:textId="77777777" w:rsidR="00152EA3" w:rsidRDefault="0039771C">
      <w:r>
        <w:t>Terra 54 is ideally suited for highway rest stops and petrol stations, as well as for retail and office loca- tions, car dealerships, fleet applications, etc. De- pending on the customer needs, it supports the in- dustry standards based fast charging technology with a tailored combination of CCS and CHAdeMO 1.0, as well as AC charging. Besides the CE certified charger series, ABB also offers versions for North American (UL), China (GB), Australia (RCM), and the Russian Customs Union (EAC).</w:t>
      </w:r>
    </w:p>
    <w:p w14:paraId="16B5544E" w14:textId="77777777" w:rsidR="00152EA3" w:rsidRDefault="0039771C">
      <w:r>
        <w:t>Terra 54 has the highest uptime due to redundancy on power and communication. All ABB chargers come with Internet based Connected Services to al- low customers to easily connect their chargers to different software systems like back-offices, pay- ment platforms or smart grid energy systems. This enables remote assistance, tailored diagnostic trouble shooting and repair, and remote updates and upgrades. A reliable, secure, cost efficient and future proof connectivity solution, based on open industry interfac</w:t>
      </w:r>
      <w:r>
        <w:t>es.</w:t>
      </w:r>
    </w:p>
    <w:p w14:paraId="457002F0" w14:textId="77777777" w:rsidR="00152EA3" w:rsidRDefault="0039771C">
      <w:r>
        <w:t xml:space="preserve">Main features • 50 kW DC fast charger supporting CCS, CHAdeMO and Type 2 AC charging (optional) • 22 or 43 kW AC cable, or 22 kW AC socket (optional) • Designed to deliver full output power continu- ously, and reliably over lifetime • IEC 61000 EMC Class B certified for industrial and residential areas (including petrol stations, retail outlets, offices, etc.) • Future proof connection via open industry stand- ards, including remote uptime monitoring and assistance, updates and upgrades • Daylight readable </w:t>
      </w:r>
      <w:r>
        <w:t>touchscreen display • Graphic visualization of charging progress • RFID authorization • Robust all weather stainless steel enclosure • Quick and easy installation</w:t>
      </w:r>
    </w:p>
    <w:p w14:paraId="752D796A" w14:textId="77777777" w:rsidR="00152EA3" w:rsidRDefault="0039771C">
      <w:r>
        <w:t>Applications • Highway petrol / service stations • Metropolitan / urban areas • Commercial fleet operators • EV infrastructure operators and service providers</w:t>
      </w:r>
    </w:p>
    <w:p w14:paraId="504D200D" w14:textId="77777777" w:rsidR="0090797A" w:rsidRDefault="0090797A" w:rsidP="0090797A">
      <w:r>
        <w:t>New features Terra 54</w:t>
      </w:r>
    </w:p>
    <w:p w14:paraId="39D37E3F" w14:textId="77777777" w:rsidR="0090797A" w:rsidRDefault="0090797A" w:rsidP="0090797A">
      <w:r>
        <w:t>•</w:t>
      </w:r>
      <w:r>
        <w:tab/>
        <w:t>Charging batteries at 200-500 V (Terra 54), or at 200-920 V (Terra 54HV)</w:t>
      </w:r>
    </w:p>
    <w:p w14:paraId="019F0378" w14:textId="77777777" w:rsidR="0090797A" w:rsidRDefault="0090797A" w:rsidP="0090797A">
      <w:r>
        <w:t>•</w:t>
      </w:r>
      <w:r>
        <w:tab/>
        <w:t>New sophisticated connector holders, for easier handling and more stable holding</w:t>
      </w:r>
    </w:p>
    <w:p w14:paraId="4C54B822" w14:textId="77777777" w:rsidR="0090797A" w:rsidRDefault="0090797A" w:rsidP="0090797A">
      <w:r>
        <w:t>•</w:t>
      </w:r>
      <w:r>
        <w:tab/>
        <w:t xml:space="preserve">Optional CCV or </w:t>
      </w:r>
      <w:proofErr w:type="spellStart"/>
      <w:r>
        <w:t>Nayax</w:t>
      </w:r>
      <w:proofErr w:type="spellEnd"/>
      <w:r>
        <w:t xml:space="preserve"> payment terminal, suited for an in-creasing number of countries</w:t>
      </w:r>
    </w:p>
    <w:p w14:paraId="6928CA44" w14:textId="77777777" w:rsidR="0090797A" w:rsidRDefault="0090797A" w:rsidP="0090797A">
      <w:r>
        <w:lastRenderedPageBreak/>
        <w:t>•</w:t>
      </w:r>
      <w:r>
        <w:tab/>
        <w:t>Prepared for options like MID metering, integration with building management systems, cable management, etc.</w:t>
      </w:r>
    </w:p>
    <w:p w14:paraId="5CE476CE" w14:textId="77777777" w:rsidR="0090797A" w:rsidRDefault="0090797A" w:rsidP="0090797A">
      <w:r>
        <w:t>Further optional features</w:t>
      </w:r>
    </w:p>
    <w:p w14:paraId="43AEB073" w14:textId="77777777" w:rsidR="0090797A" w:rsidRDefault="0090797A" w:rsidP="0090797A">
      <w:r>
        <w:t>•</w:t>
      </w:r>
      <w:r>
        <w:tab/>
        <w:t>Customized branding possibilities, including customizable user interface</w:t>
      </w:r>
    </w:p>
    <w:p w14:paraId="1FB41009" w14:textId="77777777" w:rsidR="0090797A" w:rsidRDefault="0090797A" w:rsidP="0090797A">
      <w:r>
        <w:t>•</w:t>
      </w:r>
      <w:r>
        <w:tab/>
        <w:t xml:space="preserve">Parking bay </w:t>
      </w:r>
      <w:proofErr w:type="spellStart"/>
      <w:r>
        <w:t>occupance</w:t>
      </w:r>
      <w:proofErr w:type="spellEnd"/>
      <w:r>
        <w:t xml:space="preserve"> detection</w:t>
      </w:r>
    </w:p>
    <w:p w14:paraId="59D7DE18" w14:textId="77777777" w:rsidR="0090797A" w:rsidRDefault="0090797A" w:rsidP="0090797A">
      <w:r>
        <w:t>•</w:t>
      </w:r>
      <w:r>
        <w:tab/>
        <w:t>PIN code authorization</w:t>
      </w:r>
    </w:p>
    <w:p w14:paraId="49701ABB" w14:textId="77777777" w:rsidR="0090797A" w:rsidRDefault="0090797A" w:rsidP="0090797A">
      <w:r>
        <w:t>•</w:t>
      </w:r>
      <w:r>
        <w:tab/>
        <w:t>Site load management, for one or more chargers, to avoid expensive grid upgrades</w:t>
      </w:r>
    </w:p>
    <w:p w14:paraId="6CBE53DE" w14:textId="77777777" w:rsidR="0090797A" w:rsidRDefault="0090797A" w:rsidP="0090797A">
      <w:r>
        <w:t>•</w:t>
      </w:r>
      <w:r>
        <w:tab/>
        <w:t>Web tools for statistics and access management</w:t>
      </w:r>
    </w:p>
    <w:p w14:paraId="5CA466FB" w14:textId="77777777" w:rsidR="0090797A" w:rsidRDefault="0090797A" w:rsidP="0090797A">
      <w:r>
        <w:t>•</w:t>
      </w:r>
      <w:r>
        <w:tab/>
        <w:t>Integration with back-offices, payment platforms and smart grid energy systems</w:t>
      </w:r>
    </w:p>
    <w:p w14:paraId="2A0F846D" w14:textId="77777777" w:rsidR="0090797A" w:rsidRDefault="0090797A" w:rsidP="0090797A">
      <w:r>
        <w:t>Possible configurations Terra 54 is available in the following configurations, all with CCS cable from left, and CHAdeMO cable (optional) from right side:</w:t>
      </w:r>
    </w:p>
    <w:p w14:paraId="305809E3" w14:textId="77777777" w:rsidR="0090797A" w:rsidRDefault="0090797A" w:rsidP="0090797A">
      <w:r>
        <w:t>•</w:t>
      </w:r>
      <w:r>
        <w:tab/>
        <w:t>Terra 54 CJG: CCS, CHAdeMO and (22 or) 43 kW AC connector</w:t>
      </w:r>
    </w:p>
    <w:p w14:paraId="3C801D76" w14:textId="77777777" w:rsidR="0090797A" w:rsidRDefault="0090797A" w:rsidP="0090797A">
      <w:r>
        <w:t>•</w:t>
      </w:r>
      <w:r>
        <w:tab/>
        <w:t>Terra 54 CJT: CCS, CHAdeMO and 22 kW AC socket</w:t>
      </w:r>
    </w:p>
    <w:p w14:paraId="19F70319" w14:textId="77777777" w:rsidR="0090797A" w:rsidRDefault="0090797A" w:rsidP="0090797A">
      <w:r>
        <w:t>•</w:t>
      </w:r>
      <w:r>
        <w:tab/>
        <w:t>Terra 54 CJ: CCS and CHAdeMO</w:t>
      </w:r>
    </w:p>
    <w:p w14:paraId="343E97A5" w14:textId="77777777" w:rsidR="0090797A" w:rsidRDefault="0090797A" w:rsidP="0090797A">
      <w:r>
        <w:t>•</w:t>
      </w:r>
      <w:r>
        <w:tab/>
        <w:t>Terra 54 CT: CCS and 22 kW AC socket</w:t>
      </w:r>
    </w:p>
    <w:p w14:paraId="604C6C4E" w14:textId="77777777" w:rsidR="0090797A" w:rsidRDefault="0090797A" w:rsidP="0090797A">
      <w:r>
        <w:t>Possible configurations (from left to right): Terra 54 CT, Terra 54 CJ, Terra 54 CIT, Terra 54 CJG with optional payment terminal (not shown, amongst other: Terra 54 CG, Terra 54 CJ UL, and Terra 63 GB for Chinese market).</w:t>
      </w:r>
    </w:p>
    <w:p w14:paraId="6EE3E498" w14:textId="77777777" w:rsidR="0090797A" w:rsidRDefault="0090797A" w:rsidP="0090797A">
      <w:r>
        <w:t>General specifications</w:t>
      </w:r>
    </w:p>
    <w:p w14:paraId="37C58984" w14:textId="77777777" w:rsidR="0090797A" w:rsidRDefault="0090797A" w:rsidP="0090797A">
      <w:r>
        <w:tab/>
      </w:r>
    </w:p>
    <w:p w14:paraId="30394ED1" w14:textId="77777777" w:rsidR="0090797A" w:rsidRDefault="0090797A" w:rsidP="0090797A">
      <w:r>
        <w:t>Environment</w:t>
      </w:r>
      <w:r>
        <w:tab/>
        <w:t>Indoor / outdoor</w:t>
      </w:r>
    </w:p>
    <w:p w14:paraId="219174CE" w14:textId="77777777" w:rsidR="0090797A" w:rsidRDefault="0090797A" w:rsidP="0090797A">
      <w:r>
        <w:t>Operating temperature</w:t>
      </w:r>
      <w:r>
        <w:tab/>
        <w:t>-35 °C to +55 °C (de-rating characteristics apply)</w:t>
      </w:r>
    </w:p>
    <w:p w14:paraId="643AC43F" w14:textId="77777777" w:rsidR="0090797A" w:rsidRDefault="0090797A" w:rsidP="0090797A">
      <w:proofErr w:type="spellStart"/>
      <w:r>
        <w:t>Compilance</w:t>
      </w:r>
      <w:proofErr w:type="spellEnd"/>
      <w:r>
        <w:t xml:space="preserve"> and safety</w:t>
      </w:r>
      <w:r>
        <w:tab/>
        <w:t>CE, RCM, EAC, CHADEMO 1.2</w:t>
      </w:r>
    </w:p>
    <w:p w14:paraId="3D8794AE" w14:textId="77777777" w:rsidR="0090797A" w:rsidRDefault="0090797A" w:rsidP="0090797A">
      <w:r>
        <w:t>EMC emission</w:t>
      </w:r>
      <w:r>
        <w:tab/>
        <w:t>IEC 61000-6-3 Class B - Residential</w:t>
      </w:r>
    </w:p>
    <w:p w14:paraId="155FB15A" w14:textId="77777777" w:rsidR="0090797A" w:rsidRDefault="0090797A" w:rsidP="0090797A">
      <w:r>
        <w:t>EMC Immunity</w:t>
      </w:r>
      <w:r>
        <w:tab/>
        <w:t>IEC 61000-6-2 Industrial</w:t>
      </w:r>
    </w:p>
    <w:p w14:paraId="132390E1" w14:textId="77777777" w:rsidR="0090797A" w:rsidRDefault="0090797A" w:rsidP="0090797A">
      <w:r>
        <w:t>Input AC power connection</w:t>
      </w:r>
      <w:r>
        <w:tab/>
        <w:t>3P + N + PE</w:t>
      </w:r>
    </w:p>
    <w:p w14:paraId="5679D0A4" w14:textId="77777777" w:rsidR="0090797A" w:rsidRDefault="0090797A" w:rsidP="0090797A">
      <w:r>
        <w:t>Input voltage range</w:t>
      </w:r>
      <w:r>
        <w:tab/>
        <w:t>400V +/- 10% (50 Hz or 60 Hz)</w:t>
      </w:r>
    </w:p>
    <w:p w14:paraId="1A4619AB" w14:textId="77777777" w:rsidR="0090797A" w:rsidRDefault="0090797A" w:rsidP="0090797A">
      <w:r>
        <w:lastRenderedPageBreak/>
        <w:t>Max. rated Input current &amp; power</w:t>
      </w:r>
      <w:r>
        <w:tab/>
        <w:t>CJ: 80 A, 55 KVA CT, CIT: 112 A, 77 KVA CJG, CG: 143 A, 98 KVA</w:t>
      </w:r>
    </w:p>
    <w:p w14:paraId="0E5372CA" w14:textId="77777777" w:rsidR="0090797A" w:rsidRDefault="0090797A" w:rsidP="0090797A">
      <w:r>
        <w:t>Power factor (full load)</w:t>
      </w:r>
      <w:r>
        <w:tab/>
        <w:t>&gt;0.96</w:t>
      </w:r>
    </w:p>
    <w:p w14:paraId="326775AB" w14:textId="77777777" w:rsidR="0090797A" w:rsidRDefault="0090797A" w:rsidP="0090797A">
      <w:r>
        <w:t>Efficiency</w:t>
      </w:r>
      <w:r>
        <w:tab/>
        <w:t>94% at nominal output power</w:t>
      </w:r>
    </w:p>
    <w:p w14:paraId="4619E322" w14:textId="77777777" w:rsidR="0090797A" w:rsidRDefault="0090797A" w:rsidP="0090797A">
      <w:r>
        <w:t>RFID system</w:t>
      </w:r>
      <w:r>
        <w:tab/>
        <w:t xml:space="preserve">ISO/IEC 14443A/B, ISO/IEC 15393, FeliCa™ 1, NFC reader mode, </w:t>
      </w:r>
      <w:proofErr w:type="spellStart"/>
      <w:r>
        <w:t>Mifare</w:t>
      </w:r>
      <w:proofErr w:type="spellEnd"/>
      <w:r>
        <w:t>, Calypso, (option: Legic)</w:t>
      </w:r>
    </w:p>
    <w:p w14:paraId="6A2B6A2A" w14:textId="77777777" w:rsidR="0090797A" w:rsidRDefault="0090797A" w:rsidP="0090797A">
      <w:r>
        <w:t>Network connection</w:t>
      </w:r>
      <w:r>
        <w:tab/>
        <w:t>GSM / 3G modem, 10/100 Base-T Ethernet</w:t>
      </w:r>
    </w:p>
    <w:p w14:paraId="1E94ACCB" w14:textId="77777777" w:rsidR="0090797A" w:rsidRDefault="0090797A" w:rsidP="0090797A">
      <w:r>
        <w:t>Protection</w:t>
      </w:r>
      <w:r>
        <w:tab/>
        <w:t>IP54</w:t>
      </w:r>
    </w:p>
    <w:p w14:paraId="48B5B1ED" w14:textId="77777777" w:rsidR="0090797A" w:rsidRDefault="0090797A" w:rsidP="0090797A">
      <w:r>
        <w:t>Dimensions (D x W x H)</w:t>
      </w:r>
      <w:r>
        <w:tab/>
        <w:t>780 mm x 565 mm x 1900 mm</w:t>
      </w:r>
    </w:p>
    <w:p w14:paraId="35EB9E86" w14:textId="7D77A431" w:rsidR="0090797A" w:rsidRDefault="0090797A" w:rsidP="0090797A">
      <w:r>
        <w:t>Mass</w:t>
      </w:r>
      <w:r>
        <w:tab/>
        <w:t>350 kg</w:t>
      </w:r>
    </w:p>
    <w:p w14:paraId="2B953D21" w14:textId="77777777" w:rsidR="009F03B5" w:rsidRDefault="009F03B5" w:rsidP="0090797A"/>
    <w:p w14:paraId="7C6B7F51" w14:textId="77777777" w:rsidR="009F03B5" w:rsidRDefault="009F03B5" w:rsidP="009F03B5">
      <w:r>
        <w:t>Outlet specifications</w:t>
      </w:r>
      <w:r>
        <w:tab/>
        <w:t>C (default)</w:t>
      </w:r>
      <w:r>
        <w:tab/>
        <w:t>J (option)</w:t>
      </w:r>
      <w:r>
        <w:tab/>
        <w:t>G (option)</w:t>
      </w:r>
      <w:r>
        <w:tab/>
        <w:t>T (option)</w:t>
      </w:r>
    </w:p>
    <w:p w14:paraId="43003B2A" w14:textId="77777777" w:rsidR="009F03B5" w:rsidRDefault="009F03B5" w:rsidP="009F03B5">
      <w:r>
        <w:t>Charging standard</w:t>
      </w:r>
      <w:r>
        <w:tab/>
        <w:t>CCS</w:t>
      </w:r>
      <w:r>
        <w:tab/>
        <w:t>CHAdeMO</w:t>
      </w:r>
      <w:r>
        <w:tab/>
        <w:t>Type 2 cable</w:t>
      </w:r>
      <w:r>
        <w:tab/>
        <w:t>Type 2 socket</w:t>
      </w:r>
    </w:p>
    <w:p w14:paraId="7AEA9418" w14:textId="77777777" w:rsidR="009F03B5" w:rsidRDefault="009F03B5" w:rsidP="009F03B5">
      <w:r>
        <w:t>Maximum output power</w:t>
      </w:r>
      <w:r>
        <w:tab/>
        <w:t>50 kW</w:t>
      </w:r>
      <w:r>
        <w:tab/>
        <w:t>50 kW</w:t>
      </w:r>
      <w:r>
        <w:tab/>
        <w:t xml:space="preserve">22 or 43 </w:t>
      </w:r>
      <w:proofErr w:type="gramStart"/>
      <w:r>
        <w:t>kw</w:t>
      </w:r>
      <w:proofErr w:type="gramEnd"/>
      <w:r>
        <w:tab/>
        <w:t>22 kW</w:t>
      </w:r>
    </w:p>
    <w:p w14:paraId="144054C2" w14:textId="77777777" w:rsidR="009F03B5" w:rsidRDefault="009F03B5" w:rsidP="009F03B5">
      <w:r>
        <w:t>Output voltage Terra 54</w:t>
      </w:r>
      <w:r>
        <w:tab/>
        <w:t>200-500V</w:t>
      </w:r>
      <w:r>
        <w:tab/>
        <w:t>150-500 V</w:t>
      </w:r>
      <w:r>
        <w:tab/>
        <w:t>400 10%</w:t>
      </w:r>
      <w:r>
        <w:tab/>
        <w:t>400 10%</w:t>
      </w:r>
    </w:p>
    <w:p w14:paraId="030049A8" w14:textId="77777777" w:rsidR="009F03B5" w:rsidRDefault="009F03B5" w:rsidP="009F03B5">
      <w:r>
        <w:t>Output voltage Terra 54HV</w:t>
      </w:r>
      <w:r>
        <w:tab/>
        <w:t>200-920V</w:t>
      </w:r>
      <w:r>
        <w:tab/>
        <w:t>150-500 V</w:t>
      </w:r>
      <w:r>
        <w:tab/>
        <w:t>400 V +/-10%</w:t>
      </w:r>
      <w:r>
        <w:tab/>
        <w:t>400V +/-10%</w:t>
      </w:r>
    </w:p>
    <w:p w14:paraId="3D1667D5" w14:textId="77777777" w:rsidR="009F03B5" w:rsidRDefault="009F03B5" w:rsidP="009F03B5">
      <w:r>
        <w:t>Maximum output current</w:t>
      </w:r>
      <w:r>
        <w:tab/>
        <w:t>125 A</w:t>
      </w:r>
      <w:r>
        <w:tab/>
        <w:t>125 A</w:t>
      </w:r>
      <w:r>
        <w:tab/>
        <w:t>63 A</w:t>
      </w:r>
      <w:r>
        <w:tab/>
        <w:t>32 A</w:t>
      </w:r>
    </w:p>
    <w:p w14:paraId="1F9A19E5" w14:textId="77777777" w:rsidR="009F03B5" w:rsidRDefault="009F03B5" w:rsidP="009F03B5">
      <w:r>
        <w:t>Connector/socket type</w:t>
      </w:r>
      <w:r>
        <w:tab/>
        <w:t>CCS 2 / IEC 62196 Mode-4</w:t>
      </w:r>
      <w:r>
        <w:tab/>
        <w:t>CHAdeMO/JEVS G105</w:t>
      </w:r>
      <w:r>
        <w:tab/>
        <w:t>IEC62196 Mode-3 Type-2</w:t>
      </w:r>
      <w:r>
        <w:tab/>
        <w:t>IEC62196 Mode-3 Type 2</w:t>
      </w:r>
    </w:p>
    <w:p w14:paraId="75E0238E" w14:textId="77777777" w:rsidR="009F03B5" w:rsidRDefault="009F03B5" w:rsidP="009F03B5">
      <w:r>
        <w:t>Cable length</w:t>
      </w:r>
      <w:r>
        <w:tab/>
        <w:t>3.9 m</w:t>
      </w:r>
      <w:r>
        <w:tab/>
        <w:t>3.9 m</w:t>
      </w:r>
      <w:r>
        <w:tab/>
        <w:t>3.9 m</w:t>
      </w:r>
      <w:r>
        <w:tab/>
      </w:r>
    </w:p>
    <w:p w14:paraId="32C0F5B9" w14:textId="77777777" w:rsidR="009F03B5" w:rsidRDefault="009F03B5" w:rsidP="009F03B5">
      <w:r>
        <w:t>For more Information please contact:</w:t>
      </w:r>
    </w:p>
    <w:p w14:paraId="2F9F8CDB" w14:textId="77777777" w:rsidR="009F03B5" w:rsidRDefault="009F03B5" w:rsidP="009F03B5"/>
    <w:p w14:paraId="16EB6E73" w14:textId="77777777" w:rsidR="009F03B5" w:rsidRDefault="009F03B5" w:rsidP="009F03B5">
      <w:r>
        <w:t xml:space="preserve">ABB EV Infrastructure </w:t>
      </w:r>
      <w:proofErr w:type="spellStart"/>
      <w:r>
        <w:t>Delftweg</w:t>
      </w:r>
      <w:proofErr w:type="spellEnd"/>
      <w:r>
        <w:t xml:space="preserve"> 65 2289 BA Rijswijk The Netherlands Phone: +31 70 307 6200 E-mail: info.evci@nl.abb.com</w:t>
      </w:r>
    </w:p>
    <w:p w14:paraId="60F8F0CA" w14:textId="77777777" w:rsidR="009F03B5" w:rsidRDefault="009F03B5" w:rsidP="009F03B5"/>
    <w:p w14:paraId="7B7A3786" w14:textId="493A6C5E" w:rsidR="009F03B5" w:rsidRDefault="009F03B5" w:rsidP="009F03B5">
      <w:r>
        <w:t>abb.com/</w:t>
      </w:r>
      <w:proofErr w:type="spellStart"/>
      <w:r>
        <w:t>evcharging</w:t>
      </w:r>
      <w:proofErr w:type="spellEnd"/>
    </w:p>
    <w:sectPr w:rsidR="009F03B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16cid:durableId="2138405603">
    <w:abstractNumId w:val="8"/>
  </w:num>
  <w:num w:numId="2" w16cid:durableId="1230381967">
    <w:abstractNumId w:val="6"/>
  </w:num>
  <w:num w:numId="3" w16cid:durableId="1610041799">
    <w:abstractNumId w:val="5"/>
  </w:num>
  <w:num w:numId="4" w16cid:durableId="454642766">
    <w:abstractNumId w:val="4"/>
  </w:num>
  <w:num w:numId="5" w16cid:durableId="636688917">
    <w:abstractNumId w:val="7"/>
  </w:num>
  <w:num w:numId="6" w16cid:durableId="927616795">
    <w:abstractNumId w:val="3"/>
  </w:num>
  <w:num w:numId="7" w16cid:durableId="1438209757">
    <w:abstractNumId w:val="2"/>
  </w:num>
  <w:num w:numId="8" w16cid:durableId="926841325">
    <w:abstractNumId w:val="1"/>
  </w:num>
  <w:num w:numId="9" w16cid:durableId="148505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2EA3"/>
    <w:rsid w:val="0029639D"/>
    <w:rsid w:val="00326F90"/>
    <w:rsid w:val="0039771C"/>
    <w:rsid w:val="00435372"/>
    <w:rsid w:val="0090797A"/>
    <w:rsid w:val="009F03B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763677"/>
  <w14:defaultImageDpi w14:val="300"/>
  <w15:docId w15:val="{850489DE-C1C7-4D86-B3E3-751D1A88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782</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Lancevská Marina</cp:lastModifiedBy>
  <cp:revision>2</cp:revision>
  <dcterms:created xsi:type="dcterms:W3CDTF">2025-10-30T12:22:00Z</dcterms:created>
  <dcterms:modified xsi:type="dcterms:W3CDTF">2025-10-30T12:22:00Z</dcterms:modified>
  <cp:category/>
</cp:coreProperties>
</file>