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F1" w:rsidRDefault="002272F1" w:rsidP="002272F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Ing. Josef Rozínek </w:t>
      </w:r>
    </w:p>
    <w:p w:rsidR="002272F1" w:rsidRDefault="002272F1" w:rsidP="002272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Horská chata LADA</w:t>
      </w:r>
    </w:p>
    <w:p w:rsidR="002272F1" w:rsidRDefault="002272F1" w:rsidP="002272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Loučná pod Klínovcem, 43191, Vejprty, IČ: 46019715,</w:t>
      </w:r>
    </w:p>
    <w:p w:rsidR="002272F1" w:rsidRDefault="00AC1DC3" w:rsidP="002272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272F1">
        <w:rPr>
          <w:sz w:val="20"/>
          <w:szCs w:val="20"/>
        </w:rPr>
        <w:t>(dále jen „dodavatel“) na straně jedné</w:t>
      </w:r>
    </w:p>
    <w:p w:rsidR="002272F1" w:rsidRDefault="002272F1" w:rsidP="002272F1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:rsidR="002272F1" w:rsidRDefault="002272F1" w:rsidP="002272F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Základní škola Jeseniova Praha 3 </w:t>
      </w:r>
    </w:p>
    <w:p w:rsidR="002272F1" w:rsidRDefault="002272F1" w:rsidP="002272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Jeseniova 96/2400, 130 00 Praha 3,  IČ: 63831341</w:t>
      </w:r>
    </w:p>
    <w:p w:rsidR="002272F1" w:rsidRDefault="002272F1" w:rsidP="002272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Zastoupená: Mgr. Vendula Jurášková   - ředitelka</w:t>
      </w:r>
    </w:p>
    <w:p w:rsidR="00AC1DC3" w:rsidRDefault="002272F1" w:rsidP="002272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Kontaktní osoba: Mgr. Tomáš Korbel</w:t>
      </w:r>
    </w:p>
    <w:p w:rsidR="002272F1" w:rsidRDefault="002272F1" w:rsidP="002272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(dále jen “odběratel“) na straně druhé </w:t>
      </w:r>
    </w:p>
    <w:p w:rsidR="002272F1" w:rsidRDefault="002272F1" w:rsidP="002272F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Uzavírají</w:t>
      </w:r>
    </w:p>
    <w:p w:rsidR="002272F1" w:rsidRDefault="002272F1" w:rsidP="002272F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Smlouvu o zabezpečení pobytu dětí</w:t>
      </w:r>
    </w:p>
    <w:p w:rsidR="002272F1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Dodavatel se zavazuje zabezpečit odběrateli pobyt včetně plné penze pro 3</w:t>
      </w:r>
      <w:r w:rsidR="00620509">
        <w:rPr>
          <w:sz w:val="20"/>
          <w:szCs w:val="20"/>
        </w:rPr>
        <w:t>9</w:t>
      </w:r>
      <w:r>
        <w:rPr>
          <w:sz w:val="20"/>
          <w:szCs w:val="20"/>
        </w:rPr>
        <w:t xml:space="preserve"> osob (</w:t>
      </w:r>
      <w:r w:rsidR="00620509">
        <w:rPr>
          <w:sz w:val="20"/>
          <w:szCs w:val="20"/>
        </w:rPr>
        <w:t>34</w:t>
      </w:r>
      <w:r>
        <w:rPr>
          <w:sz w:val="20"/>
          <w:szCs w:val="20"/>
        </w:rPr>
        <w:t xml:space="preserve"> dětí ve věku 12 až 15 let a </w:t>
      </w:r>
      <w:r w:rsidR="00620509">
        <w:rPr>
          <w:sz w:val="20"/>
          <w:szCs w:val="20"/>
        </w:rPr>
        <w:t>5</w:t>
      </w:r>
      <w:r>
        <w:rPr>
          <w:sz w:val="20"/>
          <w:szCs w:val="20"/>
        </w:rPr>
        <w:t xml:space="preserve"> osob dospěl</w:t>
      </w:r>
      <w:r w:rsidR="00620509">
        <w:rPr>
          <w:sz w:val="20"/>
          <w:szCs w:val="20"/>
        </w:rPr>
        <w:t>ých</w:t>
      </w:r>
      <w:r>
        <w:rPr>
          <w:sz w:val="20"/>
          <w:szCs w:val="20"/>
        </w:rPr>
        <w:t xml:space="preserve"> – doprovod) v termínu od </w:t>
      </w:r>
      <w:r w:rsidR="00620509">
        <w:rPr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 w:rsidR="00620509">
        <w:rPr>
          <w:sz w:val="20"/>
          <w:szCs w:val="20"/>
        </w:rPr>
        <w:t>1</w:t>
      </w:r>
      <w:r>
        <w:rPr>
          <w:sz w:val="20"/>
          <w:szCs w:val="20"/>
        </w:rPr>
        <w:t>. 202</w:t>
      </w:r>
      <w:r w:rsidR="00620509">
        <w:rPr>
          <w:sz w:val="20"/>
          <w:szCs w:val="20"/>
        </w:rPr>
        <w:t>6</w:t>
      </w:r>
      <w:r>
        <w:rPr>
          <w:sz w:val="20"/>
          <w:szCs w:val="20"/>
        </w:rPr>
        <w:t xml:space="preserve"> do </w:t>
      </w:r>
      <w:r w:rsidR="00620509">
        <w:rPr>
          <w:sz w:val="20"/>
          <w:szCs w:val="20"/>
        </w:rPr>
        <w:t>17</w:t>
      </w:r>
      <w:r>
        <w:rPr>
          <w:sz w:val="20"/>
          <w:szCs w:val="20"/>
        </w:rPr>
        <w:t xml:space="preserve">. </w:t>
      </w:r>
      <w:r w:rsidR="00620509">
        <w:rPr>
          <w:sz w:val="20"/>
          <w:szCs w:val="20"/>
        </w:rPr>
        <w:t>1</w:t>
      </w:r>
      <w:r>
        <w:rPr>
          <w:sz w:val="20"/>
          <w:szCs w:val="20"/>
        </w:rPr>
        <w:t>. 202</w:t>
      </w:r>
      <w:r w:rsidR="00620509">
        <w:rPr>
          <w:sz w:val="20"/>
          <w:szCs w:val="20"/>
        </w:rPr>
        <w:t>6</w:t>
      </w:r>
    </w:p>
    <w:p w:rsidR="002272F1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Dodavatel prohlašuje, že objekt splňuje hygienické podmínky ubytovacího a stravovacího zařízení a nároky bezpečnosti práce a protipožární ochrany dle vyhlášky 106/2021 Sb.</w:t>
      </w:r>
    </w:p>
    <w:p w:rsidR="002272F1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Pobyt bude zahájen večeří dne </w:t>
      </w:r>
      <w:r w:rsidR="00620509">
        <w:rPr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 w:rsidR="00620509">
        <w:rPr>
          <w:sz w:val="20"/>
          <w:szCs w:val="20"/>
        </w:rPr>
        <w:t>1</w:t>
      </w:r>
      <w:r>
        <w:rPr>
          <w:sz w:val="20"/>
          <w:szCs w:val="20"/>
        </w:rPr>
        <w:t>. 202</w:t>
      </w:r>
      <w:r w:rsidR="00620509">
        <w:rPr>
          <w:sz w:val="20"/>
          <w:szCs w:val="20"/>
        </w:rPr>
        <w:t>6</w:t>
      </w:r>
      <w:r>
        <w:rPr>
          <w:sz w:val="20"/>
          <w:szCs w:val="20"/>
        </w:rPr>
        <w:t xml:space="preserve"> (příjezd okolo </w:t>
      </w:r>
      <w:r w:rsidR="00AC1DC3">
        <w:rPr>
          <w:sz w:val="20"/>
          <w:szCs w:val="20"/>
        </w:rPr>
        <w:t>…</w:t>
      </w:r>
      <w:r>
        <w:rPr>
          <w:sz w:val="20"/>
          <w:szCs w:val="20"/>
        </w:rPr>
        <w:t xml:space="preserve">h) a ukončen dne </w:t>
      </w:r>
      <w:r w:rsidR="00620509">
        <w:rPr>
          <w:sz w:val="20"/>
          <w:szCs w:val="20"/>
        </w:rPr>
        <w:t>17</w:t>
      </w:r>
      <w:r>
        <w:rPr>
          <w:sz w:val="20"/>
          <w:szCs w:val="20"/>
        </w:rPr>
        <w:t xml:space="preserve">. </w:t>
      </w:r>
      <w:r w:rsidR="00620509">
        <w:rPr>
          <w:sz w:val="20"/>
          <w:szCs w:val="20"/>
        </w:rPr>
        <w:t>1</w:t>
      </w:r>
      <w:r>
        <w:rPr>
          <w:sz w:val="20"/>
          <w:szCs w:val="20"/>
        </w:rPr>
        <w:t>. 202</w:t>
      </w:r>
      <w:r w:rsidR="00620509">
        <w:rPr>
          <w:sz w:val="20"/>
          <w:szCs w:val="20"/>
        </w:rPr>
        <w:t>6</w:t>
      </w:r>
      <w:r>
        <w:rPr>
          <w:sz w:val="20"/>
          <w:szCs w:val="20"/>
        </w:rPr>
        <w:t xml:space="preserve"> po snídani</w:t>
      </w:r>
    </w:p>
    <w:p w:rsidR="002272F1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Cena za ubytování a stravu (plná penze) pro dospělé a děti nad 10 let pro termín od </w:t>
      </w:r>
      <w:r w:rsidR="001576C8">
        <w:rPr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 w:rsidR="001576C8">
        <w:rPr>
          <w:sz w:val="20"/>
          <w:szCs w:val="20"/>
        </w:rPr>
        <w:t>1</w:t>
      </w:r>
      <w:r>
        <w:rPr>
          <w:sz w:val="20"/>
          <w:szCs w:val="20"/>
        </w:rPr>
        <w:t>. 202</w:t>
      </w:r>
      <w:r w:rsidR="001576C8">
        <w:rPr>
          <w:sz w:val="20"/>
          <w:szCs w:val="20"/>
        </w:rPr>
        <w:t>6</w:t>
      </w:r>
      <w:r>
        <w:rPr>
          <w:sz w:val="20"/>
          <w:szCs w:val="20"/>
        </w:rPr>
        <w:t xml:space="preserve"> do </w:t>
      </w:r>
      <w:r w:rsidR="001576C8">
        <w:rPr>
          <w:sz w:val="20"/>
          <w:szCs w:val="20"/>
        </w:rPr>
        <w:t>17</w:t>
      </w:r>
      <w:r>
        <w:rPr>
          <w:sz w:val="20"/>
          <w:szCs w:val="20"/>
        </w:rPr>
        <w:t xml:space="preserve">. </w:t>
      </w:r>
      <w:r w:rsidR="001576C8">
        <w:rPr>
          <w:sz w:val="20"/>
          <w:szCs w:val="20"/>
        </w:rPr>
        <w:t>1</w:t>
      </w:r>
      <w:r>
        <w:rPr>
          <w:sz w:val="20"/>
          <w:szCs w:val="20"/>
        </w:rPr>
        <w:t>. 202</w:t>
      </w:r>
      <w:r w:rsidR="001576C8">
        <w:rPr>
          <w:sz w:val="20"/>
          <w:szCs w:val="20"/>
        </w:rPr>
        <w:t>6</w:t>
      </w:r>
      <w:r>
        <w:rPr>
          <w:sz w:val="20"/>
          <w:szCs w:val="20"/>
        </w:rPr>
        <w:t xml:space="preserve"> je </w:t>
      </w:r>
      <w:r w:rsidR="001576C8">
        <w:rPr>
          <w:sz w:val="20"/>
          <w:szCs w:val="20"/>
        </w:rPr>
        <w:t>820</w:t>
      </w:r>
      <w:r>
        <w:rPr>
          <w:sz w:val="20"/>
          <w:szCs w:val="20"/>
        </w:rPr>
        <w:t xml:space="preserve">,- Kč na osobu a noc, 2x pedagogický dozor zdarma </w:t>
      </w:r>
    </w:p>
    <w:p w:rsidR="002272F1" w:rsidRDefault="002272F1" w:rsidP="001576C8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Celková částka za </w:t>
      </w:r>
      <w:r w:rsidR="001576C8">
        <w:rPr>
          <w:sz w:val="20"/>
          <w:szCs w:val="20"/>
        </w:rPr>
        <w:t>34</w:t>
      </w:r>
      <w:r>
        <w:rPr>
          <w:sz w:val="20"/>
          <w:szCs w:val="20"/>
        </w:rPr>
        <w:t xml:space="preserve"> dětí a </w:t>
      </w:r>
      <w:r w:rsidR="001576C8">
        <w:rPr>
          <w:sz w:val="20"/>
          <w:szCs w:val="20"/>
        </w:rPr>
        <w:t>5</w:t>
      </w:r>
      <w:r>
        <w:rPr>
          <w:sz w:val="20"/>
          <w:szCs w:val="20"/>
        </w:rPr>
        <w:t xml:space="preserve"> osob dospěl</w:t>
      </w:r>
      <w:r w:rsidR="001576C8">
        <w:rPr>
          <w:sz w:val="20"/>
          <w:szCs w:val="20"/>
        </w:rPr>
        <w:t>ých</w:t>
      </w:r>
      <w:r>
        <w:rPr>
          <w:sz w:val="20"/>
          <w:szCs w:val="20"/>
        </w:rPr>
        <w:t xml:space="preserve"> za poskytnutí služeb činí 1</w:t>
      </w:r>
      <w:r w:rsidR="001576C8">
        <w:rPr>
          <w:sz w:val="20"/>
          <w:szCs w:val="20"/>
        </w:rPr>
        <w:t>82.040</w:t>
      </w:r>
      <w:r>
        <w:rPr>
          <w:sz w:val="20"/>
          <w:szCs w:val="20"/>
        </w:rPr>
        <w:t xml:space="preserve">,- Kč a bude odběrateli fakturována </w:t>
      </w:r>
      <w:r w:rsidR="001576C8">
        <w:rPr>
          <w:sz w:val="20"/>
          <w:szCs w:val="20"/>
        </w:rPr>
        <w:t>se splatností do 4. 12. 2025</w:t>
      </w:r>
    </w:p>
    <w:p w:rsidR="002272F1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Stornovací podmínky: Zruší-li odběratel objednaný pobyt více než 90 dnů před nástupem tak si dodavatel nechává jen organizační poplatek ve </w:t>
      </w:r>
      <w:proofErr w:type="gramStart"/>
      <w:r>
        <w:rPr>
          <w:sz w:val="20"/>
          <w:szCs w:val="20"/>
        </w:rPr>
        <w:t>výší</w:t>
      </w:r>
      <w:proofErr w:type="gramEnd"/>
      <w:r>
        <w:rPr>
          <w:sz w:val="20"/>
          <w:szCs w:val="20"/>
        </w:rPr>
        <w:t xml:space="preserve"> 4% z celkové částky. Zruší-li odběratel objednaný pobyt 60 až 90 dnů před nástupem bude storno poplatek 15% z celkové částky.  Zrušení pobytu 31 až 59 dní před plánovaným nástupem 30% z celkové částky, 21 až 30 dní před plánovaným nástupem 40%, 10 až 20 dní před plánovaným nástupem 70% a méně než 10 dní před plánovaným nástupem 90% celkové částky. </w:t>
      </w:r>
    </w:p>
    <w:p w:rsidR="002272F1" w:rsidRPr="00AA330F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b/>
          <w:sz w:val="20"/>
          <w:szCs w:val="20"/>
        </w:rPr>
      </w:pPr>
      <w:r w:rsidRPr="00AA330F">
        <w:rPr>
          <w:b/>
          <w:sz w:val="20"/>
          <w:szCs w:val="20"/>
        </w:rPr>
        <w:t xml:space="preserve">Při zrušení pobytu nařízením vlády nebo ministerstva zdravotnictví nebo jiným zákonným opatřením z důvodu šíření Koronaviru dodavatel vrátí celou částku, již zaplacenou odběrateli. </w:t>
      </w:r>
    </w:p>
    <w:p w:rsidR="002272F1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Smlouva je sepsána ve dvou vyhotoveních, kdy každá strana získá po jednom originálu. </w:t>
      </w:r>
    </w:p>
    <w:p w:rsidR="002272F1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Veškeré změny a dodatky musí být učiněny písemnou formou a podepsány oběma smluvními stranami. </w:t>
      </w:r>
    </w:p>
    <w:p w:rsidR="002272F1" w:rsidRDefault="002272F1" w:rsidP="002272F1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 Smluvní strany si smlouvu přečetli a souhlasí s jejím obsahem. To stvrzují svými podpisy.</w:t>
      </w:r>
    </w:p>
    <w:p w:rsidR="002272F1" w:rsidRDefault="002272F1" w:rsidP="002272F1">
      <w:pPr>
        <w:rPr>
          <w:sz w:val="20"/>
          <w:szCs w:val="20"/>
        </w:rPr>
      </w:pPr>
    </w:p>
    <w:p w:rsidR="002272F1" w:rsidRDefault="002272F1" w:rsidP="002272F1">
      <w:pPr>
        <w:rPr>
          <w:sz w:val="20"/>
          <w:szCs w:val="20"/>
        </w:rPr>
      </w:pPr>
      <w:r>
        <w:rPr>
          <w:sz w:val="20"/>
          <w:szCs w:val="20"/>
        </w:rPr>
        <w:t>V ……………………………..…</w:t>
      </w:r>
      <w:proofErr w:type="gramStart"/>
      <w:r>
        <w:rPr>
          <w:sz w:val="20"/>
          <w:szCs w:val="20"/>
        </w:rPr>
        <w:t>…...dne</w:t>
      </w:r>
      <w:proofErr w:type="gramEnd"/>
      <w:r>
        <w:rPr>
          <w:sz w:val="20"/>
          <w:szCs w:val="20"/>
        </w:rPr>
        <w:t xml:space="preserve">…………………                  </w:t>
      </w:r>
      <w:r>
        <w:rPr>
          <w:sz w:val="20"/>
          <w:szCs w:val="20"/>
        </w:rPr>
        <w:tab/>
        <w:t xml:space="preserve"> V ……………………………………</w:t>
      </w:r>
      <w:proofErr w:type="gramStart"/>
      <w:r>
        <w:rPr>
          <w:sz w:val="20"/>
          <w:szCs w:val="20"/>
        </w:rPr>
        <w:t>…..…</w:t>
      </w:r>
      <w:proofErr w:type="gramEnd"/>
      <w:r>
        <w:rPr>
          <w:sz w:val="20"/>
          <w:szCs w:val="20"/>
        </w:rPr>
        <w:t xml:space="preserve"> dne…………….……..</w:t>
      </w:r>
    </w:p>
    <w:p w:rsidR="002272F1" w:rsidRDefault="002272F1" w:rsidP="002272F1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……………………………………………………..</w:t>
      </w:r>
    </w:p>
    <w:p w:rsidR="002272F1" w:rsidRDefault="002272F1" w:rsidP="002272F1">
      <w:pPr>
        <w:rPr>
          <w:sz w:val="20"/>
          <w:szCs w:val="20"/>
        </w:rPr>
      </w:pPr>
      <w:r>
        <w:rPr>
          <w:sz w:val="20"/>
          <w:szCs w:val="20"/>
        </w:rPr>
        <w:t xml:space="preserve">             Ing. Josef Rozínek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Mgr. Vendula Jurášková           </w:t>
      </w:r>
    </w:p>
    <w:p w:rsidR="002272F1" w:rsidRDefault="002272F1" w:rsidP="002272F1">
      <w:pPr>
        <w:rPr>
          <w:sz w:val="20"/>
          <w:szCs w:val="20"/>
        </w:rPr>
      </w:pPr>
      <w:r>
        <w:rPr>
          <w:sz w:val="20"/>
          <w:szCs w:val="20"/>
        </w:rPr>
        <w:t xml:space="preserve">       dodavatel, razítko a podpis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odběratel, razítko, podpis</w:t>
      </w:r>
    </w:p>
    <w:p w:rsidR="00AF5312" w:rsidRDefault="00AF5312"/>
    <w:sectPr w:rsidR="00AF5312" w:rsidSect="00E0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1152B"/>
    <w:multiLevelType w:val="hybridMultilevel"/>
    <w:tmpl w:val="3F2CE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2C08D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2F1"/>
    <w:rsid w:val="001576C8"/>
    <w:rsid w:val="002272F1"/>
    <w:rsid w:val="00405664"/>
    <w:rsid w:val="00620509"/>
    <w:rsid w:val="00746A15"/>
    <w:rsid w:val="0075366E"/>
    <w:rsid w:val="00A943A3"/>
    <w:rsid w:val="00AC1DC3"/>
    <w:rsid w:val="00AF5312"/>
    <w:rsid w:val="00E0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2F1"/>
    <w:pPr>
      <w:spacing w:line="259" w:lineRule="auto"/>
    </w:pPr>
    <w:rPr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27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2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2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2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2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2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2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7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27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27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227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2272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2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72F1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27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272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Vohánková</dc:creator>
  <cp:lastModifiedBy>Eva Karolová</cp:lastModifiedBy>
  <cp:revision>3</cp:revision>
  <dcterms:created xsi:type="dcterms:W3CDTF">2025-11-26T09:58:00Z</dcterms:created>
  <dcterms:modified xsi:type="dcterms:W3CDTF">2025-11-26T10:03:00Z</dcterms:modified>
</cp:coreProperties>
</file>