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E89E" w14:textId="201B9693" w:rsidR="00DC1EAF" w:rsidRPr="007A3A42" w:rsidRDefault="004300D6" w:rsidP="00DC1EAF">
      <w:pPr>
        <w:tabs>
          <w:tab w:val="left" w:pos="0"/>
          <w:tab w:val="left" w:pos="7371"/>
        </w:tabs>
        <w:ind w:left="7655" w:hanging="7655"/>
        <w:jc w:val="right"/>
        <w:rPr>
          <w:rFonts w:ascii="Arial" w:hAnsi="Arial" w:cs="Arial"/>
          <w:sz w:val="22"/>
          <w:szCs w:val="22"/>
        </w:rPr>
      </w:pPr>
      <w:bookmarkStart w:id="0" w:name="_Hlk156982156"/>
      <w:bookmarkEnd w:id="0"/>
      <w:r w:rsidRPr="007A3A42">
        <w:rPr>
          <w:rFonts w:ascii="Arial" w:hAnsi="Arial" w:cs="Arial"/>
          <w:sz w:val="22"/>
          <w:szCs w:val="22"/>
        </w:rPr>
        <w:t xml:space="preserve">Č.j.: </w:t>
      </w:r>
      <w:r w:rsidR="005E54D1" w:rsidRPr="007A3A42">
        <w:rPr>
          <w:rFonts w:ascii="Arial" w:hAnsi="Arial" w:cs="Arial"/>
          <w:sz w:val="22"/>
          <w:szCs w:val="22"/>
        </w:rPr>
        <w:t>SPU 480789/2025/Hav</w:t>
      </w:r>
    </w:p>
    <w:p w14:paraId="6030EEDB" w14:textId="623A8E6D" w:rsidR="00DC1EAF" w:rsidRPr="007A3A42" w:rsidRDefault="00DC1EAF" w:rsidP="00DC1EAF">
      <w:pPr>
        <w:jc w:val="right"/>
        <w:rPr>
          <w:rFonts w:ascii="Arial" w:hAnsi="Arial" w:cs="Arial"/>
          <w:sz w:val="22"/>
          <w:szCs w:val="22"/>
        </w:rPr>
      </w:pPr>
      <w:r w:rsidRPr="007A3A42">
        <w:rPr>
          <w:rFonts w:ascii="Arial" w:hAnsi="Arial" w:cs="Arial"/>
          <w:sz w:val="22"/>
          <w:szCs w:val="22"/>
        </w:rPr>
        <w:tab/>
        <w:t>UID:</w:t>
      </w:r>
      <w:r w:rsidR="005E54D1" w:rsidRPr="007A3A42">
        <w:rPr>
          <w:rFonts w:ascii="Arial" w:hAnsi="Arial" w:cs="Arial"/>
          <w:sz w:val="22"/>
          <w:szCs w:val="22"/>
        </w:rPr>
        <w:t xml:space="preserve"> spuess9805144c</w:t>
      </w:r>
    </w:p>
    <w:p w14:paraId="50483255" w14:textId="77777777" w:rsidR="00DC1EAF" w:rsidRPr="007A3A42" w:rsidRDefault="00DC1EAF" w:rsidP="00F36962">
      <w:pPr>
        <w:rPr>
          <w:rFonts w:ascii="Arial" w:hAnsi="Arial" w:cs="Arial"/>
          <w:b/>
          <w:bCs/>
          <w:sz w:val="22"/>
          <w:szCs w:val="22"/>
        </w:rPr>
      </w:pPr>
    </w:p>
    <w:p w14:paraId="7CBFBA7F" w14:textId="77777777" w:rsidR="004F6D48" w:rsidRPr="007A3A42" w:rsidRDefault="004F6D48" w:rsidP="00F36962">
      <w:pPr>
        <w:rPr>
          <w:rFonts w:ascii="Arial" w:hAnsi="Arial" w:cs="Arial"/>
          <w:b/>
          <w:bCs/>
          <w:sz w:val="22"/>
          <w:szCs w:val="22"/>
        </w:rPr>
      </w:pPr>
      <w:r w:rsidRPr="007A3A42">
        <w:rPr>
          <w:rFonts w:ascii="Arial" w:hAnsi="Arial" w:cs="Arial"/>
          <w:b/>
          <w:bCs/>
          <w:sz w:val="22"/>
          <w:szCs w:val="22"/>
        </w:rPr>
        <w:t>Česká republika – Státní pozemkový úřad</w:t>
      </w:r>
    </w:p>
    <w:p w14:paraId="62628F3F" w14:textId="77777777" w:rsidR="004F6D48" w:rsidRPr="007A3A42" w:rsidRDefault="004F6D48" w:rsidP="00F36962">
      <w:pPr>
        <w:rPr>
          <w:rFonts w:ascii="Arial" w:hAnsi="Arial" w:cs="Arial"/>
          <w:sz w:val="22"/>
          <w:szCs w:val="22"/>
        </w:rPr>
      </w:pPr>
      <w:r w:rsidRPr="007A3A42">
        <w:rPr>
          <w:rFonts w:ascii="Arial" w:hAnsi="Arial" w:cs="Arial"/>
          <w:sz w:val="22"/>
          <w:szCs w:val="22"/>
        </w:rPr>
        <w:t>sídlo: Husinecká 1024/11a, 130 00 Praha 3 – Žižkov</w:t>
      </w:r>
    </w:p>
    <w:p w14:paraId="7A1E607D" w14:textId="42C0C9BD" w:rsidR="004F6D48" w:rsidRPr="007A3A42" w:rsidRDefault="004F6D48" w:rsidP="00F36962">
      <w:pPr>
        <w:rPr>
          <w:rFonts w:ascii="Arial" w:hAnsi="Arial" w:cs="Arial"/>
          <w:sz w:val="22"/>
          <w:szCs w:val="22"/>
        </w:rPr>
      </w:pPr>
      <w:r w:rsidRPr="007A3A42">
        <w:rPr>
          <w:rFonts w:ascii="Arial" w:hAnsi="Arial" w:cs="Arial"/>
          <w:sz w:val="22"/>
          <w:szCs w:val="22"/>
        </w:rPr>
        <w:t xml:space="preserve">IČO: 01312774 </w:t>
      </w:r>
    </w:p>
    <w:p w14:paraId="7A689E3B" w14:textId="77777777" w:rsidR="004F6D48" w:rsidRPr="007A3A42" w:rsidRDefault="0007620B" w:rsidP="00F36962">
      <w:pPr>
        <w:rPr>
          <w:rFonts w:ascii="Arial" w:hAnsi="Arial" w:cs="Arial"/>
          <w:sz w:val="22"/>
          <w:szCs w:val="22"/>
        </w:rPr>
      </w:pPr>
      <w:r w:rsidRPr="007A3A42">
        <w:rPr>
          <w:rFonts w:ascii="Arial" w:hAnsi="Arial" w:cs="Arial"/>
          <w:sz w:val="22"/>
          <w:szCs w:val="22"/>
        </w:rPr>
        <w:t>DIČ: CZ</w:t>
      </w:r>
      <w:r w:rsidR="004F6D48" w:rsidRPr="007A3A42">
        <w:rPr>
          <w:rFonts w:ascii="Arial" w:hAnsi="Arial" w:cs="Arial"/>
          <w:sz w:val="22"/>
          <w:szCs w:val="22"/>
        </w:rPr>
        <w:t>01312774</w:t>
      </w:r>
    </w:p>
    <w:p w14:paraId="1A8B4355" w14:textId="05F5CE1C" w:rsidR="004F6D48" w:rsidRPr="007A3A42" w:rsidRDefault="004F6D48" w:rsidP="00F36962">
      <w:pPr>
        <w:jc w:val="both"/>
        <w:rPr>
          <w:rFonts w:ascii="Arial" w:hAnsi="Arial" w:cs="Arial"/>
          <w:sz w:val="22"/>
          <w:szCs w:val="22"/>
        </w:rPr>
      </w:pPr>
      <w:r w:rsidRPr="007A3A42">
        <w:rPr>
          <w:rFonts w:ascii="Arial" w:hAnsi="Arial" w:cs="Arial"/>
          <w:sz w:val="22"/>
          <w:szCs w:val="22"/>
        </w:rPr>
        <w:t>za kterou právně jedná Ing. Petr Lázňovský</w:t>
      </w:r>
      <w:r w:rsidRPr="007A3A42">
        <w:rPr>
          <w:rFonts w:cs="Arial"/>
          <w:szCs w:val="22"/>
        </w:rPr>
        <w:t xml:space="preserve">, </w:t>
      </w:r>
      <w:r w:rsidRPr="007A3A42">
        <w:rPr>
          <w:rFonts w:ascii="Arial" w:hAnsi="Arial" w:cs="Arial"/>
          <w:sz w:val="22"/>
          <w:szCs w:val="22"/>
        </w:rPr>
        <w:t>ředitel Krajského pozemkového úřadu</w:t>
      </w:r>
      <w:r w:rsidRPr="007A3A42">
        <w:rPr>
          <w:rFonts w:cs="Arial"/>
          <w:szCs w:val="22"/>
        </w:rPr>
        <w:t xml:space="preserve"> </w:t>
      </w:r>
      <w:r w:rsidR="00163AF6" w:rsidRPr="007A3A42">
        <w:rPr>
          <w:rFonts w:ascii="Arial" w:hAnsi="Arial" w:cs="Arial"/>
          <w:sz w:val="22"/>
        </w:rPr>
        <w:t xml:space="preserve">pro </w:t>
      </w:r>
      <w:r w:rsidRPr="007A3A42">
        <w:rPr>
          <w:rFonts w:ascii="Arial" w:hAnsi="Arial" w:cs="Arial"/>
          <w:sz w:val="22"/>
          <w:szCs w:val="22"/>
        </w:rPr>
        <w:t>Královéhradecký kraj</w:t>
      </w:r>
    </w:p>
    <w:p w14:paraId="6BA2DE21"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adresa: Kydlinovská 245</w:t>
      </w:r>
      <w:r w:rsidRPr="007A3A42">
        <w:rPr>
          <w:rFonts w:cs="Arial"/>
          <w:szCs w:val="22"/>
        </w:rPr>
        <w:t xml:space="preserve">, </w:t>
      </w:r>
      <w:r w:rsidRPr="007A3A42">
        <w:rPr>
          <w:rFonts w:ascii="Arial" w:hAnsi="Arial" w:cs="Arial"/>
          <w:sz w:val="22"/>
          <w:szCs w:val="22"/>
        </w:rPr>
        <w:t>50301</w:t>
      </w:r>
      <w:r w:rsidRPr="007A3A42">
        <w:rPr>
          <w:rFonts w:cs="Arial"/>
          <w:szCs w:val="22"/>
        </w:rPr>
        <w:t xml:space="preserve"> </w:t>
      </w:r>
      <w:r w:rsidRPr="007A3A42">
        <w:rPr>
          <w:rFonts w:ascii="Arial" w:hAnsi="Arial" w:cs="Arial"/>
          <w:sz w:val="22"/>
          <w:szCs w:val="22"/>
        </w:rPr>
        <w:t>Hradec Králové,</w:t>
      </w:r>
    </w:p>
    <w:p w14:paraId="6230986A"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bankovní spojení: Česká národní banka</w:t>
      </w:r>
    </w:p>
    <w:p w14:paraId="1AC035C3"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číslo účtu: 70017-3723001/0710</w:t>
      </w:r>
    </w:p>
    <w:p w14:paraId="5ADB4118" w14:textId="77777777" w:rsidR="003075D2" w:rsidRPr="007A3A42" w:rsidRDefault="003075D2" w:rsidP="003075D2">
      <w:pPr>
        <w:jc w:val="both"/>
        <w:rPr>
          <w:rFonts w:ascii="Arial" w:hAnsi="Arial" w:cs="Arial"/>
          <w:sz w:val="22"/>
          <w:szCs w:val="22"/>
        </w:rPr>
      </w:pPr>
      <w:r w:rsidRPr="007A3A42">
        <w:rPr>
          <w:rFonts w:ascii="Arial" w:hAnsi="Arial" w:cs="Arial"/>
          <w:sz w:val="22"/>
          <w:szCs w:val="22"/>
        </w:rPr>
        <w:t>ID DS: z49per3</w:t>
      </w:r>
    </w:p>
    <w:p w14:paraId="196C219C" w14:textId="7508149A" w:rsidR="003075D2" w:rsidRPr="007A3A42" w:rsidRDefault="003075D2" w:rsidP="00F36962">
      <w:pPr>
        <w:jc w:val="both"/>
        <w:rPr>
          <w:rFonts w:ascii="Arial" w:hAnsi="Arial" w:cs="Arial"/>
          <w:sz w:val="22"/>
          <w:szCs w:val="22"/>
        </w:rPr>
      </w:pPr>
    </w:p>
    <w:p w14:paraId="64521BB6"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(dále jen „pronajímatel“)</w:t>
      </w:r>
    </w:p>
    <w:p w14:paraId="3CFDFE3E" w14:textId="77777777" w:rsidR="004F6D48" w:rsidRPr="007A3A42" w:rsidRDefault="004F6D48" w:rsidP="00F36962">
      <w:pPr>
        <w:pStyle w:val="adresa"/>
        <w:rPr>
          <w:rFonts w:ascii="Arial" w:hAnsi="Arial" w:cs="Arial"/>
          <w:sz w:val="22"/>
          <w:szCs w:val="22"/>
        </w:rPr>
      </w:pPr>
    </w:p>
    <w:p w14:paraId="770F644A" w14:textId="77777777" w:rsidR="004F6D48" w:rsidRPr="007A3A42" w:rsidRDefault="004F6D48" w:rsidP="00F36962">
      <w:pPr>
        <w:pStyle w:val="adresa"/>
        <w:rPr>
          <w:rFonts w:ascii="Arial" w:hAnsi="Arial" w:cs="Arial"/>
          <w:sz w:val="22"/>
          <w:szCs w:val="22"/>
        </w:rPr>
      </w:pPr>
      <w:r w:rsidRPr="007A3A42">
        <w:rPr>
          <w:rFonts w:ascii="Arial" w:hAnsi="Arial" w:cs="Arial"/>
          <w:sz w:val="22"/>
          <w:szCs w:val="22"/>
        </w:rPr>
        <w:t>– na straně jedné –</w:t>
      </w:r>
    </w:p>
    <w:p w14:paraId="24876DEF" w14:textId="77777777" w:rsidR="004F6D48" w:rsidRPr="007A3A42" w:rsidRDefault="004F6D48" w:rsidP="00F36962">
      <w:pPr>
        <w:pStyle w:val="adresa"/>
        <w:rPr>
          <w:rFonts w:ascii="Arial" w:hAnsi="Arial" w:cs="Arial"/>
          <w:sz w:val="22"/>
          <w:szCs w:val="22"/>
        </w:rPr>
      </w:pPr>
    </w:p>
    <w:p w14:paraId="7A9137D2" w14:textId="77777777" w:rsidR="00DC5745" w:rsidRPr="007A3A42" w:rsidRDefault="00DC5745" w:rsidP="00DC5745">
      <w:pPr>
        <w:jc w:val="both"/>
        <w:rPr>
          <w:rFonts w:ascii="Arial" w:hAnsi="Arial" w:cs="Arial"/>
          <w:sz w:val="22"/>
          <w:szCs w:val="22"/>
        </w:rPr>
      </w:pPr>
      <w:r w:rsidRPr="007A3A42">
        <w:rPr>
          <w:rFonts w:ascii="Arial" w:hAnsi="Arial" w:cs="Arial"/>
          <w:sz w:val="22"/>
          <w:szCs w:val="22"/>
        </w:rPr>
        <w:t>a</w:t>
      </w:r>
    </w:p>
    <w:p w14:paraId="301776DD" w14:textId="77777777" w:rsidR="00DC5745" w:rsidRPr="007A3A42" w:rsidRDefault="00DC5745" w:rsidP="00DC5745">
      <w:pPr>
        <w:jc w:val="both"/>
        <w:rPr>
          <w:rFonts w:ascii="Arial" w:hAnsi="Arial" w:cs="Arial"/>
          <w:sz w:val="22"/>
          <w:szCs w:val="22"/>
        </w:rPr>
      </w:pPr>
    </w:p>
    <w:p w14:paraId="7BF7263E" w14:textId="1F784A77" w:rsidR="0007620B" w:rsidRPr="007A3A42" w:rsidRDefault="00931A3A" w:rsidP="0018794E">
      <w:pPr>
        <w:rPr>
          <w:rFonts w:ascii="Arial" w:hAnsi="Arial" w:cs="Arial"/>
          <w:sz w:val="22"/>
          <w:szCs w:val="22"/>
        </w:rPr>
      </w:pPr>
      <w:r w:rsidRPr="007A3A42">
        <w:rPr>
          <w:rFonts w:ascii="Arial" w:hAnsi="Arial" w:cs="Arial"/>
          <w:b/>
          <w:bCs/>
          <w:snapToGrid w:val="0"/>
          <w:color w:val="000000"/>
          <w:sz w:val="22"/>
          <w:szCs w:val="22"/>
        </w:rPr>
        <w:t>HCMI s.r.o.</w:t>
      </w:r>
      <w:r w:rsidR="00C473C9" w:rsidRPr="007A3A42">
        <w:rPr>
          <w:rFonts w:ascii="Arial" w:hAnsi="Arial" w:cs="Arial"/>
          <w:iCs/>
          <w:sz w:val="22"/>
          <w:szCs w:val="22"/>
        </w:rPr>
        <w:br/>
        <w:t xml:space="preserve">sídlo: </w:t>
      </w:r>
      <w:r w:rsidRPr="007A3A42">
        <w:rPr>
          <w:rFonts w:ascii="Arial" w:hAnsi="Arial" w:cs="Arial"/>
          <w:snapToGrid w:val="0"/>
          <w:color w:val="000000"/>
          <w:sz w:val="22"/>
          <w:szCs w:val="22"/>
        </w:rPr>
        <w:t>Kolodějská 89/2, Sibřina - Stupice, 25084</w:t>
      </w:r>
      <w:r w:rsidR="00C473C9" w:rsidRPr="007A3A42">
        <w:rPr>
          <w:rFonts w:ascii="Arial" w:hAnsi="Arial" w:cs="Arial"/>
          <w:sz w:val="22"/>
          <w:szCs w:val="22"/>
        </w:rPr>
        <w:br/>
        <w:t xml:space="preserve">IČO: </w:t>
      </w:r>
      <w:r w:rsidRPr="007A3A42">
        <w:rPr>
          <w:rFonts w:ascii="Arial" w:hAnsi="Arial" w:cs="Arial"/>
          <w:snapToGrid w:val="0"/>
          <w:color w:val="000000"/>
          <w:sz w:val="22"/>
          <w:szCs w:val="22"/>
        </w:rPr>
        <w:t>06901891</w:t>
      </w:r>
      <w:r w:rsidR="00C473C9" w:rsidRPr="007A3A42">
        <w:rPr>
          <w:rFonts w:ascii="Arial" w:hAnsi="Arial" w:cs="Arial"/>
          <w:sz w:val="22"/>
          <w:szCs w:val="22"/>
        </w:rPr>
        <w:br/>
      </w:r>
      <w:r w:rsidR="00C473C9" w:rsidRPr="007A3A42">
        <w:rPr>
          <w:rFonts w:ascii="Arial" w:hAnsi="Arial" w:cs="Arial"/>
          <w:iCs/>
          <w:sz w:val="22"/>
          <w:szCs w:val="22"/>
        </w:rPr>
        <w:t xml:space="preserve">DIČ: </w:t>
      </w:r>
      <w:r w:rsidRPr="007A3A42">
        <w:rPr>
          <w:rFonts w:ascii="Arial" w:hAnsi="Arial" w:cs="Arial"/>
          <w:snapToGrid w:val="0"/>
          <w:color w:val="000000"/>
          <w:sz w:val="22"/>
          <w:szCs w:val="22"/>
        </w:rPr>
        <w:t>CZ06901891</w:t>
      </w:r>
      <w:r w:rsidR="00C473C9" w:rsidRPr="007A3A42">
        <w:rPr>
          <w:rFonts w:ascii="Arial" w:hAnsi="Arial" w:cs="Arial"/>
          <w:iCs/>
          <w:sz w:val="22"/>
          <w:szCs w:val="22"/>
        </w:rPr>
        <w:t xml:space="preserve"> </w:t>
      </w:r>
      <w:r w:rsidR="00C473C9" w:rsidRPr="007A3A42">
        <w:rPr>
          <w:rFonts w:ascii="Arial" w:hAnsi="Arial" w:cs="Arial"/>
          <w:color w:val="00B050"/>
          <w:sz w:val="22"/>
          <w:szCs w:val="22"/>
        </w:rPr>
        <w:t xml:space="preserve"> </w:t>
      </w:r>
      <w:r w:rsidR="00C473C9" w:rsidRPr="007A3A42">
        <w:rPr>
          <w:rFonts w:ascii="Arial" w:hAnsi="Arial" w:cs="Arial"/>
          <w:snapToGrid w:val="0"/>
          <w:color w:val="000000"/>
          <w:sz w:val="22"/>
          <w:szCs w:val="22"/>
        </w:rPr>
        <w:br/>
      </w:r>
      <w:r w:rsidR="00C473C9" w:rsidRPr="007A3A42">
        <w:rPr>
          <w:rFonts w:ascii="Arial" w:hAnsi="Arial" w:cs="Arial"/>
          <w:sz w:val="22"/>
          <w:szCs w:val="22"/>
        </w:rPr>
        <w:t xml:space="preserve">zapsán v obchodním rejstříku vedeném </w:t>
      </w:r>
      <w:r w:rsidR="005E54D1" w:rsidRPr="007A3A42">
        <w:rPr>
          <w:rFonts w:ascii="Arial" w:hAnsi="Arial" w:cs="Arial"/>
          <w:sz w:val="22"/>
          <w:szCs w:val="22"/>
        </w:rPr>
        <w:t>M</w:t>
      </w:r>
      <w:r w:rsidR="00BC05AF" w:rsidRPr="007A3A42">
        <w:rPr>
          <w:rFonts w:ascii="Arial" w:hAnsi="Arial" w:cs="Arial"/>
          <w:sz w:val="22"/>
          <w:szCs w:val="22"/>
        </w:rPr>
        <w:t>ěstským soudem v Praze, oddíl C, vložka 290998</w:t>
      </w:r>
      <w:r w:rsidR="00C473C9" w:rsidRPr="007A3A42">
        <w:rPr>
          <w:rFonts w:ascii="Arial" w:hAnsi="Arial" w:cs="Arial"/>
          <w:sz w:val="22"/>
          <w:szCs w:val="22"/>
        </w:rPr>
        <w:t xml:space="preserve"> oprávněná jednat za právnickou osobu </w:t>
      </w:r>
      <w:r w:rsidR="00BC05AF" w:rsidRPr="007A3A42">
        <w:rPr>
          <w:rFonts w:ascii="Arial" w:hAnsi="Arial" w:cs="Arial"/>
          <w:sz w:val="22"/>
          <w:szCs w:val="22"/>
        </w:rPr>
        <w:t xml:space="preserve">: </w:t>
      </w:r>
      <w:r w:rsidR="0018794E" w:rsidRPr="007A3A42">
        <w:rPr>
          <w:rFonts w:ascii="Arial" w:hAnsi="Arial" w:cs="Arial"/>
          <w:sz w:val="22"/>
          <w:szCs w:val="22"/>
        </w:rPr>
        <w:t>Milan Macek, jednatel</w:t>
      </w:r>
      <w:r w:rsidR="00C473C9" w:rsidRPr="007A3A42">
        <w:rPr>
          <w:rFonts w:ascii="Arial" w:hAnsi="Arial" w:cs="Arial"/>
          <w:sz w:val="22"/>
          <w:szCs w:val="22"/>
        </w:rPr>
        <w:br/>
        <w:t xml:space="preserve">bankovní spojení:  </w:t>
      </w:r>
      <w:r w:rsidR="0018794E" w:rsidRPr="007A3A42">
        <w:rPr>
          <w:rFonts w:ascii="Arial" w:hAnsi="Arial" w:cs="Arial"/>
          <w:sz w:val="22"/>
          <w:szCs w:val="22"/>
        </w:rPr>
        <w:t>………………………………………</w:t>
      </w:r>
      <w:r w:rsidR="00C473C9" w:rsidRPr="007A3A42">
        <w:rPr>
          <w:rFonts w:ascii="Arial" w:hAnsi="Arial" w:cs="Arial"/>
          <w:sz w:val="22"/>
          <w:szCs w:val="22"/>
        </w:rPr>
        <w:br/>
        <w:t xml:space="preserve">číslo účtu: </w:t>
      </w:r>
      <w:r w:rsidR="0018794E" w:rsidRPr="007A3A42">
        <w:rPr>
          <w:rFonts w:ascii="Arial" w:hAnsi="Arial" w:cs="Arial"/>
          <w:sz w:val="22"/>
          <w:szCs w:val="22"/>
        </w:rPr>
        <w:t>………………………………………………..</w:t>
      </w:r>
      <w:r w:rsidR="00C473C9" w:rsidRPr="007A3A42">
        <w:rPr>
          <w:rFonts w:ascii="Arial" w:hAnsi="Arial" w:cs="Arial"/>
          <w:sz w:val="22"/>
          <w:szCs w:val="22"/>
        </w:rPr>
        <w:br/>
      </w:r>
    </w:p>
    <w:p w14:paraId="53830B50" w14:textId="77777777" w:rsidR="0007620B" w:rsidRPr="007A3A42" w:rsidRDefault="0007620B" w:rsidP="0007620B">
      <w:pPr>
        <w:pStyle w:val="Zkladntext3"/>
        <w:rPr>
          <w:rFonts w:ascii="Arial" w:hAnsi="Arial" w:cs="Arial"/>
          <w:sz w:val="22"/>
          <w:szCs w:val="22"/>
        </w:rPr>
      </w:pPr>
      <w:r w:rsidRPr="007A3A42">
        <w:rPr>
          <w:rFonts w:ascii="Arial" w:hAnsi="Arial" w:cs="Arial"/>
          <w:sz w:val="22"/>
          <w:szCs w:val="22"/>
        </w:rPr>
        <w:t>(dále jen „nájemce“)</w:t>
      </w:r>
    </w:p>
    <w:p w14:paraId="6555E064" w14:textId="77777777" w:rsidR="0007620B" w:rsidRPr="007A3A42" w:rsidRDefault="0007620B" w:rsidP="0007620B">
      <w:pPr>
        <w:rPr>
          <w:rFonts w:ascii="Arial" w:hAnsi="Arial" w:cs="Arial"/>
          <w:sz w:val="22"/>
          <w:szCs w:val="22"/>
        </w:rPr>
      </w:pPr>
    </w:p>
    <w:p w14:paraId="2A8E3E7C" w14:textId="77777777" w:rsidR="0007620B" w:rsidRPr="007A3A42" w:rsidRDefault="0007620B" w:rsidP="0007620B">
      <w:pPr>
        <w:rPr>
          <w:rFonts w:ascii="Arial" w:hAnsi="Arial" w:cs="Arial"/>
          <w:sz w:val="22"/>
          <w:szCs w:val="22"/>
        </w:rPr>
      </w:pPr>
      <w:r w:rsidRPr="007A3A42">
        <w:rPr>
          <w:rFonts w:ascii="Arial" w:hAnsi="Arial" w:cs="Arial"/>
          <w:sz w:val="22"/>
          <w:szCs w:val="22"/>
        </w:rPr>
        <w:t>– na straně druhé –</w:t>
      </w:r>
    </w:p>
    <w:p w14:paraId="2DFFF2F0" w14:textId="77777777" w:rsidR="0007620B" w:rsidRPr="007A3A42" w:rsidRDefault="0007620B" w:rsidP="0007620B">
      <w:pPr>
        <w:rPr>
          <w:rFonts w:ascii="Arial" w:hAnsi="Arial" w:cs="Arial"/>
          <w:sz w:val="22"/>
          <w:szCs w:val="22"/>
        </w:rPr>
      </w:pPr>
    </w:p>
    <w:p w14:paraId="4F17BD80" w14:textId="77777777" w:rsidR="0007620B" w:rsidRPr="007A3A42" w:rsidRDefault="0007620B" w:rsidP="0007620B">
      <w:pPr>
        <w:rPr>
          <w:rFonts w:ascii="Arial" w:hAnsi="Arial" w:cs="Arial"/>
          <w:sz w:val="22"/>
          <w:szCs w:val="22"/>
        </w:rPr>
      </w:pPr>
    </w:p>
    <w:p w14:paraId="5CCDA8F2" w14:textId="77777777" w:rsidR="0007620B" w:rsidRPr="007A3A42" w:rsidRDefault="0007620B" w:rsidP="0007620B">
      <w:pPr>
        <w:jc w:val="both"/>
        <w:rPr>
          <w:rFonts w:ascii="Arial" w:hAnsi="Arial" w:cs="Arial"/>
          <w:sz w:val="22"/>
          <w:szCs w:val="22"/>
        </w:rPr>
      </w:pPr>
      <w:r w:rsidRPr="007A3A42">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Pr="007A3A42" w:rsidRDefault="0007620B" w:rsidP="00DC5745">
      <w:pPr>
        <w:jc w:val="both"/>
        <w:rPr>
          <w:rFonts w:ascii="Arial" w:hAnsi="Arial" w:cs="Arial"/>
          <w:sz w:val="22"/>
          <w:szCs w:val="22"/>
        </w:rPr>
      </w:pPr>
    </w:p>
    <w:p w14:paraId="535CB16D" w14:textId="77777777" w:rsidR="004F6D48" w:rsidRPr="007A3A42" w:rsidRDefault="004F6D48" w:rsidP="00F36962">
      <w:pPr>
        <w:jc w:val="both"/>
        <w:rPr>
          <w:rFonts w:ascii="Arial" w:hAnsi="Arial" w:cs="Arial"/>
          <w:sz w:val="22"/>
          <w:szCs w:val="22"/>
        </w:rPr>
      </w:pPr>
    </w:p>
    <w:p w14:paraId="260F9397" w14:textId="77777777" w:rsidR="00D70501" w:rsidRPr="007A3A42" w:rsidRDefault="00D70501" w:rsidP="00F36962">
      <w:pPr>
        <w:jc w:val="both"/>
        <w:rPr>
          <w:rFonts w:ascii="Arial" w:hAnsi="Arial" w:cs="Arial"/>
          <w:sz w:val="22"/>
          <w:szCs w:val="22"/>
        </w:rPr>
      </w:pPr>
    </w:p>
    <w:p w14:paraId="3E9DDE66" w14:textId="77777777" w:rsidR="004F6D48" w:rsidRPr="007A3A42" w:rsidRDefault="004F6D48" w:rsidP="00F36962">
      <w:pPr>
        <w:jc w:val="center"/>
        <w:rPr>
          <w:rFonts w:ascii="Arial" w:hAnsi="Arial" w:cs="Arial"/>
          <w:sz w:val="32"/>
          <w:szCs w:val="32"/>
        </w:rPr>
      </w:pPr>
      <w:r w:rsidRPr="007A3A42">
        <w:rPr>
          <w:rFonts w:ascii="Arial" w:hAnsi="Arial" w:cs="Arial"/>
          <w:b/>
          <w:bCs/>
          <w:sz w:val="32"/>
          <w:szCs w:val="32"/>
        </w:rPr>
        <w:t>NÁJEMNÍ SMLOUVU</w:t>
      </w:r>
    </w:p>
    <w:p w14:paraId="4969C107" w14:textId="77777777" w:rsidR="0007620B" w:rsidRPr="007A3A42" w:rsidRDefault="0007620B" w:rsidP="0007620B">
      <w:pPr>
        <w:jc w:val="center"/>
        <w:rPr>
          <w:rFonts w:ascii="Arial" w:hAnsi="Arial" w:cs="Arial"/>
          <w:b/>
          <w:bCs/>
          <w:sz w:val="32"/>
          <w:szCs w:val="32"/>
        </w:rPr>
      </w:pPr>
      <w:r w:rsidRPr="007A3A42">
        <w:rPr>
          <w:rFonts w:ascii="Arial" w:hAnsi="Arial" w:cs="Arial"/>
          <w:b/>
          <w:bCs/>
          <w:sz w:val="32"/>
          <w:szCs w:val="32"/>
        </w:rPr>
        <w:t>č. 214N25/54</w:t>
      </w:r>
    </w:p>
    <w:p w14:paraId="791EF870" w14:textId="77777777" w:rsidR="004F6D48" w:rsidRPr="007A3A42" w:rsidRDefault="00691A33" w:rsidP="00691A33">
      <w:pPr>
        <w:tabs>
          <w:tab w:val="left" w:pos="3855"/>
        </w:tabs>
        <w:rPr>
          <w:rFonts w:ascii="Consolas" w:hAnsi="Consolas"/>
          <w:color w:val="000000"/>
          <w:sz w:val="21"/>
          <w:szCs w:val="21"/>
          <w:lang w:val="en-US" w:eastAsia="en-US"/>
        </w:rPr>
      </w:pPr>
      <w:r w:rsidRPr="007A3A42">
        <w:tab/>
      </w:r>
    </w:p>
    <w:p w14:paraId="342DEB28" w14:textId="77777777" w:rsidR="004F6D48" w:rsidRPr="007A3A42" w:rsidRDefault="004F6D48" w:rsidP="00F36962">
      <w:pPr>
        <w:tabs>
          <w:tab w:val="left" w:pos="7005"/>
        </w:tabs>
        <w:rPr>
          <w:rFonts w:ascii="Arial" w:hAnsi="Arial" w:cs="Arial"/>
          <w:b/>
          <w:bCs/>
          <w:sz w:val="22"/>
          <w:szCs w:val="22"/>
        </w:rPr>
      </w:pPr>
      <w:r w:rsidRPr="007A3A42">
        <w:rPr>
          <w:rFonts w:ascii="Arial" w:hAnsi="Arial" w:cs="Arial"/>
          <w:b/>
          <w:bCs/>
          <w:sz w:val="22"/>
          <w:szCs w:val="22"/>
        </w:rPr>
        <w:tab/>
      </w:r>
    </w:p>
    <w:p w14:paraId="60A32AC8" w14:textId="77777777" w:rsidR="004F6D48" w:rsidRPr="007A3A42" w:rsidRDefault="004F6D48" w:rsidP="00F36962">
      <w:pPr>
        <w:jc w:val="center"/>
        <w:rPr>
          <w:rFonts w:ascii="Arial" w:hAnsi="Arial" w:cs="Arial"/>
          <w:b/>
          <w:bCs/>
          <w:sz w:val="22"/>
          <w:szCs w:val="22"/>
        </w:rPr>
      </w:pPr>
      <w:r w:rsidRPr="007A3A42">
        <w:rPr>
          <w:rFonts w:ascii="Arial" w:hAnsi="Arial" w:cs="Arial"/>
          <w:b/>
          <w:bCs/>
          <w:sz w:val="22"/>
          <w:szCs w:val="22"/>
        </w:rPr>
        <w:t>Čl. I</w:t>
      </w:r>
    </w:p>
    <w:p w14:paraId="6EAD1EE8" w14:textId="77777777" w:rsidR="0007620B" w:rsidRPr="007A3A42" w:rsidRDefault="0007620B" w:rsidP="0007620B">
      <w:pPr>
        <w:shd w:val="clear" w:color="auto" w:fill="FFFFFF"/>
        <w:spacing w:line="285" w:lineRule="atLeast"/>
        <w:rPr>
          <w:rFonts w:ascii="Arial" w:hAnsi="Arial" w:cs="Arial"/>
          <w:sz w:val="22"/>
          <w:szCs w:val="22"/>
        </w:rPr>
      </w:pPr>
    </w:p>
    <w:p w14:paraId="0287ABD6" w14:textId="307DAA5A" w:rsidR="0007620B" w:rsidRPr="007A3A42" w:rsidRDefault="0007620B" w:rsidP="0007620B">
      <w:pPr>
        <w:jc w:val="both"/>
        <w:rPr>
          <w:rFonts w:ascii="Arial" w:hAnsi="Arial" w:cs="Arial"/>
          <w:sz w:val="22"/>
          <w:szCs w:val="22"/>
        </w:rPr>
      </w:pPr>
      <w:r w:rsidRPr="007A3A42">
        <w:rPr>
          <w:rFonts w:ascii="Arial" w:hAnsi="Arial" w:cs="Arial"/>
          <w:sz w:val="22"/>
          <w:szCs w:val="22"/>
        </w:rPr>
        <w:t>Pronajímatel je ve smyslu zákona č. 503/2012 Sb., o Státním pozemkovém úřadu a o změně některých souvisejících zákonů, ve znění pozdějších předpisů, příslušný hospodařit s těmito pozemky ve vlastnictví státu vedenými u Katastrálního úřadu pro Královéhradecký kraj</w:t>
      </w:r>
      <w:r w:rsidR="008561D2" w:rsidRPr="007A3A42">
        <w:rPr>
          <w:rFonts w:ascii="Arial" w:hAnsi="Arial" w:cs="Arial"/>
          <w:sz w:val="22"/>
          <w:szCs w:val="22"/>
        </w:rPr>
        <w:t xml:space="preserve">, </w:t>
      </w:r>
      <w:r w:rsidRPr="007A3A42">
        <w:rPr>
          <w:rFonts w:ascii="Arial" w:hAnsi="Arial" w:cs="Arial"/>
          <w:sz w:val="22"/>
          <w:szCs w:val="22"/>
        </w:rPr>
        <w:t>Katastrální pracoviště Trutnov.</w:t>
      </w:r>
    </w:p>
    <w:p w14:paraId="29D7E678" w14:textId="77777777" w:rsidR="0007620B" w:rsidRPr="007A3A42" w:rsidRDefault="0007620B" w:rsidP="0007620B">
      <w:pPr>
        <w:jc w:val="both"/>
        <w:rPr>
          <w:rFonts w:ascii="Arial" w:hAnsi="Arial" w:cs="Arial"/>
          <w:sz w:val="22"/>
          <w:szCs w:val="22"/>
        </w:rPr>
      </w:pPr>
    </w:p>
    <w:p w14:paraId="3CDF769C" w14:textId="77777777" w:rsidR="0018794E" w:rsidRPr="007A3A42" w:rsidRDefault="0018794E"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7A3A42" w14:paraId="57E44763" w14:textId="77777777" w:rsidTr="000258AF">
        <w:trPr>
          <w:trHeight w:val="542"/>
        </w:trPr>
        <w:tc>
          <w:tcPr>
            <w:tcW w:w="1555" w:type="dxa"/>
            <w:tcBorders>
              <w:bottom w:val="nil"/>
            </w:tcBorders>
            <w:vAlign w:val="center"/>
          </w:tcPr>
          <w:p w14:paraId="7597B268" w14:textId="77777777" w:rsidR="00CF6360" w:rsidRPr="007A3A42" w:rsidRDefault="00CF6360" w:rsidP="000258AF">
            <w:pPr>
              <w:jc w:val="center"/>
              <w:rPr>
                <w:rFonts w:cs="Arial"/>
                <w:sz w:val="20"/>
                <w:szCs w:val="20"/>
              </w:rPr>
            </w:pPr>
            <w:r w:rsidRPr="007A3A42">
              <w:rPr>
                <w:rFonts w:ascii="Arial" w:hAnsi="Arial" w:cs="Arial"/>
                <w:sz w:val="20"/>
                <w:szCs w:val="20"/>
              </w:rPr>
              <w:lastRenderedPageBreak/>
              <w:t>obec</w:t>
            </w:r>
          </w:p>
        </w:tc>
        <w:tc>
          <w:tcPr>
            <w:tcW w:w="1417" w:type="dxa"/>
            <w:tcBorders>
              <w:bottom w:val="nil"/>
            </w:tcBorders>
            <w:vAlign w:val="center"/>
          </w:tcPr>
          <w:p w14:paraId="57A445AD" w14:textId="77777777" w:rsidR="00CF6360" w:rsidRPr="007A3A42" w:rsidRDefault="00CF6360" w:rsidP="000258AF">
            <w:pPr>
              <w:jc w:val="center"/>
              <w:rPr>
                <w:rFonts w:cs="Arial"/>
                <w:sz w:val="20"/>
                <w:szCs w:val="20"/>
              </w:rPr>
            </w:pPr>
            <w:r w:rsidRPr="007A3A42">
              <w:rPr>
                <w:rFonts w:ascii="Arial" w:hAnsi="Arial" w:cs="Arial"/>
                <w:sz w:val="20"/>
                <w:szCs w:val="20"/>
              </w:rPr>
              <w:t>kat. území</w:t>
            </w:r>
          </w:p>
        </w:tc>
        <w:tc>
          <w:tcPr>
            <w:tcW w:w="1559" w:type="dxa"/>
            <w:tcBorders>
              <w:bottom w:val="nil"/>
            </w:tcBorders>
            <w:vAlign w:val="center"/>
          </w:tcPr>
          <w:p w14:paraId="5411EE77" w14:textId="77777777" w:rsidR="00CF6360" w:rsidRPr="007A3A42" w:rsidRDefault="00CF6360" w:rsidP="000258AF">
            <w:pPr>
              <w:jc w:val="center"/>
              <w:rPr>
                <w:rFonts w:cs="Arial"/>
                <w:sz w:val="20"/>
                <w:szCs w:val="20"/>
              </w:rPr>
            </w:pPr>
            <w:r w:rsidRPr="007A3A42">
              <w:rPr>
                <w:rFonts w:ascii="Arial" w:hAnsi="Arial" w:cs="Arial"/>
                <w:sz w:val="20"/>
                <w:szCs w:val="20"/>
              </w:rPr>
              <w:t>druh evidence</w:t>
            </w:r>
          </w:p>
        </w:tc>
        <w:tc>
          <w:tcPr>
            <w:tcW w:w="1134" w:type="dxa"/>
            <w:tcBorders>
              <w:bottom w:val="nil"/>
            </w:tcBorders>
            <w:vAlign w:val="center"/>
          </w:tcPr>
          <w:p w14:paraId="4EF6254B" w14:textId="77777777" w:rsidR="00CF6360" w:rsidRPr="007A3A42" w:rsidRDefault="00CF6360" w:rsidP="000258AF">
            <w:pPr>
              <w:tabs>
                <w:tab w:val="left" w:pos="568"/>
              </w:tabs>
              <w:jc w:val="center"/>
              <w:rPr>
                <w:rFonts w:ascii="Arial" w:hAnsi="Arial" w:cs="Arial"/>
                <w:sz w:val="20"/>
                <w:szCs w:val="20"/>
              </w:rPr>
            </w:pPr>
            <w:r w:rsidRPr="007A3A42">
              <w:rPr>
                <w:rFonts w:ascii="Arial" w:hAnsi="Arial" w:cs="Arial"/>
                <w:sz w:val="20"/>
                <w:szCs w:val="20"/>
              </w:rPr>
              <w:t>parcela č.</w:t>
            </w:r>
          </w:p>
        </w:tc>
        <w:tc>
          <w:tcPr>
            <w:tcW w:w="1134" w:type="dxa"/>
            <w:tcBorders>
              <w:bottom w:val="nil"/>
            </w:tcBorders>
          </w:tcPr>
          <w:p w14:paraId="540194D2" w14:textId="77777777" w:rsidR="00CF6360" w:rsidRPr="007A3A42" w:rsidRDefault="00CF6360" w:rsidP="000258AF">
            <w:pPr>
              <w:tabs>
                <w:tab w:val="left" w:pos="568"/>
              </w:tabs>
              <w:jc w:val="center"/>
              <w:rPr>
                <w:rFonts w:ascii="Arial" w:hAnsi="Arial" w:cs="Arial"/>
                <w:sz w:val="20"/>
                <w:szCs w:val="20"/>
              </w:rPr>
            </w:pPr>
            <w:r w:rsidRPr="007A3A42">
              <w:rPr>
                <w:rFonts w:ascii="Arial" w:hAnsi="Arial" w:cs="Arial"/>
                <w:sz w:val="20"/>
                <w:szCs w:val="20"/>
              </w:rPr>
              <w:t>částečný pronájem</w:t>
            </w:r>
          </w:p>
        </w:tc>
        <w:tc>
          <w:tcPr>
            <w:tcW w:w="993" w:type="dxa"/>
            <w:tcBorders>
              <w:bottom w:val="nil"/>
            </w:tcBorders>
            <w:vAlign w:val="center"/>
          </w:tcPr>
          <w:p w14:paraId="5BB72FAD" w14:textId="77777777" w:rsidR="00CF6360" w:rsidRPr="007A3A42" w:rsidRDefault="00CF6360" w:rsidP="000258AF">
            <w:pPr>
              <w:tabs>
                <w:tab w:val="left" w:pos="568"/>
              </w:tabs>
              <w:jc w:val="center"/>
              <w:rPr>
                <w:rFonts w:ascii="Arial" w:hAnsi="Arial" w:cs="Arial"/>
                <w:sz w:val="20"/>
                <w:szCs w:val="20"/>
              </w:rPr>
            </w:pPr>
            <w:r w:rsidRPr="007A3A42">
              <w:rPr>
                <w:rFonts w:ascii="Arial" w:hAnsi="Arial" w:cs="Arial"/>
                <w:sz w:val="20"/>
                <w:szCs w:val="20"/>
              </w:rPr>
              <w:t>výměra</w:t>
            </w:r>
          </w:p>
          <w:p w14:paraId="1DACF590" w14:textId="77777777" w:rsidR="00CF6360" w:rsidRPr="007A3A42" w:rsidRDefault="00CF6360" w:rsidP="000258AF">
            <w:pPr>
              <w:tabs>
                <w:tab w:val="left" w:pos="568"/>
              </w:tabs>
              <w:jc w:val="center"/>
              <w:rPr>
                <w:rFonts w:ascii="Arial" w:hAnsi="Arial" w:cs="Arial"/>
                <w:sz w:val="20"/>
                <w:szCs w:val="20"/>
              </w:rPr>
            </w:pPr>
            <w:r w:rsidRPr="007A3A42">
              <w:rPr>
                <w:rFonts w:ascii="Arial" w:hAnsi="Arial" w:cs="Arial"/>
                <w:sz w:val="20"/>
                <w:szCs w:val="20"/>
              </w:rPr>
              <w:t>(m</w:t>
            </w:r>
            <w:r w:rsidRPr="007A3A42">
              <w:rPr>
                <w:rFonts w:ascii="Arial" w:hAnsi="Arial" w:cs="Arial"/>
                <w:sz w:val="20"/>
                <w:szCs w:val="20"/>
                <w:vertAlign w:val="superscript"/>
              </w:rPr>
              <w:t>2</w:t>
            </w:r>
            <w:r w:rsidRPr="007A3A42">
              <w:rPr>
                <w:rFonts w:ascii="Arial" w:hAnsi="Arial" w:cs="Arial"/>
                <w:sz w:val="20"/>
                <w:szCs w:val="20"/>
              </w:rPr>
              <w:t>)</w:t>
            </w:r>
          </w:p>
        </w:tc>
        <w:tc>
          <w:tcPr>
            <w:tcW w:w="1275" w:type="dxa"/>
            <w:tcBorders>
              <w:bottom w:val="nil"/>
            </w:tcBorders>
            <w:vAlign w:val="center"/>
          </w:tcPr>
          <w:p w14:paraId="0F555681" w14:textId="77777777" w:rsidR="00CF6360" w:rsidRPr="007A3A42" w:rsidRDefault="00CF6360" w:rsidP="000258AF">
            <w:pPr>
              <w:jc w:val="center"/>
              <w:rPr>
                <w:rFonts w:cs="Arial"/>
                <w:sz w:val="20"/>
                <w:szCs w:val="20"/>
              </w:rPr>
            </w:pPr>
            <w:r w:rsidRPr="007A3A42">
              <w:rPr>
                <w:rFonts w:ascii="Arial" w:hAnsi="Arial" w:cs="Arial"/>
                <w:sz w:val="20"/>
                <w:szCs w:val="20"/>
              </w:rPr>
              <w:t>druh pozemku</w:t>
            </w:r>
          </w:p>
        </w:tc>
      </w:tr>
      <w:tr w:rsidR="00CF6360" w:rsidRPr="007A3A42" w14:paraId="6AAE3D37" w14:textId="77777777" w:rsidTr="000258AF">
        <w:trPr>
          <w:trHeight w:val="23"/>
        </w:trPr>
        <w:tc>
          <w:tcPr>
            <w:tcW w:w="1555" w:type="dxa"/>
            <w:tcBorders>
              <w:top w:val="nil"/>
            </w:tcBorders>
          </w:tcPr>
          <w:p w14:paraId="6B938777" w14:textId="77777777" w:rsidR="00CF6360" w:rsidRPr="007A3A42" w:rsidRDefault="00CF6360" w:rsidP="000258AF">
            <w:pPr>
              <w:rPr>
                <w:rFonts w:cs="Arial"/>
                <w:sz w:val="4"/>
                <w:szCs w:val="4"/>
              </w:rPr>
            </w:pPr>
          </w:p>
        </w:tc>
        <w:tc>
          <w:tcPr>
            <w:tcW w:w="1417" w:type="dxa"/>
            <w:tcBorders>
              <w:top w:val="nil"/>
            </w:tcBorders>
          </w:tcPr>
          <w:p w14:paraId="15C0CCA8" w14:textId="77777777" w:rsidR="00CF6360" w:rsidRPr="007A3A42" w:rsidRDefault="00CF6360" w:rsidP="000258AF">
            <w:pPr>
              <w:rPr>
                <w:rFonts w:cs="Arial"/>
                <w:sz w:val="4"/>
                <w:szCs w:val="4"/>
              </w:rPr>
            </w:pPr>
          </w:p>
        </w:tc>
        <w:tc>
          <w:tcPr>
            <w:tcW w:w="1559" w:type="dxa"/>
            <w:tcBorders>
              <w:top w:val="nil"/>
            </w:tcBorders>
          </w:tcPr>
          <w:p w14:paraId="2077F637" w14:textId="77777777" w:rsidR="00CF6360" w:rsidRPr="007A3A42" w:rsidRDefault="00CF6360" w:rsidP="000258AF">
            <w:pPr>
              <w:rPr>
                <w:rFonts w:cs="Arial"/>
                <w:sz w:val="4"/>
                <w:szCs w:val="4"/>
              </w:rPr>
            </w:pPr>
          </w:p>
        </w:tc>
        <w:tc>
          <w:tcPr>
            <w:tcW w:w="1134" w:type="dxa"/>
            <w:tcBorders>
              <w:top w:val="nil"/>
            </w:tcBorders>
          </w:tcPr>
          <w:p w14:paraId="352D63C3" w14:textId="77777777" w:rsidR="00CF6360" w:rsidRPr="007A3A42" w:rsidRDefault="00CF6360" w:rsidP="000258AF">
            <w:pPr>
              <w:rPr>
                <w:rFonts w:cs="Arial"/>
                <w:sz w:val="4"/>
                <w:szCs w:val="4"/>
              </w:rPr>
            </w:pPr>
          </w:p>
        </w:tc>
        <w:tc>
          <w:tcPr>
            <w:tcW w:w="1134" w:type="dxa"/>
            <w:tcBorders>
              <w:top w:val="nil"/>
            </w:tcBorders>
          </w:tcPr>
          <w:p w14:paraId="29590A21" w14:textId="77777777" w:rsidR="00CF6360" w:rsidRPr="007A3A42" w:rsidRDefault="00CF6360" w:rsidP="000258AF">
            <w:pPr>
              <w:rPr>
                <w:rFonts w:cs="Arial"/>
                <w:sz w:val="4"/>
                <w:szCs w:val="4"/>
              </w:rPr>
            </w:pPr>
          </w:p>
        </w:tc>
        <w:tc>
          <w:tcPr>
            <w:tcW w:w="993" w:type="dxa"/>
            <w:tcBorders>
              <w:top w:val="nil"/>
            </w:tcBorders>
          </w:tcPr>
          <w:p w14:paraId="57E6691B" w14:textId="77777777" w:rsidR="00CF6360" w:rsidRPr="007A3A42" w:rsidRDefault="00CF6360" w:rsidP="000258AF">
            <w:pPr>
              <w:rPr>
                <w:rFonts w:cs="Arial"/>
                <w:sz w:val="4"/>
                <w:szCs w:val="4"/>
              </w:rPr>
            </w:pPr>
          </w:p>
        </w:tc>
        <w:tc>
          <w:tcPr>
            <w:tcW w:w="1275" w:type="dxa"/>
            <w:tcBorders>
              <w:top w:val="nil"/>
            </w:tcBorders>
          </w:tcPr>
          <w:p w14:paraId="3D5B17D6" w14:textId="77777777" w:rsidR="00CF6360" w:rsidRPr="007A3A42" w:rsidRDefault="00CF6360" w:rsidP="000258AF">
            <w:pPr>
              <w:rPr>
                <w:rFonts w:cs="Arial"/>
                <w:sz w:val="4"/>
                <w:szCs w:val="4"/>
              </w:rPr>
            </w:pPr>
          </w:p>
        </w:tc>
      </w:tr>
      <w:tr w:rsidR="00CF6360" w:rsidRPr="007A3A42" w14:paraId="474482C6" w14:textId="77777777" w:rsidTr="000258AF">
        <w:tc>
          <w:tcPr>
            <w:tcW w:w="1555" w:type="dxa"/>
            <w:vAlign w:val="center"/>
          </w:tcPr>
          <w:p w14:paraId="396F43F8" w14:textId="77777777" w:rsidR="00CF6360" w:rsidRPr="007A3A42" w:rsidRDefault="00CF6360" w:rsidP="001A0815">
            <w:pPr>
              <w:rPr>
                <w:rFonts w:ascii="Arial" w:hAnsi="Arial" w:cs="Arial"/>
                <w:sz w:val="20"/>
                <w:szCs w:val="22"/>
              </w:rPr>
            </w:pPr>
            <w:r w:rsidRPr="007A3A42">
              <w:rPr>
                <w:rFonts w:ascii="Arial" w:hAnsi="Arial" w:cs="Arial"/>
                <w:sz w:val="20"/>
                <w:szCs w:val="22"/>
              </w:rPr>
              <w:t>Trutnov</w:t>
            </w:r>
          </w:p>
        </w:tc>
        <w:tc>
          <w:tcPr>
            <w:tcW w:w="1417" w:type="dxa"/>
            <w:vAlign w:val="center"/>
          </w:tcPr>
          <w:p w14:paraId="7C8F4487" w14:textId="77777777" w:rsidR="00CF6360" w:rsidRPr="007A3A42" w:rsidRDefault="00CF6360" w:rsidP="001A0815">
            <w:pPr>
              <w:rPr>
                <w:rFonts w:ascii="Arial" w:hAnsi="Arial" w:cs="Arial"/>
                <w:sz w:val="20"/>
                <w:szCs w:val="22"/>
              </w:rPr>
            </w:pPr>
            <w:r w:rsidRPr="007A3A42">
              <w:rPr>
                <w:rFonts w:ascii="Arial" w:hAnsi="Arial" w:cs="Arial"/>
                <w:sz w:val="20"/>
                <w:szCs w:val="22"/>
              </w:rPr>
              <w:t>Debrné</w:t>
            </w:r>
          </w:p>
        </w:tc>
        <w:tc>
          <w:tcPr>
            <w:tcW w:w="1559" w:type="dxa"/>
            <w:vAlign w:val="center"/>
          </w:tcPr>
          <w:p w14:paraId="1F44DB2B"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KN</w:t>
            </w:r>
          </w:p>
        </w:tc>
        <w:tc>
          <w:tcPr>
            <w:tcW w:w="1134" w:type="dxa"/>
            <w:vAlign w:val="center"/>
          </w:tcPr>
          <w:p w14:paraId="2F98B84B"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KN 329/2</w:t>
            </w:r>
          </w:p>
        </w:tc>
        <w:tc>
          <w:tcPr>
            <w:tcW w:w="1134" w:type="dxa"/>
            <w:vAlign w:val="center"/>
          </w:tcPr>
          <w:p w14:paraId="10E2ED84"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ANO</w:t>
            </w:r>
          </w:p>
        </w:tc>
        <w:tc>
          <w:tcPr>
            <w:tcW w:w="993" w:type="dxa"/>
            <w:vAlign w:val="center"/>
          </w:tcPr>
          <w:p w14:paraId="6CBE9361"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2 110</w:t>
            </w:r>
          </w:p>
        </w:tc>
        <w:tc>
          <w:tcPr>
            <w:tcW w:w="1275" w:type="dxa"/>
            <w:vAlign w:val="center"/>
          </w:tcPr>
          <w:p w14:paraId="6628D371"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ostatní plocha</w:t>
            </w:r>
          </w:p>
        </w:tc>
      </w:tr>
      <w:tr w:rsidR="00CF6360" w:rsidRPr="007A3A42" w14:paraId="3E553C2C" w14:textId="77777777" w:rsidTr="000258AF">
        <w:tc>
          <w:tcPr>
            <w:tcW w:w="1555" w:type="dxa"/>
            <w:vAlign w:val="center"/>
          </w:tcPr>
          <w:p w14:paraId="4044B7DA" w14:textId="77777777" w:rsidR="00CF6360" w:rsidRPr="007A3A42" w:rsidRDefault="00CF6360" w:rsidP="001A0815">
            <w:pPr>
              <w:rPr>
                <w:rFonts w:ascii="Arial" w:hAnsi="Arial" w:cs="Arial"/>
                <w:sz w:val="20"/>
                <w:szCs w:val="22"/>
              </w:rPr>
            </w:pPr>
            <w:r w:rsidRPr="007A3A42">
              <w:rPr>
                <w:rFonts w:ascii="Arial" w:hAnsi="Arial" w:cs="Arial"/>
                <w:sz w:val="20"/>
                <w:szCs w:val="22"/>
              </w:rPr>
              <w:t>Trutnov</w:t>
            </w:r>
          </w:p>
        </w:tc>
        <w:tc>
          <w:tcPr>
            <w:tcW w:w="1417" w:type="dxa"/>
            <w:vAlign w:val="center"/>
          </w:tcPr>
          <w:p w14:paraId="274E092D" w14:textId="77777777" w:rsidR="00CF6360" w:rsidRPr="007A3A42" w:rsidRDefault="00CF6360" w:rsidP="001A0815">
            <w:pPr>
              <w:rPr>
                <w:rFonts w:ascii="Arial" w:hAnsi="Arial" w:cs="Arial"/>
                <w:sz w:val="20"/>
                <w:szCs w:val="22"/>
              </w:rPr>
            </w:pPr>
            <w:r w:rsidRPr="007A3A42">
              <w:rPr>
                <w:rFonts w:ascii="Arial" w:hAnsi="Arial" w:cs="Arial"/>
                <w:sz w:val="20"/>
                <w:szCs w:val="22"/>
              </w:rPr>
              <w:t>Debrné</w:t>
            </w:r>
          </w:p>
        </w:tc>
        <w:tc>
          <w:tcPr>
            <w:tcW w:w="1559" w:type="dxa"/>
            <w:vAlign w:val="center"/>
          </w:tcPr>
          <w:p w14:paraId="77C2DB29"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KN</w:t>
            </w:r>
          </w:p>
        </w:tc>
        <w:tc>
          <w:tcPr>
            <w:tcW w:w="1134" w:type="dxa"/>
            <w:vAlign w:val="center"/>
          </w:tcPr>
          <w:p w14:paraId="095EAF9B"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KN 329/8</w:t>
            </w:r>
          </w:p>
        </w:tc>
        <w:tc>
          <w:tcPr>
            <w:tcW w:w="1134" w:type="dxa"/>
            <w:vAlign w:val="center"/>
          </w:tcPr>
          <w:p w14:paraId="10837C97"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NE</w:t>
            </w:r>
          </w:p>
        </w:tc>
        <w:tc>
          <w:tcPr>
            <w:tcW w:w="993" w:type="dxa"/>
            <w:vAlign w:val="center"/>
          </w:tcPr>
          <w:p w14:paraId="1F4F77F0"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2 246</w:t>
            </w:r>
          </w:p>
        </w:tc>
        <w:tc>
          <w:tcPr>
            <w:tcW w:w="1275" w:type="dxa"/>
            <w:vAlign w:val="center"/>
          </w:tcPr>
          <w:p w14:paraId="46B8E5D0" w14:textId="77777777" w:rsidR="00CF6360" w:rsidRPr="007A3A42" w:rsidRDefault="00CF6360" w:rsidP="000258AF">
            <w:pPr>
              <w:jc w:val="center"/>
              <w:rPr>
                <w:rFonts w:ascii="Arial" w:hAnsi="Arial" w:cs="Arial"/>
                <w:sz w:val="20"/>
                <w:szCs w:val="22"/>
              </w:rPr>
            </w:pPr>
            <w:r w:rsidRPr="007A3A42">
              <w:rPr>
                <w:rFonts w:ascii="Arial" w:hAnsi="Arial" w:cs="Arial"/>
                <w:sz w:val="20"/>
                <w:szCs w:val="22"/>
              </w:rPr>
              <w:t>ostatní plocha</w:t>
            </w:r>
          </w:p>
        </w:tc>
      </w:tr>
    </w:tbl>
    <w:p w14:paraId="3F7E008A" w14:textId="77777777" w:rsidR="0007620B" w:rsidRPr="007A3A42" w:rsidRDefault="0007620B" w:rsidP="0007620B">
      <w:pPr>
        <w:rPr>
          <w:rFonts w:ascii="Arial" w:hAnsi="Arial" w:cs="Arial"/>
          <w:sz w:val="22"/>
          <w:szCs w:val="22"/>
        </w:rPr>
      </w:pPr>
    </w:p>
    <w:p w14:paraId="16B3070B" w14:textId="77777777" w:rsidR="0007620B" w:rsidRPr="007A3A42" w:rsidRDefault="0007620B" w:rsidP="0007620B">
      <w:pPr>
        <w:tabs>
          <w:tab w:val="left" w:pos="3180"/>
        </w:tabs>
        <w:jc w:val="both"/>
        <w:rPr>
          <w:rFonts w:cstheme="minorHAnsi"/>
        </w:rPr>
      </w:pPr>
    </w:p>
    <w:p w14:paraId="68BDC91D" w14:textId="77777777" w:rsidR="00FD6FE7" w:rsidRPr="007A3A42" w:rsidRDefault="00FD6FE7" w:rsidP="00FD6FE7">
      <w:pPr>
        <w:tabs>
          <w:tab w:val="left" w:pos="3180"/>
        </w:tabs>
      </w:pPr>
    </w:p>
    <w:p w14:paraId="3E4832F9" w14:textId="77777777" w:rsidR="004F6D48" w:rsidRPr="007A3A42" w:rsidRDefault="004F6D48" w:rsidP="00F36962">
      <w:pPr>
        <w:jc w:val="center"/>
        <w:rPr>
          <w:rFonts w:ascii="Arial" w:hAnsi="Arial" w:cs="Arial"/>
          <w:b/>
          <w:bCs/>
          <w:sz w:val="22"/>
          <w:szCs w:val="22"/>
        </w:rPr>
      </w:pPr>
      <w:r w:rsidRPr="007A3A42">
        <w:rPr>
          <w:rFonts w:ascii="Arial" w:hAnsi="Arial" w:cs="Arial"/>
          <w:b/>
          <w:bCs/>
          <w:sz w:val="22"/>
          <w:szCs w:val="22"/>
        </w:rPr>
        <w:t>Čl. II</w:t>
      </w:r>
    </w:p>
    <w:p w14:paraId="72D85019" w14:textId="77777777" w:rsidR="004F6D48" w:rsidRPr="007A3A42" w:rsidRDefault="004F6D48" w:rsidP="00F36962">
      <w:pPr>
        <w:rPr>
          <w:rFonts w:ascii="Arial" w:hAnsi="Arial" w:cs="Arial"/>
          <w:sz w:val="22"/>
          <w:szCs w:val="22"/>
        </w:rPr>
      </w:pPr>
    </w:p>
    <w:p w14:paraId="6F85C085" w14:textId="22225150" w:rsidR="004F6D48" w:rsidRPr="007A3A42" w:rsidRDefault="00065BE3" w:rsidP="00065BE3">
      <w:pPr>
        <w:pStyle w:val="Zkladntext"/>
        <w:rPr>
          <w:rFonts w:ascii="Arial" w:hAnsi="Arial" w:cs="Arial"/>
          <w:sz w:val="22"/>
          <w:szCs w:val="22"/>
        </w:rPr>
      </w:pPr>
      <w:r w:rsidRPr="007A3A42">
        <w:rPr>
          <w:rFonts w:ascii="Arial" w:hAnsi="Arial" w:cs="Arial"/>
          <w:sz w:val="22"/>
          <w:szCs w:val="22"/>
        </w:rPr>
        <w:t xml:space="preserve">1) </w:t>
      </w:r>
      <w:r w:rsidR="004F6D48" w:rsidRPr="007A3A42">
        <w:rPr>
          <w:rFonts w:ascii="Arial" w:hAnsi="Arial" w:cs="Arial"/>
          <w:sz w:val="22"/>
          <w:szCs w:val="22"/>
        </w:rPr>
        <w:t>Pronaj</w:t>
      </w:r>
      <w:r w:rsidR="000E7E51" w:rsidRPr="007A3A42">
        <w:rPr>
          <w:rFonts w:ascii="Arial" w:hAnsi="Arial" w:cs="Arial"/>
          <w:sz w:val="22"/>
          <w:szCs w:val="22"/>
        </w:rPr>
        <w:t>ímatel přenechává nájemci pozem</w:t>
      </w:r>
      <w:r w:rsidR="004F6D48" w:rsidRPr="007A3A42">
        <w:rPr>
          <w:rFonts w:ascii="Arial" w:hAnsi="Arial" w:cs="Arial"/>
          <w:sz w:val="22"/>
          <w:szCs w:val="22"/>
        </w:rPr>
        <w:t>k</w:t>
      </w:r>
      <w:r w:rsidR="004F6D48" w:rsidRPr="007A3A42">
        <w:rPr>
          <w:rFonts w:ascii="Arial" w:hAnsi="Arial" w:cs="Arial"/>
          <w:iCs/>
          <w:sz w:val="22"/>
          <w:szCs w:val="22"/>
        </w:rPr>
        <w:t>y</w:t>
      </w:r>
      <w:r w:rsidR="004F6D48" w:rsidRPr="007A3A42">
        <w:rPr>
          <w:rFonts w:ascii="Arial" w:hAnsi="Arial" w:cs="Arial"/>
          <w:sz w:val="22"/>
          <w:szCs w:val="22"/>
        </w:rPr>
        <w:t xml:space="preserve"> uveden</w:t>
      </w:r>
      <w:r w:rsidR="004F6D48" w:rsidRPr="007A3A42">
        <w:rPr>
          <w:rFonts w:ascii="Arial" w:hAnsi="Arial" w:cs="Arial"/>
          <w:i/>
          <w:iCs/>
          <w:sz w:val="22"/>
          <w:szCs w:val="22"/>
        </w:rPr>
        <w:t>é</w:t>
      </w:r>
      <w:r w:rsidR="004F6D48" w:rsidRPr="007A3A42">
        <w:rPr>
          <w:rFonts w:ascii="Arial" w:hAnsi="Arial" w:cs="Arial"/>
          <w:sz w:val="22"/>
          <w:szCs w:val="22"/>
        </w:rPr>
        <w:t xml:space="preserve"> v čl. I do užívání za účelem </w:t>
      </w:r>
    </w:p>
    <w:p w14:paraId="1E1124F9" w14:textId="77777777" w:rsidR="00065BE3" w:rsidRPr="007A3A42" w:rsidRDefault="00065BE3" w:rsidP="00065BE3">
      <w:pPr>
        <w:pStyle w:val="Zkladntext"/>
        <w:numPr>
          <w:ilvl w:val="0"/>
          <w:numId w:val="4"/>
        </w:numPr>
        <w:rPr>
          <w:rFonts w:ascii="Arial" w:hAnsi="Arial" w:cs="Arial"/>
          <w:sz w:val="22"/>
          <w:szCs w:val="22"/>
        </w:rPr>
      </w:pPr>
      <w:r w:rsidRPr="007A3A42">
        <w:rPr>
          <w:rFonts w:ascii="Arial" w:hAnsi="Arial" w:cs="Arial"/>
          <w:sz w:val="22"/>
          <w:szCs w:val="22"/>
        </w:rPr>
        <w:tab/>
      </w:r>
      <w:r w:rsidRPr="007A3A42">
        <w:rPr>
          <w:rFonts w:ascii="Arial" w:hAnsi="Arial" w:cs="Arial"/>
          <w:i/>
          <w:sz w:val="22"/>
          <w:szCs w:val="22"/>
        </w:rPr>
        <w:t>podnikání – dočasná deponie zeminy, za dodržení následujících podmínek:</w:t>
      </w:r>
    </w:p>
    <w:p w14:paraId="12C42041" w14:textId="77777777" w:rsidR="00065BE3" w:rsidRPr="00065BE3" w:rsidRDefault="00065BE3" w:rsidP="00065BE3">
      <w:pPr>
        <w:pStyle w:val="Zkladntext"/>
        <w:numPr>
          <w:ilvl w:val="1"/>
          <w:numId w:val="4"/>
        </w:numPr>
        <w:rPr>
          <w:rFonts w:ascii="Arial" w:hAnsi="Arial" w:cs="Arial"/>
          <w:i/>
          <w:iCs/>
          <w:sz w:val="22"/>
          <w:szCs w:val="22"/>
        </w:rPr>
      </w:pPr>
      <w:r w:rsidRPr="00065BE3">
        <w:rPr>
          <w:rFonts w:ascii="Arial" w:hAnsi="Arial" w:cs="Arial"/>
          <w:i/>
          <w:iCs/>
          <w:sz w:val="22"/>
          <w:szCs w:val="22"/>
          <w:u w:val="single"/>
        </w:rPr>
        <w:t xml:space="preserve">dočasná deponie zeminy </w:t>
      </w:r>
      <w:r w:rsidRPr="00065BE3">
        <w:rPr>
          <w:rFonts w:ascii="Arial" w:hAnsi="Arial" w:cs="Arial"/>
          <w:i/>
          <w:iCs/>
          <w:sz w:val="22"/>
          <w:szCs w:val="22"/>
        </w:rPr>
        <w:t>bude provedena dle platných norem, předpisů a bude projednána se všemi příslušnými správními orgány v patřičných řízeních,</w:t>
      </w:r>
    </w:p>
    <w:p w14:paraId="2E4FB464" w14:textId="77777777" w:rsidR="00065BE3" w:rsidRPr="00065BE3" w:rsidRDefault="00065BE3" w:rsidP="00065BE3">
      <w:pPr>
        <w:pStyle w:val="Zkladntext"/>
        <w:numPr>
          <w:ilvl w:val="1"/>
          <w:numId w:val="4"/>
        </w:numPr>
        <w:rPr>
          <w:rFonts w:ascii="Arial" w:hAnsi="Arial" w:cs="Arial"/>
          <w:i/>
          <w:iCs/>
          <w:sz w:val="22"/>
          <w:szCs w:val="22"/>
        </w:rPr>
      </w:pPr>
      <w:r w:rsidRPr="00065BE3">
        <w:rPr>
          <w:rFonts w:ascii="Arial" w:hAnsi="Arial" w:cs="Arial"/>
          <w:i/>
          <w:iCs/>
          <w:sz w:val="22"/>
          <w:szCs w:val="22"/>
          <w:u w:val="single"/>
        </w:rPr>
        <w:t>dočasná deponie zeminy nebude obsahovat toxické, zdraví škodlivé materiály a nebude poškozovat životní prostředí</w:t>
      </w:r>
    </w:p>
    <w:p w14:paraId="152A63C8" w14:textId="77777777" w:rsidR="00065BE3" w:rsidRPr="00065BE3" w:rsidRDefault="00065BE3" w:rsidP="00065BE3">
      <w:pPr>
        <w:pStyle w:val="Zkladntext"/>
        <w:numPr>
          <w:ilvl w:val="1"/>
          <w:numId w:val="4"/>
        </w:numPr>
        <w:rPr>
          <w:rFonts w:ascii="Arial" w:hAnsi="Arial" w:cs="Arial"/>
          <w:i/>
          <w:iCs/>
          <w:sz w:val="22"/>
          <w:szCs w:val="22"/>
        </w:rPr>
      </w:pPr>
      <w:r w:rsidRPr="00065BE3">
        <w:rPr>
          <w:rFonts w:ascii="Arial" w:hAnsi="Arial" w:cs="Arial"/>
          <w:i/>
          <w:iCs/>
          <w:sz w:val="22"/>
          <w:szCs w:val="22"/>
        </w:rPr>
        <w:t>žadatel se zavazuje, v případě vzniku nevratných škod na kulturách a trvalých porostech nacházejících se na pozemcích, se kterými je SPÚ příslušný hospodařit, uhradit tyto škody v plné výši SPÚ</w:t>
      </w:r>
    </w:p>
    <w:p w14:paraId="3FD9434E" w14:textId="77777777" w:rsidR="009C2D7C" w:rsidRPr="007A3A42" w:rsidRDefault="00065BE3" w:rsidP="00065BE3">
      <w:pPr>
        <w:pStyle w:val="Zkladntext"/>
        <w:numPr>
          <w:ilvl w:val="1"/>
          <w:numId w:val="4"/>
        </w:numPr>
        <w:rPr>
          <w:rFonts w:ascii="Arial" w:hAnsi="Arial" w:cs="Arial"/>
          <w:i/>
          <w:iCs/>
          <w:sz w:val="22"/>
          <w:szCs w:val="22"/>
        </w:rPr>
      </w:pPr>
      <w:r w:rsidRPr="00065BE3">
        <w:rPr>
          <w:rFonts w:ascii="Arial" w:hAnsi="Arial" w:cs="Arial"/>
          <w:i/>
          <w:iCs/>
          <w:sz w:val="22"/>
          <w:szCs w:val="22"/>
        </w:rPr>
        <w:t>žadatel je povinen zabránit vzniku ekologických škod a škod na životech, zdraví a majetku občanů</w:t>
      </w:r>
    </w:p>
    <w:p w14:paraId="35F9BA39" w14:textId="783FBA41" w:rsidR="00065BE3" w:rsidRPr="007A3A42" w:rsidRDefault="00065BE3" w:rsidP="00065BE3">
      <w:pPr>
        <w:pStyle w:val="Zkladntext"/>
        <w:numPr>
          <w:ilvl w:val="1"/>
          <w:numId w:val="4"/>
        </w:numPr>
        <w:rPr>
          <w:rFonts w:ascii="Arial" w:hAnsi="Arial" w:cs="Arial"/>
          <w:i/>
          <w:iCs/>
          <w:sz w:val="22"/>
          <w:szCs w:val="22"/>
        </w:rPr>
      </w:pPr>
      <w:r w:rsidRPr="007A3A42">
        <w:rPr>
          <w:rFonts w:ascii="Arial" w:hAnsi="Arial" w:cs="Arial"/>
          <w:i/>
          <w:iCs/>
          <w:sz w:val="22"/>
          <w:szCs w:val="22"/>
        </w:rPr>
        <w:t>pozemek po ukončení dočasné deponie, s nímž je SPÚ příslušný hospodařit, bude uveden do stavu a kultury, ve které se nacházel před umístěním dočasné deponie zeminy, tzn. např. dojde k řádnému zasypání vzniklých prohlubní, tyto budou po vrstvách zhutněny, aby nedocházelo k propadávání zeminy, budou provedeny terénní úpravy do původní úrovně terénu, dojde k osetí travní směsí a bude zabezpečen nezávadný odtok povrchových vod</w:t>
      </w:r>
    </w:p>
    <w:p w14:paraId="7937AED1" w14:textId="77777777" w:rsidR="004F6D48" w:rsidRPr="007A3A42" w:rsidRDefault="004F6D48" w:rsidP="00F36962">
      <w:pPr>
        <w:pStyle w:val="Zkladntext"/>
        <w:rPr>
          <w:rFonts w:ascii="Arial" w:hAnsi="Arial" w:cs="Arial"/>
          <w:sz w:val="22"/>
          <w:szCs w:val="22"/>
        </w:rPr>
      </w:pPr>
      <w:r w:rsidRPr="007A3A42">
        <w:rPr>
          <w:rFonts w:ascii="Arial" w:hAnsi="Arial" w:cs="Arial"/>
          <w:sz w:val="22"/>
          <w:szCs w:val="22"/>
        </w:rPr>
        <w:t>2) Tato smlouva nemůže být právním titulem pro zřízení trvalé stavby nebo pro trvalé odnětí pozemk</w:t>
      </w:r>
      <w:r w:rsidR="006167C6" w:rsidRPr="007A3A42">
        <w:rPr>
          <w:rFonts w:ascii="Arial" w:hAnsi="Arial" w:cs="Arial"/>
          <w:sz w:val="22"/>
          <w:szCs w:val="22"/>
        </w:rPr>
        <w:t>ů</w:t>
      </w:r>
      <w:r w:rsidRPr="007A3A42">
        <w:rPr>
          <w:rFonts w:ascii="Arial" w:hAnsi="Arial" w:cs="Arial"/>
          <w:sz w:val="22"/>
          <w:szCs w:val="22"/>
        </w:rPr>
        <w:t xml:space="preserve"> ze zemědělského půdního fondu.</w:t>
      </w:r>
    </w:p>
    <w:p w14:paraId="683A758B" w14:textId="77777777" w:rsidR="004F6D48" w:rsidRPr="007A3A42" w:rsidRDefault="004F6D48" w:rsidP="00F36962">
      <w:pPr>
        <w:jc w:val="both"/>
        <w:rPr>
          <w:rFonts w:ascii="Arial" w:hAnsi="Arial" w:cs="Arial"/>
          <w:sz w:val="22"/>
          <w:szCs w:val="22"/>
        </w:rPr>
      </w:pPr>
    </w:p>
    <w:p w14:paraId="08FE6556" w14:textId="77777777" w:rsidR="004F6D48" w:rsidRPr="007A3A42" w:rsidRDefault="004F6D48" w:rsidP="00F36962">
      <w:pPr>
        <w:jc w:val="both"/>
        <w:rPr>
          <w:rFonts w:ascii="Arial" w:hAnsi="Arial" w:cs="Arial"/>
          <w:sz w:val="22"/>
          <w:szCs w:val="22"/>
        </w:rPr>
      </w:pPr>
    </w:p>
    <w:p w14:paraId="22823E21" w14:textId="77777777" w:rsidR="004F6D48" w:rsidRPr="007A3A42" w:rsidRDefault="004F6D48" w:rsidP="00F36962">
      <w:pPr>
        <w:jc w:val="center"/>
        <w:rPr>
          <w:rFonts w:ascii="Arial" w:hAnsi="Arial" w:cs="Arial"/>
          <w:b/>
          <w:bCs/>
          <w:sz w:val="22"/>
          <w:szCs w:val="22"/>
        </w:rPr>
      </w:pPr>
      <w:r w:rsidRPr="007A3A42">
        <w:rPr>
          <w:rFonts w:ascii="Arial" w:hAnsi="Arial" w:cs="Arial"/>
          <w:b/>
          <w:bCs/>
          <w:sz w:val="22"/>
          <w:szCs w:val="22"/>
        </w:rPr>
        <w:t>Čl. III</w:t>
      </w:r>
    </w:p>
    <w:p w14:paraId="79964011" w14:textId="77777777" w:rsidR="004F6D48" w:rsidRPr="007A3A42" w:rsidRDefault="004F6D48" w:rsidP="00F36962">
      <w:pPr>
        <w:jc w:val="center"/>
        <w:rPr>
          <w:rFonts w:ascii="Arial" w:hAnsi="Arial" w:cs="Arial"/>
          <w:sz w:val="22"/>
          <w:szCs w:val="22"/>
        </w:rPr>
      </w:pPr>
    </w:p>
    <w:p w14:paraId="1424C257" w14:textId="77777777" w:rsidR="004F6D48" w:rsidRPr="007A3A42" w:rsidRDefault="004F6D48" w:rsidP="00F36962">
      <w:pPr>
        <w:pStyle w:val="Zkladntext"/>
        <w:spacing w:before="0"/>
        <w:rPr>
          <w:rFonts w:ascii="Arial" w:hAnsi="Arial" w:cs="Arial"/>
          <w:sz w:val="22"/>
          <w:szCs w:val="22"/>
        </w:rPr>
      </w:pPr>
      <w:r w:rsidRPr="007A3A42">
        <w:rPr>
          <w:rFonts w:ascii="Arial" w:hAnsi="Arial" w:cs="Arial"/>
          <w:sz w:val="22"/>
          <w:szCs w:val="22"/>
        </w:rPr>
        <w:t>Nájemce je povinen:</w:t>
      </w:r>
    </w:p>
    <w:p w14:paraId="61404850" w14:textId="77777777" w:rsidR="004F6D48" w:rsidRPr="007A3A42" w:rsidRDefault="004F6D48" w:rsidP="00F36962">
      <w:pPr>
        <w:pStyle w:val="Zkladntext"/>
        <w:spacing w:before="0"/>
        <w:rPr>
          <w:rFonts w:ascii="Arial" w:hAnsi="Arial" w:cs="Arial"/>
          <w:sz w:val="22"/>
          <w:szCs w:val="22"/>
        </w:rPr>
      </w:pPr>
    </w:p>
    <w:p w14:paraId="7A23148D" w14:textId="25C85867" w:rsidR="004F6D48" w:rsidRPr="007A3A42" w:rsidRDefault="004F6D48" w:rsidP="00F36962">
      <w:pPr>
        <w:jc w:val="both"/>
        <w:rPr>
          <w:rFonts w:ascii="Arial" w:hAnsi="Arial" w:cs="Arial"/>
          <w:sz w:val="22"/>
          <w:szCs w:val="22"/>
        </w:rPr>
      </w:pPr>
      <w:r w:rsidRPr="007A3A42">
        <w:rPr>
          <w:rFonts w:ascii="Arial" w:hAnsi="Arial" w:cs="Arial"/>
          <w:sz w:val="22"/>
          <w:szCs w:val="22"/>
        </w:rPr>
        <w:t>a) užívat předmět nájmu v souladu s účelem nájmu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ED87037" w14:textId="77777777" w:rsidR="004F6D48" w:rsidRPr="007A3A42" w:rsidRDefault="004F6D48" w:rsidP="00F36962">
      <w:pPr>
        <w:pStyle w:val="Zkladntext2"/>
        <w:tabs>
          <w:tab w:val="left" w:pos="567"/>
        </w:tabs>
        <w:ind w:firstLine="709"/>
        <w:rPr>
          <w:rFonts w:ascii="Arial" w:hAnsi="Arial" w:cs="Arial"/>
          <w:iCs/>
          <w:sz w:val="22"/>
          <w:szCs w:val="22"/>
        </w:rPr>
      </w:pPr>
    </w:p>
    <w:p w14:paraId="4055C5B9" w14:textId="11F435F2" w:rsidR="004F6D48" w:rsidRPr="007A3A42" w:rsidRDefault="004F6D48" w:rsidP="00F36962">
      <w:pPr>
        <w:jc w:val="both"/>
        <w:rPr>
          <w:rFonts w:ascii="Arial" w:hAnsi="Arial" w:cs="Arial"/>
          <w:i/>
          <w:sz w:val="22"/>
          <w:szCs w:val="22"/>
        </w:rPr>
      </w:pPr>
      <w:r w:rsidRPr="007A3A42">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7A3A42" w:rsidRDefault="004F6D48" w:rsidP="00F36962">
      <w:pPr>
        <w:jc w:val="both"/>
        <w:rPr>
          <w:rFonts w:ascii="Arial" w:hAnsi="Arial" w:cs="Arial"/>
          <w:sz w:val="22"/>
          <w:szCs w:val="22"/>
        </w:rPr>
      </w:pPr>
    </w:p>
    <w:p w14:paraId="49B36D06" w14:textId="7250C345" w:rsidR="004F6D48" w:rsidRPr="007A3A42" w:rsidRDefault="004F6D48" w:rsidP="009C2D7C">
      <w:pPr>
        <w:jc w:val="both"/>
        <w:rPr>
          <w:rFonts w:ascii="Arial" w:hAnsi="Arial" w:cs="Arial"/>
          <w:sz w:val="22"/>
          <w:szCs w:val="22"/>
        </w:rPr>
      </w:pPr>
      <w:r w:rsidRPr="007A3A42">
        <w:rPr>
          <w:rFonts w:ascii="Arial" w:hAnsi="Arial" w:cs="Arial"/>
          <w:sz w:val="22"/>
          <w:szCs w:val="22"/>
        </w:rPr>
        <w:t>c) trpět věcná břemena, res</w:t>
      </w:r>
      <w:r w:rsidR="000E7E51" w:rsidRPr="007A3A42">
        <w:rPr>
          <w:rFonts w:ascii="Arial" w:hAnsi="Arial" w:cs="Arial"/>
          <w:sz w:val="22"/>
          <w:szCs w:val="22"/>
        </w:rPr>
        <w:t>p. služebnosti spojené s pozemk</w:t>
      </w:r>
      <w:r w:rsidRPr="007A3A42">
        <w:rPr>
          <w:rFonts w:ascii="Arial" w:hAnsi="Arial" w:cs="Arial"/>
          <w:sz w:val="22"/>
          <w:szCs w:val="22"/>
        </w:rPr>
        <w:t>y</w:t>
      </w:r>
      <w:r w:rsidR="000E7E51" w:rsidRPr="007A3A42">
        <w:rPr>
          <w:rFonts w:ascii="Arial" w:hAnsi="Arial" w:cs="Arial"/>
          <w:sz w:val="22"/>
          <w:szCs w:val="22"/>
        </w:rPr>
        <w:t>, j</w:t>
      </w:r>
      <w:r w:rsidRPr="007A3A42">
        <w:rPr>
          <w:rFonts w:ascii="Arial" w:hAnsi="Arial" w:cs="Arial"/>
          <w:sz w:val="22"/>
          <w:szCs w:val="22"/>
        </w:rPr>
        <w:t>ež j</w:t>
      </w:r>
      <w:r w:rsidR="000E7E51" w:rsidRPr="007A3A42">
        <w:rPr>
          <w:rFonts w:ascii="Arial" w:hAnsi="Arial" w:cs="Arial"/>
          <w:sz w:val="22"/>
          <w:szCs w:val="22"/>
        </w:rPr>
        <w:t>sou</w:t>
      </w:r>
      <w:r w:rsidRPr="007A3A42">
        <w:rPr>
          <w:rFonts w:ascii="Arial" w:hAnsi="Arial" w:cs="Arial"/>
          <w:sz w:val="22"/>
          <w:szCs w:val="22"/>
        </w:rPr>
        <w:t xml:space="preserve"> předmětem nájmu, </w:t>
      </w:r>
    </w:p>
    <w:p w14:paraId="47BFB05E" w14:textId="77777777" w:rsidR="009C2D7C" w:rsidRPr="007A3A42" w:rsidRDefault="009C2D7C" w:rsidP="009C2D7C">
      <w:pPr>
        <w:jc w:val="both"/>
        <w:rPr>
          <w:rFonts w:ascii="Arial" w:hAnsi="Arial" w:cs="Arial"/>
          <w:sz w:val="22"/>
          <w:szCs w:val="22"/>
        </w:rPr>
      </w:pPr>
    </w:p>
    <w:p w14:paraId="036A60D1"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 xml:space="preserve">d) platit v souladu se zákonnou úpravou daň z </w:t>
      </w:r>
      <w:r w:rsidRPr="007A3A42">
        <w:rPr>
          <w:rFonts w:ascii="Arial" w:hAnsi="Arial" w:cs="Arial"/>
          <w:bCs/>
          <w:sz w:val="22"/>
          <w:szCs w:val="22"/>
        </w:rPr>
        <w:t xml:space="preserve">nemovitých věcí </w:t>
      </w:r>
      <w:r w:rsidR="000E7E51" w:rsidRPr="007A3A42">
        <w:rPr>
          <w:rFonts w:ascii="Arial" w:hAnsi="Arial" w:cs="Arial"/>
          <w:sz w:val="22"/>
          <w:szCs w:val="22"/>
        </w:rPr>
        <w:t>za pozem</w:t>
      </w:r>
      <w:r w:rsidRPr="007A3A42">
        <w:rPr>
          <w:rFonts w:ascii="Arial" w:hAnsi="Arial" w:cs="Arial"/>
          <w:sz w:val="22"/>
          <w:szCs w:val="22"/>
        </w:rPr>
        <w:t>k</w:t>
      </w:r>
      <w:r w:rsidR="000E7E51" w:rsidRPr="007A3A42">
        <w:rPr>
          <w:rFonts w:ascii="Arial" w:hAnsi="Arial" w:cs="Arial"/>
          <w:sz w:val="22"/>
          <w:szCs w:val="22"/>
        </w:rPr>
        <w:t>y</w:t>
      </w:r>
      <w:r w:rsidRPr="007A3A42">
        <w:rPr>
          <w:rFonts w:ascii="Arial" w:hAnsi="Arial" w:cs="Arial"/>
          <w:i/>
          <w:sz w:val="22"/>
          <w:szCs w:val="22"/>
        </w:rPr>
        <w:t>,</w:t>
      </w:r>
      <w:r w:rsidR="000E7E51" w:rsidRPr="007A3A42">
        <w:rPr>
          <w:rFonts w:ascii="Arial" w:hAnsi="Arial" w:cs="Arial"/>
          <w:sz w:val="22"/>
          <w:szCs w:val="22"/>
        </w:rPr>
        <w:t xml:space="preserve"> je</w:t>
      </w:r>
      <w:r w:rsidRPr="007A3A42">
        <w:rPr>
          <w:rFonts w:ascii="Arial" w:hAnsi="Arial" w:cs="Arial"/>
          <w:sz w:val="22"/>
          <w:szCs w:val="22"/>
        </w:rPr>
        <w:t>ž j</w:t>
      </w:r>
      <w:r w:rsidR="000E7E51" w:rsidRPr="007A3A42">
        <w:rPr>
          <w:rFonts w:ascii="Arial" w:hAnsi="Arial" w:cs="Arial"/>
          <w:sz w:val="22"/>
          <w:szCs w:val="22"/>
        </w:rPr>
        <w:t>sou</w:t>
      </w:r>
      <w:r w:rsidRPr="007A3A42">
        <w:rPr>
          <w:rFonts w:ascii="Arial" w:hAnsi="Arial" w:cs="Arial"/>
          <w:sz w:val="22"/>
          <w:szCs w:val="22"/>
        </w:rPr>
        <w:t xml:space="preserve"> předmětem nájmu,</w:t>
      </w:r>
    </w:p>
    <w:p w14:paraId="2310D90A" w14:textId="77777777" w:rsidR="004F6D48" w:rsidRPr="007A3A42" w:rsidRDefault="004F6D48" w:rsidP="00F36962">
      <w:pPr>
        <w:jc w:val="both"/>
        <w:rPr>
          <w:rFonts w:ascii="Arial" w:hAnsi="Arial" w:cs="Arial"/>
          <w:sz w:val="22"/>
          <w:szCs w:val="22"/>
        </w:rPr>
      </w:pPr>
    </w:p>
    <w:p w14:paraId="5863276D" w14:textId="1FDDE66F" w:rsidR="004F6D48" w:rsidRPr="007A3A42" w:rsidRDefault="004F6D48" w:rsidP="00F36962">
      <w:pPr>
        <w:jc w:val="both"/>
        <w:rPr>
          <w:rFonts w:ascii="Arial" w:hAnsi="Arial" w:cs="Arial"/>
          <w:i/>
          <w:sz w:val="22"/>
          <w:szCs w:val="22"/>
        </w:rPr>
      </w:pPr>
      <w:r w:rsidRPr="007A3A42">
        <w:rPr>
          <w:rFonts w:ascii="Arial" w:hAnsi="Arial" w:cs="Arial"/>
          <w:sz w:val="22"/>
          <w:szCs w:val="22"/>
        </w:rPr>
        <w:lastRenderedPageBreak/>
        <w:t>e) umožnit pronajímatel</w:t>
      </w:r>
      <w:r w:rsidR="000E7E51" w:rsidRPr="007A3A42">
        <w:rPr>
          <w:rFonts w:ascii="Arial" w:hAnsi="Arial" w:cs="Arial"/>
          <w:sz w:val="22"/>
          <w:szCs w:val="22"/>
        </w:rPr>
        <w:t>i na jeho žádost vstup na pozem</w:t>
      </w:r>
      <w:r w:rsidRPr="007A3A42">
        <w:rPr>
          <w:rFonts w:ascii="Arial" w:hAnsi="Arial" w:cs="Arial"/>
          <w:sz w:val="22"/>
          <w:szCs w:val="22"/>
        </w:rPr>
        <w:t>k</w:t>
      </w:r>
      <w:r w:rsidR="000E7E51" w:rsidRPr="007A3A42">
        <w:rPr>
          <w:rFonts w:ascii="Arial" w:hAnsi="Arial" w:cs="Arial"/>
          <w:iCs/>
          <w:sz w:val="22"/>
          <w:szCs w:val="22"/>
        </w:rPr>
        <w:t>y</w:t>
      </w:r>
      <w:r w:rsidRPr="007A3A42">
        <w:rPr>
          <w:rFonts w:ascii="Arial" w:hAnsi="Arial" w:cs="Arial"/>
          <w:sz w:val="22"/>
          <w:szCs w:val="22"/>
        </w:rPr>
        <w:t xml:space="preserve"> specifikovan</w:t>
      </w:r>
      <w:r w:rsidR="000E7E51" w:rsidRPr="007A3A42">
        <w:rPr>
          <w:rFonts w:ascii="Arial" w:hAnsi="Arial" w:cs="Arial"/>
          <w:sz w:val="22"/>
          <w:szCs w:val="22"/>
        </w:rPr>
        <w:t>é</w:t>
      </w:r>
      <w:r w:rsidRPr="007A3A42">
        <w:rPr>
          <w:rFonts w:ascii="Arial" w:hAnsi="Arial" w:cs="Arial"/>
          <w:sz w:val="22"/>
          <w:szCs w:val="22"/>
        </w:rPr>
        <w:t xml:space="preserve"> v čl. I, a to za účelem kontroly, zda j</w:t>
      </w:r>
      <w:r w:rsidR="000E7E51" w:rsidRPr="007A3A42">
        <w:rPr>
          <w:rFonts w:ascii="Arial" w:hAnsi="Arial" w:cs="Arial"/>
          <w:sz w:val="22"/>
          <w:szCs w:val="22"/>
        </w:rPr>
        <w:t>sou</w:t>
      </w:r>
      <w:r w:rsidRPr="007A3A42">
        <w:rPr>
          <w:rFonts w:ascii="Arial" w:hAnsi="Arial" w:cs="Arial"/>
          <w:i/>
          <w:sz w:val="22"/>
          <w:szCs w:val="22"/>
        </w:rPr>
        <w:t xml:space="preserve"> </w:t>
      </w:r>
      <w:r w:rsidR="000E7E51" w:rsidRPr="007A3A42">
        <w:rPr>
          <w:rFonts w:ascii="Arial" w:hAnsi="Arial" w:cs="Arial"/>
          <w:sz w:val="22"/>
          <w:szCs w:val="22"/>
        </w:rPr>
        <w:t>pozem</w:t>
      </w:r>
      <w:r w:rsidRPr="007A3A42">
        <w:rPr>
          <w:rFonts w:ascii="Arial" w:hAnsi="Arial" w:cs="Arial"/>
          <w:sz w:val="22"/>
          <w:szCs w:val="22"/>
        </w:rPr>
        <w:t>k</w:t>
      </w:r>
      <w:r w:rsidR="000E7E51" w:rsidRPr="007A3A42">
        <w:rPr>
          <w:rFonts w:ascii="Arial" w:hAnsi="Arial" w:cs="Arial"/>
          <w:sz w:val="22"/>
          <w:szCs w:val="22"/>
        </w:rPr>
        <w:t>y</w:t>
      </w:r>
      <w:r w:rsidRPr="007A3A42">
        <w:rPr>
          <w:rFonts w:ascii="Arial" w:hAnsi="Arial" w:cs="Arial"/>
          <w:i/>
          <w:iCs/>
          <w:sz w:val="22"/>
          <w:szCs w:val="22"/>
        </w:rPr>
        <w:t xml:space="preserve"> </w:t>
      </w:r>
      <w:r w:rsidRPr="007A3A42">
        <w:rPr>
          <w:rFonts w:ascii="Arial" w:hAnsi="Arial" w:cs="Arial"/>
          <w:sz w:val="22"/>
          <w:szCs w:val="22"/>
        </w:rPr>
        <w:t>užíván</w:t>
      </w:r>
      <w:r w:rsidR="000E7E51" w:rsidRPr="007A3A42">
        <w:rPr>
          <w:rFonts w:ascii="Arial" w:hAnsi="Arial" w:cs="Arial"/>
          <w:sz w:val="22"/>
          <w:szCs w:val="22"/>
        </w:rPr>
        <w:t>y</w:t>
      </w:r>
      <w:r w:rsidRPr="007A3A42">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Pr="007A3A42" w:rsidRDefault="004F6D48" w:rsidP="00F36962"/>
    <w:p w14:paraId="006F7D29" w14:textId="77777777" w:rsidR="006167C6" w:rsidRPr="007A3A42" w:rsidRDefault="006167C6" w:rsidP="00F36962"/>
    <w:p w14:paraId="502138FA" w14:textId="77777777" w:rsidR="004F6D48" w:rsidRPr="007A3A42" w:rsidRDefault="004F6D48" w:rsidP="00F36962">
      <w:pPr>
        <w:jc w:val="center"/>
        <w:rPr>
          <w:rFonts w:ascii="Arial" w:hAnsi="Arial" w:cs="Arial"/>
          <w:b/>
          <w:bCs/>
          <w:sz w:val="22"/>
          <w:szCs w:val="22"/>
        </w:rPr>
      </w:pPr>
      <w:r w:rsidRPr="007A3A42">
        <w:rPr>
          <w:rFonts w:ascii="Arial" w:hAnsi="Arial" w:cs="Arial"/>
          <w:b/>
          <w:bCs/>
          <w:sz w:val="22"/>
          <w:szCs w:val="22"/>
        </w:rPr>
        <w:t>Čl. IV</w:t>
      </w:r>
    </w:p>
    <w:p w14:paraId="2460AA42" w14:textId="77777777" w:rsidR="00267A1A" w:rsidRPr="007A3A42" w:rsidRDefault="00267A1A" w:rsidP="00267A1A">
      <w:pPr>
        <w:pStyle w:val="Odstavecseseznamem"/>
        <w:ind w:left="0"/>
        <w:jc w:val="both"/>
        <w:rPr>
          <w:rFonts w:ascii="Arial" w:hAnsi="Arial" w:cs="Arial"/>
          <w:sz w:val="22"/>
          <w:szCs w:val="22"/>
        </w:rPr>
      </w:pPr>
    </w:p>
    <w:p w14:paraId="2B706EE2" w14:textId="77777777" w:rsidR="00267A1A" w:rsidRPr="007A3A42" w:rsidRDefault="00267A1A" w:rsidP="00267A1A">
      <w:pPr>
        <w:jc w:val="both"/>
        <w:rPr>
          <w:rFonts w:ascii="Arial" w:hAnsi="Arial" w:cs="Arial"/>
          <w:sz w:val="22"/>
          <w:szCs w:val="22"/>
        </w:rPr>
      </w:pPr>
      <w:r w:rsidRPr="007A3A42">
        <w:rPr>
          <w:rFonts w:ascii="Arial" w:hAnsi="Arial" w:cs="Arial"/>
          <w:sz w:val="22"/>
          <w:szCs w:val="22"/>
        </w:rPr>
        <w:t xml:space="preserve">1) Tato smlouva se uzavírá od </w:t>
      </w:r>
      <w:r w:rsidRPr="007A3A42">
        <w:rPr>
          <w:rFonts w:ascii="Arial" w:hAnsi="Arial" w:cs="Arial"/>
          <w:b/>
          <w:bCs/>
          <w:sz w:val="22"/>
          <w:szCs w:val="22"/>
        </w:rPr>
        <w:t>01.12.2025</w:t>
      </w:r>
      <w:r w:rsidRPr="007A3A42">
        <w:rPr>
          <w:rFonts w:ascii="Arial" w:hAnsi="Arial" w:cs="Arial"/>
          <w:sz w:val="22"/>
          <w:szCs w:val="22"/>
        </w:rPr>
        <w:t xml:space="preserve"> na dobu neurčitou.</w:t>
      </w:r>
    </w:p>
    <w:p w14:paraId="135AA3D4" w14:textId="77777777" w:rsidR="00267A1A" w:rsidRPr="007A3A42" w:rsidRDefault="00267A1A" w:rsidP="00267A1A">
      <w:pPr>
        <w:jc w:val="both"/>
        <w:rPr>
          <w:rFonts w:ascii="Arial" w:hAnsi="Arial" w:cs="Arial"/>
          <w:sz w:val="22"/>
          <w:szCs w:val="22"/>
        </w:rPr>
      </w:pPr>
    </w:p>
    <w:p w14:paraId="174BB9AF" w14:textId="77777777" w:rsidR="00267A1A" w:rsidRPr="007A3A42" w:rsidRDefault="00267A1A" w:rsidP="00267A1A">
      <w:pPr>
        <w:jc w:val="both"/>
        <w:rPr>
          <w:rFonts w:ascii="Arial" w:hAnsi="Arial" w:cs="Arial"/>
          <w:sz w:val="22"/>
          <w:szCs w:val="22"/>
        </w:rPr>
      </w:pPr>
      <w:r w:rsidRPr="007A3A42">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Pr="007A3A42" w:rsidRDefault="00267A1A" w:rsidP="00267A1A">
      <w:pPr>
        <w:jc w:val="both"/>
        <w:rPr>
          <w:rFonts w:ascii="Arial" w:hAnsi="Arial" w:cs="Arial"/>
          <w:sz w:val="22"/>
          <w:szCs w:val="22"/>
        </w:rPr>
      </w:pPr>
    </w:p>
    <w:p w14:paraId="7B3B9DEE" w14:textId="77777777" w:rsidR="00267A1A" w:rsidRPr="007A3A42" w:rsidRDefault="00267A1A" w:rsidP="00267A1A">
      <w:pPr>
        <w:jc w:val="both"/>
        <w:rPr>
          <w:rFonts w:ascii="Arial" w:hAnsi="Arial" w:cs="Arial"/>
          <w:sz w:val="22"/>
          <w:szCs w:val="22"/>
        </w:rPr>
      </w:pPr>
      <w:r w:rsidRPr="007A3A42">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Pr="007A3A42" w:rsidRDefault="00267A1A" w:rsidP="00267A1A">
      <w:pPr>
        <w:jc w:val="both"/>
        <w:rPr>
          <w:rFonts w:ascii="Arial" w:hAnsi="Arial" w:cs="Arial"/>
          <w:sz w:val="22"/>
          <w:szCs w:val="22"/>
        </w:rPr>
      </w:pPr>
    </w:p>
    <w:p w14:paraId="1CECB0C0" w14:textId="26761C9A" w:rsidR="00267A1A" w:rsidRPr="007A3A42" w:rsidRDefault="00267A1A" w:rsidP="00267A1A">
      <w:pPr>
        <w:jc w:val="both"/>
        <w:rPr>
          <w:rFonts w:ascii="Arial" w:hAnsi="Arial" w:cs="Arial"/>
          <w:sz w:val="22"/>
          <w:szCs w:val="22"/>
        </w:rPr>
      </w:pPr>
      <w:r w:rsidRPr="007A3A42">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Pr="007A3A42" w:rsidRDefault="00267A1A" w:rsidP="00267A1A">
      <w:pPr>
        <w:jc w:val="both"/>
        <w:rPr>
          <w:rFonts w:ascii="Arial" w:hAnsi="Arial" w:cs="Arial"/>
          <w:sz w:val="22"/>
          <w:szCs w:val="22"/>
        </w:rPr>
      </w:pPr>
    </w:p>
    <w:p w14:paraId="37F4B111" w14:textId="77777777" w:rsidR="00267A1A" w:rsidRPr="007A3A42" w:rsidRDefault="00267A1A" w:rsidP="00267A1A">
      <w:pPr>
        <w:jc w:val="both"/>
        <w:rPr>
          <w:rFonts w:ascii="Arial" w:hAnsi="Arial" w:cs="Arial"/>
          <w:sz w:val="22"/>
          <w:szCs w:val="22"/>
        </w:rPr>
      </w:pPr>
    </w:p>
    <w:p w14:paraId="4139B603" w14:textId="5C65330F" w:rsidR="00267A1A" w:rsidRPr="007A3A42" w:rsidRDefault="00267A1A" w:rsidP="00267A1A">
      <w:pPr>
        <w:jc w:val="both"/>
        <w:rPr>
          <w:rFonts w:ascii="Arial" w:hAnsi="Arial" w:cs="Arial"/>
          <w:i/>
          <w:sz w:val="22"/>
          <w:szCs w:val="22"/>
        </w:rPr>
      </w:pPr>
      <w:r w:rsidRPr="007A3A42">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r w:rsidRPr="007A3A42">
        <w:rPr>
          <w:rFonts w:ascii="Arial" w:hAnsi="Arial" w:cs="Arial"/>
          <w:i/>
          <w:sz w:val="22"/>
          <w:szCs w:val="22"/>
        </w:rPr>
        <w:t xml:space="preserve"> </w:t>
      </w:r>
    </w:p>
    <w:p w14:paraId="5E086CF3" w14:textId="77777777" w:rsidR="00267A1A" w:rsidRPr="007A3A42" w:rsidRDefault="00267A1A" w:rsidP="00267A1A">
      <w:pPr>
        <w:jc w:val="both"/>
        <w:rPr>
          <w:rFonts w:ascii="Arial" w:hAnsi="Arial" w:cs="Arial"/>
          <w:i/>
          <w:sz w:val="22"/>
          <w:szCs w:val="22"/>
        </w:rPr>
      </w:pPr>
    </w:p>
    <w:p w14:paraId="04489AA5" w14:textId="3164AEAD" w:rsidR="00267A1A" w:rsidRPr="007A3A42" w:rsidRDefault="00267A1A" w:rsidP="00267A1A">
      <w:pPr>
        <w:jc w:val="both"/>
        <w:rPr>
          <w:rFonts w:ascii="Arial" w:hAnsi="Arial" w:cs="Arial"/>
          <w:i/>
          <w:sz w:val="22"/>
          <w:szCs w:val="22"/>
        </w:rPr>
      </w:pPr>
      <w:r w:rsidRPr="007A3A42">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Pr="007A3A42">
        <w:rPr>
          <w:rFonts w:ascii="Arial" w:hAnsi="Arial" w:cs="Arial"/>
          <w:i/>
          <w:sz w:val="22"/>
          <w:szCs w:val="22"/>
        </w:rPr>
        <w:t xml:space="preserve"> </w:t>
      </w:r>
    </w:p>
    <w:p w14:paraId="706162C9" w14:textId="77777777" w:rsidR="00267A1A" w:rsidRPr="007A3A42" w:rsidRDefault="00267A1A" w:rsidP="00267A1A">
      <w:pPr>
        <w:jc w:val="both"/>
        <w:rPr>
          <w:rFonts w:ascii="Arial" w:hAnsi="Arial" w:cs="Arial"/>
          <w:i/>
          <w:sz w:val="22"/>
          <w:szCs w:val="22"/>
        </w:rPr>
      </w:pPr>
    </w:p>
    <w:p w14:paraId="6317B7B9" w14:textId="228D668F" w:rsidR="00267A1A" w:rsidRPr="007A3A42" w:rsidRDefault="00267A1A" w:rsidP="00267A1A">
      <w:pPr>
        <w:jc w:val="both"/>
        <w:rPr>
          <w:rFonts w:ascii="Arial" w:hAnsi="Arial" w:cs="Arial"/>
          <w:sz w:val="22"/>
          <w:szCs w:val="22"/>
        </w:rPr>
      </w:pPr>
    </w:p>
    <w:p w14:paraId="1FF0140B" w14:textId="77777777" w:rsidR="004F6D48" w:rsidRPr="007A3A42" w:rsidRDefault="004F6D48" w:rsidP="00267A1A">
      <w:pPr>
        <w:jc w:val="center"/>
        <w:rPr>
          <w:rFonts w:ascii="Arial" w:hAnsi="Arial" w:cs="Arial"/>
          <w:sz w:val="22"/>
          <w:szCs w:val="22"/>
        </w:rPr>
      </w:pPr>
      <w:r w:rsidRPr="007A3A42">
        <w:rPr>
          <w:rFonts w:ascii="Arial" w:hAnsi="Arial" w:cs="Arial"/>
          <w:b/>
          <w:bCs/>
          <w:sz w:val="22"/>
          <w:szCs w:val="22"/>
        </w:rPr>
        <w:t>Čl. V</w:t>
      </w:r>
    </w:p>
    <w:p w14:paraId="583DA9AF" w14:textId="77777777" w:rsidR="004F6D48" w:rsidRPr="007A3A42" w:rsidRDefault="004F6D48" w:rsidP="00F36962">
      <w:pPr>
        <w:jc w:val="center"/>
        <w:rPr>
          <w:rFonts w:ascii="Arial" w:hAnsi="Arial" w:cs="Arial"/>
          <w:sz w:val="22"/>
          <w:szCs w:val="22"/>
        </w:rPr>
      </w:pPr>
    </w:p>
    <w:p w14:paraId="50A3878C" w14:textId="77777777" w:rsidR="00C74399" w:rsidRPr="007A3A42" w:rsidRDefault="00C74399" w:rsidP="00C74399">
      <w:pPr>
        <w:jc w:val="both"/>
        <w:rPr>
          <w:rFonts w:ascii="Arial" w:hAnsi="Arial" w:cs="Arial"/>
          <w:sz w:val="22"/>
          <w:szCs w:val="22"/>
        </w:rPr>
      </w:pPr>
      <w:r w:rsidRPr="007A3A42">
        <w:rPr>
          <w:rFonts w:ascii="Arial" w:hAnsi="Arial" w:cs="Arial"/>
          <w:sz w:val="22"/>
          <w:szCs w:val="22"/>
        </w:rPr>
        <w:t>1) Nájemce je povinen platit pronajímateli nájemné.</w:t>
      </w:r>
    </w:p>
    <w:p w14:paraId="2C93F20F" w14:textId="77777777" w:rsidR="00C74399" w:rsidRPr="007A3A42" w:rsidRDefault="00C74399" w:rsidP="00C74399">
      <w:pPr>
        <w:jc w:val="both"/>
        <w:rPr>
          <w:rFonts w:ascii="Arial" w:hAnsi="Arial" w:cs="Arial"/>
          <w:sz w:val="22"/>
          <w:szCs w:val="22"/>
        </w:rPr>
      </w:pPr>
    </w:p>
    <w:p w14:paraId="42B9E804" w14:textId="77777777" w:rsidR="00C74399" w:rsidRPr="007A3A42" w:rsidRDefault="00C74399" w:rsidP="00C74399">
      <w:pPr>
        <w:jc w:val="both"/>
        <w:rPr>
          <w:rFonts w:ascii="Arial" w:hAnsi="Arial" w:cs="Arial"/>
          <w:sz w:val="22"/>
          <w:szCs w:val="22"/>
          <w:lang w:val="sk-SK"/>
        </w:rPr>
      </w:pPr>
      <w:r w:rsidRPr="007A3A42">
        <w:rPr>
          <w:rFonts w:ascii="Arial" w:hAnsi="Arial" w:cs="Arial"/>
          <w:sz w:val="22"/>
          <w:szCs w:val="22"/>
        </w:rPr>
        <w:t xml:space="preserve">2) Nájemné se platí </w:t>
      </w:r>
      <w:r w:rsidRPr="007A3A42">
        <w:rPr>
          <w:rFonts w:ascii="Arial" w:hAnsi="Arial" w:cs="Arial"/>
          <w:b/>
          <w:bCs/>
          <w:sz w:val="22"/>
          <w:szCs w:val="22"/>
          <w:u w:val="single"/>
        </w:rPr>
        <w:t>ročně dopředu</w:t>
      </w:r>
      <w:r w:rsidRPr="007A3A42">
        <w:rPr>
          <w:rFonts w:ascii="Arial" w:hAnsi="Arial" w:cs="Arial"/>
          <w:sz w:val="22"/>
          <w:szCs w:val="22"/>
        </w:rPr>
        <w:t xml:space="preserve"> vždy k 1. 10. běžného roku.</w:t>
      </w:r>
    </w:p>
    <w:p w14:paraId="7106AEA0" w14:textId="77777777" w:rsidR="00C74399" w:rsidRPr="007A3A42" w:rsidRDefault="00C74399" w:rsidP="00C74399">
      <w:pPr>
        <w:jc w:val="both"/>
        <w:rPr>
          <w:rFonts w:ascii="Arial" w:hAnsi="Arial" w:cs="Arial"/>
          <w:sz w:val="22"/>
          <w:szCs w:val="22"/>
        </w:rPr>
      </w:pPr>
    </w:p>
    <w:p w14:paraId="286633C7" w14:textId="77777777" w:rsidR="00C74399" w:rsidRPr="007A3A42" w:rsidRDefault="00C74399" w:rsidP="00C74399">
      <w:pPr>
        <w:jc w:val="both"/>
        <w:rPr>
          <w:rFonts w:ascii="Arial" w:hAnsi="Arial" w:cs="Arial"/>
          <w:sz w:val="22"/>
          <w:szCs w:val="22"/>
        </w:rPr>
      </w:pPr>
      <w:r w:rsidRPr="007A3A42">
        <w:rPr>
          <w:rFonts w:ascii="Arial" w:hAnsi="Arial" w:cs="Arial"/>
          <w:sz w:val="22"/>
          <w:szCs w:val="22"/>
        </w:rPr>
        <w:t xml:space="preserve">3) Roční nájemné se stanovuje dohodou ve výši </w:t>
      </w:r>
      <w:r w:rsidRPr="007A3A42">
        <w:rPr>
          <w:rFonts w:ascii="Arial" w:hAnsi="Arial" w:cs="Arial"/>
          <w:b/>
          <w:sz w:val="22"/>
          <w:szCs w:val="22"/>
        </w:rPr>
        <w:t>104 544</w:t>
      </w:r>
      <w:r w:rsidRPr="007A3A42">
        <w:rPr>
          <w:rFonts w:ascii="Arial" w:hAnsi="Arial" w:cs="Arial"/>
          <w:sz w:val="22"/>
          <w:szCs w:val="22"/>
        </w:rPr>
        <w:t xml:space="preserve"> </w:t>
      </w:r>
      <w:r w:rsidRPr="007A3A42">
        <w:rPr>
          <w:rFonts w:ascii="Arial" w:hAnsi="Arial" w:cs="Arial"/>
          <w:b/>
          <w:sz w:val="22"/>
          <w:szCs w:val="22"/>
        </w:rPr>
        <w:t>Kč</w:t>
      </w:r>
      <w:r w:rsidRPr="007A3A42">
        <w:rPr>
          <w:rFonts w:ascii="Arial" w:hAnsi="Arial" w:cs="Arial"/>
          <w:sz w:val="22"/>
          <w:szCs w:val="22"/>
        </w:rPr>
        <w:t xml:space="preserve"> (slovy: jedno sto čtyři tisíce pět set čtyřicet čtyři koruny české).</w:t>
      </w:r>
    </w:p>
    <w:p w14:paraId="73DD1250" w14:textId="77777777" w:rsidR="00C74399" w:rsidRPr="007A3A42" w:rsidRDefault="00C74399" w:rsidP="00C74399">
      <w:pPr>
        <w:jc w:val="both"/>
        <w:rPr>
          <w:rFonts w:ascii="Arial" w:hAnsi="Arial" w:cs="Arial"/>
          <w:sz w:val="22"/>
          <w:szCs w:val="22"/>
        </w:rPr>
      </w:pPr>
    </w:p>
    <w:p w14:paraId="031469AC" w14:textId="2D47F23F" w:rsidR="00C74399" w:rsidRPr="007A3A42" w:rsidRDefault="00C74399" w:rsidP="00C74399">
      <w:pPr>
        <w:pStyle w:val="Zkladntext2"/>
        <w:rPr>
          <w:rFonts w:ascii="Arial" w:hAnsi="Arial" w:cs="Arial"/>
          <w:sz w:val="22"/>
          <w:szCs w:val="22"/>
        </w:rPr>
      </w:pPr>
      <w:r w:rsidRPr="007A3A42">
        <w:rPr>
          <w:rFonts w:ascii="Arial" w:hAnsi="Arial" w:cs="Arial"/>
          <w:sz w:val="22"/>
          <w:szCs w:val="22"/>
        </w:rPr>
        <w:t>4)</w:t>
      </w:r>
      <w:r w:rsidRPr="007A3A42">
        <w:rPr>
          <w:rFonts w:ascii="Arial" w:hAnsi="Arial" w:cs="Arial"/>
          <w:b/>
          <w:bCs/>
          <w:sz w:val="22"/>
          <w:szCs w:val="22"/>
        </w:rPr>
        <w:t xml:space="preserve"> </w:t>
      </w:r>
      <w:r w:rsidRPr="007A3A42">
        <w:rPr>
          <w:rFonts w:ascii="Arial" w:hAnsi="Arial" w:cs="Arial"/>
          <w:bCs/>
          <w:sz w:val="22"/>
          <w:szCs w:val="22"/>
        </w:rPr>
        <w:t xml:space="preserve">Nájemné za období od účinnosti smlouvy do 30. 9. </w:t>
      </w:r>
      <w:r w:rsidRPr="007A3A42">
        <w:rPr>
          <w:rFonts w:ascii="Arial" w:hAnsi="Arial" w:cs="Arial"/>
          <w:sz w:val="22"/>
          <w:szCs w:val="22"/>
        </w:rPr>
        <w:t>2026</w:t>
      </w:r>
      <w:r w:rsidRPr="007A3A42">
        <w:rPr>
          <w:rFonts w:ascii="Arial" w:hAnsi="Arial" w:cs="Arial"/>
          <w:bCs/>
          <w:sz w:val="22"/>
          <w:szCs w:val="22"/>
        </w:rPr>
        <w:t xml:space="preserve"> včetně činí </w:t>
      </w:r>
      <w:r w:rsidRPr="007A3A42">
        <w:rPr>
          <w:rFonts w:ascii="Arial" w:hAnsi="Arial" w:cs="Arial"/>
          <w:sz w:val="22"/>
          <w:szCs w:val="22"/>
        </w:rPr>
        <w:t>87 072</w:t>
      </w:r>
      <w:r w:rsidRPr="007A3A42">
        <w:rPr>
          <w:rFonts w:ascii="Arial" w:hAnsi="Arial" w:cs="Arial"/>
          <w:bCs/>
          <w:sz w:val="22"/>
          <w:szCs w:val="22"/>
        </w:rPr>
        <w:t xml:space="preserve"> Kč (slovy: </w:t>
      </w:r>
      <w:r w:rsidRPr="007A3A42">
        <w:rPr>
          <w:rFonts w:ascii="Arial" w:hAnsi="Arial" w:cs="Arial"/>
          <w:sz w:val="22"/>
          <w:szCs w:val="22"/>
        </w:rPr>
        <w:t>osmdesát sedm tisíc sedmdesát dvě koruny české</w:t>
      </w:r>
      <w:r w:rsidRPr="007A3A42">
        <w:rPr>
          <w:rFonts w:ascii="Arial" w:hAnsi="Arial" w:cs="Arial"/>
          <w:bCs/>
          <w:sz w:val="22"/>
          <w:szCs w:val="22"/>
        </w:rPr>
        <w:t>) a bude uhrazeno</w:t>
      </w:r>
      <w:r w:rsidRPr="007A3A42">
        <w:rPr>
          <w:rFonts w:ascii="Arial" w:hAnsi="Arial" w:cs="Arial"/>
          <w:sz w:val="22"/>
          <w:szCs w:val="22"/>
        </w:rPr>
        <w:t xml:space="preserve"> </w:t>
      </w:r>
      <w:r w:rsidRPr="007A3A42">
        <w:rPr>
          <w:rFonts w:ascii="Arial" w:hAnsi="Arial" w:cs="Arial"/>
          <w:b/>
          <w:sz w:val="22"/>
          <w:szCs w:val="22"/>
          <w:u w:val="single"/>
        </w:rPr>
        <w:t>do 30 dnů ode dne účinnosti</w:t>
      </w:r>
      <w:r w:rsidRPr="007A3A42">
        <w:rPr>
          <w:rFonts w:ascii="Arial" w:hAnsi="Arial" w:cs="Arial"/>
          <w:b/>
          <w:sz w:val="22"/>
          <w:szCs w:val="22"/>
        </w:rPr>
        <w:t xml:space="preserve"> </w:t>
      </w:r>
      <w:r w:rsidRPr="007A3A42">
        <w:rPr>
          <w:rFonts w:ascii="Arial" w:hAnsi="Arial" w:cs="Arial"/>
          <w:sz w:val="22"/>
          <w:szCs w:val="22"/>
        </w:rPr>
        <w:t>této smlouvy.</w:t>
      </w:r>
    </w:p>
    <w:p w14:paraId="4126A075" w14:textId="77777777" w:rsidR="00C74399" w:rsidRPr="007A3A42" w:rsidRDefault="00C74399" w:rsidP="00C74399">
      <w:pPr>
        <w:pStyle w:val="Zkladntext2"/>
        <w:rPr>
          <w:rFonts w:ascii="Arial" w:hAnsi="Arial" w:cs="Arial"/>
          <w:sz w:val="22"/>
          <w:szCs w:val="22"/>
          <w:u w:val="single"/>
        </w:rPr>
      </w:pPr>
    </w:p>
    <w:p w14:paraId="1A4942C3" w14:textId="77777777" w:rsidR="00C74399" w:rsidRPr="007A3A42" w:rsidRDefault="00C74399" w:rsidP="00C74399">
      <w:pPr>
        <w:jc w:val="both"/>
        <w:rPr>
          <w:rFonts w:ascii="Arial" w:hAnsi="Arial" w:cs="Arial"/>
          <w:sz w:val="22"/>
          <w:szCs w:val="22"/>
        </w:rPr>
      </w:pPr>
      <w:r w:rsidRPr="007A3A42">
        <w:rPr>
          <w:rFonts w:ascii="Arial" w:hAnsi="Arial" w:cs="Arial"/>
          <w:sz w:val="22"/>
          <w:szCs w:val="22"/>
        </w:rPr>
        <w:t>5) Nájemné bude hrazeno převodem na účet pronajímatele vedený u České národní banky, číslo účtu 70017-3723001/0710, variabilní symbol 21412554. Zaplacením se rozumí připsání placené částky na účet pronajímatele.</w:t>
      </w:r>
    </w:p>
    <w:p w14:paraId="0792F658" w14:textId="77777777" w:rsidR="00C74399" w:rsidRPr="007A3A42" w:rsidRDefault="00C74399" w:rsidP="00C74399">
      <w:pPr>
        <w:pStyle w:val="bodytext2"/>
        <w:rPr>
          <w:rFonts w:ascii="Arial" w:hAnsi="Arial" w:cs="Arial"/>
          <w:b w:val="0"/>
          <w:sz w:val="22"/>
          <w:szCs w:val="22"/>
        </w:rPr>
      </w:pPr>
    </w:p>
    <w:p w14:paraId="2C014B73" w14:textId="77777777" w:rsidR="00C74399" w:rsidRPr="007A3A42" w:rsidRDefault="00C74399" w:rsidP="00C74399">
      <w:pPr>
        <w:pStyle w:val="Zkladntext2"/>
        <w:tabs>
          <w:tab w:val="left" w:pos="0"/>
        </w:tabs>
        <w:rPr>
          <w:rFonts w:ascii="Arial" w:hAnsi="Arial" w:cs="Arial"/>
          <w:sz w:val="22"/>
          <w:szCs w:val="22"/>
        </w:rPr>
      </w:pPr>
      <w:r w:rsidRPr="007A3A42">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symbol 21412554.</w:t>
      </w:r>
    </w:p>
    <w:p w14:paraId="48B842D2" w14:textId="77777777" w:rsidR="004F6D48" w:rsidRPr="007A3A42" w:rsidRDefault="004F6D48" w:rsidP="00F36962">
      <w:pPr>
        <w:jc w:val="both"/>
        <w:rPr>
          <w:rFonts w:ascii="Arial" w:hAnsi="Arial" w:cs="Arial"/>
          <w:sz w:val="22"/>
          <w:szCs w:val="22"/>
        </w:rPr>
      </w:pPr>
    </w:p>
    <w:p w14:paraId="5FE851C9" w14:textId="77777777" w:rsidR="004F6D48" w:rsidRPr="007A3A42" w:rsidRDefault="004F6D48" w:rsidP="00F36962">
      <w:pPr>
        <w:pStyle w:val="Zkladntext2"/>
        <w:rPr>
          <w:rFonts w:ascii="Arial" w:hAnsi="Arial" w:cs="Arial"/>
          <w:sz w:val="22"/>
          <w:szCs w:val="22"/>
        </w:rPr>
      </w:pPr>
      <w:r w:rsidRPr="007A3A42">
        <w:rPr>
          <w:rFonts w:ascii="Arial" w:hAnsi="Arial" w:cs="Arial"/>
          <w:sz w:val="22"/>
          <w:szCs w:val="22"/>
        </w:rPr>
        <w:lastRenderedPageBreak/>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7A3A42" w:rsidRDefault="004F6D48" w:rsidP="00F36962">
      <w:pPr>
        <w:pStyle w:val="Zkladntext2"/>
        <w:rPr>
          <w:rFonts w:ascii="Arial" w:hAnsi="Arial" w:cs="Arial"/>
          <w:sz w:val="22"/>
          <w:szCs w:val="22"/>
        </w:rPr>
      </w:pPr>
    </w:p>
    <w:p w14:paraId="1AD15A78" w14:textId="77777777" w:rsidR="004F6D48" w:rsidRPr="007A3A42" w:rsidRDefault="004F6D48" w:rsidP="00F36962">
      <w:pPr>
        <w:jc w:val="both"/>
        <w:rPr>
          <w:rFonts w:ascii="Arial" w:hAnsi="Arial" w:cs="Arial"/>
          <w:sz w:val="22"/>
          <w:szCs w:val="22"/>
        </w:rPr>
      </w:pPr>
      <w:r w:rsidRPr="007A3A42">
        <w:rPr>
          <w:rFonts w:ascii="Arial" w:hAnsi="Arial" w:cs="Arial"/>
          <w:iCs/>
          <w:sz w:val="22"/>
          <w:szCs w:val="22"/>
        </w:rPr>
        <w:t xml:space="preserve">8) </w:t>
      </w:r>
      <w:r w:rsidRPr="007A3A42">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7A3A42" w:rsidRDefault="004F6D48" w:rsidP="00F36962">
      <w:pPr>
        <w:spacing w:before="120"/>
        <w:jc w:val="both"/>
        <w:rPr>
          <w:rFonts w:ascii="Arial" w:hAnsi="Arial" w:cs="Arial"/>
          <w:sz w:val="22"/>
          <w:szCs w:val="22"/>
        </w:rPr>
      </w:pPr>
      <w:r w:rsidRPr="007A3A42">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7A3A42" w:rsidRDefault="004F6D48" w:rsidP="00F36962">
      <w:pPr>
        <w:spacing w:before="120"/>
        <w:jc w:val="both"/>
        <w:rPr>
          <w:rFonts w:ascii="Arial" w:hAnsi="Arial" w:cs="Arial"/>
          <w:sz w:val="22"/>
          <w:szCs w:val="22"/>
        </w:rPr>
      </w:pPr>
      <w:r w:rsidRPr="007A3A42">
        <w:rPr>
          <w:rFonts w:ascii="Arial" w:hAnsi="Arial" w:cs="Arial"/>
          <w:sz w:val="22"/>
          <w:szCs w:val="22"/>
        </w:rPr>
        <w:t>Základem pro výpočet zvýšeného nájemného bude nájemné sjednané před tímto zvýšením.</w:t>
      </w:r>
    </w:p>
    <w:p w14:paraId="2A803CB8" w14:textId="137B10F8" w:rsidR="004F6D48" w:rsidRPr="007A3A42" w:rsidRDefault="004F6D48" w:rsidP="00F36962">
      <w:pPr>
        <w:spacing w:before="120"/>
        <w:jc w:val="both"/>
        <w:rPr>
          <w:rFonts w:ascii="Arial" w:hAnsi="Arial" w:cs="Arial"/>
          <w:sz w:val="22"/>
          <w:szCs w:val="22"/>
        </w:rPr>
      </w:pPr>
      <w:r w:rsidRPr="007A3A42">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7A3A42" w:rsidRDefault="004F6D48" w:rsidP="00FD61AA">
      <w:pPr>
        <w:jc w:val="both"/>
        <w:rPr>
          <w:rFonts w:ascii="Arial" w:hAnsi="Arial" w:cs="Arial"/>
          <w:sz w:val="22"/>
          <w:szCs w:val="22"/>
        </w:rPr>
      </w:pPr>
    </w:p>
    <w:p w14:paraId="66413158" w14:textId="77777777" w:rsidR="00FD61AA" w:rsidRPr="007A3A42" w:rsidRDefault="00FD61AA" w:rsidP="00FD61AA">
      <w:pPr>
        <w:jc w:val="both"/>
        <w:rPr>
          <w:rFonts w:ascii="Arial" w:hAnsi="Arial" w:cs="Arial"/>
          <w:sz w:val="22"/>
          <w:szCs w:val="22"/>
        </w:rPr>
      </w:pPr>
      <w:r w:rsidRPr="007A3A42">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7A3A42" w:rsidRDefault="00FD61AA" w:rsidP="00F36962">
      <w:pPr>
        <w:pStyle w:val="Zkladntext2"/>
        <w:rPr>
          <w:rFonts w:ascii="Arial" w:hAnsi="Arial" w:cs="Arial"/>
          <w:sz w:val="22"/>
          <w:szCs w:val="22"/>
        </w:rPr>
      </w:pPr>
    </w:p>
    <w:p w14:paraId="44D42609" w14:textId="19388664" w:rsidR="004F6D48" w:rsidRPr="007A3A42" w:rsidRDefault="00FD61AA" w:rsidP="00F36962">
      <w:pPr>
        <w:jc w:val="both"/>
        <w:rPr>
          <w:rFonts w:ascii="Arial" w:hAnsi="Arial" w:cs="Arial"/>
          <w:sz w:val="22"/>
          <w:szCs w:val="22"/>
        </w:rPr>
      </w:pPr>
      <w:r w:rsidRPr="007A3A42">
        <w:rPr>
          <w:rFonts w:ascii="Arial" w:hAnsi="Arial" w:cs="Arial"/>
          <w:sz w:val="22"/>
          <w:szCs w:val="22"/>
        </w:rPr>
        <w:t>10</w:t>
      </w:r>
      <w:r w:rsidR="004F6D48" w:rsidRPr="007A3A42">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7A3A42" w:rsidRDefault="004F6D48" w:rsidP="00F36962">
      <w:pPr>
        <w:ind w:firstLine="708"/>
        <w:jc w:val="both"/>
        <w:rPr>
          <w:rFonts w:ascii="Arial" w:hAnsi="Arial" w:cs="Arial"/>
          <w:sz w:val="22"/>
          <w:szCs w:val="22"/>
        </w:rPr>
      </w:pPr>
    </w:p>
    <w:p w14:paraId="3B34B04F" w14:textId="7B42A838" w:rsidR="004F6D48" w:rsidRPr="007A3A42" w:rsidRDefault="00FD61AA" w:rsidP="00F36962">
      <w:pPr>
        <w:pStyle w:val="Zkladntext21"/>
        <w:rPr>
          <w:rFonts w:ascii="Arial" w:hAnsi="Arial" w:cs="Arial"/>
          <w:b w:val="0"/>
          <w:sz w:val="22"/>
          <w:szCs w:val="22"/>
        </w:rPr>
      </w:pPr>
      <w:r w:rsidRPr="007A3A42">
        <w:rPr>
          <w:rFonts w:ascii="Arial" w:hAnsi="Arial" w:cs="Arial"/>
          <w:b w:val="0"/>
          <w:sz w:val="22"/>
          <w:szCs w:val="22"/>
        </w:rPr>
        <w:t>11</w:t>
      </w:r>
      <w:r w:rsidR="004F6D48" w:rsidRPr="007A3A42">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7A3A42">
        <w:rPr>
          <w:rFonts w:ascii="Arial" w:hAnsi="Arial" w:cs="Arial"/>
          <w:b w:val="0"/>
          <w:sz w:val="22"/>
          <w:szCs w:val="22"/>
        </w:rPr>
        <w:t xml:space="preserve">é </w:t>
      </w:r>
      <w:r w:rsidR="004F6D48" w:rsidRPr="007A3A42">
        <w:rPr>
          <w:rFonts w:ascii="Arial" w:hAnsi="Arial" w:cs="Arial"/>
          <w:b w:val="0"/>
          <w:sz w:val="22"/>
          <w:szCs w:val="22"/>
        </w:rPr>
        <w:t>jsou předmětem nájmu dle této smlouvy, není zajištěn přístup.</w:t>
      </w:r>
    </w:p>
    <w:p w14:paraId="6F5CA52E" w14:textId="77777777" w:rsidR="004F6D48" w:rsidRPr="007A3A42" w:rsidRDefault="004F6D48" w:rsidP="00F36962">
      <w:pPr>
        <w:jc w:val="both"/>
        <w:rPr>
          <w:rFonts w:ascii="Arial" w:hAnsi="Arial" w:cs="Arial"/>
          <w:sz w:val="22"/>
          <w:szCs w:val="22"/>
        </w:rPr>
      </w:pPr>
    </w:p>
    <w:p w14:paraId="5039D7C9" w14:textId="77777777" w:rsidR="004F6D48" w:rsidRPr="007A3A42" w:rsidRDefault="004F6D48" w:rsidP="00F36962">
      <w:pPr>
        <w:jc w:val="both"/>
        <w:rPr>
          <w:rFonts w:ascii="Arial" w:hAnsi="Arial" w:cs="Arial"/>
          <w:sz w:val="22"/>
          <w:szCs w:val="22"/>
        </w:rPr>
      </w:pPr>
    </w:p>
    <w:p w14:paraId="56182072" w14:textId="77777777" w:rsidR="004F6D48" w:rsidRPr="007A3A42" w:rsidRDefault="004F6D48" w:rsidP="00F36962">
      <w:pPr>
        <w:jc w:val="center"/>
        <w:rPr>
          <w:rFonts w:ascii="Arial" w:hAnsi="Arial" w:cs="Arial"/>
          <w:b/>
          <w:sz w:val="22"/>
          <w:szCs w:val="22"/>
        </w:rPr>
      </w:pPr>
      <w:r w:rsidRPr="007A3A42">
        <w:rPr>
          <w:rFonts w:ascii="Arial" w:hAnsi="Arial" w:cs="Arial"/>
          <w:b/>
          <w:sz w:val="22"/>
          <w:szCs w:val="22"/>
        </w:rPr>
        <w:t>Čl. VI</w:t>
      </w:r>
    </w:p>
    <w:p w14:paraId="76A19ADD" w14:textId="77777777" w:rsidR="004F6D48" w:rsidRPr="007A3A42" w:rsidRDefault="000E7E51" w:rsidP="000E7E51">
      <w:pPr>
        <w:tabs>
          <w:tab w:val="left" w:pos="2040"/>
        </w:tabs>
        <w:rPr>
          <w:rFonts w:ascii="Arial" w:hAnsi="Arial" w:cs="Arial"/>
          <w:sz w:val="22"/>
          <w:szCs w:val="22"/>
        </w:rPr>
      </w:pPr>
      <w:r w:rsidRPr="007A3A42">
        <w:rPr>
          <w:rFonts w:ascii="Arial" w:hAnsi="Arial" w:cs="Arial"/>
          <w:sz w:val="22"/>
          <w:szCs w:val="22"/>
        </w:rPr>
        <w:tab/>
      </w:r>
    </w:p>
    <w:p w14:paraId="30BF0E3E" w14:textId="77777777" w:rsidR="004F6D48" w:rsidRPr="007A3A42" w:rsidRDefault="004F6D48" w:rsidP="00F36962">
      <w:pPr>
        <w:pStyle w:val="Zkladntext2"/>
        <w:rPr>
          <w:rFonts w:ascii="Arial" w:hAnsi="Arial" w:cs="Arial"/>
          <w:bCs/>
          <w:sz w:val="22"/>
          <w:szCs w:val="22"/>
        </w:rPr>
      </w:pPr>
      <w:r w:rsidRPr="007A3A42">
        <w:rPr>
          <w:rFonts w:ascii="Arial" w:hAnsi="Arial" w:cs="Arial"/>
          <w:bCs/>
          <w:sz w:val="22"/>
          <w:szCs w:val="22"/>
        </w:rPr>
        <w:t>Nájemce je oprávněn přenec</w:t>
      </w:r>
      <w:r w:rsidR="000F42F4" w:rsidRPr="007A3A42">
        <w:rPr>
          <w:rFonts w:ascii="Arial" w:hAnsi="Arial" w:cs="Arial"/>
          <w:bCs/>
          <w:sz w:val="22"/>
          <w:szCs w:val="22"/>
        </w:rPr>
        <w:t xml:space="preserve">hat </w:t>
      </w:r>
      <w:r w:rsidRPr="007A3A42">
        <w:rPr>
          <w:rFonts w:ascii="Arial" w:hAnsi="Arial" w:cs="Arial"/>
          <w:bCs/>
          <w:sz w:val="22"/>
          <w:szCs w:val="22"/>
        </w:rPr>
        <w:t>pronajaté pozemky, některé z nich nebo jejich části do podnájmu jen s předchozím písemným souhlasem pronajímatele.</w:t>
      </w:r>
    </w:p>
    <w:p w14:paraId="2C92210A" w14:textId="77777777" w:rsidR="004F6D48" w:rsidRPr="007A3A42" w:rsidRDefault="004F6D48" w:rsidP="00F36962">
      <w:pPr>
        <w:jc w:val="both"/>
        <w:rPr>
          <w:rFonts w:ascii="Arial" w:hAnsi="Arial" w:cs="Arial"/>
          <w:sz w:val="22"/>
          <w:szCs w:val="22"/>
        </w:rPr>
      </w:pPr>
    </w:p>
    <w:p w14:paraId="7D0A3F2A" w14:textId="77777777" w:rsidR="004F6D48" w:rsidRPr="007A3A42" w:rsidRDefault="004F6D48" w:rsidP="00F36962">
      <w:pPr>
        <w:jc w:val="both"/>
        <w:rPr>
          <w:rFonts w:ascii="Arial" w:hAnsi="Arial" w:cs="Arial"/>
          <w:sz w:val="22"/>
          <w:szCs w:val="22"/>
        </w:rPr>
      </w:pPr>
    </w:p>
    <w:p w14:paraId="0D2639DA" w14:textId="77777777" w:rsidR="004F6D48" w:rsidRPr="007A3A42" w:rsidRDefault="004F6D48" w:rsidP="00F36962">
      <w:pPr>
        <w:jc w:val="center"/>
        <w:rPr>
          <w:rFonts w:ascii="Arial" w:hAnsi="Arial" w:cs="Arial"/>
          <w:sz w:val="22"/>
          <w:szCs w:val="22"/>
        </w:rPr>
      </w:pPr>
      <w:r w:rsidRPr="007A3A42">
        <w:rPr>
          <w:rFonts w:ascii="Arial" w:hAnsi="Arial" w:cs="Arial"/>
          <w:b/>
          <w:bCs/>
          <w:sz w:val="22"/>
          <w:szCs w:val="22"/>
        </w:rPr>
        <w:t>Čl. VII</w:t>
      </w:r>
    </w:p>
    <w:p w14:paraId="0E8622F6" w14:textId="77777777" w:rsidR="004F6D48" w:rsidRPr="007A3A42" w:rsidRDefault="004F6D48" w:rsidP="00F36962">
      <w:pPr>
        <w:jc w:val="center"/>
        <w:rPr>
          <w:rFonts w:ascii="Arial" w:hAnsi="Arial" w:cs="Arial"/>
          <w:sz w:val="22"/>
          <w:szCs w:val="22"/>
        </w:rPr>
      </w:pPr>
    </w:p>
    <w:p w14:paraId="4AF7E4C6"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1) Nájemce bere na vědom</w:t>
      </w:r>
      <w:r w:rsidR="00817112" w:rsidRPr="007A3A42">
        <w:rPr>
          <w:rFonts w:ascii="Arial" w:hAnsi="Arial" w:cs="Arial"/>
          <w:sz w:val="22"/>
          <w:szCs w:val="22"/>
        </w:rPr>
        <w:t>í a je srozuměn s tím, že pozem</w:t>
      </w:r>
      <w:r w:rsidRPr="007A3A42">
        <w:rPr>
          <w:rFonts w:ascii="Arial" w:hAnsi="Arial" w:cs="Arial"/>
          <w:sz w:val="22"/>
          <w:szCs w:val="22"/>
        </w:rPr>
        <w:t>k</w:t>
      </w:r>
      <w:r w:rsidR="00817112" w:rsidRPr="007A3A42">
        <w:rPr>
          <w:rFonts w:ascii="Arial" w:hAnsi="Arial" w:cs="Arial"/>
          <w:sz w:val="22"/>
          <w:szCs w:val="22"/>
        </w:rPr>
        <w:t>y</w:t>
      </w:r>
      <w:r w:rsidRPr="007A3A42">
        <w:rPr>
          <w:rFonts w:ascii="Arial" w:hAnsi="Arial" w:cs="Arial"/>
          <w:i/>
          <w:sz w:val="22"/>
          <w:szCs w:val="22"/>
        </w:rPr>
        <w:t>,</w:t>
      </w:r>
      <w:r w:rsidRPr="007A3A42">
        <w:rPr>
          <w:rFonts w:ascii="Arial" w:hAnsi="Arial" w:cs="Arial"/>
          <w:sz w:val="22"/>
          <w:szCs w:val="22"/>
        </w:rPr>
        <w:t xml:space="preserve"> kter</w:t>
      </w:r>
      <w:r w:rsidR="00817112" w:rsidRPr="007A3A42">
        <w:rPr>
          <w:rFonts w:ascii="Arial" w:hAnsi="Arial" w:cs="Arial"/>
          <w:sz w:val="22"/>
          <w:szCs w:val="22"/>
        </w:rPr>
        <w:t>é</w:t>
      </w:r>
      <w:r w:rsidRPr="007A3A42">
        <w:rPr>
          <w:rFonts w:ascii="Arial" w:hAnsi="Arial" w:cs="Arial"/>
          <w:sz w:val="22"/>
          <w:szCs w:val="22"/>
        </w:rPr>
        <w:t xml:space="preserve"> j</w:t>
      </w:r>
      <w:r w:rsidR="00817112" w:rsidRPr="007A3A42">
        <w:rPr>
          <w:rFonts w:ascii="Arial" w:hAnsi="Arial" w:cs="Arial"/>
          <w:sz w:val="22"/>
          <w:szCs w:val="22"/>
        </w:rPr>
        <w:t>sou</w:t>
      </w:r>
      <w:r w:rsidRPr="007A3A42">
        <w:rPr>
          <w:rFonts w:ascii="Arial" w:hAnsi="Arial" w:cs="Arial"/>
          <w:sz w:val="22"/>
          <w:szCs w:val="22"/>
        </w:rPr>
        <w:t xml:space="preserve"> předm</w:t>
      </w:r>
      <w:r w:rsidR="00817112" w:rsidRPr="007A3A42">
        <w:rPr>
          <w:rFonts w:ascii="Arial" w:hAnsi="Arial" w:cs="Arial"/>
          <w:sz w:val="22"/>
          <w:szCs w:val="22"/>
        </w:rPr>
        <w:t>ětem nájmu dle této smlouvy, mohou</w:t>
      </w:r>
      <w:r w:rsidRPr="007A3A42">
        <w:rPr>
          <w:rFonts w:ascii="Arial" w:hAnsi="Arial" w:cs="Arial"/>
          <w:sz w:val="22"/>
          <w:szCs w:val="22"/>
        </w:rPr>
        <w:t xml:space="preserve"> být pronajímatelem převeden</w:t>
      </w:r>
      <w:r w:rsidR="00817112" w:rsidRPr="007A3A42">
        <w:rPr>
          <w:rFonts w:ascii="Arial" w:hAnsi="Arial" w:cs="Arial"/>
          <w:sz w:val="22"/>
          <w:szCs w:val="22"/>
        </w:rPr>
        <w:t>y</w:t>
      </w:r>
      <w:r w:rsidRPr="007A3A42">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7A3A42" w:rsidRDefault="004F6D48" w:rsidP="00F36962">
      <w:pPr>
        <w:jc w:val="both"/>
        <w:rPr>
          <w:rFonts w:ascii="Arial" w:hAnsi="Arial" w:cs="Arial"/>
          <w:sz w:val="22"/>
          <w:szCs w:val="22"/>
        </w:rPr>
      </w:pPr>
    </w:p>
    <w:p w14:paraId="21603166"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2) Nájemce bere na vědomí a je srozuměn s tím, že k pozemk</w:t>
      </w:r>
      <w:r w:rsidR="00C74399" w:rsidRPr="007A3A42">
        <w:rPr>
          <w:rFonts w:ascii="Arial" w:hAnsi="Arial" w:cs="Arial"/>
          <w:sz w:val="22"/>
          <w:szCs w:val="22"/>
        </w:rPr>
        <w:t>ům</w:t>
      </w:r>
      <w:r w:rsidRPr="007A3A42">
        <w:rPr>
          <w:rFonts w:ascii="Arial" w:hAnsi="Arial" w:cs="Arial"/>
          <w:i/>
          <w:sz w:val="22"/>
          <w:szCs w:val="22"/>
        </w:rPr>
        <w:t>,</w:t>
      </w:r>
      <w:r w:rsidRPr="007A3A42">
        <w:rPr>
          <w:rFonts w:ascii="Arial" w:hAnsi="Arial" w:cs="Arial"/>
          <w:sz w:val="22"/>
          <w:szCs w:val="22"/>
        </w:rPr>
        <w:t xml:space="preserve"> které</w:t>
      </w:r>
      <w:r w:rsidR="00C74399" w:rsidRPr="007A3A42">
        <w:rPr>
          <w:rFonts w:ascii="Arial" w:hAnsi="Arial" w:cs="Arial"/>
          <w:sz w:val="22"/>
          <w:szCs w:val="22"/>
        </w:rPr>
        <w:t xml:space="preserve"> </w:t>
      </w:r>
      <w:r w:rsidRPr="007A3A42">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7A3A42" w:rsidRDefault="004F6D48" w:rsidP="00F36962">
      <w:pPr>
        <w:jc w:val="both"/>
        <w:rPr>
          <w:rFonts w:ascii="Arial" w:hAnsi="Arial" w:cs="Arial"/>
          <w:sz w:val="22"/>
          <w:szCs w:val="22"/>
        </w:rPr>
      </w:pPr>
    </w:p>
    <w:p w14:paraId="63CBD38D" w14:textId="77777777" w:rsidR="004F6D48" w:rsidRPr="007A3A42" w:rsidRDefault="004F6D48" w:rsidP="00F36962">
      <w:pPr>
        <w:jc w:val="both"/>
        <w:rPr>
          <w:rFonts w:ascii="Arial" w:hAnsi="Arial" w:cs="Arial"/>
          <w:sz w:val="22"/>
          <w:szCs w:val="22"/>
        </w:rPr>
      </w:pPr>
    </w:p>
    <w:p w14:paraId="1D7FAAD5" w14:textId="77777777" w:rsidR="004F6D48" w:rsidRPr="007A3A42" w:rsidRDefault="004F6D48" w:rsidP="00F36962">
      <w:pPr>
        <w:jc w:val="center"/>
        <w:rPr>
          <w:rFonts w:ascii="Arial" w:hAnsi="Arial" w:cs="Arial"/>
          <w:sz w:val="22"/>
          <w:szCs w:val="22"/>
        </w:rPr>
      </w:pPr>
      <w:r w:rsidRPr="007A3A42">
        <w:rPr>
          <w:rFonts w:ascii="Arial" w:hAnsi="Arial" w:cs="Arial"/>
          <w:b/>
          <w:bCs/>
          <w:sz w:val="22"/>
          <w:szCs w:val="22"/>
        </w:rPr>
        <w:t>Čl. VIII</w:t>
      </w:r>
    </w:p>
    <w:p w14:paraId="45C9795B" w14:textId="77777777" w:rsidR="00C74399" w:rsidRPr="007A3A42" w:rsidRDefault="00C74399" w:rsidP="00C74399">
      <w:pPr>
        <w:jc w:val="both"/>
        <w:rPr>
          <w:rFonts w:ascii="Arial" w:hAnsi="Arial" w:cs="Arial"/>
          <w:sz w:val="22"/>
          <w:szCs w:val="22"/>
        </w:rPr>
      </w:pPr>
    </w:p>
    <w:p w14:paraId="4664EA28" w14:textId="77777777" w:rsidR="00C74399" w:rsidRPr="007A3A42" w:rsidRDefault="00C74399" w:rsidP="00C74399">
      <w:pPr>
        <w:pStyle w:val="Zkladntext2"/>
        <w:rPr>
          <w:rFonts w:ascii="Arial" w:hAnsi="Arial" w:cs="Arial"/>
          <w:sz w:val="22"/>
          <w:szCs w:val="22"/>
        </w:rPr>
      </w:pPr>
      <w:r w:rsidRPr="007A3A42">
        <w:rPr>
          <w:rFonts w:ascii="Arial" w:hAnsi="Arial" w:cs="Arial"/>
          <w:bCs/>
          <w:sz w:val="22"/>
          <w:szCs w:val="22"/>
        </w:rPr>
        <w:t>Pronajímatel</w:t>
      </w:r>
      <w:r w:rsidRPr="007A3A42">
        <w:rPr>
          <w:rFonts w:ascii="Arial" w:hAnsi="Arial" w:cs="Arial"/>
          <w:i/>
          <w:sz w:val="22"/>
          <w:szCs w:val="22"/>
        </w:rPr>
        <w:t xml:space="preserve"> </w:t>
      </w:r>
      <w:r w:rsidRPr="007A3A42">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7A3A42">
        <w:rPr>
          <w:rFonts w:ascii="Arial" w:hAnsi="Arial" w:cs="Arial"/>
          <w:bCs/>
          <w:sz w:val="22"/>
          <w:szCs w:val="22"/>
        </w:rPr>
        <w:t>pronajímatel</w:t>
      </w:r>
      <w:r w:rsidRPr="007A3A42">
        <w:rPr>
          <w:rFonts w:ascii="Arial" w:hAnsi="Arial" w:cs="Arial"/>
          <w:sz w:val="22"/>
          <w:szCs w:val="22"/>
        </w:rPr>
        <w:t xml:space="preserve"> zavazuje dodržovat po celou dobu trvání </w:t>
      </w:r>
      <w:r w:rsidRPr="007A3A42">
        <w:rPr>
          <w:rFonts w:ascii="Arial" w:hAnsi="Arial" w:cs="Arial"/>
          <w:sz w:val="22"/>
          <w:szCs w:val="22"/>
        </w:rPr>
        <w:lastRenderedPageBreak/>
        <w:t>skartační lhůty ve smyslu § 2 písm. s) zákona č. 499/2004 Sb., o archivnictví a spisové službě a o změně některých zákonů, ve znění pozdějších předpisů.</w:t>
      </w:r>
    </w:p>
    <w:p w14:paraId="2877E024" w14:textId="77777777" w:rsidR="00C74399" w:rsidRPr="007A3A42" w:rsidRDefault="00C74399" w:rsidP="00C74399">
      <w:pPr>
        <w:pStyle w:val="Zkladntext2"/>
        <w:rPr>
          <w:rFonts w:ascii="Arial" w:hAnsi="Arial" w:cs="Arial"/>
          <w:sz w:val="22"/>
          <w:szCs w:val="22"/>
        </w:rPr>
      </w:pPr>
    </w:p>
    <w:p w14:paraId="19DE963A" w14:textId="77777777" w:rsidR="00C74399" w:rsidRPr="007A3A42" w:rsidRDefault="00C74399" w:rsidP="00C74399">
      <w:pPr>
        <w:pStyle w:val="Zkladntext2"/>
      </w:pPr>
    </w:p>
    <w:p w14:paraId="0B35FE0C" w14:textId="77777777" w:rsidR="004F6D48" w:rsidRPr="007A3A42" w:rsidRDefault="004F6D48" w:rsidP="00F36962">
      <w:pPr>
        <w:jc w:val="center"/>
        <w:rPr>
          <w:rFonts w:ascii="Arial" w:hAnsi="Arial" w:cs="Arial"/>
          <w:b/>
          <w:sz w:val="22"/>
          <w:szCs w:val="22"/>
        </w:rPr>
      </w:pPr>
      <w:r w:rsidRPr="007A3A42">
        <w:rPr>
          <w:rFonts w:ascii="Arial" w:hAnsi="Arial" w:cs="Arial"/>
          <w:b/>
          <w:sz w:val="22"/>
          <w:szCs w:val="22"/>
        </w:rPr>
        <w:t>Čl. IX</w:t>
      </w:r>
    </w:p>
    <w:p w14:paraId="315FD712" w14:textId="77777777" w:rsidR="004F6D48" w:rsidRPr="007A3A42" w:rsidRDefault="004F6D48" w:rsidP="00F36962">
      <w:pPr>
        <w:pStyle w:val="Zpat"/>
        <w:rPr>
          <w:rFonts w:ascii="Arial" w:hAnsi="Arial" w:cs="Arial"/>
          <w:sz w:val="22"/>
          <w:szCs w:val="22"/>
        </w:rPr>
      </w:pPr>
    </w:p>
    <w:p w14:paraId="44CA96AB"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7A3A42" w:rsidRDefault="004F6D48" w:rsidP="00F36962">
      <w:pPr>
        <w:tabs>
          <w:tab w:val="left" w:pos="284"/>
          <w:tab w:val="left" w:pos="568"/>
        </w:tabs>
        <w:jc w:val="both"/>
        <w:rPr>
          <w:rFonts w:ascii="Arial" w:hAnsi="Arial" w:cs="Arial"/>
          <w:sz w:val="22"/>
          <w:szCs w:val="22"/>
        </w:rPr>
      </w:pPr>
    </w:p>
    <w:p w14:paraId="2D8D576B"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7A3A42" w:rsidRDefault="004F6D48" w:rsidP="00F36962">
      <w:pPr>
        <w:jc w:val="both"/>
        <w:rPr>
          <w:rFonts w:ascii="Arial" w:hAnsi="Arial" w:cs="Arial"/>
          <w:sz w:val="22"/>
          <w:szCs w:val="22"/>
        </w:rPr>
      </w:pPr>
    </w:p>
    <w:p w14:paraId="41A3609A" w14:textId="77777777" w:rsidR="004F6D48" w:rsidRPr="007A3A42" w:rsidRDefault="004F6D48" w:rsidP="00F36962">
      <w:pPr>
        <w:jc w:val="both"/>
        <w:rPr>
          <w:rFonts w:ascii="Arial" w:hAnsi="Arial" w:cs="Arial"/>
          <w:sz w:val="22"/>
          <w:szCs w:val="22"/>
        </w:rPr>
      </w:pPr>
    </w:p>
    <w:p w14:paraId="33BDDDAC" w14:textId="77777777" w:rsidR="004F6D48" w:rsidRPr="007A3A42" w:rsidRDefault="004F6D48" w:rsidP="00F36962">
      <w:pPr>
        <w:jc w:val="center"/>
        <w:rPr>
          <w:rFonts w:ascii="Arial" w:hAnsi="Arial" w:cs="Arial"/>
          <w:sz w:val="22"/>
          <w:szCs w:val="22"/>
        </w:rPr>
      </w:pPr>
      <w:r w:rsidRPr="007A3A42">
        <w:rPr>
          <w:rFonts w:ascii="Arial" w:hAnsi="Arial" w:cs="Arial"/>
          <w:b/>
          <w:bCs/>
          <w:sz w:val="22"/>
          <w:szCs w:val="22"/>
        </w:rPr>
        <w:t>Čl. X</w:t>
      </w:r>
    </w:p>
    <w:p w14:paraId="15EDCE47" w14:textId="77777777" w:rsidR="004F6D48" w:rsidRPr="007A3A42" w:rsidRDefault="004F6D48" w:rsidP="00F36962">
      <w:pPr>
        <w:jc w:val="center"/>
        <w:rPr>
          <w:rFonts w:ascii="Arial" w:hAnsi="Arial" w:cs="Arial"/>
          <w:sz w:val="22"/>
          <w:szCs w:val="22"/>
        </w:rPr>
      </w:pPr>
    </w:p>
    <w:p w14:paraId="5F0F3582" w14:textId="7EB576D7" w:rsidR="004F6D48" w:rsidRPr="007A3A42" w:rsidRDefault="004F6D48" w:rsidP="00F36962">
      <w:pPr>
        <w:jc w:val="both"/>
        <w:rPr>
          <w:rFonts w:ascii="Arial" w:hAnsi="Arial" w:cs="Arial"/>
          <w:sz w:val="22"/>
          <w:szCs w:val="22"/>
        </w:rPr>
      </w:pPr>
      <w:r w:rsidRPr="007A3A42">
        <w:rPr>
          <w:rFonts w:ascii="Arial" w:hAnsi="Arial" w:cs="Arial"/>
          <w:sz w:val="22"/>
          <w:szCs w:val="22"/>
        </w:rPr>
        <w:t>Tato smlouva je vyhotovena v</w:t>
      </w:r>
      <w:r w:rsidR="007A3A42" w:rsidRPr="007A3A42">
        <w:rPr>
          <w:rFonts w:ascii="Arial" w:hAnsi="Arial" w:cs="Arial"/>
          <w:sz w:val="22"/>
          <w:szCs w:val="22"/>
        </w:rPr>
        <w:t>e dvou</w:t>
      </w:r>
      <w:r w:rsidRPr="007A3A42">
        <w:rPr>
          <w:rFonts w:ascii="Arial" w:hAnsi="Arial" w:cs="Arial"/>
          <w:sz w:val="22"/>
          <w:szCs w:val="22"/>
        </w:rPr>
        <w:t xml:space="preserve"> stejnopisech, z nichž každý má platnost originálu. </w:t>
      </w:r>
      <w:r w:rsidR="007A3A42" w:rsidRPr="007A3A42">
        <w:rPr>
          <w:rFonts w:ascii="Arial" w:hAnsi="Arial" w:cs="Arial"/>
          <w:sz w:val="22"/>
          <w:szCs w:val="22"/>
        </w:rPr>
        <w:t>Jeden</w:t>
      </w:r>
      <w:r w:rsidRPr="007A3A42">
        <w:rPr>
          <w:rFonts w:ascii="Arial" w:hAnsi="Arial" w:cs="Arial"/>
          <w:sz w:val="22"/>
          <w:szCs w:val="22"/>
        </w:rPr>
        <w:t xml:space="preserve"> stejnopis přebírá nájemce a jeden je určen pro pronajímatele.</w:t>
      </w:r>
    </w:p>
    <w:p w14:paraId="6584B383" w14:textId="77777777" w:rsidR="004F6D48" w:rsidRPr="007A3A42" w:rsidRDefault="004F6D48" w:rsidP="00F36962">
      <w:pPr>
        <w:pStyle w:val="adresa"/>
        <w:rPr>
          <w:rFonts w:ascii="Arial" w:hAnsi="Arial" w:cs="Arial"/>
          <w:sz w:val="22"/>
          <w:szCs w:val="22"/>
        </w:rPr>
      </w:pPr>
    </w:p>
    <w:p w14:paraId="2EE78906" w14:textId="77777777" w:rsidR="004F6D48" w:rsidRPr="007A3A42" w:rsidRDefault="004F6D48" w:rsidP="00F36962">
      <w:pPr>
        <w:pStyle w:val="adresa"/>
        <w:rPr>
          <w:rFonts w:ascii="Arial" w:hAnsi="Arial" w:cs="Arial"/>
          <w:sz w:val="22"/>
          <w:szCs w:val="22"/>
        </w:rPr>
      </w:pPr>
    </w:p>
    <w:p w14:paraId="03807C42" w14:textId="77777777" w:rsidR="004F6D48" w:rsidRPr="007A3A42" w:rsidRDefault="004F6D48" w:rsidP="00F36962">
      <w:pPr>
        <w:jc w:val="center"/>
        <w:rPr>
          <w:rFonts w:ascii="Arial" w:hAnsi="Arial" w:cs="Arial"/>
          <w:sz w:val="22"/>
          <w:szCs w:val="22"/>
        </w:rPr>
      </w:pPr>
      <w:r w:rsidRPr="007A3A42">
        <w:rPr>
          <w:rFonts w:ascii="Arial" w:hAnsi="Arial" w:cs="Arial"/>
          <w:b/>
          <w:bCs/>
          <w:sz w:val="22"/>
          <w:szCs w:val="22"/>
        </w:rPr>
        <w:t>Čl. XI</w:t>
      </w:r>
    </w:p>
    <w:p w14:paraId="732B919E" w14:textId="77777777" w:rsidR="004F6D48" w:rsidRPr="007A3A42" w:rsidRDefault="004F6D48" w:rsidP="00F36962">
      <w:pPr>
        <w:jc w:val="center"/>
        <w:rPr>
          <w:rFonts w:ascii="Arial" w:hAnsi="Arial" w:cs="Arial"/>
          <w:sz w:val="22"/>
          <w:szCs w:val="22"/>
        </w:rPr>
      </w:pPr>
    </w:p>
    <w:p w14:paraId="469143AA" w14:textId="77777777" w:rsidR="004F6D48" w:rsidRPr="007A3A42" w:rsidRDefault="004F6D48" w:rsidP="00F36962">
      <w:pPr>
        <w:pStyle w:val="para"/>
        <w:tabs>
          <w:tab w:val="clear" w:pos="709"/>
        </w:tabs>
        <w:jc w:val="both"/>
        <w:rPr>
          <w:rFonts w:ascii="Arial" w:hAnsi="Arial" w:cs="Arial"/>
          <w:b w:val="0"/>
          <w:sz w:val="22"/>
          <w:szCs w:val="22"/>
        </w:rPr>
      </w:pPr>
      <w:r w:rsidRPr="007A3A42">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7A3A42" w:rsidRDefault="004F6D48" w:rsidP="00F36962">
      <w:pPr>
        <w:pStyle w:val="para"/>
        <w:tabs>
          <w:tab w:val="clear" w:pos="709"/>
        </w:tabs>
        <w:spacing w:before="120"/>
        <w:jc w:val="both"/>
        <w:rPr>
          <w:rFonts w:ascii="Arial" w:hAnsi="Arial" w:cs="Arial"/>
          <w:b w:val="0"/>
          <w:sz w:val="22"/>
          <w:szCs w:val="22"/>
        </w:rPr>
      </w:pPr>
      <w:r w:rsidRPr="007A3A42">
        <w:rPr>
          <w:rFonts w:ascii="Arial" w:hAnsi="Arial" w:cs="Arial"/>
          <w:b w:val="0"/>
          <w:sz w:val="22"/>
          <w:szCs w:val="22"/>
        </w:rPr>
        <w:t>Uveřejnění této smlouvy v registru smluv zajistí pronajímatel.</w:t>
      </w:r>
    </w:p>
    <w:p w14:paraId="49629E39" w14:textId="77777777" w:rsidR="004F6D48" w:rsidRPr="007A3A42" w:rsidRDefault="004F6D48" w:rsidP="00F36962">
      <w:pPr>
        <w:jc w:val="both"/>
        <w:rPr>
          <w:rFonts w:ascii="Arial" w:hAnsi="Arial" w:cs="Arial"/>
          <w:sz w:val="22"/>
          <w:szCs w:val="22"/>
        </w:rPr>
      </w:pPr>
    </w:p>
    <w:p w14:paraId="675CCC7E" w14:textId="77777777" w:rsidR="004F6D48" w:rsidRPr="007A3A42" w:rsidRDefault="004F6D48" w:rsidP="00F36962">
      <w:pPr>
        <w:jc w:val="both"/>
        <w:rPr>
          <w:rFonts w:ascii="Arial" w:hAnsi="Arial" w:cs="Arial"/>
          <w:sz w:val="22"/>
          <w:szCs w:val="22"/>
        </w:rPr>
      </w:pPr>
    </w:p>
    <w:p w14:paraId="6E1DEB2B" w14:textId="77777777" w:rsidR="004F6D48" w:rsidRPr="007A3A42" w:rsidRDefault="004F6D48" w:rsidP="00F36962">
      <w:pPr>
        <w:jc w:val="center"/>
        <w:rPr>
          <w:rFonts w:ascii="Arial" w:hAnsi="Arial" w:cs="Arial"/>
          <w:sz w:val="22"/>
          <w:szCs w:val="22"/>
        </w:rPr>
      </w:pPr>
      <w:r w:rsidRPr="007A3A42">
        <w:rPr>
          <w:rFonts w:ascii="Arial" w:hAnsi="Arial" w:cs="Arial"/>
          <w:b/>
          <w:bCs/>
          <w:sz w:val="22"/>
          <w:szCs w:val="22"/>
        </w:rPr>
        <w:t>Čl. XII</w:t>
      </w:r>
    </w:p>
    <w:p w14:paraId="0CD3B1F5" w14:textId="77777777" w:rsidR="004F6D48" w:rsidRPr="007A3A42" w:rsidRDefault="004F6D48" w:rsidP="00F36962">
      <w:pPr>
        <w:jc w:val="center"/>
        <w:rPr>
          <w:rFonts w:ascii="Arial" w:hAnsi="Arial" w:cs="Arial"/>
          <w:sz w:val="22"/>
          <w:szCs w:val="22"/>
        </w:rPr>
      </w:pPr>
    </w:p>
    <w:p w14:paraId="305EB5AF" w14:textId="77777777" w:rsidR="004F6D48" w:rsidRPr="007A3A42" w:rsidRDefault="004F6D48" w:rsidP="00F36962">
      <w:pPr>
        <w:jc w:val="both"/>
        <w:rPr>
          <w:rFonts w:ascii="Arial" w:hAnsi="Arial" w:cs="Arial"/>
          <w:sz w:val="22"/>
          <w:szCs w:val="22"/>
        </w:rPr>
      </w:pPr>
      <w:r w:rsidRPr="007A3A42">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7A3A42" w:rsidRDefault="004F6D48" w:rsidP="00F36962">
      <w:pPr>
        <w:jc w:val="both"/>
        <w:rPr>
          <w:rFonts w:ascii="Arial" w:hAnsi="Arial" w:cs="Arial"/>
          <w:sz w:val="22"/>
          <w:szCs w:val="22"/>
        </w:rPr>
      </w:pPr>
    </w:p>
    <w:p w14:paraId="32D37E13" w14:textId="77777777" w:rsidR="004F6D48" w:rsidRPr="007A3A42" w:rsidRDefault="004F6D48" w:rsidP="00F36962">
      <w:pPr>
        <w:jc w:val="both"/>
        <w:rPr>
          <w:rFonts w:ascii="Arial" w:hAnsi="Arial" w:cs="Arial"/>
          <w:sz w:val="22"/>
          <w:szCs w:val="22"/>
        </w:rPr>
      </w:pPr>
    </w:p>
    <w:p w14:paraId="76986422" w14:textId="2CA3936C" w:rsidR="004F6D48" w:rsidRPr="007A3A42" w:rsidRDefault="004F6D48" w:rsidP="00F36962">
      <w:pPr>
        <w:jc w:val="both"/>
        <w:rPr>
          <w:rFonts w:ascii="Arial" w:hAnsi="Arial" w:cs="Arial"/>
          <w:sz w:val="22"/>
          <w:szCs w:val="22"/>
        </w:rPr>
      </w:pPr>
      <w:r w:rsidRPr="007A3A42">
        <w:rPr>
          <w:rFonts w:ascii="Arial" w:hAnsi="Arial" w:cs="Arial"/>
          <w:sz w:val="22"/>
          <w:szCs w:val="22"/>
        </w:rPr>
        <w:t>V</w:t>
      </w:r>
      <w:r w:rsidR="007A3A42" w:rsidRPr="007A3A42">
        <w:rPr>
          <w:rFonts w:ascii="Arial" w:hAnsi="Arial" w:cs="Arial"/>
          <w:sz w:val="22"/>
          <w:szCs w:val="22"/>
        </w:rPr>
        <w:t> Hradci Králové</w:t>
      </w:r>
      <w:r w:rsidRPr="007A3A42">
        <w:rPr>
          <w:rFonts w:ascii="Arial" w:hAnsi="Arial" w:cs="Arial"/>
          <w:sz w:val="22"/>
          <w:szCs w:val="22"/>
        </w:rPr>
        <w:t xml:space="preserve"> dne </w:t>
      </w:r>
      <w:r w:rsidR="00287C92">
        <w:rPr>
          <w:rFonts w:ascii="Arial" w:hAnsi="Arial" w:cs="Arial"/>
          <w:sz w:val="22"/>
          <w:szCs w:val="22"/>
        </w:rPr>
        <w:t>26.11.2025</w:t>
      </w:r>
    </w:p>
    <w:p w14:paraId="5ACDE032" w14:textId="77777777" w:rsidR="004F6D48" w:rsidRPr="007A3A42" w:rsidRDefault="004F6D48" w:rsidP="00F36962">
      <w:pPr>
        <w:jc w:val="both"/>
        <w:rPr>
          <w:rFonts w:ascii="Arial" w:hAnsi="Arial" w:cs="Arial"/>
          <w:sz w:val="22"/>
          <w:szCs w:val="22"/>
        </w:rPr>
      </w:pPr>
    </w:p>
    <w:p w14:paraId="271EBF6C" w14:textId="77777777" w:rsidR="004F6D48" w:rsidRPr="007A3A42" w:rsidRDefault="004F6D48" w:rsidP="00F36962">
      <w:pPr>
        <w:jc w:val="both"/>
        <w:rPr>
          <w:rFonts w:ascii="Arial" w:hAnsi="Arial" w:cs="Arial"/>
          <w:sz w:val="22"/>
          <w:szCs w:val="22"/>
        </w:rPr>
      </w:pPr>
    </w:p>
    <w:p w14:paraId="402977EA" w14:textId="77777777" w:rsidR="00E00536" w:rsidRPr="007A3A42" w:rsidRDefault="00E00536" w:rsidP="00F36962">
      <w:pPr>
        <w:jc w:val="both"/>
        <w:rPr>
          <w:rFonts w:ascii="Arial" w:hAnsi="Arial" w:cs="Arial"/>
          <w:sz w:val="22"/>
          <w:szCs w:val="22"/>
        </w:rPr>
      </w:pPr>
    </w:p>
    <w:p w14:paraId="61A2DAE4" w14:textId="77777777" w:rsidR="007A3A42" w:rsidRPr="007A3A42" w:rsidRDefault="007A3A42" w:rsidP="00F36962">
      <w:pPr>
        <w:jc w:val="both"/>
        <w:rPr>
          <w:rFonts w:ascii="Arial" w:hAnsi="Arial" w:cs="Arial"/>
          <w:sz w:val="22"/>
          <w:szCs w:val="22"/>
        </w:rPr>
      </w:pPr>
    </w:p>
    <w:p w14:paraId="01C1575B" w14:textId="77777777" w:rsidR="007A3A42" w:rsidRPr="007A3A42" w:rsidRDefault="007A3A42" w:rsidP="00F36962">
      <w:pPr>
        <w:jc w:val="both"/>
        <w:rPr>
          <w:rFonts w:ascii="Arial" w:hAnsi="Arial" w:cs="Arial"/>
          <w:sz w:val="22"/>
          <w:szCs w:val="22"/>
        </w:rPr>
      </w:pPr>
    </w:p>
    <w:p w14:paraId="5F6A1F9D" w14:textId="77777777" w:rsidR="00E00536" w:rsidRPr="007A3A42" w:rsidRDefault="00E00536" w:rsidP="00F36962">
      <w:pPr>
        <w:jc w:val="both"/>
        <w:rPr>
          <w:rFonts w:ascii="Arial" w:hAnsi="Arial" w:cs="Arial"/>
          <w:sz w:val="22"/>
          <w:szCs w:val="22"/>
        </w:rPr>
      </w:pPr>
    </w:p>
    <w:p w14:paraId="70DF1FA2" w14:textId="77777777" w:rsidR="004F6D48" w:rsidRPr="007A3A42" w:rsidRDefault="004F6D48" w:rsidP="00F36962">
      <w:pPr>
        <w:jc w:val="both"/>
        <w:rPr>
          <w:rFonts w:ascii="Arial" w:hAnsi="Arial" w:cs="Arial"/>
          <w:sz w:val="22"/>
          <w:szCs w:val="22"/>
        </w:rPr>
      </w:pPr>
    </w:p>
    <w:p w14:paraId="3ACD73E0" w14:textId="77777777" w:rsidR="004F6D48" w:rsidRPr="007A3A42" w:rsidRDefault="004F6D48" w:rsidP="00F36962">
      <w:pPr>
        <w:jc w:val="both"/>
        <w:rPr>
          <w:rFonts w:ascii="Arial" w:hAnsi="Arial" w:cs="Arial"/>
          <w:sz w:val="22"/>
          <w:szCs w:val="22"/>
        </w:rPr>
        <w:sectPr w:rsidR="004F6D48" w:rsidRPr="007A3A42"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7A3A42" w:rsidRDefault="004F6D48" w:rsidP="00F36962">
      <w:pPr>
        <w:tabs>
          <w:tab w:val="left" w:pos="5670"/>
        </w:tabs>
        <w:jc w:val="both"/>
        <w:rPr>
          <w:rFonts w:ascii="Arial" w:hAnsi="Arial" w:cs="Arial"/>
          <w:sz w:val="22"/>
          <w:szCs w:val="22"/>
        </w:rPr>
      </w:pPr>
      <w:r w:rsidRPr="007A3A42">
        <w:rPr>
          <w:rFonts w:ascii="Arial" w:hAnsi="Arial" w:cs="Arial"/>
          <w:sz w:val="22"/>
          <w:szCs w:val="22"/>
        </w:rPr>
        <w:t>………………………………….</w:t>
      </w:r>
    </w:p>
    <w:p w14:paraId="052CB81B" w14:textId="03BE0E47" w:rsidR="000B788B" w:rsidRPr="007A3A42" w:rsidRDefault="00931A3A" w:rsidP="00F36962">
      <w:pPr>
        <w:pStyle w:val="adresa"/>
        <w:tabs>
          <w:tab w:val="left" w:pos="4860"/>
        </w:tabs>
        <w:jc w:val="left"/>
        <w:rPr>
          <w:rFonts w:ascii="Arial" w:hAnsi="Arial" w:cs="Arial"/>
          <w:sz w:val="22"/>
        </w:rPr>
      </w:pPr>
      <w:r w:rsidRPr="007A3A42">
        <w:rPr>
          <w:rFonts w:ascii="Arial" w:hAnsi="Arial" w:cs="Arial"/>
          <w:sz w:val="22"/>
        </w:rPr>
        <w:t>Ing. Petr Lázňovský</w:t>
      </w:r>
      <w:r w:rsidR="004F6D48" w:rsidRPr="007A3A42">
        <w:rPr>
          <w:rFonts w:ascii="Arial" w:hAnsi="Arial" w:cs="Arial"/>
          <w:sz w:val="22"/>
        </w:rPr>
        <w:br/>
      </w:r>
      <w:r w:rsidRPr="007A3A42">
        <w:rPr>
          <w:rFonts w:ascii="Arial" w:hAnsi="Arial" w:cs="Arial"/>
          <w:sz w:val="22"/>
        </w:rPr>
        <w:t>ředitel Krajského pozemkového úřadu</w:t>
      </w:r>
      <w:r w:rsidR="00CE53D5" w:rsidRPr="007A3A42">
        <w:rPr>
          <w:rFonts w:ascii="Arial" w:hAnsi="Arial" w:cs="Arial"/>
          <w:sz w:val="22"/>
        </w:rPr>
        <w:t xml:space="preserve"> </w:t>
      </w:r>
      <w:r w:rsidR="00FC7235" w:rsidRPr="007A3A42">
        <w:rPr>
          <w:rFonts w:ascii="Arial" w:hAnsi="Arial" w:cs="Arial"/>
          <w:sz w:val="22"/>
        </w:rPr>
        <w:t>pro</w:t>
      </w:r>
      <w:r w:rsidR="005727A5" w:rsidRPr="007A3A42">
        <w:rPr>
          <w:rFonts w:ascii="Arial" w:hAnsi="Arial" w:cs="Arial"/>
          <w:sz w:val="22"/>
        </w:rPr>
        <w:t xml:space="preserve"> </w:t>
      </w:r>
      <w:r w:rsidRPr="007A3A42">
        <w:rPr>
          <w:rFonts w:ascii="Arial" w:hAnsi="Arial" w:cs="Arial"/>
          <w:sz w:val="22"/>
        </w:rPr>
        <w:t>Královéhradecký kraj</w:t>
      </w:r>
    </w:p>
    <w:p w14:paraId="1F9F8BE6" w14:textId="77777777" w:rsidR="00903A74" w:rsidRPr="007A3A42" w:rsidRDefault="00903A74" w:rsidP="00F36962">
      <w:pPr>
        <w:pStyle w:val="adresa"/>
        <w:tabs>
          <w:tab w:val="left" w:pos="4860"/>
        </w:tabs>
        <w:jc w:val="left"/>
        <w:rPr>
          <w:rFonts w:ascii="Arial" w:hAnsi="Arial" w:cs="Arial"/>
          <w:sz w:val="22"/>
        </w:rPr>
      </w:pPr>
    </w:p>
    <w:p w14:paraId="42A01297" w14:textId="77777777" w:rsidR="007A3A42" w:rsidRPr="007A3A42" w:rsidRDefault="007A3A42" w:rsidP="00E63E23">
      <w:pPr>
        <w:rPr>
          <w:rFonts w:ascii="Arial" w:hAnsi="Arial" w:cs="Arial"/>
          <w:sz w:val="22"/>
        </w:rPr>
      </w:pPr>
    </w:p>
    <w:p w14:paraId="19B6E4CD" w14:textId="187459A7" w:rsidR="007A3A42" w:rsidRPr="007A3A42" w:rsidRDefault="00903A74" w:rsidP="00E63E23">
      <w:pPr>
        <w:rPr>
          <w:rFonts w:ascii="Arial" w:hAnsi="Arial" w:cs="Arial"/>
          <w:sz w:val="22"/>
          <w:szCs w:val="22"/>
        </w:rPr>
      </w:pPr>
      <w:r w:rsidRPr="007A3A42">
        <w:rPr>
          <w:rFonts w:ascii="Arial" w:hAnsi="Arial" w:cs="Arial"/>
          <w:sz w:val="22"/>
        </w:rPr>
        <w:t>pronajímatel</w:t>
      </w:r>
      <w:r w:rsidRPr="007A3A42">
        <w:rPr>
          <w:rFonts w:ascii="Arial" w:hAnsi="Arial" w:cs="Arial"/>
          <w:sz w:val="22"/>
        </w:rPr>
        <w:br w:type="column"/>
      </w:r>
      <w:r w:rsidR="00E63E23" w:rsidRPr="007A3A42">
        <w:rPr>
          <w:rFonts w:ascii="Arial" w:hAnsi="Arial" w:cs="Arial"/>
          <w:sz w:val="22"/>
          <w:szCs w:val="22"/>
        </w:rPr>
        <w:t xml:space="preserve">……………………………..  </w:t>
      </w:r>
      <w:r w:rsidR="007F6511" w:rsidRPr="007A3A42">
        <w:rPr>
          <w:rFonts w:ascii="Arial" w:hAnsi="Arial" w:cs="Arial"/>
          <w:sz w:val="22"/>
          <w:szCs w:val="22"/>
        </w:rPr>
        <w:br/>
      </w:r>
      <w:r w:rsidRPr="007A3A42">
        <w:rPr>
          <w:rFonts w:ascii="Arial" w:hAnsi="Arial" w:cs="Arial"/>
          <w:snapToGrid w:val="0"/>
          <w:color w:val="000000"/>
          <w:sz w:val="22"/>
          <w:szCs w:val="22"/>
        </w:rPr>
        <w:t>HCMI s.r.o.</w:t>
      </w:r>
      <w:r w:rsidR="005565AE" w:rsidRPr="007A3A42">
        <w:rPr>
          <w:rFonts w:ascii="Arial" w:hAnsi="Arial" w:cs="Arial"/>
          <w:sz w:val="22"/>
          <w:szCs w:val="22"/>
        </w:rPr>
        <w:br/>
      </w:r>
      <w:r w:rsidR="007A3A42" w:rsidRPr="007A3A42">
        <w:rPr>
          <w:rFonts w:ascii="Arial" w:hAnsi="Arial" w:cs="Arial"/>
          <w:sz w:val="22"/>
          <w:szCs w:val="22"/>
        </w:rPr>
        <w:t>Milan Macek</w:t>
      </w:r>
      <w:r w:rsidR="00E63E23" w:rsidRPr="007A3A42">
        <w:rPr>
          <w:rFonts w:ascii="Arial" w:hAnsi="Arial" w:cs="Arial"/>
          <w:i/>
          <w:iCs/>
          <w:sz w:val="22"/>
          <w:szCs w:val="22"/>
          <w:u w:val="single"/>
        </w:rPr>
        <w:t xml:space="preserve">  </w:t>
      </w:r>
      <w:r w:rsidR="000E4E85" w:rsidRPr="007A3A42">
        <w:rPr>
          <w:rFonts w:ascii="Arial" w:hAnsi="Arial" w:cs="Arial"/>
          <w:i/>
          <w:iCs/>
          <w:sz w:val="22"/>
          <w:szCs w:val="22"/>
          <w:u w:val="single"/>
        </w:rPr>
        <w:br/>
      </w:r>
      <w:r w:rsidR="007A3A42" w:rsidRPr="007A3A42">
        <w:rPr>
          <w:rFonts w:ascii="Arial" w:hAnsi="Arial" w:cs="Arial"/>
          <w:sz w:val="22"/>
          <w:szCs w:val="22"/>
        </w:rPr>
        <w:t>jednatel</w:t>
      </w:r>
    </w:p>
    <w:p w14:paraId="0C376894" w14:textId="2A94636C" w:rsidR="00E63E23" w:rsidRPr="007A3A42" w:rsidRDefault="00E63E23" w:rsidP="00E63E23">
      <w:pPr>
        <w:rPr>
          <w:rFonts w:ascii="Arial" w:hAnsi="Arial" w:cs="Arial"/>
          <w:sz w:val="22"/>
          <w:szCs w:val="22"/>
        </w:rPr>
      </w:pPr>
      <w:r w:rsidRPr="007A3A42">
        <w:rPr>
          <w:rFonts w:ascii="Arial" w:hAnsi="Arial" w:cs="Arial"/>
          <w:sz w:val="22"/>
          <w:szCs w:val="22"/>
        </w:rPr>
        <w:br/>
      </w:r>
      <w:r w:rsidRPr="007A3A42">
        <w:rPr>
          <w:rFonts w:ascii="Arial" w:hAnsi="Arial" w:cs="Arial"/>
          <w:iCs/>
          <w:sz w:val="22"/>
          <w:szCs w:val="22"/>
        </w:rPr>
        <w:t>nájemce</w:t>
      </w:r>
      <w:r w:rsidR="00DA1FF3" w:rsidRPr="007A3A42">
        <w:rPr>
          <w:rFonts w:ascii="Arial" w:hAnsi="Arial" w:cs="Arial"/>
          <w:iCs/>
          <w:sz w:val="22"/>
          <w:szCs w:val="22"/>
        </w:rPr>
        <w:br/>
      </w:r>
    </w:p>
    <w:p w14:paraId="29465FDA" w14:textId="77777777" w:rsidR="0000348A" w:rsidRPr="007A3A42" w:rsidRDefault="0000348A" w:rsidP="000B788B">
      <w:pPr>
        <w:pStyle w:val="adresa"/>
        <w:tabs>
          <w:tab w:val="left" w:pos="4860"/>
        </w:tabs>
        <w:jc w:val="left"/>
        <w:rPr>
          <w:rFonts w:ascii="Arial" w:hAnsi="Arial" w:cs="Arial"/>
          <w:sz w:val="22"/>
        </w:rPr>
      </w:pPr>
    </w:p>
    <w:p w14:paraId="4F7B5ACF" w14:textId="77777777" w:rsidR="00903A74" w:rsidRPr="007A3A42" w:rsidRDefault="00903A74" w:rsidP="00F36962">
      <w:pPr>
        <w:tabs>
          <w:tab w:val="left" w:pos="5664"/>
        </w:tabs>
        <w:rPr>
          <w:rFonts w:ascii="Arial" w:hAnsi="Arial" w:cs="Arial"/>
          <w:sz w:val="22"/>
          <w:szCs w:val="22"/>
        </w:rPr>
        <w:sectPr w:rsidR="00903A74" w:rsidRPr="007A3A42" w:rsidSect="005E131B">
          <w:type w:val="continuous"/>
          <w:pgSz w:w="11906" w:h="16838"/>
          <w:pgMar w:top="851" w:right="1418" w:bottom="1418" w:left="1418" w:header="709" w:footer="709" w:gutter="0"/>
          <w:cols w:num="2" w:space="709"/>
          <w:docGrid w:linePitch="360"/>
        </w:sectPr>
      </w:pPr>
    </w:p>
    <w:p w14:paraId="4A579935" w14:textId="77777777" w:rsidR="004F6D48" w:rsidRPr="007A3A42" w:rsidRDefault="004F6D48" w:rsidP="00F36962">
      <w:pPr>
        <w:tabs>
          <w:tab w:val="left" w:pos="5664"/>
        </w:tabs>
        <w:rPr>
          <w:rFonts w:ascii="Arial" w:hAnsi="Arial" w:cs="Arial"/>
          <w:sz w:val="22"/>
          <w:szCs w:val="22"/>
        </w:rPr>
      </w:pPr>
    </w:p>
    <w:p w14:paraId="01CE8D71" w14:textId="77777777" w:rsidR="004F6D48" w:rsidRPr="007A3A42" w:rsidRDefault="004F6D48" w:rsidP="00B01F96">
      <w:pPr>
        <w:tabs>
          <w:tab w:val="left" w:pos="5670"/>
        </w:tabs>
        <w:rPr>
          <w:rFonts w:ascii="Arial" w:hAnsi="Arial" w:cs="Arial"/>
          <w:bCs/>
          <w:sz w:val="20"/>
          <w:szCs w:val="20"/>
        </w:rPr>
      </w:pPr>
      <w:r w:rsidRPr="007A3A42">
        <w:rPr>
          <w:rFonts w:ascii="Arial" w:hAnsi="Arial" w:cs="Arial"/>
          <w:bCs/>
          <w:sz w:val="20"/>
          <w:szCs w:val="20"/>
        </w:rPr>
        <w:t>Za</w:t>
      </w:r>
      <w:r w:rsidRPr="007A3A42">
        <w:rPr>
          <w:rFonts w:ascii="Arial" w:hAnsi="Arial" w:cs="Arial"/>
          <w:sz w:val="22"/>
        </w:rPr>
        <w:t xml:space="preserve"> </w:t>
      </w:r>
      <w:r w:rsidRPr="007A3A42">
        <w:rPr>
          <w:rFonts w:ascii="Arial" w:hAnsi="Arial" w:cs="Arial"/>
          <w:bCs/>
          <w:sz w:val="20"/>
          <w:szCs w:val="20"/>
        </w:rPr>
        <w:t>správnost:</w:t>
      </w:r>
      <w:r w:rsidRPr="007A3A42">
        <w:t xml:space="preserve"> </w:t>
      </w:r>
      <w:r w:rsidRPr="007A3A42">
        <w:rPr>
          <w:rFonts w:ascii="Arial" w:hAnsi="Arial" w:cs="Arial"/>
          <w:bCs/>
          <w:sz w:val="20"/>
          <w:szCs w:val="20"/>
        </w:rPr>
        <w:t>Ing. Adéla Havlová</w:t>
      </w:r>
      <w:r w:rsidRPr="007A3A42">
        <w:rPr>
          <w:rFonts w:ascii="Arial" w:hAnsi="Arial" w:cs="Arial"/>
          <w:sz w:val="22"/>
        </w:rPr>
        <w:t xml:space="preserve"> </w:t>
      </w:r>
    </w:p>
    <w:p w14:paraId="35C6A1CD" w14:textId="77777777" w:rsidR="007A3A42" w:rsidRPr="007A3A42" w:rsidRDefault="007A3A42" w:rsidP="00F36962">
      <w:pPr>
        <w:jc w:val="both"/>
        <w:rPr>
          <w:rFonts w:ascii="Arial" w:hAnsi="Arial" w:cs="Arial"/>
          <w:sz w:val="22"/>
          <w:szCs w:val="22"/>
        </w:rPr>
      </w:pPr>
    </w:p>
    <w:p w14:paraId="6F72B5D5" w14:textId="77777777" w:rsidR="007A3A42" w:rsidRPr="007A3A42" w:rsidRDefault="007A3A42" w:rsidP="00F36962">
      <w:pPr>
        <w:jc w:val="both"/>
        <w:rPr>
          <w:rFonts w:ascii="Arial" w:hAnsi="Arial" w:cs="Arial"/>
          <w:sz w:val="22"/>
          <w:szCs w:val="22"/>
        </w:rPr>
      </w:pPr>
    </w:p>
    <w:p w14:paraId="4C70B171" w14:textId="203A1635" w:rsidR="004F6D48" w:rsidRPr="007A3A42" w:rsidRDefault="004F6D48" w:rsidP="00F36962">
      <w:pPr>
        <w:jc w:val="both"/>
        <w:rPr>
          <w:rFonts w:ascii="Arial" w:hAnsi="Arial" w:cs="Arial"/>
          <w:sz w:val="22"/>
          <w:szCs w:val="22"/>
        </w:rPr>
      </w:pPr>
      <w:r w:rsidRPr="007A3A42">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7A3A42" w:rsidRDefault="004F6D48" w:rsidP="00F36962">
      <w:pPr>
        <w:jc w:val="both"/>
        <w:rPr>
          <w:rFonts w:ascii="Arial" w:hAnsi="Arial" w:cs="Arial"/>
          <w:sz w:val="22"/>
          <w:szCs w:val="22"/>
        </w:rPr>
      </w:pPr>
    </w:p>
    <w:p w14:paraId="28260E80" w14:textId="4C135D8D" w:rsidR="004F6D48" w:rsidRPr="007A3A42" w:rsidRDefault="004F6D48" w:rsidP="00F36962">
      <w:pPr>
        <w:jc w:val="both"/>
        <w:rPr>
          <w:rFonts w:ascii="Arial" w:hAnsi="Arial" w:cs="Arial"/>
          <w:sz w:val="22"/>
          <w:szCs w:val="22"/>
        </w:rPr>
      </w:pPr>
      <w:r w:rsidRPr="007A3A42">
        <w:rPr>
          <w:rFonts w:ascii="Arial" w:hAnsi="Arial" w:cs="Arial"/>
          <w:sz w:val="22"/>
          <w:szCs w:val="22"/>
        </w:rPr>
        <w:t xml:space="preserve">Datum registrace: </w:t>
      </w:r>
      <w:r w:rsidR="007A3A42" w:rsidRPr="007A3A42">
        <w:rPr>
          <w:rFonts w:ascii="Arial" w:hAnsi="Arial" w:cs="Arial"/>
          <w:sz w:val="22"/>
          <w:szCs w:val="22"/>
        </w:rPr>
        <w:t>…………………………………</w:t>
      </w:r>
    </w:p>
    <w:p w14:paraId="57070C35" w14:textId="14269E50" w:rsidR="004F6D48" w:rsidRPr="007A3A42" w:rsidRDefault="004F6D48" w:rsidP="00F36962">
      <w:pPr>
        <w:jc w:val="both"/>
        <w:rPr>
          <w:rFonts w:ascii="Arial" w:hAnsi="Arial" w:cs="Arial"/>
          <w:sz w:val="22"/>
          <w:szCs w:val="22"/>
        </w:rPr>
      </w:pPr>
      <w:r w:rsidRPr="007A3A42">
        <w:rPr>
          <w:rFonts w:ascii="Arial" w:hAnsi="Arial" w:cs="Arial"/>
          <w:sz w:val="22"/>
          <w:szCs w:val="22"/>
        </w:rPr>
        <w:t xml:space="preserve">ID smlouvy: </w:t>
      </w:r>
      <w:r w:rsidR="007A3A42" w:rsidRPr="007A3A42">
        <w:rPr>
          <w:rFonts w:ascii="Arial" w:hAnsi="Arial" w:cs="Arial"/>
          <w:sz w:val="22"/>
          <w:szCs w:val="22"/>
        </w:rPr>
        <w:t>………………………………………..</w:t>
      </w:r>
    </w:p>
    <w:p w14:paraId="446C2093" w14:textId="741DD0EE" w:rsidR="004F6D48" w:rsidRPr="007A3A42" w:rsidRDefault="004F6D48" w:rsidP="00F36962">
      <w:pPr>
        <w:jc w:val="both"/>
        <w:rPr>
          <w:rFonts w:ascii="Arial" w:hAnsi="Arial" w:cs="Arial"/>
          <w:sz w:val="22"/>
          <w:szCs w:val="22"/>
        </w:rPr>
      </w:pPr>
      <w:r w:rsidRPr="007A3A42">
        <w:rPr>
          <w:rFonts w:ascii="Arial" w:hAnsi="Arial" w:cs="Arial"/>
          <w:sz w:val="22"/>
          <w:szCs w:val="22"/>
        </w:rPr>
        <w:t xml:space="preserve">ID verze: </w:t>
      </w:r>
      <w:r w:rsidR="007A3A42" w:rsidRPr="007A3A42">
        <w:rPr>
          <w:rFonts w:ascii="Arial" w:hAnsi="Arial" w:cs="Arial"/>
          <w:sz w:val="22"/>
          <w:szCs w:val="22"/>
        </w:rPr>
        <w:t>……………………………………………</w:t>
      </w:r>
    </w:p>
    <w:p w14:paraId="032A80A5" w14:textId="21FA4E57" w:rsidR="004F6D48" w:rsidRPr="007A3A42" w:rsidRDefault="004F6D48" w:rsidP="00F36962">
      <w:pPr>
        <w:jc w:val="both"/>
        <w:rPr>
          <w:rFonts w:ascii="Arial" w:hAnsi="Arial" w:cs="Arial"/>
          <w:sz w:val="22"/>
          <w:szCs w:val="22"/>
        </w:rPr>
      </w:pPr>
      <w:r w:rsidRPr="007A3A42">
        <w:rPr>
          <w:rFonts w:ascii="Arial" w:hAnsi="Arial" w:cs="Arial"/>
          <w:sz w:val="22"/>
          <w:szCs w:val="22"/>
        </w:rPr>
        <w:t xml:space="preserve">Registraci provedl: </w:t>
      </w:r>
      <w:r w:rsidR="007A3A42" w:rsidRPr="007A3A42">
        <w:rPr>
          <w:rFonts w:ascii="Arial" w:hAnsi="Arial" w:cs="Arial"/>
          <w:sz w:val="22"/>
          <w:szCs w:val="22"/>
        </w:rPr>
        <w:t>………………………………..</w:t>
      </w:r>
    </w:p>
    <w:p w14:paraId="1095FA3C" w14:textId="77777777" w:rsidR="004F6D48" w:rsidRPr="007A3A42" w:rsidRDefault="004F6D48" w:rsidP="00F36962">
      <w:pPr>
        <w:jc w:val="both"/>
        <w:rPr>
          <w:rFonts w:ascii="Arial" w:hAnsi="Arial" w:cs="Arial"/>
          <w:sz w:val="22"/>
          <w:szCs w:val="22"/>
        </w:rPr>
      </w:pPr>
    </w:p>
    <w:p w14:paraId="64AD7D6E" w14:textId="153401BB" w:rsidR="004F6D48" w:rsidRPr="007A3A42" w:rsidRDefault="004F6D48" w:rsidP="00F36962">
      <w:pPr>
        <w:jc w:val="both"/>
        <w:rPr>
          <w:rFonts w:ascii="Arial" w:hAnsi="Arial" w:cs="Arial"/>
          <w:sz w:val="22"/>
          <w:szCs w:val="22"/>
        </w:rPr>
      </w:pPr>
      <w:r w:rsidRPr="007A3A42">
        <w:rPr>
          <w:rFonts w:ascii="Arial" w:hAnsi="Arial" w:cs="Arial"/>
          <w:sz w:val="22"/>
          <w:szCs w:val="22"/>
        </w:rPr>
        <w:t>V</w:t>
      </w:r>
      <w:r w:rsidR="007A3A42" w:rsidRPr="007A3A42">
        <w:rPr>
          <w:rFonts w:ascii="Arial" w:hAnsi="Arial" w:cs="Arial"/>
          <w:sz w:val="22"/>
          <w:szCs w:val="22"/>
        </w:rPr>
        <w:t> Hradci Králové</w:t>
      </w:r>
      <w:r w:rsidRPr="007A3A42">
        <w:rPr>
          <w:rFonts w:ascii="Arial" w:hAnsi="Arial" w:cs="Arial"/>
          <w:sz w:val="22"/>
          <w:szCs w:val="22"/>
        </w:rPr>
        <w:t xml:space="preserve"> dne ……………..</w:t>
      </w:r>
      <w:r w:rsidRPr="007A3A42">
        <w:rPr>
          <w:rFonts w:ascii="Arial" w:hAnsi="Arial" w:cs="Arial"/>
          <w:sz w:val="22"/>
          <w:szCs w:val="22"/>
        </w:rPr>
        <w:tab/>
      </w:r>
      <w:r w:rsidRPr="007A3A42">
        <w:rPr>
          <w:rFonts w:ascii="Arial" w:hAnsi="Arial" w:cs="Arial"/>
          <w:sz w:val="22"/>
          <w:szCs w:val="22"/>
        </w:rPr>
        <w:tab/>
      </w:r>
      <w:r w:rsidRPr="007A3A42">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7A3A42">
        <w:rPr>
          <w:rFonts w:ascii="Arial" w:hAnsi="Arial" w:cs="Arial"/>
          <w:sz w:val="22"/>
          <w:szCs w:val="22"/>
        </w:rPr>
        <w:tab/>
      </w:r>
      <w:r w:rsidRPr="007A3A42">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7E46" w14:textId="77777777" w:rsidR="00E711B3" w:rsidRDefault="00E711B3">
      <w:r>
        <w:separator/>
      </w:r>
    </w:p>
  </w:endnote>
  <w:endnote w:type="continuationSeparator" w:id="0">
    <w:p w14:paraId="6E610F48" w14:textId="77777777" w:rsidR="00E711B3" w:rsidRDefault="00E7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0642" w14:textId="77777777" w:rsidR="00E711B3" w:rsidRDefault="00E711B3">
      <w:r>
        <w:separator/>
      </w:r>
    </w:p>
  </w:footnote>
  <w:footnote w:type="continuationSeparator" w:id="0">
    <w:p w14:paraId="76816BB8" w14:textId="77777777" w:rsidR="00E711B3" w:rsidRDefault="00E71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299"/>
    <w:multiLevelType w:val="hybridMultilevel"/>
    <w:tmpl w:val="CC4C3F34"/>
    <w:lvl w:ilvl="0" w:tplc="8E2A694E">
      <w:start w:val="3"/>
      <w:numFmt w:val="bullet"/>
      <w:lvlText w:val="-"/>
      <w:lvlJc w:val="left"/>
      <w:pPr>
        <w:ind w:left="1068" w:hanging="360"/>
      </w:pPr>
      <w:rPr>
        <w:rFonts w:ascii="Times New Roman" w:eastAsia="Times New Roman" w:hAnsi="Times New Roman" w:cs="Times New Roman" w:hint="default"/>
        <w:i/>
      </w:rPr>
    </w:lvl>
    <w:lvl w:ilvl="1" w:tplc="0405000F">
      <w:start w:val="1"/>
      <w:numFmt w:val="decimal"/>
      <w:lvlText w:val="%2."/>
      <w:lvlJc w:val="left"/>
      <w:pPr>
        <w:ind w:left="1788" w:hanging="360"/>
      </w:p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B1EE7"/>
    <w:multiLevelType w:val="hybridMultilevel"/>
    <w:tmpl w:val="B4E403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825988">
    <w:abstractNumId w:val="1"/>
  </w:num>
  <w:num w:numId="2" w16cid:durableId="956058601">
    <w:abstractNumId w:val="3"/>
  </w:num>
  <w:num w:numId="3" w16cid:durableId="670837591">
    <w:abstractNumId w:val="2"/>
  </w:num>
  <w:num w:numId="4" w16cid:durableId="1387535510">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5BE3"/>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94E"/>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87C92"/>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0050"/>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00D6"/>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4D1"/>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17B6"/>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22AD"/>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3A42"/>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2D7C"/>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97BBE"/>
    <w:rsid w:val="00BA01C9"/>
    <w:rsid w:val="00BA22C6"/>
    <w:rsid w:val="00BA2B4D"/>
    <w:rsid w:val="00BA42B3"/>
    <w:rsid w:val="00BA601C"/>
    <w:rsid w:val="00BA634F"/>
    <w:rsid w:val="00BA7E5C"/>
    <w:rsid w:val="00BB6DBC"/>
    <w:rsid w:val="00BC05AF"/>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35F8E"/>
    <w:rsid w:val="00E40588"/>
    <w:rsid w:val="00E42D05"/>
    <w:rsid w:val="00E468CD"/>
    <w:rsid w:val="00E50A67"/>
    <w:rsid w:val="00E52E4D"/>
    <w:rsid w:val="00E52FD1"/>
    <w:rsid w:val="00E55A55"/>
    <w:rsid w:val="00E602C6"/>
    <w:rsid w:val="00E62E0F"/>
    <w:rsid w:val="00E63E23"/>
    <w:rsid w:val="00E6604F"/>
    <w:rsid w:val="00E66117"/>
    <w:rsid w:val="00E711B3"/>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495F"/>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60023">
      <w:bodyDiv w:val="1"/>
      <w:marLeft w:val="0"/>
      <w:marRight w:val="0"/>
      <w:marTop w:val="0"/>
      <w:marBottom w:val="0"/>
      <w:divBdr>
        <w:top w:val="none" w:sz="0" w:space="0" w:color="auto"/>
        <w:left w:val="none" w:sz="0" w:space="0" w:color="auto"/>
        <w:bottom w:val="none" w:sz="0" w:space="0" w:color="auto"/>
        <w:right w:val="none" w:sz="0" w:space="0" w:color="auto"/>
      </w:divBdr>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4397">
      <w:bodyDiv w:val="1"/>
      <w:marLeft w:val="0"/>
      <w:marRight w:val="0"/>
      <w:marTop w:val="0"/>
      <w:marBottom w:val="0"/>
      <w:divBdr>
        <w:top w:val="none" w:sz="0" w:space="0" w:color="auto"/>
        <w:left w:val="none" w:sz="0" w:space="0" w:color="auto"/>
        <w:bottom w:val="none" w:sz="0" w:space="0" w:color="auto"/>
        <w:right w:val="none" w:sz="0" w:space="0" w:color="auto"/>
      </w:divBdr>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5.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2.xml><?xml version="1.0" encoding="utf-8"?>
<ds:datastoreItem xmlns:ds="http://schemas.openxmlformats.org/officeDocument/2006/customXml" ds:itemID="{AD4BE2D5-598E-4904-B45F-D085A3CAEA4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5.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9326</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Havlová Adéla Ing.</cp:lastModifiedBy>
  <cp:revision>3</cp:revision>
  <cp:lastPrinted>2013-12-18T14:02:00Z</cp:lastPrinted>
  <dcterms:created xsi:type="dcterms:W3CDTF">2025-11-26T05:45:00Z</dcterms:created>
  <dcterms:modified xsi:type="dcterms:W3CDTF">2025-11-26T05:46:00Z</dcterms:modified>
</cp:coreProperties>
</file>