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A65" w14:textId="14B8B2A6" w:rsidR="00C12E93" w:rsidRDefault="009A57FE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Dodatek č.1 ke smlouvě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1596432F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</w:t>
      </w:r>
      <w:r w:rsidR="009A57FE">
        <w:rPr>
          <w:rFonts w:ascii="Arial" w:hAnsi="Arial" w:cs="Arial"/>
          <w:color w:val="000000"/>
          <w:sz w:val="20"/>
          <w:szCs w:val="20"/>
        </w:rPr>
        <w:t xml:space="preserve">SOD </w:t>
      </w:r>
      <w:r>
        <w:rPr>
          <w:rFonts w:ascii="Arial" w:hAnsi="Arial" w:cs="Arial"/>
          <w:color w:val="000000"/>
          <w:sz w:val="20"/>
          <w:szCs w:val="20"/>
        </w:rPr>
        <w:t xml:space="preserve">objednatele: </w:t>
      </w:r>
      <w:r w:rsidR="00CE42EE">
        <w:rPr>
          <w:rFonts w:ascii="Arial" w:hAnsi="Arial" w:cs="Arial"/>
          <w:color w:val="000000"/>
          <w:sz w:val="20"/>
          <w:szCs w:val="20"/>
        </w:rPr>
        <w:t>43/25</w:t>
      </w:r>
    </w:p>
    <w:p w14:paraId="28DB2175" w14:textId="7C7078A9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</w:t>
      </w:r>
      <w:r w:rsidR="009A57FE">
        <w:rPr>
          <w:rFonts w:ascii="Arial" w:hAnsi="Arial" w:cs="Arial"/>
          <w:color w:val="000000"/>
          <w:sz w:val="20"/>
          <w:szCs w:val="20"/>
        </w:rPr>
        <w:t xml:space="preserve">SOD </w:t>
      </w:r>
      <w:r>
        <w:rPr>
          <w:rFonts w:ascii="Arial" w:hAnsi="Arial" w:cs="Arial"/>
          <w:color w:val="000000"/>
          <w:sz w:val="20"/>
          <w:szCs w:val="20"/>
        </w:rPr>
        <w:t>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>2</w:t>
      </w:r>
      <w:r w:rsidR="00D84F20">
        <w:rPr>
          <w:rFonts w:ascii="Arial" w:hAnsi="Arial" w:cs="Arial"/>
          <w:color w:val="000000"/>
          <w:sz w:val="20"/>
          <w:szCs w:val="20"/>
        </w:rPr>
        <w:t>5</w:t>
      </w:r>
      <w:r w:rsidR="001F3B9D">
        <w:rPr>
          <w:rFonts w:ascii="Arial" w:hAnsi="Arial" w:cs="Arial"/>
          <w:color w:val="000000"/>
          <w:sz w:val="20"/>
          <w:szCs w:val="20"/>
        </w:rPr>
        <w:t>12</w:t>
      </w:r>
    </w:p>
    <w:p w14:paraId="799F48DC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EBB2B70" w14:textId="77777777" w:rsidR="00F15746" w:rsidRDefault="00F15746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5148DC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7340EE39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5E54AE2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66F84AA6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18D5E438" w14:textId="6A063FE6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pro věci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smluvní:Ing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78A82DF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462AF28F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185D163D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3B428F41" w14:textId="7828BCAE" w:rsidR="00C12E93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15746">
        <w:rPr>
          <w:rFonts w:ascii="Arial" w:hAnsi="Arial" w:cs="Arial"/>
          <w:color w:val="000000"/>
          <w:sz w:val="20"/>
          <w:szCs w:val="20"/>
        </w:rPr>
        <w:t>Technický dozor stavebníka:</w:t>
      </w:r>
      <w:r w:rsidR="008B6D0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37E94F2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6CCDCB0F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2DF3E94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0149E35A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0AA3A5E7" w14:textId="0EFBB97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1B2FAC8F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5E54DC8" w14:textId="69019BB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7526B303" w14:textId="11343706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68AE8082" w14:textId="28A9B291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7DC0B291" w14:textId="77777777" w:rsidR="00612FF7" w:rsidRDefault="00612FF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E5C821" w14:textId="7427746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65DE7982" w14:textId="4DDB611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22E853F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30E2DACA" w14:textId="77777777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F050B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65CAF9C2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 xml:space="preserve">Předmět </w:t>
      </w:r>
      <w:r w:rsidR="009A57FE">
        <w:rPr>
          <w:rFonts w:ascii="Arial" w:hAnsi="Arial" w:cs="Arial"/>
          <w:b/>
          <w:bCs/>
          <w:color w:val="000000"/>
          <w:sz w:val="28"/>
          <w:szCs w:val="28"/>
        </w:rPr>
        <w:t>dodatku č.1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38284B" w14:textId="4179E779" w:rsidR="00C12E93" w:rsidRPr="00937279" w:rsidRDefault="00C12E93" w:rsidP="009372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37279">
        <w:rPr>
          <w:rFonts w:ascii="Arial" w:hAnsi="Arial" w:cs="Arial"/>
          <w:color w:val="000000"/>
          <w:sz w:val="20"/>
          <w:szCs w:val="20"/>
        </w:rPr>
        <w:t>Předmětem</w:t>
      </w:r>
      <w:r w:rsidR="009A57FE" w:rsidRPr="00937279">
        <w:rPr>
          <w:rFonts w:ascii="Arial" w:hAnsi="Arial" w:cs="Arial"/>
          <w:color w:val="000000"/>
          <w:sz w:val="20"/>
          <w:szCs w:val="20"/>
        </w:rPr>
        <w:t>dodatku</w:t>
      </w:r>
      <w:proofErr w:type="spellEnd"/>
      <w:r w:rsidR="009A57FE" w:rsidRPr="00937279">
        <w:rPr>
          <w:rFonts w:ascii="Arial" w:hAnsi="Arial" w:cs="Arial"/>
          <w:color w:val="000000"/>
          <w:sz w:val="20"/>
          <w:szCs w:val="20"/>
        </w:rPr>
        <w:t xml:space="preserve"> č. 1 je navýšení ceny díla k akci</w:t>
      </w:r>
      <w:r w:rsidR="00314A41" w:rsidRPr="00937279">
        <w:rPr>
          <w:rFonts w:ascii="Arial" w:hAnsi="Arial" w:cs="Arial"/>
          <w:color w:val="000000"/>
          <w:sz w:val="20"/>
          <w:szCs w:val="20"/>
        </w:rPr>
        <w:t xml:space="preserve"> </w:t>
      </w:r>
      <w:r w:rsidR="00314A41" w:rsidRPr="00937279">
        <w:rPr>
          <w:rFonts w:ascii="Arial" w:hAnsi="Arial" w:cs="Arial"/>
          <w:b/>
          <w:color w:val="000000"/>
          <w:sz w:val="20"/>
          <w:szCs w:val="20"/>
        </w:rPr>
        <w:t>„</w:t>
      </w:r>
      <w:r w:rsidR="001F3B9D" w:rsidRPr="00937279">
        <w:rPr>
          <w:rFonts w:ascii="Arial" w:hAnsi="Arial" w:cs="Arial"/>
          <w:b/>
          <w:color w:val="000000"/>
          <w:sz w:val="20"/>
          <w:szCs w:val="20"/>
        </w:rPr>
        <w:t>Lomnice nad Popelkou – Prodloužení sítí technické infrastruktury pro budoucí rozvojovou lokalitu BM 8</w:t>
      </w:r>
      <w:r w:rsidR="00994F8D" w:rsidRPr="00937279">
        <w:rPr>
          <w:rFonts w:ascii="Arial" w:hAnsi="Arial" w:cs="Arial"/>
          <w:b/>
          <w:color w:val="000000"/>
          <w:sz w:val="20"/>
          <w:szCs w:val="20"/>
        </w:rPr>
        <w:t xml:space="preserve">“ </w:t>
      </w:r>
      <w:r w:rsidR="00994F8D" w:rsidRPr="00937279">
        <w:rPr>
          <w:rFonts w:ascii="Arial" w:hAnsi="Arial" w:cs="Arial"/>
          <w:color w:val="000000"/>
          <w:sz w:val="20"/>
          <w:szCs w:val="20"/>
        </w:rPr>
        <w:t>dle</w:t>
      </w:r>
      <w:r w:rsidR="009B52F6" w:rsidRPr="00937279">
        <w:rPr>
          <w:rFonts w:ascii="Arial" w:hAnsi="Arial" w:cs="Arial"/>
          <w:color w:val="000000"/>
          <w:sz w:val="20"/>
          <w:szCs w:val="20"/>
        </w:rPr>
        <w:t xml:space="preserve"> </w:t>
      </w:r>
      <w:r w:rsidR="009A57FE" w:rsidRPr="00937279">
        <w:rPr>
          <w:rFonts w:ascii="Arial" w:hAnsi="Arial" w:cs="Arial"/>
          <w:color w:val="000000"/>
          <w:sz w:val="20"/>
          <w:szCs w:val="20"/>
        </w:rPr>
        <w:t>schváleného seznamu víceprací a méněprací. Uzavření dodatku schválila RS na svém listopadovém zasedání.</w:t>
      </w:r>
    </w:p>
    <w:p w14:paraId="4D15E9A2" w14:textId="77777777" w:rsidR="009A57FE" w:rsidRDefault="009A57FE" w:rsidP="009A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C8B3AF9" w14:textId="6E12AF08" w:rsidR="009A57FE" w:rsidRPr="00824E52" w:rsidRDefault="009A57FE" w:rsidP="009A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3. Změna ceny díla</w:t>
      </w:r>
    </w:p>
    <w:p w14:paraId="346262E3" w14:textId="77777777" w:rsidR="009A57FE" w:rsidRPr="00794059" w:rsidRDefault="009A57FE" w:rsidP="009A57F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201ECD" w14:textId="3AE9E1D7" w:rsidR="00937279" w:rsidRDefault="00937279" w:rsidP="00D0723C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díla se navyšuje o </w:t>
      </w:r>
      <w:proofErr w:type="gramStart"/>
      <w:r w:rsidRPr="00564983">
        <w:rPr>
          <w:rFonts w:ascii="Arial" w:hAnsi="Arial" w:cs="Arial"/>
          <w:b/>
          <w:bCs/>
          <w:color w:val="000000"/>
          <w:sz w:val="20"/>
          <w:szCs w:val="20"/>
        </w:rPr>
        <w:t>370.75</w:t>
      </w:r>
      <w:r w:rsidR="005C1419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564983">
        <w:rPr>
          <w:rFonts w:ascii="Arial" w:hAnsi="Arial" w:cs="Arial"/>
          <w:b/>
          <w:bCs/>
          <w:color w:val="000000"/>
          <w:sz w:val="20"/>
          <w:szCs w:val="20"/>
        </w:rPr>
        <w:t>,-</w:t>
      </w:r>
      <w:proofErr w:type="gramEnd"/>
      <w:r w:rsidRPr="00564983">
        <w:rPr>
          <w:rFonts w:ascii="Arial" w:hAnsi="Arial" w:cs="Arial"/>
          <w:b/>
          <w:bCs/>
          <w:color w:val="000000"/>
          <w:sz w:val="20"/>
          <w:szCs w:val="20"/>
        </w:rPr>
        <w:t xml:space="preserve"> Kč bez DPH</w:t>
      </w:r>
      <w:r>
        <w:rPr>
          <w:rFonts w:ascii="Arial" w:hAnsi="Arial" w:cs="Arial"/>
          <w:color w:val="000000"/>
          <w:sz w:val="20"/>
          <w:szCs w:val="20"/>
        </w:rPr>
        <w:t xml:space="preserve"> z důvodu rozsáhlých víceprací, </w:t>
      </w:r>
      <w:r w:rsidRPr="00937279">
        <w:rPr>
          <w:rFonts w:ascii="Arial" w:hAnsi="Arial" w:cs="Arial"/>
          <w:color w:val="000000"/>
          <w:sz w:val="20"/>
          <w:szCs w:val="20"/>
        </w:rPr>
        <w:t xml:space="preserve">zejména protažení přípojek a řadů pod obnovovanými plochami soukromníků a narovnání stavu jak původních </w:t>
      </w:r>
      <w:proofErr w:type="gramStart"/>
      <w:r w:rsidRPr="00937279">
        <w:rPr>
          <w:rFonts w:ascii="Arial" w:hAnsi="Arial" w:cs="Arial"/>
          <w:color w:val="000000"/>
          <w:sz w:val="20"/>
          <w:szCs w:val="20"/>
        </w:rPr>
        <w:t>sítí</w:t>
      </w:r>
      <w:proofErr w:type="gramEnd"/>
      <w:r w:rsidRPr="00937279">
        <w:rPr>
          <w:rFonts w:ascii="Arial" w:hAnsi="Arial" w:cs="Arial"/>
          <w:color w:val="000000"/>
          <w:sz w:val="20"/>
          <w:szCs w:val="20"/>
        </w:rPr>
        <w:t xml:space="preserve"> tak nově plánovaného odvodnění. Současně s tím došlo k vylepšení a navýšení rozsahu asfaltových komunikací. V projektu a rozpočtu díla bylo zahrnuto též </w:t>
      </w:r>
      <w:r w:rsidR="00D0723C" w:rsidRPr="00937279">
        <w:rPr>
          <w:rFonts w:ascii="Arial" w:hAnsi="Arial" w:cs="Arial"/>
          <w:color w:val="000000"/>
          <w:sz w:val="20"/>
          <w:szCs w:val="20"/>
        </w:rPr>
        <w:t>prodloužení</w:t>
      </w:r>
      <w:r w:rsidRPr="00937279">
        <w:rPr>
          <w:rFonts w:ascii="Arial" w:hAnsi="Arial" w:cs="Arial"/>
          <w:color w:val="000000"/>
          <w:sz w:val="20"/>
          <w:szCs w:val="20"/>
        </w:rPr>
        <w:t xml:space="preserve"> plynových sítí v částce 405 tis Kč, ale z rozhodnutí Města se nakonec od prodloužení těchto sítí upustilo</w:t>
      </w:r>
      <w:r>
        <w:rPr>
          <w:rFonts w:ascii="Arial" w:hAnsi="Arial" w:cs="Arial"/>
          <w:color w:val="000000"/>
          <w:sz w:val="20"/>
          <w:szCs w:val="20"/>
        </w:rPr>
        <w:t xml:space="preserve"> a peníze se použily na navýšení rezervy díla.</w:t>
      </w:r>
      <w:r w:rsidR="007E769E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D1CF337" w14:textId="77777777" w:rsidR="00D0723C" w:rsidRDefault="00D0723C" w:rsidP="009372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6680941" w14:textId="77777777" w:rsidR="00D0723C" w:rsidRDefault="00D0723C" w:rsidP="0093727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843E898" w14:textId="2167A4E1" w:rsidR="009A57FE" w:rsidRPr="00D0723C" w:rsidRDefault="00D0723C" w:rsidP="00D0723C">
      <w:pPr>
        <w:jc w:val="both"/>
        <w:rPr>
          <w:rFonts w:ascii="Arial" w:hAnsi="Arial" w:cs="Arial"/>
          <w:b/>
          <w:bCs/>
          <w:color w:val="000000"/>
        </w:rPr>
      </w:pPr>
      <w:r w:rsidRPr="00D0723C">
        <w:rPr>
          <w:rFonts w:ascii="Arial" w:hAnsi="Arial" w:cs="Arial"/>
          <w:b/>
          <w:bCs/>
          <w:color w:val="000000"/>
        </w:rPr>
        <w:lastRenderedPageBreak/>
        <w:t xml:space="preserve">Rekapitulace </w:t>
      </w:r>
      <w:r>
        <w:rPr>
          <w:rFonts w:ascii="Arial" w:hAnsi="Arial" w:cs="Arial"/>
          <w:b/>
          <w:bCs/>
          <w:color w:val="000000"/>
        </w:rPr>
        <w:t>c</w:t>
      </w:r>
      <w:r w:rsidRPr="00D0723C">
        <w:rPr>
          <w:rFonts w:ascii="Arial" w:hAnsi="Arial" w:cs="Arial"/>
          <w:b/>
          <w:bCs/>
          <w:color w:val="000000"/>
        </w:rPr>
        <w:t>eny díla:</w:t>
      </w:r>
    </w:p>
    <w:tbl>
      <w:tblPr>
        <w:tblW w:w="7978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165"/>
        <w:gridCol w:w="2020"/>
        <w:gridCol w:w="1280"/>
      </w:tblGrid>
      <w:tr w:rsidR="009A57FE" w:rsidRPr="009A57FE" w14:paraId="53964A7E" w14:textId="77777777" w:rsidTr="00937279">
        <w:trPr>
          <w:trHeight w:val="312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9278" w14:textId="77777777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Celková cena díla dle SOD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B52C" w14:textId="77777777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A3FF0" w14:textId="77777777" w:rsidR="009A57FE" w:rsidRPr="009A57FE" w:rsidRDefault="009A57FE" w:rsidP="009A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6 329 271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3AF3B" w14:textId="77777777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 DPH</w:t>
            </w:r>
          </w:p>
        </w:tc>
      </w:tr>
      <w:tr w:rsidR="009A57FE" w:rsidRPr="009A57FE" w14:paraId="3560098C" w14:textId="77777777" w:rsidTr="00937279">
        <w:trPr>
          <w:trHeight w:val="312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4985E" w14:textId="5712439A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Cena díla bez rezervy </w:t>
            </w:r>
            <w:r w:rsidR="00D07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 bez plynu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62AC2" w14:textId="77777777" w:rsidR="009A57FE" w:rsidRPr="009A57FE" w:rsidRDefault="009A57FE" w:rsidP="009A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5 673 400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341CB" w14:textId="77777777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 DPH</w:t>
            </w:r>
          </w:p>
        </w:tc>
      </w:tr>
      <w:tr w:rsidR="009A57FE" w:rsidRPr="009A57FE" w14:paraId="5FD3A097" w14:textId="77777777" w:rsidTr="00937279">
        <w:trPr>
          <w:trHeight w:val="312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B22FD" w14:textId="03185219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  <w:r w:rsidR="00937279" w:rsidRPr="00D07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ícepráce</w:t>
            </w: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37279" w:rsidRPr="00D07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elkem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A29AB" w14:textId="77777777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2BDC" w14:textId="77777777" w:rsidR="009A57FE" w:rsidRPr="009A57FE" w:rsidRDefault="009A57FE" w:rsidP="009A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1 026 627,36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86D3D" w14:textId="77777777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 DPH</w:t>
            </w:r>
          </w:p>
        </w:tc>
      </w:tr>
      <w:tr w:rsidR="009A57FE" w:rsidRPr="009A57FE" w14:paraId="318B9522" w14:textId="77777777" w:rsidTr="00937279">
        <w:trPr>
          <w:trHeight w:val="312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9C31" w14:textId="77777777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Celková cena díla dle dodatku č.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8EDC1" w14:textId="77777777" w:rsidR="009A57FE" w:rsidRPr="009A57FE" w:rsidRDefault="009A57FE" w:rsidP="009A5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6 700 028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5B273" w14:textId="77777777" w:rsidR="009A57FE" w:rsidRPr="009A57FE" w:rsidRDefault="009A57FE" w:rsidP="009A5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A57F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bez DPH</w:t>
            </w:r>
          </w:p>
        </w:tc>
      </w:tr>
    </w:tbl>
    <w:p w14:paraId="188B359B" w14:textId="77777777" w:rsidR="009A57FE" w:rsidRDefault="009A57FE" w:rsidP="009A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609C1B4" w14:textId="77777777" w:rsidR="009A57FE" w:rsidRPr="009A57FE" w:rsidRDefault="009A57FE" w:rsidP="009A5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43F70DF" w14:textId="2B8AB44D" w:rsidR="00C12E93" w:rsidRPr="00854EE5" w:rsidRDefault="00D0723C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314D073D" w:rsidR="00C12E93" w:rsidRDefault="00D0723C" w:rsidP="00D0723C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Ostatní body SOD se tímto dodatkem nemění.</w:t>
      </w:r>
    </w:p>
    <w:p w14:paraId="7004914C" w14:textId="727A8C5C" w:rsidR="00C12E93" w:rsidRPr="000B4ECC" w:rsidRDefault="0084326E" w:rsidP="00D0723C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 xml:space="preserve">Uzavření </w:t>
      </w:r>
      <w:r w:rsidR="00D0723C">
        <w:rPr>
          <w:rFonts w:ascii="Arial" w:hAnsi="Arial" w:cs="Arial"/>
          <w:color w:val="000000"/>
          <w:sz w:val="20"/>
          <w:szCs w:val="20"/>
        </w:rPr>
        <w:t>dodatku č.1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smlouvy bylo odsouhlaseno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Rad</w:t>
      </w:r>
      <w:r w:rsidR="009368C8">
        <w:rPr>
          <w:rFonts w:ascii="Arial" w:hAnsi="Arial" w:cs="Arial"/>
          <w:color w:val="000000"/>
          <w:sz w:val="20"/>
          <w:szCs w:val="20"/>
        </w:rPr>
        <w:t>ou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sdružení VHS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E6F1D">
        <w:rPr>
          <w:rFonts w:ascii="Arial" w:hAnsi="Arial" w:cs="Arial"/>
          <w:color w:val="000000"/>
          <w:sz w:val="20"/>
          <w:szCs w:val="20"/>
        </w:rPr>
        <w:t xml:space="preserve">Turnov, </w:t>
      </w:r>
      <w:r w:rsidR="00C12E93" w:rsidRPr="00AE6F1D">
        <w:rPr>
          <w:rFonts w:ascii="Arial" w:hAnsi="Arial" w:cs="Arial"/>
          <w:color w:val="000000"/>
          <w:sz w:val="20"/>
          <w:szCs w:val="20"/>
        </w:rPr>
        <w:t>dne</w:t>
      </w:r>
      <w:r w:rsidR="008B6D0A" w:rsidRPr="00AE6F1D">
        <w:rPr>
          <w:rFonts w:ascii="Arial" w:hAnsi="Arial" w:cs="Arial"/>
          <w:color w:val="000000"/>
          <w:sz w:val="20"/>
          <w:szCs w:val="20"/>
        </w:rPr>
        <w:t xml:space="preserve"> </w:t>
      </w:r>
      <w:r w:rsidR="006D3624" w:rsidRPr="00AE6F1D">
        <w:rPr>
          <w:rFonts w:ascii="Arial" w:hAnsi="Arial" w:cs="Arial"/>
          <w:color w:val="000000"/>
          <w:sz w:val="20"/>
          <w:szCs w:val="20"/>
        </w:rPr>
        <w:t>18.</w:t>
      </w:r>
      <w:r w:rsidR="00AE6F1D" w:rsidRPr="00AE6F1D">
        <w:rPr>
          <w:rFonts w:ascii="Arial" w:hAnsi="Arial" w:cs="Arial"/>
          <w:color w:val="000000"/>
          <w:sz w:val="20"/>
          <w:szCs w:val="20"/>
        </w:rPr>
        <w:t>11</w:t>
      </w:r>
      <w:r w:rsidR="006D3624" w:rsidRPr="00AE6F1D">
        <w:rPr>
          <w:rFonts w:ascii="Arial" w:hAnsi="Arial" w:cs="Arial"/>
          <w:color w:val="000000"/>
          <w:sz w:val="20"/>
          <w:szCs w:val="20"/>
        </w:rPr>
        <w:t>.</w:t>
      </w:r>
      <w:r w:rsidR="00D065A7" w:rsidRPr="00AE6F1D">
        <w:rPr>
          <w:rFonts w:ascii="Arial" w:hAnsi="Arial" w:cs="Arial"/>
          <w:color w:val="000000"/>
          <w:sz w:val="20"/>
          <w:szCs w:val="20"/>
        </w:rPr>
        <w:t xml:space="preserve"> pod usnesením </w:t>
      </w:r>
      <w:r w:rsidR="00EE183E" w:rsidRPr="00EE183E">
        <w:rPr>
          <w:rFonts w:ascii="Arial" w:hAnsi="Arial" w:cs="Arial"/>
          <w:color w:val="000000"/>
          <w:sz w:val="20"/>
          <w:szCs w:val="20"/>
        </w:rPr>
        <w:t>107</w:t>
      </w:r>
      <w:r w:rsidR="00D065A7" w:rsidRPr="00EE183E">
        <w:rPr>
          <w:rFonts w:ascii="Arial" w:hAnsi="Arial" w:cs="Arial"/>
          <w:color w:val="000000"/>
          <w:sz w:val="20"/>
          <w:szCs w:val="20"/>
        </w:rPr>
        <w:t>/2025.</w:t>
      </w:r>
    </w:p>
    <w:p w14:paraId="7A46F935" w14:textId="77777777" w:rsidR="00C547DE" w:rsidRPr="00854EE5" w:rsidRDefault="00C547DE" w:rsidP="00D0723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FD355FA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9604B4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3F3FA9" w14:textId="7BC6FA65" w:rsidR="00C547DE" w:rsidRPr="00854EE5" w:rsidRDefault="00C12E93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dne:</w:t>
      </w:r>
      <w:r w:rsidR="005C1419">
        <w:rPr>
          <w:rFonts w:ascii="Arial" w:hAnsi="Arial" w:cs="Arial"/>
          <w:b/>
          <w:bCs/>
          <w:sz w:val="20"/>
          <w:szCs w:val="20"/>
        </w:rPr>
        <w:t xml:space="preserve"> 25.11.2025</w:t>
      </w:r>
      <w:r w:rsidR="005C2F6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  <w:r w:rsidR="005C1419">
        <w:rPr>
          <w:rFonts w:ascii="Arial" w:hAnsi="Arial" w:cs="Arial"/>
          <w:b/>
          <w:bCs/>
          <w:sz w:val="20"/>
          <w:szCs w:val="20"/>
        </w:rPr>
        <w:t>25.11.2025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7423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951345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113AA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7777777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5EEDAD91" w14:textId="04621FE4" w:rsidR="00394591" w:rsidRPr="00854EE5" w:rsidRDefault="008B6D0A" w:rsidP="008B6D0A">
      <w:pPr>
        <w:tabs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>Ředitel svazku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C547DE" w:rsidRPr="00854EE5">
        <w:rPr>
          <w:rFonts w:ascii="Arial" w:hAnsi="Arial" w:cs="Arial"/>
          <w:b/>
          <w:bCs/>
          <w:sz w:val="20"/>
          <w:szCs w:val="20"/>
        </w:rPr>
        <w:t>MIZERA-STAVBY a.s.</w:t>
      </w:r>
    </w:p>
    <w:sectPr w:rsidR="00394591" w:rsidRPr="00854EE5" w:rsidSect="00A42C6F">
      <w:foot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408C" w14:textId="77777777" w:rsidR="00541747" w:rsidRDefault="00541747" w:rsidP="00861194">
      <w:pPr>
        <w:spacing w:after="0" w:line="240" w:lineRule="auto"/>
      </w:pPr>
      <w:r>
        <w:separator/>
      </w:r>
    </w:p>
  </w:endnote>
  <w:endnote w:type="continuationSeparator" w:id="0">
    <w:p w14:paraId="5DFECB8F" w14:textId="77777777" w:rsidR="00541747" w:rsidRDefault="00541747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37D296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685AF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CCE3" w14:textId="77777777" w:rsidR="00541747" w:rsidRDefault="00541747" w:rsidP="00861194">
      <w:pPr>
        <w:spacing w:after="0" w:line="240" w:lineRule="auto"/>
      </w:pPr>
      <w:r>
        <w:separator/>
      </w:r>
    </w:p>
  </w:footnote>
  <w:footnote w:type="continuationSeparator" w:id="0">
    <w:p w14:paraId="7D9D7319" w14:textId="77777777" w:rsidR="00541747" w:rsidRDefault="00541747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5377E1D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79964349">
    <w:abstractNumId w:val="7"/>
  </w:num>
  <w:num w:numId="2" w16cid:durableId="771055396">
    <w:abstractNumId w:val="1"/>
  </w:num>
  <w:num w:numId="3" w16cid:durableId="776021390">
    <w:abstractNumId w:val="10"/>
  </w:num>
  <w:num w:numId="4" w16cid:durableId="490415932">
    <w:abstractNumId w:val="2"/>
  </w:num>
  <w:num w:numId="5" w16cid:durableId="1319915455">
    <w:abstractNumId w:val="6"/>
  </w:num>
  <w:num w:numId="6" w16cid:durableId="1176844487">
    <w:abstractNumId w:val="5"/>
  </w:num>
  <w:num w:numId="7" w16cid:durableId="1294480896">
    <w:abstractNumId w:val="13"/>
  </w:num>
  <w:num w:numId="8" w16cid:durableId="1451360994">
    <w:abstractNumId w:val="9"/>
  </w:num>
  <w:num w:numId="9" w16cid:durableId="141891849">
    <w:abstractNumId w:val="15"/>
  </w:num>
  <w:num w:numId="10" w16cid:durableId="113521571">
    <w:abstractNumId w:val="11"/>
  </w:num>
  <w:num w:numId="11" w16cid:durableId="934019773">
    <w:abstractNumId w:val="12"/>
  </w:num>
  <w:num w:numId="12" w16cid:durableId="1656763693">
    <w:abstractNumId w:val="4"/>
  </w:num>
  <w:num w:numId="13" w16cid:durableId="613830454">
    <w:abstractNumId w:val="3"/>
  </w:num>
  <w:num w:numId="14" w16cid:durableId="436026304">
    <w:abstractNumId w:val="8"/>
  </w:num>
  <w:num w:numId="15" w16cid:durableId="1421947867">
    <w:abstractNumId w:val="0"/>
  </w:num>
  <w:num w:numId="16" w16cid:durableId="249119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7583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4338"/>
    <w:rsid w:val="0005082B"/>
    <w:rsid w:val="00063AD6"/>
    <w:rsid w:val="0009440E"/>
    <w:rsid w:val="000A1B9C"/>
    <w:rsid w:val="000A1DAA"/>
    <w:rsid w:val="000A54C2"/>
    <w:rsid w:val="000B4ECC"/>
    <w:rsid w:val="000C02EA"/>
    <w:rsid w:val="000D2E0A"/>
    <w:rsid w:val="000D7698"/>
    <w:rsid w:val="000E7254"/>
    <w:rsid w:val="000F586F"/>
    <w:rsid w:val="0012125A"/>
    <w:rsid w:val="0016573C"/>
    <w:rsid w:val="001F3B9D"/>
    <w:rsid w:val="002046AC"/>
    <w:rsid w:val="0021140B"/>
    <w:rsid w:val="00217257"/>
    <w:rsid w:val="0026167B"/>
    <w:rsid w:val="0027783A"/>
    <w:rsid w:val="00277FDC"/>
    <w:rsid w:val="00294301"/>
    <w:rsid w:val="002C5536"/>
    <w:rsid w:val="002E5A4D"/>
    <w:rsid w:val="00300BC3"/>
    <w:rsid w:val="00314A41"/>
    <w:rsid w:val="00315590"/>
    <w:rsid w:val="00315DD7"/>
    <w:rsid w:val="00334AC5"/>
    <w:rsid w:val="00354A1D"/>
    <w:rsid w:val="00356E6F"/>
    <w:rsid w:val="00393799"/>
    <w:rsid w:val="00394591"/>
    <w:rsid w:val="003A0394"/>
    <w:rsid w:val="003F0344"/>
    <w:rsid w:val="003F3406"/>
    <w:rsid w:val="00400040"/>
    <w:rsid w:val="00422650"/>
    <w:rsid w:val="00470BEF"/>
    <w:rsid w:val="004725A6"/>
    <w:rsid w:val="004867C0"/>
    <w:rsid w:val="004C3A33"/>
    <w:rsid w:val="004E1849"/>
    <w:rsid w:val="004E74EE"/>
    <w:rsid w:val="004F4A77"/>
    <w:rsid w:val="004F7538"/>
    <w:rsid w:val="004F76CB"/>
    <w:rsid w:val="00524DB2"/>
    <w:rsid w:val="00541747"/>
    <w:rsid w:val="0054234B"/>
    <w:rsid w:val="00544EC9"/>
    <w:rsid w:val="00552455"/>
    <w:rsid w:val="00564983"/>
    <w:rsid w:val="00581889"/>
    <w:rsid w:val="005A1A55"/>
    <w:rsid w:val="005B1583"/>
    <w:rsid w:val="005C1419"/>
    <w:rsid w:val="005C2F63"/>
    <w:rsid w:val="006044D0"/>
    <w:rsid w:val="00612FF7"/>
    <w:rsid w:val="006311DD"/>
    <w:rsid w:val="006346DE"/>
    <w:rsid w:val="006A0DA1"/>
    <w:rsid w:val="006B09DC"/>
    <w:rsid w:val="006D3624"/>
    <w:rsid w:val="006D6227"/>
    <w:rsid w:val="00710DE1"/>
    <w:rsid w:val="00715579"/>
    <w:rsid w:val="00723F15"/>
    <w:rsid w:val="00777E99"/>
    <w:rsid w:val="00786C34"/>
    <w:rsid w:val="00794059"/>
    <w:rsid w:val="007B3841"/>
    <w:rsid w:val="007C68E1"/>
    <w:rsid w:val="007D26EB"/>
    <w:rsid w:val="007E769E"/>
    <w:rsid w:val="007F58FF"/>
    <w:rsid w:val="007F60BA"/>
    <w:rsid w:val="008013E2"/>
    <w:rsid w:val="008116F3"/>
    <w:rsid w:val="008129A2"/>
    <w:rsid w:val="0082408B"/>
    <w:rsid w:val="00824E52"/>
    <w:rsid w:val="00836FA1"/>
    <w:rsid w:val="0084326E"/>
    <w:rsid w:val="00854EE5"/>
    <w:rsid w:val="00861194"/>
    <w:rsid w:val="00887BF9"/>
    <w:rsid w:val="008B6D0A"/>
    <w:rsid w:val="008C0A10"/>
    <w:rsid w:val="008C757A"/>
    <w:rsid w:val="009112AB"/>
    <w:rsid w:val="009368C8"/>
    <w:rsid w:val="00937279"/>
    <w:rsid w:val="00945524"/>
    <w:rsid w:val="0094582D"/>
    <w:rsid w:val="009462FE"/>
    <w:rsid w:val="0095283E"/>
    <w:rsid w:val="00974911"/>
    <w:rsid w:val="00974BD0"/>
    <w:rsid w:val="00994F8D"/>
    <w:rsid w:val="009A2708"/>
    <w:rsid w:val="009A57FE"/>
    <w:rsid w:val="009B52F6"/>
    <w:rsid w:val="00A04A9A"/>
    <w:rsid w:val="00A1211F"/>
    <w:rsid w:val="00A26920"/>
    <w:rsid w:val="00A320A2"/>
    <w:rsid w:val="00A33857"/>
    <w:rsid w:val="00A42C6F"/>
    <w:rsid w:val="00A50161"/>
    <w:rsid w:val="00A54EC0"/>
    <w:rsid w:val="00A57086"/>
    <w:rsid w:val="00A70854"/>
    <w:rsid w:val="00A878B8"/>
    <w:rsid w:val="00AA1941"/>
    <w:rsid w:val="00AA24F3"/>
    <w:rsid w:val="00AB2F4A"/>
    <w:rsid w:val="00AE4E29"/>
    <w:rsid w:val="00AE6F1D"/>
    <w:rsid w:val="00B23471"/>
    <w:rsid w:val="00B30D3E"/>
    <w:rsid w:val="00B814A8"/>
    <w:rsid w:val="00BA0545"/>
    <w:rsid w:val="00BC2212"/>
    <w:rsid w:val="00C11F6E"/>
    <w:rsid w:val="00C12E93"/>
    <w:rsid w:val="00C13E43"/>
    <w:rsid w:val="00C223AB"/>
    <w:rsid w:val="00C44DC1"/>
    <w:rsid w:val="00C53500"/>
    <w:rsid w:val="00C547DE"/>
    <w:rsid w:val="00C55B40"/>
    <w:rsid w:val="00C55E97"/>
    <w:rsid w:val="00C82C1D"/>
    <w:rsid w:val="00CE42EE"/>
    <w:rsid w:val="00CF4192"/>
    <w:rsid w:val="00D065A7"/>
    <w:rsid w:val="00D0723C"/>
    <w:rsid w:val="00D715B6"/>
    <w:rsid w:val="00D84F20"/>
    <w:rsid w:val="00D91497"/>
    <w:rsid w:val="00D962DE"/>
    <w:rsid w:val="00DA1255"/>
    <w:rsid w:val="00E103FC"/>
    <w:rsid w:val="00E76A95"/>
    <w:rsid w:val="00E9627D"/>
    <w:rsid w:val="00EE183E"/>
    <w:rsid w:val="00F15746"/>
    <w:rsid w:val="00F235FF"/>
    <w:rsid w:val="00F261B3"/>
    <w:rsid w:val="00F5549C"/>
    <w:rsid w:val="00FA1BB7"/>
    <w:rsid w:val="00FA44B5"/>
    <w:rsid w:val="00FC6F61"/>
    <w:rsid w:val="00FD24FF"/>
    <w:rsid w:val="00FD6F95"/>
    <w:rsid w:val="00FE021E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7</cp:revision>
  <cp:lastPrinted>2025-04-07T07:54:00Z</cp:lastPrinted>
  <dcterms:created xsi:type="dcterms:W3CDTF">2025-11-24T11:39:00Z</dcterms:created>
  <dcterms:modified xsi:type="dcterms:W3CDTF">2025-11-25T12:46:00Z</dcterms:modified>
</cp:coreProperties>
</file>