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42" w:rsidRDefault="00824AD9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  <w:r>
        <w:rPr>
          <w:rFonts w:ascii="Arial" w:hAnsi="Arial" w:cs="Arial"/>
          <w:b/>
          <w:sz w:val="40"/>
          <w:lang w:val="cs-CZ"/>
        </w:rPr>
        <w:t xml:space="preserve">    </w:t>
      </w:r>
    </w:p>
    <w:p w:rsidR="009D42E8" w:rsidRPr="009D42E8" w:rsidRDefault="00D266F7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  <w:r>
        <w:rPr>
          <w:rFonts w:ascii="Arial" w:hAnsi="Arial" w:cs="Arial"/>
          <w:b/>
          <w:sz w:val="40"/>
          <w:lang w:val="cs-CZ"/>
        </w:rPr>
        <w:t>Rámcová s</w:t>
      </w:r>
      <w:r w:rsidR="009D42E8" w:rsidRPr="009D42E8">
        <w:rPr>
          <w:rFonts w:ascii="Arial" w:hAnsi="Arial" w:cs="Arial"/>
          <w:b/>
          <w:sz w:val="40"/>
          <w:lang w:val="cs-CZ"/>
        </w:rPr>
        <w:t>mlouva o poskytnutí cateringových služeb</w:t>
      </w:r>
    </w:p>
    <w:p w:rsidR="009D42E8" w:rsidRPr="009D42E8" w:rsidRDefault="009D42E8" w:rsidP="009D42E8">
      <w:pPr>
        <w:ind w:left="-851"/>
        <w:jc w:val="center"/>
        <w:rPr>
          <w:rFonts w:ascii="Arial" w:hAnsi="Arial" w:cs="Arial"/>
          <w:sz w:val="24"/>
          <w:lang w:val="cs-CZ"/>
        </w:rPr>
      </w:pPr>
      <w:r w:rsidRPr="009D42E8">
        <w:rPr>
          <w:rFonts w:ascii="Arial" w:hAnsi="Arial" w:cs="Arial"/>
          <w:sz w:val="24"/>
          <w:lang w:val="cs-CZ"/>
        </w:rPr>
        <w:t xml:space="preserve"> </w:t>
      </w:r>
    </w:p>
    <w:p w:rsidR="009D42E8" w:rsidRDefault="009D42E8" w:rsidP="009D42E8">
      <w:pPr>
        <w:pStyle w:val="Zkladntext2"/>
        <w:ind w:left="-851"/>
        <w:jc w:val="left"/>
        <w:rPr>
          <w:rFonts w:ascii="Arial" w:hAnsi="Arial" w:cs="Arial"/>
          <w:sz w:val="24"/>
        </w:rPr>
      </w:pPr>
      <w:r w:rsidRPr="009D42E8">
        <w:rPr>
          <w:rFonts w:ascii="Arial" w:hAnsi="Arial" w:cs="Arial"/>
        </w:rPr>
        <w:t xml:space="preserve">uzavřená dle </w:t>
      </w:r>
      <w:proofErr w:type="spellStart"/>
      <w:r w:rsidRPr="009D42E8">
        <w:rPr>
          <w:rFonts w:ascii="Arial" w:hAnsi="Arial" w:cs="Arial"/>
        </w:rPr>
        <w:t>ust</w:t>
      </w:r>
      <w:proofErr w:type="spellEnd"/>
      <w:r w:rsidRPr="009D42E8">
        <w:rPr>
          <w:rFonts w:ascii="Arial" w:hAnsi="Arial" w:cs="Arial"/>
        </w:rPr>
        <w:t xml:space="preserve">. § </w:t>
      </w:r>
      <w:r w:rsidR="00824AD9">
        <w:rPr>
          <w:rFonts w:ascii="Arial" w:hAnsi="Arial" w:cs="Arial"/>
        </w:rPr>
        <w:t>1746</w:t>
      </w:r>
      <w:r w:rsidRPr="009D42E8">
        <w:rPr>
          <w:rFonts w:ascii="Arial" w:hAnsi="Arial" w:cs="Arial"/>
        </w:rPr>
        <w:t xml:space="preserve"> odst. 2 zák. č. </w:t>
      </w:r>
      <w:r w:rsidR="00824AD9">
        <w:rPr>
          <w:rFonts w:ascii="Arial" w:hAnsi="Arial" w:cs="Arial"/>
        </w:rPr>
        <w:t>89/2012</w:t>
      </w:r>
      <w:r w:rsidRPr="009D42E8">
        <w:rPr>
          <w:rFonts w:ascii="Arial" w:hAnsi="Arial" w:cs="Arial"/>
        </w:rPr>
        <w:t xml:space="preserve"> Sb., ob</w:t>
      </w:r>
      <w:r w:rsidR="00824AD9">
        <w:rPr>
          <w:rFonts w:ascii="Arial" w:hAnsi="Arial" w:cs="Arial"/>
        </w:rPr>
        <w:t>čanský zákoník</w:t>
      </w:r>
      <w:r w:rsidRPr="009D42E8">
        <w:rPr>
          <w:rFonts w:ascii="Arial" w:hAnsi="Arial" w:cs="Arial"/>
        </w:rPr>
        <w:t>, ve znění pozdějších předpisů, mezi smluvními stranami:</w:t>
      </w:r>
      <w:r w:rsidRPr="009D42E8">
        <w:rPr>
          <w:rFonts w:ascii="Arial" w:hAnsi="Arial" w:cs="Arial"/>
          <w:sz w:val="24"/>
        </w:rPr>
        <w:t xml:space="preserve"> </w:t>
      </w:r>
    </w:p>
    <w:p w:rsidR="003545D4" w:rsidRDefault="003545D4" w:rsidP="003769E4">
      <w:pPr>
        <w:spacing w:line="360" w:lineRule="auto"/>
        <w:rPr>
          <w:rFonts w:ascii="Arial" w:hAnsi="Arial" w:cs="Arial"/>
          <w:sz w:val="24"/>
          <w:lang w:val="cs-CZ"/>
        </w:rPr>
      </w:pPr>
    </w:p>
    <w:p w:rsidR="003769E4" w:rsidRPr="003769E4" w:rsidRDefault="003769E4" w:rsidP="003545D4">
      <w:pPr>
        <w:spacing w:line="276" w:lineRule="auto"/>
        <w:ind w:left="-851"/>
        <w:rPr>
          <w:rFonts w:asciiTheme="majorHAnsi" w:hAnsiTheme="majorHAnsi"/>
          <w:b/>
          <w:sz w:val="24"/>
          <w:szCs w:val="24"/>
        </w:rPr>
      </w:pPr>
      <w:proofErr w:type="spellStart"/>
      <w:r w:rsidRPr="003769E4">
        <w:rPr>
          <w:rFonts w:asciiTheme="majorHAnsi" w:hAnsiTheme="majorHAnsi"/>
          <w:b/>
          <w:sz w:val="24"/>
          <w:szCs w:val="24"/>
        </w:rPr>
        <w:t>Statutární</w:t>
      </w:r>
      <w:proofErr w:type="spellEnd"/>
      <w:r w:rsidRPr="003769E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b/>
          <w:sz w:val="24"/>
          <w:szCs w:val="24"/>
        </w:rPr>
        <w:t>město</w:t>
      </w:r>
      <w:proofErr w:type="spellEnd"/>
      <w:r w:rsidRPr="003769E4">
        <w:rPr>
          <w:rFonts w:asciiTheme="majorHAnsi" w:hAnsiTheme="majorHAnsi"/>
          <w:b/>
          <w:sz w:val="24"/>
          <w:szCs w:val="24"/>
        </w:rPr>
        <w:t xml:space="preserve"> Pardubice</w:t>
      </w:r>
    </w:p>
    <w:p w:rsidR="003545D4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3769E4">
        <w:rPr>
          <w:rFonts w:asciiTheme="majorHAnsi" w:hAnsiTheme="majorHAnsi"/>
          <w:sz w:val="24"/>
          <w:szCs w:val="24"/>
        </w:rPr>
        <w:t>sídlo</w:t>
      </w:r>
      <w:proofErr w:type="spellEnd"/>
      <w:proofErr w:type="gramEnd"/>
      <w:r w:rsidRPr="003769E4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3769E4">
        <w:rPr>
          <w:rFonts w:asciiTheme="majorHAnsi" w:hAnsiTheme="majorHAnsi"/>
          <w:sz w:val="24"/>
          <w:szCs w:val="24"/>
        </w:rPr>
        <w:t>Pernštýnské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nám</w:t>
      </w:r>
      <w:proofErr w:type="spellEnd"/>
      <w:r w:rsidRPr="003769E4">
        <w:rPr>
          <w:rFonts w:asciiTheme="majorHAnsi" w:hAnsiTheme="majorHAnsi"/>
          <w:sz w:val="24"/>
          <w:szCs w:val="24"/>
        </w:rPr>
        <w:t>. 1, 530 21 Pardubice</w:t>
      </w:r>
    </w:p>
    <w:p w:rsidR="003769E4" w:rsidRPr="003769E4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r w:rsidRPr="003769E4">
        <w:rPr>
          <w:rFonts w:asciiTheme="majorHAnsi" w:hAnsiTheme="majorHAnsi"/>
          <w:sz w:val="24"/>
          <w:szCs w:val="24"/>
        </w:rPr>
        <w:t>IČ: 00274046, DIČ: CZ00274046</w:t>
      </w:r>
    </w:p>
    <w:p w:rsidR="009D42E8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proofErr w:type="spellStart"/>
      <w:proofErr w:type="gramStart"/>
      <w:r w:rsidRPr="003769E4">
        <w:rPr>
          <w:rFonts w:asciiTheme="majorHAnsi" w:hAnsiTheme="majorHAnsi"/>
          <w:sz w:val="24"/>
          <w:szCs w:val="24"/>
        </w:rPr>
        <w:t>zastoupené</w:t>
      </w:r>
      <w:proofErr w:type="spellEnd"/>
      <w:proofErr w:type="gram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primátorem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Martinem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Charvátem</w:t>
      </w:r>
      <w:proofErr w:type="spellEnd"/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(dále jen „Objednatel“)</w:t>
      </w:r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a</w:t>
      </w:r>
    </w:p>
    <w:p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B321BE" w:rsidRPr="00B321BE" w:rsidRDefault="00B321BE" w:rsidP="00B321BE">
      <w:pPr>
        <w:spacing w:line="276" w:lineRule="auto"/>
        <w:ind w:left="-851" w:right="-851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proofErr w:type="spellStart"/>
      <w:r w:rsidRPr="00B321BE">
        <w:rPr>
          <w:rFonts w:asciiTheme="majorHAnsi" w:hAnsiTheme="majorHAnsi" w:cs="Arial"/>
          <w:b/>
          <w:sz w:val="24"/>
          <w:szCs w:val="24"/>
          <w:lang w:val="cs-CZ"/>
        </w:rPr>
        <w:t>Stones</w:t>
      </w:r>
      <w:proofErr w:type="spellEnd"/>
      <w:r w:rsidRPr="00B321BE">
        <w:rPr>
          <w:rFonts w:asciiTheme="majorHAnsi" w:hAnsiTheme="majorHAnsi" w:cs="Arial"/>
          <w:b/>
          <w:sz w:val="24"/>
          <w:szCs w:val="24"/>
          <w:lang w:val="cs-CZ"/>
        </w:rPr>
        <w:t xml:space="preserve"> Catering </w:t>
      </w:r>
      <w:r w:rsidR="003769E4" w:rsidRPr="00B321BE">
        <w:rPr>
          <w:rFonts w:asciiTheme="majorHAnsi" w:hAnsiTheme="majorHAnsi" w:cs="Arial"/>
          <w:b/>
          <w:sz w:val="24"/>
          <w:szCs w:val="24"/>
          <w:lang w:val="cs-CZ"/>
        </w:rPr>
        <w:t>s.r.o.</w:t>
      </w:r>
    </w:p>
    <w:p w:rsidR="00B321BE" w:rsidRPr="00B321BE" w:rsidRDefault="00B321BE" w:rsidP="00B321BE">
      <w:pPr>
        <w:spacing w:line="276" w:lineRule="auto"/>
        <w:ind w:left="-851" w:right="-851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proofErr w:type="spellStart"/>
      <w:r w:rsidRPr="00B321BE">
        <w:rPr>
          <w:rFonts w:asciiTheme="majorHAnsi" w:hAnsiTheme="majorHAnsi"/>
          <w:sz w:val="24"/>
          <w:szCs w:val="24"/>
        </w:rPr>
        <w:t>Sídlo</w:t>
      </w:r>
      <w:proofErr w:type="spellEnd"/>
      <w:r w:rsidRPr="00B321BE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B321BE">
        <w:rPr>
          <w:rFonts w:asciiTheme="majorHAnsi" w:hAnsiTheme="majorHAnsi"/>
          <w:sz w:val="24"/>
          <w:szCs w:val="24"/>
        </w:rPr>
        <w:t>Oderská</w:t>
      </w:r>
      <w:proofErr w:type="spellEnd"/>
      <w:r w:rsidRPr="00B321BE">
        <w:rPr>
          <w:rFonts w:asciiTheme="majorHAnsi" w:hAnsiTheme="majorHAnsi"/>
          <w:sz w:val="24"/>
          <w:szCs w:val="24"/>
        </w:rPr>
        <w:t xml:space="preserve"> 333, 190 00 Praha 9 – </w:t>
      </w:r>
      <w:proofErr w:type="spellStart"/>
      <w:r w:rsidRPr="00B321BE">
        <w:rPr>
          <w:rFonts w:asciiTheme="majorHAnsi" w:hAnsiTheme="majorHAnsi"/>
          <w:sz w:val="24"/>
          <w:szCs w:val="24"/>
        </w:rPr>
        <w:t>Čakovice</w:t>
      </w:r>
      <w:proofErr w:type="spellEnd"/>
      <w:r w:rsidRPr="00B321BE">
        <w:rPr>
          <w:rFonts w:asciiTheme="majorHAnsi" w:hAnsiTheme="majorHAnsi"/>
          <w:sz w:val="24"/>
          <w:szCs w:val="24"/>
        </w:rPr>
        <w:t>,</w:t>
      </w:r>
    </w:p>
    <w:p w:rsidR="003769E4" w:rsidRPr="00B321BE" w:rsidRDefault="00B321BE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321BE">
        <w:rPr>
          <w:rFonts w:asciiTheme="majorHAnsi" w:hAnsiTheme="majorHAnsi"/>
          <w:sz w:val="24"/>
          <w:szCs w:val="24"/>
        </w:rPr>
        <w:t>IČ: 27248674</w:t>
      </w:r>
      <w:r>
        <w:rPr>
          <w:rFonts w:asciiTheme="majorHAnsi" w:hAnsiTheme="majorHAnsi"/>
          <w:sz w:val="24"/>
          <w:szCs w:val="24"/>
        </w:rPr>
        <w:t xml:space="preserve">, </w:t>
      </w:r>
      <w:r w:rsidRPr="00B321BE">
        <w:rPr>
          <w:rFonts w:asciiTheme="majorHAnsi" w:hAnsiTheme="majorHAnsi" w:cs="Arial"/>
          <w:sz w:val="24"/>
          <w:szCs w:val="24"/>
          <w:lang w:val="cs-CZ"/>
        </w:rPr>
        <w:t>DIČ: CZ</w:t>
      </w:r>
      <w:r w:rsidRPr="00B321BE">
        <w:rPr>
          <w:rFonts w:asciiTheme="majorHAnsi" w:hAnsiTheme="majorHAnsi"/>
          <w:sz w:val="24"/>
          <w:szCs w:val="24"/>
        </w:rPr>
        <w:t>27248674</w:t>
      </w:r>
    </w:p>
    <w:p w:rsidR="009D42E8" w:rsidRPr="00B321BE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321BE">
        <w:rPr>
          <w:rFonts w:asciiTheme="majorHAnsi" w:hAnsiTheme="majorHAnsi" w:cs="Arial"/>
          <w:sz w:val="24"/>
          <w:szCs w:val="24"/>
          <w:lang w:val="cs-CZ"/>
        </w:rPr>
        <w:t>Z</w:t>
      </w:r>
      <w:r w:rsidR="009D42E8" w:rsidRPr="00B321BE">
        <w:rPr>
          <w:rFonts w:asciiTheme="majorHAnsi" w:hAnsiTheme="majorHAnsi" w:cs="Arial"/>
          <w:sz w:val="24"/>
          <w:szCs w:val="24"/>
          <w:lang w:val="cs-CZ"/>
        </w:rPr>
        <w:t>astoupená</w:t>
      </w:r>
      <w:r w:rsidR="00B321BE" w:rsidRPr="00B321BE">
        <w:rPr>
          <w:rFonts w:asciiTheme="majorHAnsi" w:hAnsiTheme="majorHAnsi" w:cs="Arial"/>
          <w:sz w:val="24"/>
          <w:szCs w:val="24"/>
          <w:lang w:val="cs-CZ"/>
        </w:rPr>
        <w:t xml:space="preserve"> jednatelem Danielem Stonem</w:t>
      </w:r>
    </w:p>
    <w:p w:rsidR="009D42E8" w:rsidRPr="00B321BE" w:rsidRDefault="009D42E8" w:rsidP="003545D4">
      <w:pPr>
        <w:spacing w:line="276" w:lineRule="auto"/>
        <w:ind w:left="-851" w:right="-142"/>
        <w:jc w:val="both"/>
        <w:rPr>
          <w:rFonts w:asciiTheme="majorHAnsi" w:hAnsiTheme="majorHAnsi" w:cs="Arial"/>
          <w:b/>
          <w:sz w:val="28"/>
          <w:szCs w:val="28"/>
          <w:lang w:val="cs-CZ"/>
        </w:rPr>
      </w:pPr>
    </w:p>
    <w:p w:rsidR="009D42E8" w:rsidRPr="003769E4" w:rsidRDefault="009D42E8">
      <w:pPr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(dále jen „Dodavatel“)</w:t>
      </w:r>
    </w:p>
    <w:p w:rsidR="009D42E8" w:rsidRPr="003769E4" w:rsidRDefault="009D42E8">
      <w:pPr>
        <w:ind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142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Předmět smlouvy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9D42E8">
      <w:pPr>
        <w:numPr>
          <w:ilvl w:val="0"/>
          <w:numId w:val="2"/>
        </w:numPr>
        <w:ind w:left="-851" w:right="-284" w:firstLine="0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Dodávka caterin</w:t>
      </w:r>
      <w:r w:rsidR="003545D4">
        <w:rPr>
          <w:rFonts w:asciiTheme="majorHAnsi" w:hAnsiTheme="majorHAnsi" w:cs="Arial"/>
          <w:sz w:val="24"/>
          <w:szCs w:val="24"/>
          <w:lang w:val="cs-CZ"/>
        </w:rPr>
        <w:t>gových služeb</w:t>
      </w:r>
      <w:r w:rsidR="006612A0">
        <w:rPr>
          <w:rFonts w:asciiTheme="majorHAnsi" w:hAnsiTheme="majorHAnsi" w:cs="Arial"/>
          <w:sz w:val="24"/>
          <w:szCs w:val="24"/>
          <w:lang w:val="cs-CZ"/>
        </w:rPr>
        <w:t xml:space="preserve"> (dále jen „Akce“)</w:t>
      </w:r>
      <w:r w:rsidR="003545D4">
        <w:rPr>
          <w:rFonts w:asciiTheme="majorHAnsi" w:hAnsiTheme="majorHAnsi" w:cs="Arial"/>
          <w:sz w:val="24"/>
          <w:szCs w:val="24"/>
          <w:lang w:val="cs-CZ"/>
        </w:rPr>
        <w:t xml:space="preserve"> v rámci </w:t>
      </w:r>
      <w:r w:rsidR="00B321BE">
        <w:rPr>
          <w:rFonts w:asciiTheme="majorHAnsi" w:hAnsiTheme="majorHAnsi" w:cs="Arial"/>
          <w:sz w:val="24"/>
          <w:szCs w:val="24"/>
          <w:lang w:val="cs-CZ"/>
        </w:rPr>
        <w:t xml:space="preserve">Velké pardubické </w:t>
      </w:r>
      <w:r w:rsidR="003545D4">
        <w:rPr>
          <w:rFonts w:asciiTheme="majorHAnsi" w:hAnsiTheme="majorHAnsi" w:cs="Arial"/>
          <w:sz w:val="24"/>
          <w:szCs w:val="24"/>
          <w:lang w:val="cs-CZ"/>
        </w:rPr>
        <w:t xml:space="preserve">na pardubickém dostihovém závodišti </w:t>
      </w:r>
      <w:proofErr w:type="spellStart"/>
      <w:r w:rsidR="003545D4">
        <w:rPr>
          <w:rFonts w:asciiTheme="majorHAnsi" w:hAnsiTheme="majorHAnsi" w:cs="Arial"/>
          <w:sz w:val="24"/>
          <w:szCs w:val="24"/>
          <w:lang w:val="cs-CZ"/>
        </w:rPr>
        <w:t>AgrofertPark</w:t>
      </w:r>
      <w:proofErr w:type="spellEnd"/>
      <w:r w:rsidR="006612A0">
        <w:rPr>
          <w:rFonts w:asciiTheme="majorHAnsi" w:hAnsiTheme="majorHAnsi" w:cs="Arial"/>
          <w:sz w:val="24"/>
          <w:szCs w:val="24"/>
          <w:lang w:val="cs-CZ"/>
        </w:rPr>
        <w:t>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II.</w:t>
      </w: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/>
          <w:b/>
          <w:sz w:val="24"/>
          <w:szCs w:val="24"/>
          <w:lang w:val="cs-CZ"/>
        </w:rPr>
      </w:pP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Doba a místo plnění</w:t>
      </w: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D266F7" w:rsidRPr="00B321BE" w:rsidRDefault="00B321BE" w:rsidP="00D266F7">
      <w:pPr>
        <w:numPr>
          <w:ilvl w:val="0"/>
          <w:numId w:val="3"/>
        </w:numPr>
        <w:tabs>
          <w:tab w:val="left" w:pos="284"/>
        </w:tabs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321BE">
        <w:rPr>
          <w:rFonts w:asciiTheme="majorHAnsi" w:hAnsiTheme="majorHAnsi" w:cs="Arial"/>
          <w:sz w:val="24"/>
          <w:szCs w:val="24"/>
          <w:lang w:val="cs-CZ"/>
        </w:rPr>
        <w:t>Akce „Velká</w:t>
      </w:r>
      <w:r w:rsidR="00C912EA">
        <w:rPr>
          <w:rFonts w:asciiTheme="majorHAnsi" w:hAnsiTheme="majorHAnsi" w:cs="Arial"/>
          <w:sz w:val="24"/>
          <w:szCs w:val="24"/>
          <w:lang w:val="cs-CZ"/>
        </w:rPr>
        <w:t xml:space="preserve"> pardubická“ se koná v neděli 9</w:t>
      </w:r>
      <w:r w:rsidRPr="00B321BE">
        <w:rPr>
          <w:rFonts w:asciiTheme="majorHAnsi" w:hAnsiTheme="majorHAnsi" w:cs="Arial"/>
          <w:sz w:val="24"/>
          <w:szCs w:val="24"/>
          <w:lang w:val="cs-CZ"/>
        </w:rPr>
        <w:t>. října 201</w:t>
      </w:r>
      <w:r w:rsidR="00C912EA">
        <w:rPr>
          <w:rFonts w:asciiTheme="majorHAnsi" w:hAnsiTheme="majorHAnsi" w:cs="Arial"/>
          <w:sz w:val="24"/>
          <w:szCs w:val="24"/>
          <w:lang w:val="cs-CZ"/>
        </w:rPr>
        <w:t>6</w:t>
      </w:r>
      <w:r w:rsidR="005C0D96">
        <w:rPr>
          <w:rFonts w:asciiTheme="majorHAnsi" w:hAnsiTheme="majorHAnsi" w:cs="Arial"/>
          <w:sz w:val="24"/>
          <w:szCs w:val="24"/>
          <w:lang w:val="cs-CZ"/>
        </w:rPr>
        <w:t xml:space="preserve"> (</w:t>
      </w:r>
      <w:r w:rsidR="00824AD9">
        <w:rPr>
          <w:rFonts w:asciiTheme="majorHAnsi" w:hAnsiTheme="majorHAnsi" w:cs="Arial"/>
          <w:sz w:val="24"/>
          <w:szCs w:val="24"/>
          <w:lang w:val="cs-CZ"/>
        </w:rPr>
        <w:t>dále jako „Akce“)</w:t>
      </w:r>
      <w:r w:rsidRPr="00B321BE">
        <w:rPr>
          <w:rFonts w:asciiTheme="majorHAnsi" w:hAnsiTheme="majorHAnsi" w:cs="Arial"/>
          <w:sz w:val="24"/>
          <w:szCs w:val="24"/>
          <w:lang w:val="cs-CZ"/>
        </w:rPr>
        <w:t xml:space="preserve">, dodávka cateringových služeb bude probíhat na pardubickém dostihovém závodišti </w:t>
      </w:r>
      <w:proofErr w:type="spellStart"/>
      <w:r w:rsidRPr="00B321BE">
        <w:rPr>
          <w:rFonts w:asciiTheme="majorHAnsi" w:hAnsiTheme="majorHAnsi" w:cs="Arial"/>
          <w:sz w:val="24"/>
          <w:szCs w:val="24"/>
          <w:lang w:val="cs-CZ"/>
        </w:rPr>
        <w:t>Agrofertpa</w:t>
      </w:r>
      <w:r w:rsidR="00C912EA">
        <w:rPr>
          <w:rFonts w:asciiTheme="majorHAnsi" w:hAnsiTheme="majorHAnsi" w:cs="Arial"/>
          <w:sz w:val="24"/>
          <w:szCs w:val="24"/>
          <w:lang w:val="cs-CZ"/>
        </w:rPr>
        <w:t>rk</w:t>
      </w:r>
      <w:proofErr w:type="spellEnd"/>
      <w:r w:rsidR="00C912EA">
        <w:rPr>
          <w:rFonts w:asciiTheme="majorHAnsi" w:hAnsiTheme="majorHAnsi" w:cs="Arial"/>
          <w:sz w:val="24"/>
          <w:szCs w:val="24"/>
          <w:lang w:val="cs-CZ"/>
        </w:rPr>
        <w:t>, lože D 402 v době 10:00 – 21</w:t>
      </w:r>
      <w:r w:rsidRPr="00B321BE">
        <w:rPr>
          <w:rFonts w:asciiTheme="majorHAnsi" w:hAnsiTheme="majorHAnsi" w:cs="Arial"/>
          <w:sz w:val="24"/>
          <w:szCs w:val="24"/>
          <w:lang w:val="cs-CZ"/>
        </w:rPr>
        <w:t xml:space="preserve">:00 hodin. 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Konkrétní specifikace </w:t>
      </w:r>
      <w:r w:rsidR="00824AD9">
        <w:rPr>
          <w:rFonts w:asciiTheme="majorHAnsi" w:hAnsiTheme="majorHAnsi" w:cs="Arial"/>
          <w:sz w:val="24"/>
          <w:szCs w:val="24"/>
          <w:lang w:val="cs-CZ"/>
        </w:rPr>
        <w:t>A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kce (počet osob, finanční dotace na osobu, další služby) budou upřesněny prostřednictvím e-mailové korespondence. Ze strany objednatele je pro tuto korespondenci a objednávku služeb pověřena kontaktní osoba Jitka Hájková, </w:t>
      </w:r>
      <w:hyperlink r:id="rId8" w:history="1">
        <w:r w:rsidRPr="00675366">
          <w:rPr>
            <w:rStyle w:val="Hypertextovodkaz"/>
            <w:rFonts w:asciiTheme="majorHAnsi" w:hAnsiTheme="majorHAnsi" w:cs="Arial"/>
            <w:sz w:val="24"/>
            <w:szCs w:val="24"/>
            <w:lang w:val="cs-CZ"/>
          </w:rPr>
          <w:t>jitka.hajkova@mmp.cz</w:t>
        </w:r>
      </w:hyperlink>
      <w:r>
        <w:rPr>
          <w:rFonts w:asciiTheme="majorHAnsi" w:hAnsiTheme="majorHAnsi" w:cs="Arial"/>
          <w:sz w:val="24"/>
          <w:szCs w:val="24"/>
          <w:lang w:val="cs-CZ"/>
        </w:rPr>
        <w:t>, 466 859 437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III. 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Dodavatele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</w:t>
      </w:r>
      <w:r w:rsidR="00D266F7">
        <w:rPr>
          <w:rFonts w:asciiTheme="majorHAnsi" w:hAnsiTheme="majorHAnsi" w:cs="Arial"/>
          <w:sz w:val="24"/>
          <w:szCs w:val="24"/>
          <w:lang w:val="cs-CZ"/>
        </w:rPr>
        <w:t xml:space="preserve"> se zavazuje, že na plánovanou </w:t>
      </w:r>
      <w:r w:rsidR="00824AD9">
        <w:rPr>
          <w:rFonts w:asciiTheme="majorHAnsi" w:hAnsiTheme="majorHAnsi" w:cs="Arial"/>
          <w:sz w:val="24"/>
          <w:szCs w:val="24"/>
          <w:lang w:val="cs-CZ"/>
        </w:rPr>
        <w:t>A</w:t>
      </w:r>
      <w:r w:rsidRPr="00D266F7">
        <w:rPr>
          <w:rFonts w:asciiTheme="majorHAnsi" w:hAnsiTheme="majorHAnsi" w:cs="Arial"/>
          <w:sz w:val="24"/>
          <w:szCs w:val="24"/>
          <w:lang w:val="cs-CZ"/>
        </w:rPr>
        <w:t>kci poskytne své cateringové služby v rozsahu, množství a skladbě</w:t>
      </w:r>
      <w:r w:rsidR="00D266F7" w:rsidRPr="00D266F7">
        <w:rPr>
          <w:rFonts w:asciiTheme="majorHAnsi" w:hAnsiTheme="majorHAnsi" w:cs="Arial"/>
          <w:sz w:val="24"/>
          <w:szCs w:val="24"/>
          <w:lang w:val="cs-CZ"/>
        </w:rPr>
        <w:t xml:space="preserve"> uvedené v „objednacích“ mailech kontaktní osoby objednatele</w:t>
      </w:r>
      <w:r w:rsidR="006612A0">
        <w:rPr>
          <w:rFonts w:asciiTheme="majorHAnsi" w:hAnsiTheme="majorHAnsi" w:cs="Arial"/>
          <w:sz w:val="24"/>
          <w:szCs w:val="24"/>
          <w:lang w:val="cs-CZ"/>
        </w:rPr>
        <w:t xml:space="preserve"> adresovaných kontaktní osobě dodavatele</w:t>
      </w:r>
      <w:r w:rsidR="00D266F7" w:rsidRPr="00D266F7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:rsidR="00D266F7" w:rsidRPr="00D266F7" w:rsidRDefault="00D266F7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lastRenderedPageBreak/>
        <w:t>Dodavatel se zavazuje, že v souladu s plánovaným rozsahem Akce zajistí dostatečné množství inventáře.</w:t>
      </w:r>
    </w:p>
    <w:p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 se zavazuje, že na celou dobu trvání Akce zajistí profesionální servis a obsluhující personál.</w:t>
      </w:r>
    </w:p>
    <w:p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 xml:space="preserve">Dodavatel určí odpovědnou osobu, která bude fyzicky přítomna po celou dobu trvání Akce. </w:t>
      </w:r>
    </w:p>
    <w:p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D266F7" w:rsidRPr="00D266F7" w:rsidRDefault="00D266F7" w:rsidP="009D42E8">
      <w:pPr>
        <w:numPr>
          <w:ilvl w:val="12"/>
          <w:numId w:val="0"/>
        </w:num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IV. 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Objednatele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6612A0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Objednatel poskytne d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 xml:space="preserve">odavateli nezbytnou součinnost při přípravě a realizaci </w:t>
      </w:r>
      <w:r w:rsidR="00824AD9">
        <w:rPr>
          <w:rFonts w:asciiTheme="majorHAnsi" w:hAnsiTheme="majorHAnsi" w:cs="Arial"/>
          <w:sz w:val="24"/>
          <w:szCs w:val="24"/>
          <w:lang w:val="cs-CZ"/>
        </w:rPr>
        <w:t>A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>kce.</w:t>
      </w:r>
      <w:r w:rsidR="00FA22D6">
        <w:rPr>
          <w:rFonts w:asciiTheme="majorHAnsi" w:hAnsiTheme="majorHAnsi" w:cs="Arial"/>
          <w:sz w:val="24"/>
          <w:szCs w:val="24"/>
          <w:lang w:val="cs-CZ"/>
        </w:rPr>
        <w:t xml:space="preserve"> Místo pro konání </w:t>
      </w:r>
      <w:r w:rsidR="00824AD9">
        <w:rPr>
          <w:rFonts w:asciiTheme="majorHAnsi" w:hAnsiTheme="majorHAnsi" w:cs="Arial"/>
          <w:sz w:val="24"/>
          <w:szCs w:val="24"/>
          <w:lang w:val="cs-CZ"/>
        </w:rPr>
        <w:t>A</w:t>
      </w:r>
      <w:r w:rsidR="00FA22D6">
        <w:rPr>
          <w:rFonts w:asciiTheme="majorHAnsi" w:hAnsiTheme="majorHAnsi" w:cs="Arial"/>
          <w:sz w:val="24"/>
          <w:szCs w:val="24"/>
          <w:lang w:val="cs-CZ"/>
        </w:rPr>
        <w:t xml:space="preserve">kce objednatel dodavateli zpřístupní den před konáním </w:t>
      </w:r>
      <w:r w:rsidR="00824AD9">
        <w:rPr>
          <w:rFonts w:asciiTheme="majorHAnsi" w:hAnsiTheme="majorHAnsi" w:cs="Arial"/>
          <w:sz w:val="24"/>
          <w:szCs w:val="24"/>
          <w:lang w:val="cs-CZ"/>
        </w:rPr>
        <w:t>A</w:t>
      </w:r>
      <w:r w:rsidR="00FA22D6">
        <w:rPr>
          <w:rFonts w:asciiTheme="majorHAnsi" w:hAnsiTheme="majorHAnsi" w:cs="Arial"/>
          <w:sz w:val="24"/>
          <w:szCs w:val="24"/>
          <w:lang w:val="cs-CZ"/>
        </w:rPr>
        <w:t xml:space="preserve">kce. 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Objednatel určí odpovědnou osobu, která bude fyzicky přítomna po celou dobu trvání Akce</w:t>
      </w:r>
      <w:r w:rsidR="00D266F7">
        <w:rPr>
          <w:rFonts w:asciiTheme="majorHAnsi" w:hAnsiTheme="majorHAnsi" w:cs="Arial"/>
          <w:sz w:val="24"/>
          <w:szCs w:val="24"/>
          <w:lang w:val="cs-CZ"/>
        </w:rPr>
        <w:t>.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Potraviny dodané Dodavatelem jsou určeny k okamžité spotřebě. Jestliže Objednatel nezkonzumuje veškerá objednaná jídla, není tím dotčena povinnost Objednatele zaplatit Dodavateli sjednanou odměnu. </w:t>
      </w:r>
    </w:p>
    <w:p w:rsidR="009D42E8" w:rsidRPr="003769E4" w:rsidRDefault="009D42E8">
      <w:pPr>
        <w:ind w:right="-284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V.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Odměna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B321BE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B321BE">
        <w:rPr>
          <w:rFonts w:asciiTheme="majorHAnsi" w:hAnsiTheme="majorHAnsi" w:cs="Arial"/>
          <w:sz w:val="24"/>
          <w:szCs w:val="24"/>
          <w:lang w:val="cs-CZ"/>
        </w:rPr>
        <w:t xml:space="preserve">Za poskytnutí služeb dle této smlouvy náleží </w:t>
      </w:r>
      <w:r w:rsidR="009C20F7" w:rsidRPr="00B321BE">
        <w:rPr>
          <w:rFonts w:asciiTheme="majorHAnsi" w:hAnsiTheme="majorHAnsi" w:cs="Arial"/>
          <w:sz w:val="24"/>
          <w:szCs w:val="24"/>
          <w:lang w:val="cs-CZ"/>
        </w:rPr>
        <w:t>d</w:t>
      </w:r>
      <w:r w:rsidRPr="00B321BE">
        <w:rPr>
          <w:rFonts w:asciiTheme="majorHAnsi" w:hAnsiTheme="majorHAnsi" w:cs="Arial"/>
          <w:sz w:val="24"/>
          <w:szCs w:val="24"/>
          <w:lang w:val="cs-CZ"/>
        </w:rPr>
        <w:t xml:space="preserve">odavateli odměna </w:t>
      </w:r>
      <w:r w:rsidR="009C20F7" w:rsidRPr="00B321BE">
        <w:rPr>
          <w:rFonts w:asciiTheme="majorHAnsi" w:hAnsiTheme="majorHAnsi" w:cs="Arial"/>
          <w:sz w:val="24"/>
          <w:szCs w:val="24"/>
          <w:lang w:val="cs-CZ"/>
        </w:rPr>
        <w:t xml:space="preserve">dle </w:t>
      </w:r>
      <w:r w:rsidR="00B321BE" w:rsidRPr="00B321BE">
        <w:rPr>
          <w:rFonts w:asciiTheme="majorHAnsi" w:hAnsiTheme="majorHAnsi" w:cs="Arial"/>
          <w:sz w:val="24"/>
          <w:szCs w:val="24"/>
          <w:lang w:val="cs-CZ"/>
        </w:rPr>
        <w:t xml:space="preserve">objednané služby. </w:t>
      </w:r>
      <w:r w:rsidRPr="00B321BE">
        <w:rPr>
          <w:rFonts w:asciiTheme="majorHAnsi" w:hAnsiTheme="majorHAnsi" w:cs="Arial"/>
          <w:sz w:val="24"/>
          <w:szCs w:val="24"/>
          <w:lang w:val="cs-CZ"/>
        </w:rPr>
        <w:t>Odměna v sobě zahrnuje úhradu veškerých nákladů spojených s plněním této smlouvy.</w:t>
      </w:r>
      <w:r w:rsidR="009C20F7" w:rsidRPr="00B321BE">
        <w:rPr>
          <w:rFonts w:asciiTheme="majorHAnsi" w:hAnsiTheme="majorHAnsi" w:cs="Arial"/>
          <w:sz w:val="24"/>
          <w:szCs w:val="24"/>
          <w:lang w:val="cs-CZ"/>
        </w:rPr>
        <w:t xml:space="preserve"> Částka za všechny realizované akce dodavatelem pro obj</w:t>
      </w:r>
      <w:r w:rsidR="00C912EA">
        <w:rPr>
          <w:rFonts w:asciiTheme="majorHAnsi" w:hAnsiTheme="majorHAnsi" w:cs="Arial"/>
          <w:sz w:val="24"/>
          <w:szCs w:val="24"/>
          <w:lang w:val="cs-CZ"/>
        </w:rPr>
        <w:t>ednatele v kalendářním roce 2016 nesmí přesáhnout částku 4</w:t>
      </w:r>
      <w:r w:rsidR="009C20F7" w:rsidRPr="00B321BE">
        <w:rPr>
          <w:rFonts w:asciiTheme="majorHAnsi" w:hAnsiTheme="majorHAnsi" w:cs="Arial"/>
          <w:sz w:val="24"/>
          <w:szCs w:val="24"/>
          <w:lang w:val="cs-CZ"/>
        </w:rPr>
        <w:t>00.000,- Kč (+DPH).</w:t>
      </w:r>
    </w:p>
    <w:p w:rsidR="009D42E8" w:rsidRPr="003769E4" w:rsidRDefault="009D42E8" w:rsidP="009D42E8">
      <w:pPr>
        <w:numPr>
          <w:ilvl w:val="12"/>
          <w:numId w:val="0"/>
        </w:numPr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9C20F7" w:rsidRDefault="009D42E8" w:rsidP="00655142">
      <w:pPr>
        <w:numPr>
          <w:ilvl w:val="0"/>
          <w:numId w:val="6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C20F7">
        <w:rPr>
          <w:rFonts w:asciiTheme="majorHAnsi" w:hAnsiTheme="majorHAnsi" w:cs="Arial"/>
          <w:sz w:val="24"/>
          <w:szCs w:val="24"/>
          <w:lang w:val="cs-CZ"/>
        </w:rPr>
        <w:t>Odměna bude uhrazena na základě faktury</w:t>
      </w:r>
      <w:r w:rsidR="006612A0" w:rsidRPr="009C20F7">
        <w:rPr>
          <w:rFonts w:asciiTheme="majorHAnsi" w:hAnsiTheme="majorHAnsi" w:cs="Arial"/>
          <w:sz w:val="24"/>
          <w:szCs w:val="24"/>
          <w:lang w:val="cs-CZ"/>
        </w:rPr>
        <w:t xml:space="preserve"> vystavené d</w:t>
      </w:r>
      <w:r w:rsidRPr="009C20F7">
        <w:rPr>
          <w:rFonts w:asciiTheme="majorHAnsi" w:hAnsiTheme="majorHAnsi" w:cs="Arial"/>
          <w:sz w:val="24"/>
          <w:szCs w:val="24"/>
          <w:lang w:val="cs-CZ"/>
        </w:rPr>
        <w:t>odavatelem ve výši 100 % z celkové odměny po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 ukončení a</w:t>
      </w:r>
      <w:r w:rsidR="00AD2F4D" w:rsidRPr="009C20F7">
        <w:rPr>
          <w:rFonts w:asciiTheme="majorHAnsi" w:hAnsiTheme="majorHAnsi" w:cs="Arial"/>
          <w:sz w:val="24"/>
          <w:szCs w:val="24"/>
          <w:lang w:val="cs-CZ"/>
        </w:rPr>
        <w:t>kce se splatností 14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 xml:space="preserve"> dn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>ů po doručení faktury do sídla o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>bjednatele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 xml:space="preserve">a </w:t>
      </w:r>
      <w:r w:rsidRPr="009C20F7">
        <w:rPr>
          <w:rFonts w:asciiTheme="majorHAnsi" w:hAnsiTheme="majorHAnsi" w:cs="Arial"/>
          <w:sz w:val="24"/>
          <w:szCs w:val="24"/>
          <w:lang w:val="cs-CZ"/>
        </w:rPr>
        <w:t xml:space="preserve">bude zahrnovat DPH. 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655142" w:rsidRPr="003769E4" w:rsidRDefault="00655142" w:rsidP="00655142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VI.</w:t>
      </w:r>
    </w:p>
    <w:p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Trvání smlouvy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9C20F7" w:rsidRDefault="009D42E8" w:rsidP="009C20F7">
      <w:pPr>
        <w:numPr>
          <w:ilvl w:val="0"/>
          <w:numId w:val="7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C20F7">
        <w:rPr>
          <w:rFonts w:asciiTheme="majorHAnsi" w:hAnsiTheme="majorHAnsi" w:cs="Arial"/>
          <w:sz w:val="24"/>
          <w:szCs w:val="24"/>
          <w:lang w:val="cs-CZ"/>
        </w:rPr>
        <w:t>Tato smlouva se uzavírá na dobu určitou</w:t>
      </w:r>
      <w:r w:rsidR="00B321BE">
        <w:rPr>
          <w:rFonts w:asciiTheme="majorHAnsi" w:hAnsiTheme="majorHAnsi" w:cs="Arial"/>
          <w:sz w:val="24"/>
          <w:szCs w:val="24"/>
          <w:lang w:val="cs-CZ"/>
        </w:rPr>
        <w:t xml:space="preserve"> od 1. října </w:t>
      </w:r>
      <w:r w:rsidR="005C0D96">
        <w:rPr>
          <w:rFonts w:asciiTheme="majorHAnsi" w:hAnsiTheme="majorHAnsi" w:cs="Arial"/>
          <w:sz w:val="24"/>
          <w:szCs w:val="24"/>
          <w:lang w:val="cs-CZ"/>
        </w:rPr>
        <w:t>2016 do 9</w:t>
      </w:r>
      <w:r w:rsidR="00376792">
        <w:rPr>
          <w:rFonts w:asciiTheme="majorHAnsi" w:hAnsiTheme="majorHAnsi" w:cs="Arial"/>
          <w:sz w:val="24"/>
          <w:szCs w:val="24"/>
          <w:lang w:val="cs-CZ"/>
        </w:rPr>
        <w:t>. října</w:t>
      </w:r>
      <w:bookmarkStart w:id="0" w:name="_GoBack"/>
      <w:bookmarkEnd w:id="0"/>
      <w:r w:rsidR="00C912EA">
        <w:rPr>
          <w:rFonts w:asciiTheme="majorHAnsi" w:hAnsiTheme="majorHAnsi" w:cs="Arial"/>
          <w:sz w:val="24"/>
          <w:szCs w:val="24"/>
          <w:lang w:val="cs-CZ"/>
        </w:rPr>
        <w:t xml:space="preserve"> 2016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:rsidR="00AD2F4D" w:rsidRPr="003769E4" w:rsidRDefault="00AD2F4D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AD2F4D" w:rsidRPr="003769E4" w:rsidRDefault="00AD2F4D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57077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>
        <w:rPr>
          <w:rFonts w:asciiTheme="majorHAnsi" w:hAnsiTheme="majorHAnsi" w:cs="Arial"/>
          <w:b/>
          <w:sz w:val="24"/>
          <w:szCs w:val="24"/>
          <w:lang w:val="cs-CZ"/>
        </w:rPr>
        <w:t>Článek V</w:t>
      </w:r>
      <w:r w:rsidR="009D42E8" w:rsidRPr="003769E4">
        <w:rPr>
          <w:rFonts w:asciiTheme="majorHAnsi" w:hAnsiTheme="majorHAnsi" w:cs="Arial"/>
          <w:b/>
          <w:sz w:val="24"/>
          <w:szCs w:val="24"/>
          <w:lang w:val="cs-CZ"/>
        </w:rPr>
        <w:t>I.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Závěrečná ustanovení</w:t>
      </w:r>
    </w:p>
    <w:p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:rsidR="009D42E8" w:rsidRPr="003769E4" w:rsidRDefault="009D42E8" w:rsidP="009D42E8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Práva a povinnosti účastníků této smlouvy</w:t>
      </w:r>
      <w:r w:rsidR="00570778">
        <w:rPr>
          <w:rFonts w:asciiTheme="majorHAnsi" w:hAnsiTheme="majorHAnsi" w:cs="Arial"/>
          <w:sz w:val="24"/>
          <w:szCs w:val="24"/>
          <w:lang w:val="cs-CZ"/>
        </w:rPr>
        <w:t xml:space="preserve"> se řídí ustanoveními občanského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zákoníku.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 w:rsidP="009D42E8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T</w:t>
      </w:r>
      <w:r w:rsidR="00C912EA">
        <w:rPr>
          <w:rFonts w:asciiTheme="majorHAnsi" w:hAnsiTheme="majorHAnsi" w:cs="Arial"/>
          <w:sz w:val="24"/>
          <w:szCs w:val="24"/>
          <w:lang w:val="cs-CZ"/>
        </w:rPr>
        <w:t>ato smlouva byla sepsána ve čtyřech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vyhotoveních s platností originálu, z nichž každá</w:t>
      </w:r>
      <w:r w:rsidR="00C912EA">
        <w:rPr>
          <w:rFonts w:asciiTheme="majorHAnsi" w:hAnsiTheme="majorHAnsi" w:cs="Arial"/>
          <w:sz w:val="24"/>
          <w:szCs w:val="24"/>
          <w:lang w:val="cs-CZ"/>
        </w:rPr>
        <w:t xml:space="preserve"> ze smluvních stran obdrží dvě </w:t>
      </w:r>
      <w:r w:rsidRPr="003769E4">
        <w:rPr>
          <w:rFonts w:asciiTheme="majorHAnsi" w:hAnsiTheme="majorHAnsi" w:cs="Arial"/>
          <w:sz w:val="24"/>
          <w:szCs w:val="24"/>
          <w:lang w:val="cs-CZ"/>
        </w:rPr>
        <w:t>vyhotovení.</w:t>
      </w:r>
    </w:p>
    <w:p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Default="009D42E8" w:rsidP="009D42E8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lastRenderedPageBreak/>
        <w:t>Tato smlouva nabývá účinnosti dnem podpisu oběma smluvními stranami.</w:t>
      </w:r>
    </w:p>
    <w:p w:rsidR="00C912EA" w:rsidRDefault="00C912EA" w:rsidP="00C912EA">
      <w:pPr>
        <w:pStyle w:val="Odstavecseseznamem"/>
        <w:rPr>
          <w:rFonts w:asciiTheme="majorHAnsi" w:hAnsiTheme="majorHAnsi" w:cs="Arial"/>
          <w:sz w:val="24"/>
          <w:szCs w:val="24"/>
          <w:lang w:val="cs-CZ"/>
        </w:rPr>
      </w:pPr>
    </w:p>
    <w:p w:rsidR="00C912EA" w:rsidRPr="00C912EA" w:rsidRDefault="00C912EA" w:rsidP="00C912EA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město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Pardubice </w:t>
      </w:r>
      <w:proofErr w:type="spellStart"/>
      <w:r w:rsidRPr="00C912EA">
        <w:rPr>
          <w:rFonts w:asciiTheme="majorHAnsi" w:hAnsiTheme="majorHAnsi"/>
          <w:sz w:val="24"/>
          <w:szCs w:val="24"/>
        </w:rPr>
        <w:t>po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uzavření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této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odešle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k </w:t>
      </w:r>
      <w:proofErr w:type="spellStart"/>
      <w:r w:rsidRPr="00C912EA">
        <w:rPr>
          <w:rFonts w:asciiTheme="majorHAnsi" w:hAnsiTheme="majorHAnsi"/>
          <w:sz w:val="24"/>
          <w:szCs w:val="24"/>
        </w:rPr>
        <w:t>řádnému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Pr="00C912EA">
        <w:rPr>
          <w:rFonts w:asciiTheme="majorHAnsi" w:hAnsiTheme="majorHAnsi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vedeného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Ministerstvem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vnitra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ČR. O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město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Pardubice </w:t>
      </w:r>
      <w:proofErr w:type="spellStart"/>
      <w:r w:rsidRPr="00C912EA">
        <w:rPr>
          <w:rFonts w:asciiTheme="majorHAnsi" w:hAnsiTheme="majorHAnsi"/>
          <w:sz w:val="24"/>
          <w:szCs w:val="24"/>
        </w:rPr>
        <w:t>bezodkladně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informuje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druhou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nebyl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-li </w:t>
      </w:r>
      <w:proofErr w:type="spellStart"/>
      <w:r w:rsidRPr="00C912EA">
        <w:rPr>
          <w:rFonts w:asciiTheme="majorHAnsi" w:hAnsiTheme="majorHAnsi"/>
          <w:sz w:val="24"/>
          <w:szCs w:val="24"/>
        </w:rPr>
        <w:t>kontaktní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údaj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této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uveden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přímo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Pr="00C912EA">
        <w:rPr>
          <w:rFonts w:asciiTheme="majorHAnsi" w:hAnsiTheme="majorHAnsi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jako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kontakt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pro </w:t>
      </w:r>
      <w:proofErr w:type="spellStart"/>
      <w:r w:rsidRPr="00C912EA">
        <w:rPr>
          <w:rFonts w:asciiTheme="majorHAnsi" w:hAnsiTheme="majorHAnsi"/>
          <w:sz w:val="24"/>
          <w:szCs w:val="24"/>
        </w:rPr>
        <w:t>notifikaci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>.</w:t>
      </w:r>
    </w:p>
    <w:p w:rsidR="00C912EA" w:rsidRPr="00C912EA" w:rsidRDefault="00C912EA" w:rsidP="00C912EA">
      <w:pPr>
        <w:pStyle w:val="Odstavecseseznamem"/>
        <w:rPr>
          <w:rFonts w:asciiTheme="majorHAnsi" w:hAnsiTheme="majorHAnsi"/>
          <w:sz w:val="24"/>
          <w:szCs w:val="24"/>
        </w:rPr>
      </w:pPr>
    </w:p>
    <w:p w:rsidR="00C912EA" w:rsidRPr="00C912EA" w:rsidRDefault="00C912EA" w:rsidP="00C912EA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prohlašují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žádná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část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nenaplňuje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znaky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obchodního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tajemství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(§504 z. č. 89/2012 Sb., </w:t>
      </w:r>
      <w:proofErr w:type="spellStart"/>
      <w:r w:rsidRPr="00C912EA">
        <w:rPr>
          <w:rFonts w:asciiTheme="majorHAnsi" w:hAnsiTheme="majorHAnsi"/>
          <w:sz w:val="24"/>
          <w:szCs w:val="24"/>
        </w:rPr>
        <w:t>občanský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zákoník</w:t>
      </w:r>
      <w:proofErr w:type="spellEnd"/>
      <w:r w:rsidRPr="00C912EA">
        <w:rPr>
          <w:rFonts w:asciiTheme="majorHAnsi" w:hAnsiTheme="majorHAnsi"/>
          <w:sz w:val="24"/>
          <w:szCs w:val="24"/>
        </w:rPr>
        <w:t>).</w:t>
      </w:r>
    </w:p>
    <w:p w:rsidR="00C912EA" w:rsidRPr="00C912EA" w:rsidRDefault="00C912EA" w:rsidP="00C912EA">
      <w:pPr>
        <w:pStyle w:val="Odstavecseseznamem"/>
        <w:rPr>
          <w:rFonts w:asciiTheme="majorHAnsi" w:hAnsiTheme="majorHAnsi"/>
          <w:sz w:val="24"/>
          <w:szCs w:val="24"/>
        </w:rPr>
      </w:pPr>
    </w:p>
    <w:p w:rsidR="00C912EA" w:rsidRPr="00C912EA" w:rsidRDefault="00C912EA" w:rsidP="00C912EA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r w:rsidRPr="00C912EA">
        <w:rPr>
          <w:rFonts w:asciiTheme="majorHAnsi" w:hAnsiTheme="majorHAnsi"/>
          <w:sz w:val="24"/>
          <w:szCs w:val="24"/>
        </w:rPr>
        <w:t xml:space="preserve">Pro </w:t>
      </w:r>
      <w:proofErr w:type="spellStart"/>
      <w:r w:rsidRPr="00C912EA">
        <w:rPr>
          <w:rFonts w:asciiTheme="majorHAnsi" w:hAnsiTheme="majorHAnsi"/>
          <w:sz w:val="24"/>
          <w:szCs w:val="24"/>
        </w:rPr>
        <w:t>případ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kdy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je v </w:t>
      </w:r>
      <w:proofErr w:type="spellStart"/>
      <w:r w:rsidRPr="00C912EA">
        <w:rPr>
          <w:rFonts w:asciiTheme="majorHAnsi" w:hAnsiTheme="majorHAnsi"/>
          <w:sz w:val="24"/>
          <w:szCs w:val="24"/>
        </w:rPr>
        <w:t>uzavřené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smlouvě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uvedeno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rodné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>, e-</w:t>
      </w:r>
      <w:proofErr w:type="spellStart"/>
      <w:r w:rsidRPr="00C912EA">
        <w:rPr>
          <w:rFonts w:asciiTheme="majorHAnsi" w:hAnsiTheme="majorHAnsi"/>
          <w:sz w:val="24"/>
          <w:szCs w:val="24"/>
        </w:rPr>
        <w:t>mailová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adresa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telefonní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účtu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fyzické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osoby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bydliště</w:t>
      </w:r>
      <w:proofErr w:type="spellEnd"/>
      <w:r w:rsidRPr="00C912EA">
        <w:rPr>
          <w:rFonts w:asciiTheme="majorHAnsi" w:hAnsiTheme="majorHAnsi"/>
          <w:sz w:val="24"/>
          <w:szCs w:val="24"/>
        </w:rPr>
        <w:t>/</w:t>
      </w:r>
      <w:proofErr w:type="spellStart"/>
      <w:r w:rsidRPr="00C912EA">
        <w:rPr>
          <w:rFonts w:asciiTheme="majorHAnsi" w:hAnsiTheme="majorHAnsi"/>
          <w:sz w:val="24"/>
          <w:szCs w:val="24"/>
        </w:rPr>
        <w:t>sídlo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fyzické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osoby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C912EA">
        <w:rPr>
          <w:rFonts w:asciiTheme="majorHAnsi" w:hAnsiTheme="majorHAnsi"/>
          <w:sz w:val="24"/>
          <w:szCs w:val="24"/>
        </w:rPr>
        <w:t>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bude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bez </w:t>
      </w:r>
      <w:proofErr w:type="spellStart"/>
      <w:r w:rsidRPr="00C912EA">
        <w:rPr>
          <w:rFonts w:asciiTheme="majorHAnsi" w:hAnsiTheme="majorHAnsi"/>
          <w:sz w:val="24"/>
          <w:szCs w:val="24"/>
        </w:rPr>
        <w:t>těchto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údajů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C912EA">
        <w:rPr>
          <w:rFonts w:asciiTheme="majorHAnsi" w:hAnsiTheme="majorHAnsi"/>
          <w:sz w:val="24"/>
          <w:szCs w:val="24"/>
        </w:rPr>
        <w:t>Dále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bude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bez </w:t>
      </w:r>
      <w:proofErr w:type="spellStart"/>
      <w:r w:rsidRPr="00C912EA">
        <w:rPr>
          <w:rFonts w:asciiTheme="majorHAnsi" w:hAnsiTheme="majorHAnsi"/>
          <w:sz w:val="24"/>
          <w:szCs w:val="24"/>
        </w:rPr>
        <w:t>podpisů</w:t>
      </w:r>
      <w:proofErr w:type="spellEnd"/>
      <w:r w:rsidRPr="00C912EA">
        <w:rPr>
          <w:rFonts w:asciiTheme="majorHAnsi" w:hAnsiTheme="majorHAnsi"/>
          <w:sz w:val="24"/>
          <w:szCs w:val="24"/>
        </w:rPr>
        <w:t>.</w:t>
      </w:r>
      <w:r w:rsidRPr="00C912EA">
        <w:rPr>
          <w:rFonts w:asciiTheme="majorHAnsi" w:hAnsiTheme="majorHAnsi"/>
          <w:color w:val="000000"/>
          <w:sz w:val="24"/>
          <w:szCs w:val="24"/>
        </w:rPr>
        <w:t xml:space="preserve"> V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souladu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zněním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předchozího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odstavce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platí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pro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případ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kdy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by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obsahovala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osobní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údaje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které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nejsou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zahrnuty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výše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uvedeném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výčtu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a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které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zároveň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nepodléhají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dle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příslušných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právních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předpisů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poskytuje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klub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svůj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souhlas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se 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zpracováním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těchto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údajů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konkrétně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jejich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zveřejněním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v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smyslu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zákona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č. 340/2015 Sb.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městem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Pardubice.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Souhlas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uděluje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C912EA">
        <w:rPr>
          <w:rFonts w:asciiTheme="majorHAnsi" w:hAnsiTheme="majorHAnsi"/>
          <w:color w:val="000000"/>
          <w:sz w:val="24"/>
          <w:szCs w:val="24"/>
        </w:rPr>
        <w:t>na</w:t>
      </w:r>
      <w:proofErr w:type="spellEnd"/>
      <w:proofErr w:type="gram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dobu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neurčitou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a je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poskytnut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dobrovolně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>.</w:t>
      </w:r>
    </w:p>
    <w:p w:rsidR="00C912EA" w:rsidRPr="003769E4" w:rsidRDefault="00C912EA" w:rsidP="00C912EA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:rsidR="009D42E8" w:rsidRPr="003769E4" w:rsidRDefault="009D42E8">
      <w:pPr>
        <w:pStyle w:val="Zkladntext3"/>
        <w:rPr>
          <w:rFonts w:asciiTheme="majorHAnsi" w:hAnsiTheme="majorHAnsi" w:cs="Arial"/>
          <w:sz w:val="24"/>
          <w:szCs w:val="24"/>
        </w:rPr>
      </w:pPr>
    </w:p>
    <w:p w:rsidR="009D42E8" w:rsidRDefault="009D42E8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V Pardubicích, dne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 w:rsidR="00990107">
        <w:rPr>
          <w:rFonts w:asciiTheme="majorHAnsi" w:hAnsiTheme="majorHAnsi" w:cs="Arial"/>
          <w:sz w:val="24"/>
          <w:szCs w:val="24"/>
          <w:lang w:val="cs-CZ"/>
        </w:rPr>
        <w:t>v Praze</w:t>
      </w:r>
      <w:r>
        <w:rPr>
          <w:rFonts w:asciiTheme="majorHAnsi" w:hAnsiTheme="majorHAnsi" w:cs="Arial"/>
          <w:sz w:val="24"/>
          <w:szCs w:val="24"/>
          <w:lang w:val="cs-CZ"/>
        </w:rPr>
        <w:t>, dne</w:t>
      </w: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………………………………………….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  <w:t>………………………………………………</w:t>
      </w:r>
    </w:p>
    <w:p w:rsidR="009C20F7" w:rsidRPr="003769E4" w:rsidRDefault="00824AD9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z</w:t>
      </w:r>
      <w:r w:rsidR="009C20F7">
        <w:rPr>
          <w:rFonts w:asciiTheme="majorHAnsi" w:hAnsiTheme="majorHAnsi" w:cs="Arial"/>
          <w:sz w:val="24"/>
          <w:szCs w:val="24"/>
          <w:lang w:val="cs-CZ"/>
        </w:rPr>
        <w:t>a objednatele</w:t>
      </w:r>
      <w:r w:rsidR="00B321BE">
        <w:rPr>
          <w:rFonts w:asciiTheme="majorHAnsi" w:hAnsiTheme="majorHAnsi" w:cs="Arial"/>
          <w:sz w:val="24"/>
          <w:szCs w:val="24"/>
          <w:lang w:val="cs-CZ"/>
        </w:rPr>
        <w:tab/>
      </w:r>
      <w:r w:rsidR="00B321BE">
        <w:rPr>
          <w:rFonts w:asciiTheme="majorHAnsi" w:hAnsiTheme="majorHAnsi" w:cs="Arial"/>
          <w:sz w:val="24"/>
          <w:szCs w:val="24"/>
          <w:lang w:val="cs-CZ"/>
        </w:rPr>
        <w:tab/>
      </w:r>
      <w:r w:rsidR="00B321BE">
        <w:rPr>
          <w:rFonts w:asciiTheme="majorHAnsi" w:hAnsiTheme="majorHAnsi" w:cs="Arial"/>
          <w:sz w:val="24"/>
          <w:szCs w:val="24"/>
          <w:lang w:val="cs-CZ"/>
        </w:rPr>
        <w:tab/>
      </w:r>
      <w:r w:rsidR="005C0D96">
        <w:rPr>
          <w:rFonts w:asciiTheme="majorHAnsi" w:hAnsiTheme="majorHAnsi" w:cs="Arial"/>
          <w:sz w:val="24"/>
          <w:szCs w:val="24"/>
          <w:lang w:val="cs-CZ"/>
        </w:rPr>
        <w:tab/>
      </w:r>
      <w:r w:rsidR="005C0D96">
        <w:rPr>
          <w:rFonts w:asciiTheme="majorHAnsi" w:hAnsiTheme="majorHAnsi" w:cs="Arial"/>
          <w:sz w:val="24"/>
          <w:szCs w:val="24"/>
          <w:lang w:val="cs-CZ"/>
        </w:rPr>
        <w:tab/>
      </w:r>
      <w:r w:rsidR="005C0D96">
        <w:rPr>
          <w:rFonts w:asciiTheme="majorHAnsi" w:hAnsiTheme="majorHAnsi" w:cs="Arial"/>
          <w:sz w:val="24"/>
          <w:szCs w:val="24"/>
          <w:lang w:val="cs-CZ"/>
        </w:rPr>
        <w:tab/>
      </w:r>
      <w:r w:rsidR="005C0D96">
        <w:rPr>
          <w:rFonts w:asciiTheme="majorHAnsi" w:hAnsiTheme="majorHAnsi" w:cs="Arial"/>
          <w:sz w:val="24"/>
          <w:szCs w:val="24"/>
          <w:lang w:val="cs-CZ"/>
        </w:rPr>
        <w:tab/>
      </w:r>
      <w:r w:rsidR="00B321BE">
        <w:rPr>
          <w:rFonts w:asciiTheme="majorHAnsi" w:hAnsiTheme="majorHAnsi" w:cs="Arial"/>
          <w:sz w:val="24"/>
          <w:szCs w:val="24"/>
          <w:lang w:val="cs-CZ"/>
        </w:rPr>
        <w:t xml:space="preserve">za dodavatele </w:t>
      </w:r>
    </w:p>
    <w:p w:rsidR="009D42E8" w:rsidRPr="003769E4" w:rsidRDefault="00824AD9">
      <w:p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Primátor města Pardubice</w:t>
      </w:r>
    </w:p>
    <w:p w:rsidR="009D42E8" w:rsidRPr="003769E4" w:rsidRDefault="009D42E8">
      <w:pPr>
        <w:rPr>
          <w:rFonts w:asciiTheme="majorHAnsi" w:hAnsiTheme="majorHAnsi"/>
          <w:sz w:val="24"/>
          <w:szCs w:val="24"/>
          <w:lang w:val="cs-CZ"/>
        </w:rPr>
      </w:pPr>
    </w:p>
    <w:sectPr w:rsidR="009D42E8" w:rsidRPr="003769E4">
      <w:footerReference w:type="default" r:id="rId9"/>
      <w:endnotePr>
        <w:numFmt w:val="decimal"/>
        <w:numStart w:val="0"/>
      </w:endnotePr>
      <w:pgSz w:w="11907" w:h="16840" w:code="9"/>
      <w:pgMar w:top="709" w:right="1134" w:bottom="70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FB" w:rsidRDefault="00677FFB">
      <w:r>
        <w:separator/>
      </w:r>
    </w:p>
  </w:endnote>
  <w:endnote w:type="continuationSeparator" w:id="0">
    <w:p w:rsidR="00677FFB" w:rsidRDefault="0067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E8" w:rsidRDefault="009D42E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6792">
      <w:rPr>
        <w:rStyle w:val="slostrnky"/>
        <w:noProof/>
      </w:rPr>
      <w:t>2</w:t>
    </w:r>
    <w:r>
      <w:rPr>
        <w:rStyle w:val="slostrnky"/>
      </w:rPr>
      <w:fldChar w:fldCharType="end"/>
    </w:r>
  </w:p>
  <w:p w:rsidR="009D42E8" w:rsidRDefault="009D42E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FB" w:rsidRDefault="00677FFB">
      <w:r>
        <w:separator/>
      </w:r>
    </w:p>
  </w:footnote>
  <w:footnote w:type="continuationSeparator" w:id="0">
    <w:p w:rsidR="00677FFB" w:rsidRDefault="0067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50B6"/>
    <w:multiLevelType w:val="singleLevel"/>
    <w:tmpl w:val="24E27AB8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 w:val="0"/>
      </w:rPr>
    </w:lvl>
  </w:abstractNum>
  <w:abstractNum w:abstractNumId="1">
    <w:nsid w:val="248D68AE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2">
    <w:nsid w:val="2A6817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EBE70FF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4">
    <w:nsid w:val="2EDC6DF9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5">
    <w:nsid w:val="462E264C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6">
    <w:nsid w:val="544D49D3"/>
    <w:multiLevelType w:val="hybridMultilevel"/>
    <w:tmpl w:val="3BD84C2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4754BF5"/>
    <w:multiLevelType w:val="hybridMultilevel"/>
    <w:tmpl w:val="6EC0289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D14C0"/>
    <w:multiLevelType w:val="hybridMultilevel"/>
    <w:tmpl w:val="837A5CF8"/>
    <w:lvl w:ilvl="0" w:tplc="A9AA76BA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68A70938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0">
    <w:nsid w:val="693D1D44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1">
    <w:nsid w:val="729A3F9B"/>
    <w:multiLevelType w:val="singleLevel"/>
    <w:tmpl w:val="DD0A505C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E8"/>
    <w:rsid w:val="000D161A"/>
    <w:rsid w:val="00200199"/>
    <w:rsid w:val="003545D4"/>
    <w:rsid w:val="00376792"/>
    <w:rsid w:val="003769E4"/>
    <w:rsid w:val="00570778"/>
    <w:rsid w:val="005C0D96"/>
    <w:rsid w:val="00655142"/>
    <w:rsid w:val="006612A0"/>
    <w:rsid w:val="00677FFB"/>
    <w:rsid w:val="00680D25"/>
    <w:rsid w:val="00824AD9"/>
    <w:rsid w:val="008A4EA7"/>
    <w:rsid w:val="00990107"/>
    <w:rsid w:val="009C20F7"/>
    <w:rsid w:val="009D42E8"/>
    <w:rsid w:val="00A306B9"/>
    <w:rsid w:val="00A94041"/>
    <w:rsid w:val="00AA77CD"/>
    <w:rsid w:val="00AD2F4D"/>
    <w:rsid w:val="00B321BE"/>
    <w:rsid w:val="00BF330A"/>
    <w:rsid w:val="00C912EA"/>
    <w:rsid w:val="00CE71DE"/>
    <w:rsid w:val="00D266F7"/>
    <w:rsid w:val="00D97079"/>
    <w:rsid w:val="00F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Zkladntext2">
    <w:name w:val="Body Text 2"/>
    <w:basedOn w:val="Normln"/>
    <w:pPr>
      <w:jc w:val="center"/>
    </w:pPr>
    <w:rPr>
      <w:rFonts w:ascii="Times New Roman" w:hAnsi="Times New Roman"/>
      <w:sz w:val="22"/>
      <w:lang w:val="cs-CZ"/>
    </w:rPr>
  </w:style>
  <w:style w:type="paragraph" w:styleId="Zkladntext3">
    <w:name w:val="Body Text 3"/>
    <w:basedOn w:val="Normln"/>
    <w:pPr>
      <w:jc w:val="both"/>
    </w:pPr>
    <w:rPr>
      <w:rFonts w:ascii="Times New Roman" w:hAnsi="Times New Roman"/>
      <w:sz w:val="22"/>
      <w:lang w:val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266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4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AD9"/>
    <w:rPr>
      <w:rFonts w:ascii="MS Sans Serif" w:hAnsi="MS Sans Serif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AD9"/>
    <w:rPr>
      <w:rFonts w:ascii="MS Sans Serif" w:hAnsi="MS Sans Serif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AD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Zkladntext2">
    <w:name w:val="Body Text 2"/>
    <w:basedOn w:val="Normln"/>
    <w:pPr>
      <w:jc w:val="center"/>
    </w:pPr>
    <w:rPr>
      <w:rFonts w:ascii="Times New Roman" w:hAnsi="Times New Roman"/>
      <w:sz w:val="22"/>
      <w:lang w:val="cs-CZ"/>
    </w:rPr>
  </w:style>
  <w:style w:type="paragraph" w:styleId="Zkladntext3">
    <w:name w:val="Body Text 3"/>
    <w:basedOn w:val="Normln"/>
    <w:pPr>
      <w:jc w:val="both"/>
    </w:pPr>
    <w:rPr>
      <w:rFonts w:ascii="Times New Roman" w:hAnsi="Times New Roman"/>
      <w:sz w:val="22"/>
      <w:lang w:val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266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4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AD9"/>
    <w:rPr>
      <w:rFonts w:ascii="MS Sans Serif" w:hAnsi="MS Sans Serif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AD9"/>
    <w:rPr>
      <w:rFonts w:ascii="MS Sans Serif" w:hAnsi="MS Sans Serif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AD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hajkova@mm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zachování mlčenlivosti</vt:lpstr>
    </vt:vector>
  </TitlesOfParts>
  <Company>Konsolidační banka Praha spú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zachování mlčenlivosti</dc:title>
  <dc:creator>OIT</dc:creator>
  <cp:lastModifiedBy>Jelínek Radim</cp:lastModifiedBy>
  <cp:revision>3</cp:revision>
  <cp:lastPrinted>2015-09-30T07:16:00Z</cp:lastPrinted>
  <dcterms:created xsi:type="dcterms:W3CDTF">2016-09-12T11:41:00Z</dcterms:created>
  <dcterms:modified xsi:type="dcterms:W3CDTF">2016-09-14T06:07:00Z</dcterms:modified>
</cp:coreProperties>
</file>