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000"/>
        <w:gridCol w:w="380"/>
        <w:gridCol w:w="60"/>
        <w:gridCol w:w="40"/>
        <w:gridCol w:w="100"/>
        <w:gridCol w:w="40"/>
        <w:gridCol w:w="820"/>
        <w:gridCol w:w="320"/>
        <w:gridCol w:w="106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200"/>
        <w:gridCol w:w="1140"/>
        <w:gridCol w:w="160"/>
        <w:gridCol w:w="40"/>
        <w:gridCol w:w="40"/>
        <w:gridCol w:w="40"/>
        <w:gridCol w:w="40"/>
        <w:gridCol w:w="260"/>
        <w:gridCol w:w="460"/>
      </w:tblGrid>
      <w:tr w:rsidR="004752B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434423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423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2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80"/>
            </w:pPr>
            <w:r>
              <w:rPr>
                <w:b/>
                <w:i/>
                <w:sz w:val="28"/>
              </w:rPr>
              <w:t>NÁVRH</w:t>
            </w:r>
          </w:p>
        </w:tc>
        <w:tc>
          <w:tcPr>
            <w:tcW w:w="6860" w:type="dxa"/>
            <w:gridSpan w:val="2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0025010621/1108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E515F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25010621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549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97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E515F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ind w:left="40"/>
            </w:pPr>
            <w:r>
              <w:rPr>
                <w:b/>
              </w:rPr>
              <w:t>Daniel Čížek</w:t>
            </w:r>
            <w:r>
              <w:rPr>
                <w:b/>
              </w:rPr>
              <w:br/>
              <w:t>Španielova 1249/100</w:t>
            </w:r>
            <w:r>
              <w:rPr>
                <w:b/>
              </w:rPr>
              <w:br/>
              <w:t>163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E515F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11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rPr>
                <w:b/>
              </w:rPr>
              <w:t>05428831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default10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04.12.2025</w:t>
            </w:r>
            <w:proofErr w:type="gramEnd"/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default10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default10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default10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2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jc w:val="center"/>
            </w:pPr>
            <w:r>
              <w:rPr>
                <w:b/>
                <w:i/>
              </w:rPr>
              <w:t xml:space="preserve">Interní návrh neschválené objednávky č.: 0025010621/1108 </w:t>
            </w: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0" w:type="dxa"/>
            <w:gridSpan w:val="3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752BA" w:rsidRDefault="00E515F7">
            <w:pPr>
              <w:pStyle w:val="default10"/>
              <w:ind w:left="40" w:right="40"/>
            </w:pPr>
            <w:r>
              <w:rPr>
                <w:sz w:val="18"/>
              </w:rPr>
              <w:t>ČČH 1–4 - sazba a korektura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752BA" w:rsidRDefault="004752B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49 000,00 Kč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960" w:type="dxa"/>
            <w:gridSpan w:val="2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49 000,00 Kč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BA" w:rsidRDefault="00E515F7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20.11.2025</w:t>
            </w:r>
            <w:proofErr w:type="gramEnd"/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92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9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0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5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8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3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7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1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2BA" w:rsidRDefault="00E515F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  <w:tr w:rsidR="004752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BA" w:rsidRDefault="00E515F7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260" w:type="dxa"/>
          </w:tcPr>
          <w:p w:rsidR="004752BA" w:rsidRDefault="004752BA">
            <w:pPr>
              <w:pStyle w:val="EMPTYCELLSTYLE"/>
            </w:pPr>
          </w:p>
        </w:tc>
        <w:tc>
          <w:tcPr>
            <w:tcW w:w="460" w:type="dxa"/>
          </w:tcPr>
          <w:p w:rsidR="004752BA" w:rsidRDefault="004752BA">
            <w:pPr>
              <w:pStyle w:val="EMPTYCELLSTYLE"/>
            </w:pPr>
          </w:p>
        </w:tc>
      </w:tr>
    </w:tbl>
    <w:p w:rsidR="00E515F7" w:rsidRDefault="00E515F7"/>
    <w:sectPr w:rsidR="00E515F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A"/>
    <w:rsid w:val="00252488"/>
    <w:rsid w:val="004752BA"/>
    <w:rsid w:val="00E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0F373-989A-436B-9830-53898AF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2025-11-25T08:52:00Z</dcterms:created>
  <dcterms:modified xsi:type="dcterms:W3CDTF">2025-11-25T08:53:00Z</dcterms:modified>
</cp:coreProperties>
</file>