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008E" w14:textId="77777777" w:rsidR="00332CDF" w:rsidRDefault="00332CDF">
      <w:pPr>
        <w:pStyle w:val="Zkladntext"/>
        <w:rPr>
          <w:rFonts w:ascii="Times New Roman"/>
        </w:rPr>
      </w:pPr>
    </w:p>
    <w:p w14:paraId="58E9008F" w14:textId="77777777" w:rsidR="00332CDF" w:rsidRDefault="00332CDF">
      <w:pPr>
        <w:pStyle w:val="Zkladntext"/>
        <w:rPr>
          <w:rFonts w:ascii="Times New Roman"/>
        </w:rPr>
      </w:pPr>
    </w:p>
    <w:p w14:paraId="58E90090" w14:textId="77777777" w:rsidR="00332CDF" w:rsidRDefault="00332CDF">
      <w:pPr>
        <w:pStyle w:val="Zkladntext"/>
        <w:rPr>
          <w:rFonts w:ascii="Times New Roman"/>
        </w:rPr>
      </w:pPr>
    </w:p>
    <w:p w14:paraId="58E90091" w14:textId="77777777" w:rsidR="00332CDF" w:rsidRDefault="00332CDF">
      <w:pPr>
        <w:pStyle w:val="Zkladntext"/>
        <w:rPr>
          <w:rFonts w:ascii="Times New Roman"/>
        </w:rPr>
      </w:pPr>
    </w:p>
    <w:p w14:paraId="58E90092" w14:textId="77777777" w:rsidR="00332CDF" w:rsidRDefault="00332CDF">
      <w:pPr>
        <w:pStyle w:val="Zkladntext"/>
        <w:rPr>
          <w:rFonts w:ascii="Times New Roman"/>
        </w:rPr>
      </w:pPr>
    </w:p>
    <w:p w14:paraId="58E90093" w14:textId="77777777" w:rsidR="00332CDF" w:rsidRDefault="00332CDF">
      <w:pPr>
        <w:pStyle w:val="Zkladntext"/>
        <w:rPr>
          <w:rFonts w:ascii="Times New Roman"/>
        </w:rPr>
      </w:pPr>
    </w:p>
    <w:p w14:paraId="58E90094" w14:textId="77777777" w:rsidR="00332CDF" w:rsidRDefault="00332CDF">
      <w:pPr>
        <w:pStyle w:val="Zkladntext"/>
        <w:rPr>
          <w:rFonts w:ascii="Times New Roman"/>
        </w:rPr>
      </w:pPr>
    </w:p>
    <w:p w14:paraId="58E90095" w14:textId="77777777" w:rsidR="00332CDF" w:rsidRDefault="00332CDF">
      <w:pPr>
        <w:pStyle w:val="Zkladntext"/>
        <w:rPr>
          <w:rFonts w:ascii="Times New Roman"/>
        </w:rPr>
      </w:pPr>
    </w:p>
    <w:p w14:paraId="58E90096" w14:textId="77777777" w:rsidR="00332CDF" w:rsidRDefault="00332CDF">
      <w:pPr>
        <w:pStyle w:val="Zkladntext"/>
        <w:rPr>
          <w:rFonts w:ascii="Times New Roman"/>
        </w:rPr>
      </w:pPr>
    </w:p>
    <w:p w14:paraId="58E90097" w14:textId="77777777" w:rsidR="00332CDF" w:rsidRDefault="00332CDF">
      <w:pPr>
        <w:pStyle w:val="Zkladntext"/>
        <w:rPr>
          <w:rFonts w:ascii="Times New Roman"/>
        </w:rPr>
      </w:pPr>
    </w:p>
    <w:p w14:paraId="58E90098" w14:textId="77777777" w:rsidR="00332CDF" w:rsidRDefault="00332CDF">
      <w:pPr>
        <w:pStyle w:val="Zkladntext"/>
        <w:rPr>
          <w:rFonts w:ascii="Times New Roman"/>
        </w:rPr>
      </w:pPr>
    </w:p>
    <w:p w14:paraId="58E90099" w14:textId="77777777" w:rsidR="00332CDF" w:rsidRDefault="00332CDF">
      <w:pPr>
        <w:pStyle w:val="Zkladntext"/>
        <w:rPr>
          <w:rFonts w:ascii="Times New Roman"/>
        </w:rPr>
      </w:pPr>
    </w:p>
    <w:p w14:paraId="58E9009A" w14:textId="77777777" w:rsidR="00332CDF" w:rsidRDefault="00332CDF">
      <w:pPr>
        <w:pStyle w:val="Zkladntext"/>
        <w:rPr>
          <w:rFonts w:ascii="Times New Roman"/>
        </w:rPr>
      </w:pPr>
    </w:p>
    <w:p w14:paraId="58E9009B" w14:textId="77777777" w:rsidR="00332CDF" w:rsidRDefault="00332CDF">
      <w:pPr>
        <w:pStyle w:val="Zkladntext"/>
        <w:rPr>
          <w:rFonts w:ascii="Times New Roman"/>
        </w:rPr>
      </w:pPr>
    </w:p>
    <w:p w14:paraId="58E9009C" w14:textId="77777777" w:rsidR="00332CDF" w:rsidRDefault="00332CDF">
      <w:pPr>
        <w:pStyle w:val="Zkladntext"/>
        <w:rPr>
          <w:rFonts w:ascii="Times New Roman"/>
        </w:rPr>
      </w:pPr>
    </w:p>
    <w:p w14:paraId="58E9009D" w14:textId="77777777" w:rsidR="00332CDF" w:rsidRDefault="00332CDF">
      <w:pPr>
        <w:pStyle w:val="Zkladntext"/>
        <w:rPr>
          <w:rFonts w:ascii="Times New Roman"/>
        </w:rPr>
      </w:pPr>
    </w:p>
    <w:p w14:paraId="58E9009E" w14:textId="77777777" w:rsidR="00332CDF" w:rsidRDefault="00332CDF">
      <w:pPr>
        <w:pStyle w:val="Zkladntext"/>
        <w:rPr>
          <w:rFonts w:ascii="Times New Roman"/>
        </w:rPr>
      </w:pPr>
    </w:p>
    <w:p w14:paraId="58E9009F" w14:textId="77777777" w:rsidR="00332CDF" w:rsidRDefault="00332CDF">
      <w:pPr>
        <w:pStyle w:val="Zkladntext"/>
        <w:rPr>
          <w:rFonts w:ascii="Times New Roman"/>
        </w:rPr>
      </w:pPr>
    </w:p>
    <w:p w14:paraId="58E900A0" w14:textId="77777777" w:rsidR="00332CDF" w:rsidRDefault="00332CDF">
      <w:pPr>
        <w:pStyle w:val="Zkladntext"/>
        <w:rPr>
          <w:rFonts w:ascii="Times New Roman"/>
        </w:rPr>
      </w:pPr>
    </w:p>
    <w:p w14:paraId="58E900A1" w14:textId="77777777" w:rsidR="00332CDF" w:rsidRDefault="00332CDF">
      <w:pPr>
        <w:pStyle w:val="Zkladntext"/>
        <w:rPr>
          <w:rFonts w:ascii="Times New Roman"/>
        </w:rPr>
      </w:pPr>
    </w:p>
    <w:p w14:paraId="58E900A2" w14:textId="77777777" w:rsidR="00332CDF" w:rsidRDefault="00332CDF">
      <w:pPr>
        <w:pStyle w:val="Zkladntext"/>
        <w:rPr>
          <w:rFonts w:ascii="Times New Roman"/>
        </w:rPr>
      </w:pPr>
    </w:p>
    <w:p w14:paraId="58E900A3" w14:textId="77777777" w:rsidR="00332CDF" w:rsidRDefault="00332CDF">
      <w:pPr>
        <w:pStyle w:val="Zkladntext"/>
        <w:spacing w:before="5"/>
        <w:rPr>
          <w:rFonts w:ascii="Times New Roman"/>
          <w:sz w:val="27"/>
        </w:rPr>
      </w:pPr>
    </w:p>
    <w:p w14:paraId="58E900A4" w14:textId="77777777" w:rsidR="00332CDF" w:rsidRDefault="00000000">
      <w:pPr>
        <w:spacing w:before="82"/>
        <w:ind w:left="138"/>
        <w:rPr>
          <w:sz w:val="56"/>
        </w:rPr>
      </w:pPr>
      <w:r>
        <w:rPr>
          <w:sz w:val="56"/>
        </w:rPr>
        <w:t>Consortium Agreement</w:t>
      </w:r>
    </w:p>
    <w:p w14:paraId="58E900A5" w14:textId="77777777" w:rsidR="00332CDF" w:rsidRDefault="00332CDF">
      <w:pPr>
        <w:pStyle w:val="Zkladntext"/>
        <w:spacing w:before="10"/>
        <w:rPr>
          <w:sz w:val="76"/>
        </w:rPr>
      </w:pPr>
    </w:p>
    <w:p w14:paraId="58E900A6" w14:textId="77777777" w:rsidR="00332CDF" w:rsidRDefault="00000000">
      <w:pPr>
        <w:ind w:left="138"/>
        <w:rPr>
          <w:sz w:val="32"/>
        </w:rPr>
      </w:pPr>
      <w:r>
        <w:rPr>
          <w:sz w:val="32"/>
        </w:rPr>
        <w:t>[BRIDGE and SHIFT]</w:t>
      </w:r>
    </w:p>
    <w:p w14:paraId="58E900A7" w14:textId="77777777" w:rsidR="00332CDF" w:rsidRDefault="00000000">
      <w:pPr>
        <w:pStyle w:val="Zkladntext"/>
        <w:spacing w:before="5"/>
        <w:rPr>
          <w:sz w:val="28"/>
        </w:rPr>
      </w:pPr>
      <w:r>
        <w:rPr>
          <w:noProof/>
        </w:rPr>
        <w:drawing>
          <wp:anchor distT="0" distB="0" distL="0" distR="0" simplePos="0" relativeHeight="251658240" behindDoc="0" locked="0" layoutInCell="1" allowOverlap="1" wp14:anchorId="58E9072A" wp14:editId="58E9072B">
            <wp:simplePos x="0" y="0"/>
            <wp:positionH relativeFrom="page">
              <wp:posOffset>966302</wp:posOffset>
            </wp:positionH>
            <wp:positionV relativeFrom="paragraph">
              <wp:posOffset>232917</wp:posOffset>
            </wp:positionV>
            <wp:extent cx="1966021" cy="91744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66021" cy="917448"/>
                    </a:xfrm>
                    <a:prstGeom prst="rect">
                      <a:avLst/>
                    </a:prstGeom>
                  </pic:spPr>
                </pic:pic>
              </a:graphicData>
            </a:graphic>
          </wp:anchor>
        </w:drawing>
      </w:r>
    </w:p>
    <w:p w14:paraId="58E900A8" w14:textId="77777777" w:rsidR="00332CDF" w:rsidRDefault="00332CDF">
      <w:pPr>
        <w:pStyle w:val="Zkladntext"/>
        <w:rPr>
          <w:sz w:val="36"/>
        </w:rPr>
      </w:pPr>
    </w:p>
    <w:p w14:paraId="58E900A9" w14:textId="77777777" w:rsidR="00332CDF" w:rsidRDefault="00332CDF">
      <w:pPr>
        <w:pStyle w:val="Zkladntext"/>
        <w:spacing w:before="9"/>
        <w:rPr>
          <w:sz w:val="36"/>
        </w:rPr>
      </w:pPr>
    </w:p>
    <w:p w14:paraId="58E900AA" w14:textId="77777777" w:rsidR="00332CDF" w:rsidRDefault="00000000">
      <w:pPr>
        <w:pStyle w:val="Zkladntext"/>
        <w:ind w:left="138"/>
      </w:pPr>
      <w:r>
        <w:t>Version 2 – [30/10/2025]</w:t>
      </w:r>
    </w:p>
    <w:p w14:paraId="58E900AB" w14:textId="77777777" w:rsidR="00332CDF" w:rsidRDefault="00332CDF">
      <w:pPr>
        <w:pStyle w:val="Zkladntext"/>
        <w:spacing w:before="10"/>
        <w:rPr>
          <w:sz w:val="24"/>
        </w:rPr>
      </w:pPr>
    </w:p>
    <w:p w14:paraId="58E900AC" w14:textId="77777777" w:rsidR="00332CDF" w:rsidRDefault="00000000">
      <w:pPr>
        <w:pStyle w:val="Zkladntext"/>
        <w:ind w:left="138"/>
      </w:pPr>
      <w:r>
        <w:t>(Based on DESCA – Model Consortium Agreement for Horizon Europe, version 2.0, February 2024)</w:t>
      </w:r>
    </w:p>
    <w:p w14:paraId="58E900AD" w14:textId="77777777" w:rsidR="00332CDF" w:rsidRDefault="00332CDF">
      <w:pPr>
        <w:sectPr w:rsidR="00332CDF">
          <w:headerReference w:type="default" r:id="rId8"/>
          <w:type w:val="continuous"/>
          <w:pgSz w:w="11910" w:h="16840"/>
          <w:pgMar w:top="1320" w:right="1300" w:bottom="280" w:left="1280" w:header="693" w:footer="708" w:gutter="0"/>
          <w:cols w:space="708"/>
        </w:sectPr>
      </w:pPr>
    </w:p>
    <w:p w14:paraId="58E900AE" w14:textId="77777777" w:rsidR="00332CDF" w:rsidRDefault="00332CDF">
      <w:pPr>
        <w:pStyle w:val="Zkladntext"/>
      </w:pPr>
    </w:p>
    <w:p w14:paraId="58E900AF" w14:textId="77777777" w:rsidR="00332CDF" w:rsidRDefault="00332CDF">
      <w:pPr>
        <w:pStyle w:val="Zkladntext"/>
      </w:pPr>
    </w:p>
    <w:p w14:paraId="58E900B0" w14:textId="77777777" w:rsidR="00332CDF" w:rsidRDefault="00332CDF">
      <w:pPr>
        <w:pStyle w:val="Zkladntext"/>
      </w:pPr>
    </w:p>
    <w:p w14:paraId="58E900B1" w14:textId="77777777" w:rsidR="00332CDF" w:rsidRDefault="00332CDF">
      <w:pPr>
        <w:pStyle w:val="Zkladntext"/>
        <w:spacing w:before="9"/>
        <w:rPr>
          <w:sz w:val="29"/>
        </w:rPr>
      </w:pPr>
    </w:p>
    <w:p w14:paraId="58E900B2" w14:textId="77777777" w:rsidR="00332CDF" w:rsidRDefault="00000000">
      <w:pPr>
        <w:pStyle w:val="Nadpis2"/>
      </w:pPr>
      <w:r>
        <w:t>Table of Contents</w:t>
      </w:r>
    </w:p>
    <w:sdt>
      <w:sdtPr>
        <w:id w:val="997692475"/>
        <w:docPartObj>
          <w:docPartGallery w:val="Table of Contents"/>
          <w:docPartUnique/>
        </w:docPartObj>
      </w:sdtPr>
      <w:sdtContent>
        <w:p w14:paraId="58E900B3" w14:textId="77777777" w:rsidR="00332CDF" w:rsidRDefault="00332CDF">
          <w:pPr>
            <w:pStyle w:val="Obsah1"/>
            <w:numPr>
              <w:ilvl w:val="0"/>
              <w:numId w:val="22"/>
            </w:numPr>
            <w:tabs>
              <w:tab w:val="left" w:pos="578"/>
              <w:tab w:val="left" w:pos="579"/>
              <w:tab w:val="right" w:leader="dot" w:pos="9200"/>
            </w:tabs>
            <w:spacing w:before="264"/>
          </w:pPr>
          <w:hyperlink w:anchor="_bookmark0" w:history="1">
            <w:r>
              <w:t>DEFINITIONS</w:t>
            </w:r>
            <w:r>
              <w:tab/>
              <w:t>5</w:t>
            </w:r>
          </w:hyperlink>
        </w:p>
        <w:p w14:paraId="58E900B4" w14:textId="77777777" w:rsidR="00332CDF" w:rsidRDefault="00332CDF">
          <w:pPr>
            <w:pStyle w:val="Obsah1"/>
            <w:numPr>
              <w:ilvl w:val="0"/>
              <w:numId w:val="22"/>
            </w:numPr>
            <w:tabs>
              <w:tab w:val="left" w:pos="578"/>
              <w:tab w:val="left" w:pos="579"/>
              <w:tab w:val="right" w:leader="dot" w:pos="9200"/>
            </w:tabs>
          </w:pPr>
          <w:hyperlink w:anchor="_bookmark1" w:history="1">
            <w:r>
              <w:t>PURPOSE</w:t>
            </w:r>
            <w:r>
              <w:tab/>
              <w:t>7</w:t>
            </w:r>
          </w:hyperlink>
        </w:p>
        <w:p w14:paraId="58E900B5" w14:textId="77777777" w:rsidR="00332CDF" w:rsidRDefault="00332CDF">
          <w:pPr>
            <w:pStyle w:val="Obsah1"/>
            <w:numPr>
              <w:ilvl w:val="0"/>
              <w:numId w:val="22"/>
            </w:numPr>
            <w:tabs>
              <w:tab w:val="left" w:pos="578"/>
              <w:tab w:val="left" w:pos="579"/>
              <w:tab w:val="right" w:leader="dot" w:pos="9200"/>
            </w:tabs>
          </w:pPr>
          <w:hyperlink w:anchor="_bookmark1" w:history="1">
            <w:r>
              <w:t>ENTRY INTO FORCE, DURATION</w:t>
            </w:r>
            <w:r>
              <w:rPr>
                <w:spacing w:val="-8"/>
              </w:rPr>
              <w:t xml:space="preserve"> </w:t>
            </w:r>
            <w:r>
              <w:t>AND TERMINATION</w:t>
            </w:r>
            <w:r>
              <w:tab/>
              <w:t>7</w:t>
            </w:r>
          </w:hyperlink>
        </w:p>
        <w:p w14:paraId="58E900B6" w14:textId="77777777" w:rsidR="00332CDF" w:rsidRDefault="00332CDF">
          <w:pPr>
            <w:pStyle w:val="Obsah1"/>
            <w:numPr>
              <w:ilvl w:val="0"/>
              <w:numId w:val="22"/>
            </w:numPr>
            <w:tabs>
              <w:tab w:val="left" w:pos="578"/>
              <w:tab w:val="left" w:pos="579"/>
              <w:tab w:val="right" w:leader="dot" w:pos="9200"/>
            </w:tabs>
          </w:pPr>
          <w:hyperlink w:anchor="_bookmark2" w:history="1">
            <w:r>
              <w:t>RESPONSIBILITIES</w:t>
            </w:r>
            <w:r>
              <w:rPr>
                <w:spacing w:val="-2"/>
              </w:rPr>
              <w:t xml:space="preserve"> </w:t>
            </w:r>
            <w:r>
              <w:t>OF</w:t>
            </w:r>
            <w:r>
              <w:rPr>
                <w:spacing w:val="-1"/>
              </w:rPr>
              <w:t xml:space="preserve"> </w:t>
            </w:r>
            <w:r>
              <w:t>PARTIES</w:t>
            </w:r>
            <w:r>
              <w:tab/>
              <w:t>8</w:t>
            </w:r>
          </w:hyperlink>
        </w:p>
        <w:p w14:paraId="58E900B7" w14:textId="77777777" w:rsidR="00332CDF" w:rsidRDefault="00332CDF">
          <w:pPr>
            <w:pStyle w:val="Obsah1"/>
            <w:numPr>
              <w:ilvl w:val="0"/>
              <w:numId w:val="22"/>
            </w:numPr>
            <w:tabs>
              <w:tab w:val="left" w:pos="578"/>
              <w:tab w:val="left" w:pos="579"/>
              <w:tab w:val="right" w:leader="dot" w:pos="9201"/>
            </w:tabs>
          </w:pPr>
          <w:hyperlink w:anchor="_bookmark3" w:history="1">
            <w:r>
              <w:t>LIABILITY TOWARDS</w:t>
            </w:r>
            <w:r>
              <w:rPr>
                <w:spacing w:val="-3"/>
              </w:rPr>
              <w:t xml:space="preserve"> </w:t>
            </w:r>
            <w:r>
              <w:t>EACH OTHER</w:t>
            </w:r>
            <w:r>
              <w:tab/>
              <w:t>13</w:t>
            </w:r>
          </w:hyperlink>
        </w:p>
        <w:p w14:paraId="58E900B8" w14:textId="77777777" w:rsidR="00332CDF" w:rsidRDefault="00332CDF">
          <w:pPr>
            <w:pStyle w:val="Obsah1"/>
            <w:numPr>
              <w:ilvl w:val="0"/>
              <w:numId w:val="22"/>
            </w:numPr>
            <w:tabs>
              <w:tab w:val="left" w:pos="578"/>
              <w:tab w:val="left" w:pos="579"/>
              <w:tab w:val="right" w:leader="dot" w:pos="9201"/>
            </w:tabs>
          </w:pPr>
          <w:hyperlink w:anchor="_bookmark4" w:history="1">
            <w:r>
              <w:t>GOVERNANCE</w:t>
            </w:r>
            <w:r>
              <w:rPr>
                <w:spacing w:val="-2"/>
              </w:rPr>
              <w:t xml:space="preserve"> </w:t>
            </w:r>
            <w:r>
              <w:t>STRUCTURE</w:t>
            </w:r>
            <w:r>
              <w:tab/>
              <w:t>14</w:t>
            </w:r>
          </w:hyperlink>
        </w:p>
        <w:p w14:paraId="58E900B9" w14:textId="77777777" w:rsidR="00332CDF" w:rsidRDefault="00332CDF">
          <w:pPr>
            <w:pStyle w:val="Obsah1"/>
            <w:numPr>
              <w:ilvl w:val="0"/>
              <w:numId w:val="22"/>
            </w:numPr>
            <w:tabs>
              <w:tab w:val="left" w:pos="578"/>
              <w:tab w:val="left" w:pos="579"/>
              <w:tab w:val="right" w:leader="dot" w:pos="9201"/>
            </w:tabs>
          </w:pPr>
          <w:hyperlink w:anchor="_bookmark5" w:history="1">
            <w:r>
              <w:t>FINANCIAL</w:t>
            </w:r>
            <w:r>
              <w:rPr>
                <w:spacing w:val="-3"/>
              </w:rPr>
              <w:t xml:space="preserve"> </w:t>
            </w:r>
            <w:r>
              <w:t>PROVISIONS</w:t>
            </w:r>
            <w:r>
              <w:tab/>
              <w:t>24</w:t>
            </w:r>
          </w:hyperlink>
        </w:p>
        <w:p w14:paraId="58E900BA" w14:textId="77777777" w:rsidR="00332CDF" w:rsidRDefault="00332CDF">
          <w:pPr>
            <w:pStyle w:val="Obsah1"/>
            <w:numPr>
              <w:ilvl w:val="0"/>
              <w:numId w:val="22"/>
            </w:numPr>
            <w:tabs>
              <w:tab w:val="left" w:pos="578"/>
              <w:tab w:val="left" w:pos="579"/>
              <w:tab w:val="right" w:leader="dot" w:pos="9201"/>
            </w:tabs>
          </w:pPr>
          <w:hyperlink w:anchor="_bookmark6" w:history="1">
            <w:r>
              <w:t>RESULTS</w:t>
            </w:r>
            <w:r>
              <w:tab/>
              <w:t>28</w:t>
            </w:r>
          </w:hyperlink>
        </w:p>
        <w:p w14:paraId="58E900BB" w14:textId="77777777" w:rsidR="00332CDF" w:rsidRDefault="00332CDF">
          <w:pPr>
            <w:pStyle w:val="Obsah1"/>
            <w:numPr>
              <w:ilvl w:val="0"/>
              <w:numId w:val="22"/>
            </w:numPr>
            <w:tabs>
              <w:tab w:val="left" w:pos="578"/>
              <w:tab w:val="left" w:pos="579"/>
              <w:tab w:val="right" w:leader="dot" w:pos="9201"/>
            </w:tabs>
          </w:pPr>
          <w:hyperlink w:anchor="_bookmark7" w:history="1">
            <w:r>
              <w:t>ACCESS</w:t>
            </w:r>
            <w:r>
              <w:rPr>
                <w:spacing w:val="-1"/>
              </w:rPr>
              <w:t xml:space="preserve"> </w:t>
            </w:r>
            <w:r>
              <w:t>RIGHTS</w:t>
            </w:r>
            <w:r>
              <w:tab/>
              <w:t>32</w:t>
            </w:r>
          </w:hyperlink>
        </w:p>
        <w:p w14:paraId="58E900BC" w14:textId="77777777" w:rsidR="00332CDF" w:rsidRDefault="00332CDF">
          <w:pPr>
            <w:pStyle w:val="Obsah1"/>
            <w:numPr>
              <w:ilvl w:val="0"/>
              <w:numId w:val="22"/>
            </w:numPr>
            <w:tabs>
              <w:tab w:val="left" w:pos="578"/>
              <w:tab w:val="left" w:pos="579"/>
              <w:tab w:val="right" w:leader="dot" w:pos="9201"/>
            </w:tabs>
          </w:pPr>
          <w:hyperlink w:anchor="_bookmark8" w:history="1">
            <w:r>
              <w:t>NON-DISCLOSURE</w:t>
            </w:r>
            <w:r>
              <w:rPr>
                <w:spacing w:val="-2"/>
              </w:rPr>
              <w:t xml:space="preserve"> </w:t>
            </w:r>
            <w:r>
              <w:t>OF</w:t>
            </w:r>
            <w:r>
              <w:rPr>
                <w:spacing w:val="-1"/>
              </w:rPr>
              <w:t xml:space="preserve"> </w:t>
            </w:r>
            <w:r>
              <w:t>INFORMATION</w:t>
            </w:r>
            <w:r>
              <w:tab/>
              <w:t>36</w:t>
            </w:r>
          </w:hyperlink>
        </w:p>
        <w:p w14:paraId="58E900BD" w14:textId="77777777" w:rsidR="00332CDF" w:rsidRDefault="00332CDF">
          <w:pPr>
            <w:pStyle w:val="Obsah1"/>
            <w:numPr>
              <w:ilvl w:val="0"/>
              <w:numId w:val="22"/>
            </w:numPr>
            <w:tabs>
              <w:tab w:val="left" w:pos="578"/>
              <w:tab w:val="left" w:pos="579"/>
              <w:tab w:val="right" w:leader="dot" w:pos="9201"/>
            </w:tabs>
          </w:pPr>
          <w:hyperlink w:anchor="_bookmark9" w:history="1">
            <w:r>
              <w:t>MISCELLANEOUS</w:t>
            </w:r>
            <w:r>
              <w:tab/>
              <w:t>38</w:t>
            </w:r>
          </w:hyperlink>
        </w:p>
        <w:p w14:paraId="58E900BE" w14:textId="77777777" w:rsidR="00332CDF" w:rsidRDefault="00332CDF">
          <w:pPr>
            <w:pStyle w:val="Obsah1"/>
            <w:numPr>
              <w:ilvl w:val="0"/>
              <w:numId w:val="22"/>
            </w:numPr>
            <w:tabs>
              <w:tab w:val="left" w:pos="578"/>
              <w:tab w:val="left" w:pos="579"/>
              <w:tab w:val="right" w:leader="dot" w:pos="9201"/>
            </w:tabs>
          </w:pPr>
          <w:hyperlink w:anchor="_bookmark10" w:history="1">
            <w:r>
              <w:t>SIGNATURES</w:t>
            </w:r>
            <w:r>
              <w:tab/>
              <w:t>40</w:t>
            </w:r>
          </w:hyperlink>
        </w:p>
        <w:p w14:paraId="58E900BF" w14:textId="77777777" w:rsidR="00332CDF" w:rsidRDefault="00332CDF">
          <w:pPr>
            <w:pStyle w:val="Obsah1"/>
            <w:numPr>
              <w:ilvl w:val="0"/>
              <w:numId w:val="22"/>
            </w:numPr>
            <w:tabs>
              <w:tab w:val="left" w:pos="578"/>
              <w:tab w:val="left" w:pos="579"/>
              <w:tab w:val="right" w:leader="dot" w:pos="9201"/>
            </w:tabs>
          </w:pPr>
          <w:hyperlink w:anchor="_bookmark11" w:history="1">
            <w:r>
              <w:t>ATTACHMENTS</w:t>
            </w:r>
            <w:r>
              <w:tab/>
              <w:t>48</w:t>
            </w:r>
          </w:hyperlink>
        </w:p>
      </w:sdtContent>
    </w:sdt>
    <w:p w14:paraId="58E900C0" w14:textId="77777777" w:rsidR="00332CDF" w:rsidRDefault="00332CDF">
      <w:pPr>
        <w:sectPr w:rsidR="00332CDF">
          <w:headerReference w:type="default" r:id="rId9"/>
          <w:footerReference w:type="default" r:id="rId10"/>
          <w:pgSz w:w="11910" w:h="16840"/>
          <w:pgMar w:top="1320" w:right="1300" w:bottom="1960" w:left="1280" w:header="693" w:footer="1774" w:gutter="0"/>
          <w:pgNumType w:start="2"/>
          <w:cols w:space="708"/>
        </w:sectPr>
      </w:pPr>
    </w:p>
    <w:p w14:paraId="58E900C1" w14:textId="77777777" w:rsidR="00332CDF" w:rsidRDefault="00000000">
      <w:pPr>
        <w:pStyle w:val="Nadpis6"/>
        <w:spacing w:before="90"/>
        <w:jc w:val="both"/>
      </w:pPr>
      <w:r>
        <w:lastRenderedPageBreak/>
        <w:t>Change Records</w:t>
      </w:r>
    </w:p>
    <w:p w14:paraId="58E900C2" w14:textId="77777777" w:rsidR="00332CDF" w:rsidRDefault="00332CDF">
      <w:pPr>
        <w:pStyle w:val="Zkladntext"/>
        <w:spacing w:before="9" w:after="1"/>
        <w:rPr>
          <w:b/>
          <w:sz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3"/>
        <w:gridCol w:w="1956"/>
        <w:gridCol w:w="4621"/>
      </w:tblGrid>
      <w:tr w:rsidR="00332CDF" w14:paraId="58E900C9" w14:textId="77777777">
        <w:trPr>
          <w:trHeight w:val="755"/>
        </w:trPr>
        <w:tc>
          <w:tcPr>
            <w:tcW w:w="2483" w:type="dxa"/>
          </w:tcPr>
          <w:p w14:paraId="58E900C3" w14:textId="77777777" w:rsidR="00332CDF" w:rsidRDefault="00332CDF">
            <w:pPr>
              <w:pStyle w:val="TableParagraph"/>
              <w:spacing w:before="10"/>
              <w:rPr>
                <w:b/>
                <w:sz w:val="20"/>
              </w:rPr>
            </w:pPr>
          </w:p>
          <w:p w14:paraId="58E900C4" w14:textId="77777777" w:rsidR="00332CDF" w:rsidRDefault="00000000">
            <w:pPr>
              <w:pStyle w:val="TableParagraph"/>
              <w:ind w:left="112"/>
              <w:rPr>
                <w:sz w:val="20"/>
              </w:rPr>
            </w:pPr>
            <w:r>
              <w:rPr>
                <w:sz w:val="20"/>
              </w:rPr>
              <w:t>Version</w:t>
            </w:r>
          </w:p>
        </w:tc>
        <w:tc>
          <w:tcPr>
            <w:tcW w:w="1956" w:type="dxa"/>
          </w:tcPr>
          <w:p w14:paraId="58E900C5" w14:textId="77777777" w:rsidR="00332CDF" w:rsidRDefault="00332CDF">
            <w:pPr>
              <w:pStyle w:val="TableParagraph"/>
              <w:spacing w:before="10"/>
              <w:rPr>
                <w:b/>
                <w:sz w:val="20"/>
              </w:rPr>
            </w:pPr>
          </w:p>
          <w:p w14:paraId="58E900C6" w14:textId="77777777" w:rsidR="00332CDF" w:rsidRDefault="00000000">
            <w:pPr>
              <w:pStyle w:val="TableParagraph"/>
              <w:ind w:left="111"/>
              <w:rPr>
                <w:sz w:val="20"/>
              </w:rPr>
            </w:pPr>
            <w:r>
              <w:rPr>
                <w:sz w:val="20"/>
              </w:rPr>
              <w:t>Date</w:t>
            </w:r>
          </w:p>
        </w:tc>
        <w:tc>
          <w:tcPr>
            <w:tcW w:w="4621" w:type="dxa"/>
          </w:tcPr>
          <w:p w14:paraId="58E900C7" w14:textId="77777777" w:rsidR="00332CDF" w:rsidRDefault="00332CDF">
            <w:pPr>
              <w:pStyle w:val="TableParagraph"/>
              <w:spacing w:before="10"/>
              <w:rPr>
                <w:b/>
                <w:sz w:val="20"/>
              </w:rPr>
            </w:pPr>
          </w:p>
          <w:p w14:paraId="58E900C8" w14:textId="77777777" w:rsidR="00332CDF" w:rsidRDefault="00000000">
            <w:pPr>
              <w:pStyle w:val="TableParagraph"/>
              <w:ind w:left="112"/>
              <w:rPr>
                <w:sz w:val="20"/>
              </w:rPr>
            </w:pPr>
            <w:r>
              <w:rPr>
                <w:sz w:val="20"/>
              </w:rPr>
              <w:t>Changes</w:t>
            </w:r>
          </w:p>
        </w:tc>
      </w:tr>
      <w:tr w:rsidR="00332CDF" w14:paraId="58E900D0" w14:textId="77777777">
        <w:trPr>
          <w:trHeight w:val="755"/>
        </w:trPr>
        <w:tc>
          <w:tcPr>
            <w:tcW w:w="2483" w:type="dxa"/>
          </w:tcPr>
          <w:p w14:paraId="58E900CA" w14:textId="77777777" w:rsidR="00332CDF" w:rsidRDefault="00332CDF">
            <w:pPr>
              <w:pStyle w:val="TableParagraph"/>
              <w:spacing w:before="10"/>
              <w:rPr>
                <w:b/>
                <w:sz w:val="20"/>
              </w:rPr>
            </w:pPr>
          </w:p>
          <w:p w14:paraId="58E900CB" w14:textId="77777777" w:rsidR="00332CDF" w:rsidRDefault="00000000">
            <w:pPr>
              <w:pStyle w:val="TableParagraph"/>
              <w:ind w:left="112"/>
              <w:rPr>
                <w:sz w:val="20"/>
              </w:rPr>
            </w:pPr>
            <w:r>
              <w:rPr>
                <w:sz w:val="20"/>
              </w:rPr>
              <w:t>Version 1</w:t>
            </w:r>
          </w:p>
        </w:tc>
        <w:tc>
          <w:tcPr>
            <w:tcW w:w="1956" w:type="dxa"/>
          </w:tcPr>
          <w:p w14:paraId="58E900CC" w14:textId="77777777" w:rsidR="00332CDF" w:rsidRDefault="00332CDF">
            <w:pPr>
              <w:pStyle w:val="TableParagraph"/>
              <w:spacing w:before="10"/>
              <w:rPr>
                <w:b/>
                <w:sz w:val="20"/>
              </w:rPr>
            </w:pPr>
          </w:p>
          <w:p w14:paraId="58E900CD" w14:textId="77777777" w:rsidR="00332CDF" w:rsidRDefault="00000000">
            <w:pPr>
              <w:pStyle w:val="TableParagraph"/>
              <w:ind w:left="111"/>
              <w:rPr>
                <w:sz w:val="20"/>
              </w:rPr>
            </w:pPr>
            <w:r>
              <w:rPr>
                <w:sz w:val="20"/>
              </w:rPr>
              <w:t>30/09/2022</w:t>
            </w:r>
          </w:p>
        </w:tc>
        <w:tc>
          <w:tcPr>
            <w:tcW w:w="4621" w:type="dxa"/>
          </w:tcPr>
          <w:p w14:paraId="58E900CE" w14:textId="77777777" w:rsidR="00332CDF" w:rsidRDefault="00332CDF">
            <w:pPr>
              <w:pStyle w:val="TableParagraph"/>
              <w:spacing w:before="10"/>
              <w:rPr>
                <w:b/>
                <w:sz w:val="20"/>
              </w:rPr>
            </w:pPr>
          </w:p>
          <w:p w14:paraId="58E900CF" w14:textId="77777777" w:rsidR="00332CDF" w:rsidRDefault="00000000">
            <w:pPr>
              <w:pStyle w:val="TableParagraph"/>
              <w:ind w:left="112"/>
              <w:rPr>
                <w:sz w:val="20"/>
              </w:rPr>
            </w:pPr>
            <w:r>
              <w:rPr>
                <w:sz w:val="20"/>
              </w:rPr>
              <w:t>Initial draft</w:t>
            </w:r>
          </w:p>
        </w:tc>
      </w:tr>
      <w:tr w:rsidR="00332CDF" w14:paraId="58E900D7" w14:textId="77777777">
        <w:trPr>
          <w:trHeight w:val="756"/>
        </w:trPr>
        <w:tc>
          <w:tcPr>
            <w:tcW w:w="2483" w:type="dxa"/>
          </w:tcPr>
          <w:p w14:paraId="58E900D1" w14:textId="77777777" w:rsidR="00332CDF" w:rsidRDefault="00332CDF">
            <w:pPr>
              <w:pStyle w:val="TableParagraph"/>
              <w:rPr>
                <w:b/>
                <w:sz w:val="21"/>
              </w:rPr>
            </w:pPr>
          </w:p>
          <w:p w14:paraId="58E900D2" w14:textId="77777777" w:rsidR="00332CDF" w:rsidRDefault="00000000">
            <w:pPr>
              <w:pStyle w:val="TableParagraph"/>
              <w:ind w:left="112"/>
              <w:rPr>
                <w:sz w:val="20"/>
              </w:rPr>
            </w:pPr>
            <w:r>
              <w:rPr>
                <w:sz w:val="20"/>
              </w:rPr>
              <w:t>Version 2</w:t>
            </w:r>
          </w:p>
        </w:tc>
        <w:tc>
          <w:tcPr>
            <w:tcW w:w="1956" w:type="dxa"/>
          </w:tcPr>
          <w:p w14:paraId="58E900D3" w14:textId="77777777" w:rsidR="00332CDF" w:rsidRDefault="00332CDF">
            <w:pPr>
              <w:pStyle w:val="TableParagraph"/>
              <w:rPr>
                <w:b/>
                <w:sz w:val="21"/>
              </w:rPr>
            </w:pPr>
          </w:p>
          <w:p w14:paraId="58E900D4" w14:textId="77777777" w:rsidR="00332CDF" w:rsidRDefault="00000000">
            <w:pPr>
              <w:pStyle w:val="TableParagraph"/>
              <w:ind w:left="111"/>
              <w:rPr>
                <w:sz w:val="20"/>
              </w:rPr>
            </w:pPr>
            <w:r>
              <w:rPr>
                <w:sz w:val="20"/>
              </w:rPr>
              <w:t>30/10/2025</w:t>
            </w:r>
          </w:p>
        </w:tc>
        <w:tc>
          <w:tcPr>
            <w:tcW w:w="4621" w:type="dxa"/>
          </w:tcPr>
          <w:p w14:paraId="58E900D5" w14:textId="77777777" w:rsidR="00332CDF" w:rsidRDefault="00332CDF">
            <w:pPr>
              <w:pStyle w:val="TableParagraph"/>
              <w:rPr>
                <w:b/>
                <w:sz w:val="21"/>
              </w:rPr>
            </w:pPr>
          </w:p>
          <w:p w14:paraId="58E900D6" w14:textId="77777777" w:rsidR="00332CDF" w:rsidRDefault="00000000">
            <w:pPr>
              <w:pStyle w:val="TableParagraph"/>
              <w:ind w:left="112"/>
              <w:rPr>
                <w:sz w:val="20"/>
              </w:rPr>
            </w:pPr>
            <w:r>
              <w:rPr>
                <w:sz w:val="20"/>
              </w:rPr>
              <w:t>Updated section 5.2 and 8.4 (change in yellow)</w:t>
            </w:r>
          </w:p>
        </w:tc>
      </w:tr>
    </w:tbl>
    <w:p w14:paraId="58E900D8" w14:textId="77777777" w:rsidR="00332CDF" w:rsidRDefault="00332CDF">
      <w:pPr>
        <w:pStyle w:val="Zkladntext"/>
        <w:spacing w:before="10"/>
        <w:rPr>
          <w:b/>
        </w:rPr>
      </w:pPr>
    </w:p>
    <w:p w14:paraId="58E900D9" w14:textId="77777777" w:rsidR="00332CDF" w:rsidRDefault="00000000">
      <w:pPr>
        <w:pStyle w:val="Nadpis6"/>
        <w:spacing w:before="1"/>
        <w:jc w:val="both"/>
      </w:pPr>
      <w:r>
        <w:t>REMARKS REGARDING THE MODEL USED</w:t>
      </w:r>
    </w:p>
    <w:p w14:paraId="58E900DA" w14:textId="77777777" w:rsidR="00332CDF" w:rsidRDefault="00332CDF">
      <w:pPr>
        <w:pStyle w:val="Zkladntext"/>
        <w:spacing w:before="9"/>
        <w:rPr>
          <w:b/>
          <w:sz w:val="24"/>
        </w:rPr>
      </w:pPr>
    </w:p>
    <w:p w14:paraId="58E900DB" w14:textId="77777777" w:rsidR="00332CDF" w:rsidRDefault="00000000">
      <w:pPr>
        <w:pStyle w:val="Zkladntext"/>
        <w:spacing w:before="1" w:line="288" w:lineRule="auto"/>
        <w:ind w:left="138" w:right="114"/>
        <w:jc w:val="both"/>
      </w:pPr>
      <w:r>
        <w:t>This</w:t>
      </w:r>
      <w:r>
        <w:rPr>
          <w:spacing w:val="-14"/>
        </w:rPr>
        <w:t xml:space="preserve"> </w:t>
      </w:r>
      <w:r>
        <w:t>Consortium</w:t>
      </w:r>
      <w:r>
        <w:rPr>
          <w:spacing w:val="-14"/>
        </w:rPr>
        <w:t xml:space="preserve"> </w:t>
      </w:r>
      <w:r>
        <w:t>Agreement</w:t>
      </w:r>
      <w:r>
        <w:rPr>
          <w:spacing w:val="-13"/>
        </w:rPr>
        <w:t xml:space="preserve"> </w:t>
      </w:r>
      <w:r>
        <w:t>model</w:t>
      </w:r>
      <w:r>
        <w:rPr>
          <w:spacing w:val="-14"/>
        </w:rPr>
        <w:t xml:space="preserve"> </w:t>
      </w:r>
      <w:r>
        <w:t>is</w:t>
      </w:r>
      <w:r>
        <w:rPr>
          <w:spacing w:val="-13"/>
        </w:rPr>
        <w:t xml:space="preserve"> </w:t>
      </w:r>
      <w:r>
        <w:t>created</w:t>
      </w:r>
      <w:r>
        <w:rPr>
          <w:spacing w:val="-12"/>
        </w:rPr>
        <w:t xml:space="preserve"> </w:t>
      </w:r>
      <w:r>
        <w:t>for</w:t>
      </w:r>
      <w:r>
        <w:rPr>
          <w:spacing w:val="-14"/>
        </w:rPr>
        <w:t xml:space="preserve"> </w:t>
      </w:r>
      <w:r>
        <w:t>projects</w:t>
      </w:r>
      <w:r>
        <w:rPr>
          <w:spacing w:val="-14"/>
        </w:rPr>
        <w:t xml:space="preserve"> </w:t>
      </w:r>
      <w:r>
        <w:t>which</w:t>
      </w:r>
      <w:r>
        <w:rPr>
          <w:spacing w:val="-14"/>
        </w:rPr>
        <w:t xml:space="preserve"> </w:t>
      </w:r>
      <w:r>
        <w:t>will</w:t>
      </w:r>
      <w:r>
        <w:rPr>
          <w:spacing w:val="-14"/>
        </w:rPr>
        <w:t xml:space="preserve"> </w:t>
      </w:r>
      <w:r>
        <w:t>be</w:t>
      </w:r>
      <w:r>
        <w:rPr>
          <w:spacing w:val="-13"/>
        </w:rPr>
        <w:t xml:space="preserve"> </w:t>
      </w:r>
      <w:r>
        <w:t>governed</w:t>
      </w:r>
      <w:r>
        <w:rPr>
          <w:spacing w:val="-15"/>
        </w:rPr>
        <w:t xml:space="preserve"> </w:t>
      </w:r>
      <w:r>
        <w:t>by</w:t>
      </w:r>
      <w:r>
        <w:rPr>
          <w:spacing w:val="-14"/>
        </w:rPr>
        <w:t xml:space="preserve"> </w:t>
      </w:r>
      <w:r>
        <w:t>the</w:t>
      </w:r>
      <w:r>
        <w:rPr>
          <w:spacing w:val="-13"/>
        </w:rPr>
        <w:t xml:space="preserve"> </w:t>
      </w:r>
      <w:r>
        <w:t>General</w:t>
      </w:r>
      <w:r>
        <w:rPr>
          <w:spacing w:val="-14"/>
        </w:rPr>
        <w:t xml:space="preserve"> </w:t>
      </w:r>
      <w:r>
        <w:t>Horizon Europe Model Grant Agreement for collaborative projects, i.e. notably “Research and Innovation Actions” and “Innovation Actions”. The new DESCA model addresses the features of Horizon Europe Actual Cost Grants and Lump Sum Grants. The model should be adapted in order to suit the specific features of each single project. In order to facilitate coordination and collaboration, this model provides for</w:t>
      </w:r>
      <w:r>
        <w:rPr>
          <w:spacing w:val="-13"/>
        </w:rPr>
        <w:t xml:space="preserve"> </w:t>
      </w:r>
      <w:r>
        <w:t>internal</w:t>
      </w:r>
      <w:r>
        <w:rPr>
          <w:spacing w:val="-14"/>
        </w:rPr>
        <w:t xml:space="preserve"> </w:t>
      </w:r>
      <w:r>
        <w:t>arrangements</w:t>
      </w:r>
      <w:r>
        <w:rPr>
          <w:spacing w:val="-12"/>
        </w:rPr>
        <w:t xml:space="preserve"> </w:t>
      </w:r>
      <w:r>
        <w:t>between</w:t>
      </w:r>
      <w:r>
        <w:rPr>
          <w:spacing w:val="-13"/>
        </w:rPr>
        <w:t xml:space="preserve"> </w:t>
      </w:r>
      <w:r>
        <w:t>beneficiaries,</w:t>
      </w:r>
      <w:r>
        <w:rPr>
          <w:spacing w:val="-14"/>
        </w:rPr>
        <w:t xml:space="preserve"> </w:t>
      </w:r>
      <w:r>
        <w:t>governance</w:t>
      </w:r>
      <w:r>
        <w:rPr>
          <w:spacing w:val="-12"/>
        </w:rPr>
        <w:t xml:space="preserve"> </w:t>
      </w:r>
      <w:r>
        <w:t>of</w:t>
      </w:r>
      <w:r>
        <w:rPr>
          <w:spacing w:val="-14"/>
        </w:rPr>
        <w:t xml:space="preserve"> </w:t>
      </w:r>
      <w:r>
        <w:t>the</w:t>
      </w:r>
      <w:r>
        <w:rPr>
          <w:spacing w:val="-11"/>
        </w:rPr>
        <w:t xml:space="preserve"> </w:t>
      </w:r>
      <w:r>
        <w:t>project</w:t>
      </w:r>
      <w:r>
        <w:rPr>
          <w:spacing w:val="-14"/>
        </w:rPr>
        <w:t xml:space="preserve"> </w:t>
      </w:r>
      <w:r>
        <w:t>and</w:t>
      </w:r>
      <w:r>
        <w:rPr>
          <w:spacing w:val="-14"/>
        </w:rPr>
        <w:t xml:space="preserve"> </w:t>
      </w:r>
      <w:r>
        <w:t>financial</w:t>
      </w:r>
      <w:r>
        <w:rPr>
          <w:spacing w:val="-13"/>
        </w:rPr>
        <w:t xml:space="preserve"> </w:t>
      </w:r>
      <w:r>
        <w:t>issues.</w:t>
      </w:r>
      <w:r>
        <w:rPr>
          <w:spacing w:val="-14"/>
        </w:rPr>
        <w:t xml:space="preserve"> </w:t>
      </w:r>
      <w:r>
        <w:t>DESCA is supplementary to the Horizon Europe Regulation and the Grant Agreement. Most items regulated there are NOT repeated here, but should be carefully taken into account and re-read in case of</w:t>
      </w:r>
      <w:r>
        <w:rPr>
          <w:spacing w:val="-35"/>
        </w:rPr>
        <w:t xml:space="preserve"> </w:t>
      </w:r>
      <w:r>
        <w:t>doubt</w:t>
      </w:r>
    </w:p>
    <w:p w14:paraId="58E900DC" w14:textId="77777777" w:rsidR="00332CDF" w:rsidRDefault="00332CDF">
      <w:pPr>
        <w:pStyle w:val="Zkladntext"/>
        <w:spacing w:before="9"/>
      </w:pPr>
    </w:p>
    <w:p w14:paraId="58E900DD" w14:textId="77777777" w:rsidR="00332CDF" w:rsidRDefault="00000000">
      <w:pPr>
        <w:pStyle w:val="Nadpis6"/>
        <w:jc w:val="both"/>
      </w:pPr>
      <w:r>
        <w:t>Adapting the DESCA model:</w:t>
      </w:r>
    </w:p>
    <w:p w14:paraId="58E900DE" w14:textId="77777777" w:rsidR="00332CDF" w:rsidRDefault="00332CDF">
      <w:pPr>
        <w:pStyle w:val="Zkladntext"/>
        <w:spacing w:before="10"/>
        <w:rPr>
          <w:b/>
          <w:sz w:val="24"/>
        </w:rPr>
      </w:pPr>
    </w:p>
    <w:p w14:paraId="58E900DF" w14:textId="77777777" w:rsidR="00332CDF" w:rsidRDefault="00000000">
      <w:pPr>
        <w:pStyle w:val="Zkladntext"/>
        <w:spacing w:before="1" w:line="288" w:lineRule="auto"/>
        <w:ind w:left="137" w:right="115"/>
        <w:jc w:val="both"/>
      </w:pPr>
      <w:r>
        <w:t xml:space="preserve">The DESCA Core Group </w:t>
      </w:r>
      <w:proofErr w:type="spellStart"/>
      <w:r>
        <w:t>recognises</w:t>
      </w:r>
      <w:proofErr w:type="spellEnd"/>
      <w:r>
        <w:t xml:space="preserve"> that users of the DESCA Model Consortium Agreement may wish to adapt the original DESCA text to their own needs and accordingly invites them, in the interests of transparency and integrity, to freely and clearly indicate for their actual or potential partners the adaptations which they have made.</w:t>
      </w:r>
    </w:p>
    <w:p w14:paraId="58E900E0"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0E1" w14:textId="77777777" w:rsidR="00332CDF" w:rsidRDefault="00332CDF">
      <w:pPr>
        <w:pStyle w:val="Zkladntext"/>
      </w:pPr>
    </w:p>
    <w:p w14:paraId="58E900E2" w14:textId="77777777" w:rsidR="00332CDF" w:rsidRDefault="00332CDF">
      <w:pPr>
        <w:pStyle w:val="Zkladntext"/>
        <w:spacing w:before="6"/>
        <w:rPr>
          <w:sz w:val="24"/>
        </w:rPr>
      </w:pPr>
    </w:p>
    <w:p w14:paraId="58E900E3" w14:textId="77777777" w:rsidR="00332CDF" w:rsidRDefault="00000000">
      <w:pPr>
        <w:pStyle w:val="Zkladntext"/>
        <w:spacing w:before="94" w:line="537" w:lineRule="auto"/>
        <w:ind w:left="138" w:right="6559"/>
      </w:pPr>
      <w:r>
        <w:t>BRIDGE and SHIFT Project Version 2 – October 30, 2025</w:t>
      </w:r>
    </w:p>
    <w:p w14:paraId="58E900E4" w14:textId="77777777" w:rsidR="00332CDF" w:rsidRDefault="00000000">
      <w:pPr>
        <w:pStyle w:val="Zkladntext"/>
        <w:spacing w:before="2"/>
        <w:ind w:left="138"/>
      </w:pPr>
      <w:r>
        <w:t>(Based on DESCA – Model Consortium Agreement for Horizon Europe, Version 2.0, February 2024)</w:t>
      </w:r>
    </w:p>
    <w:p w14:paraId="58E900E5" w14:textId="77777777" w:rsidR="00332CDF" w:rsidRDefault="00332CDF">
      <w:pPr>
        <w:pStyle w:val="Zkladntext"/>
      </w:pPr>
    </w:p>
    <w:p w14:paraId="58E900E6" w14:textId="77777777" w:rsidR="00332CDF" w:rsidRDefault="00000000">
      <w:pPr>
        <w:pStyle w:val="Zkladntext"/>
        <w:spacing w:before="7"/>
        <w:rPr>
          <w:sz w:val="15"/>
        </w:rPr>
      </w:pPr>
      <w:r>
        <w:pict w14:anchorId="58E9072C">
          <v:group id="_x0000_s2795" style="position:absolute;margin-left:70.9pt;margin-top:11pt;width:453.5pt;height:.8pt;z-index:-251657216;mso-wrap-distance-left:0;mso-wrap-distance-right:0;mso-position-horizontal-relative:page" coordorigin="1418,220" coordsize="9070,16">
            <v:line id="_x0000_s2808" style="position:absolute" from="1418,228" to="10488,228" strokecolor="#9f9f9f"/>
            <v:rect id="_x0000_s2807" style="position:absolute;left:1418;top:220;width:5;height:5" fillcolor="#9f9f9f" stroked="f"/>
            <v:rect id="_x0000_s2806" style="position:absolute;left:1418;top:220;width:5;height:5" fillcolor="#9f9f9f" stroked="f"/>
            <v:line id="_x0000_s2805" style="position:absolute" from="1423,222" to="10483,222" strokecolor="#9f9f9f" strokeweight=".24pt"/>
            <v:rect id="_x0000_s2804" style="position:absolute;left:10483;top:220;width:5;height:5" fillcolor="#e2e2e2" stroked="f"/>
            <v:rect id="_x0000_s2803" style="position:absolute;left:10483;top:220;width:5;height:5" fillcolor="#9f9f9f" stroked="f"/>
            <v:rect id="_x0000_s2802" style="position:absolute;left:1418;top:224;width:5;height:6" fillcolor="#9f9f9f" stroked="f"/>
            <v:rect id="_x0000_s2801" style="position:absolute;left:10483;top:224;width:5;height:6" fillcolor="#e2e2e2" stroked="f"/>
            <v:rect id="_x0000_s2800" style="position:absolute;left:1418;top:230;width:5;height:5" fillcolor="#9f9f9f" stroked="f"/>
            <v:rect id="_x0000_s2799" style="position:absolute;left:1418;top:230;width:5;height:5" fillcolor="#e2e2e2" stroked="f"/>
            <v:line id="_x0000_s2798" style="position:absolute" from="1423,233" to="10483,233" strokecolor="#e2e2e2" strokeweight=".24pt"/>
            <v:rect id="_x0000_s2797" style="position:absolute;left:10483;top:230;width:5;height:5" fillcolor="#e2e2e2" stroked="f"/>
            <v:rect id="_x0000_s2796" style="position:absolute;left:10483;top:230;width:5;height:5" fillcolor="#e2e2e2" stroked="f"/>
            <w10:wrap type="topAndBottom" anchorx="page"/>
          </v:group>
        </w:pict>
      </w:r>
    </w:p>
    <w:p w14:paraId="58E900E7" w14:textId="77777777" w:rsidR="00332CDF" w:rsidRDefault="00332CDF">
      <w:pPr>
        <w:pStyle w:val="Zkladntext"/>
        <w:spacing w:before="6"/>
        <w:rPr>
          <w:sz w:val="18"/>
        </w:rPr>
      </w:pPr>
    </w:p>
    <w:p w14:paraId="58E900E8" w14:textId="77777777" w:rsidR="00332CDF" w:rsidRDefault="00000000">
      <w:pPr>
        <w:pStyle w:val="Nadpis6"/>
        <w:spacing w:before="94"/>
      </w:pPr>
      <w:r>
        <w:t>CONSORTIUM AGREEMENT</w:t>
      </w:r>
    </w:p>
    <w:p w14:paraId="58E900E9" w14:textId="77777777" w:rsidR="00332CDF" w:rsidRDefault="00332CDF">
      <w:pPr>
        <w:pStyle w:val="Zkladntext"/>
        <w:spacing w:before="10"/>
        <w:rPr>
          <w:b/>
          <w:sz w:val="24"/>
        </w:rPr>
      </w:pPr>
    </w:p>
    <w:p w14:paraId="58E900EA" w14:textId="77777777" w:rsidR="00332CDF" w:rsidRDefault="00000000">
      <w:pPr>
        <w:pStyle w:val="Zkladntext"/>
        <w:spacing w:line="288" w:lineRule="auto"/>
        <w:ind w:left="138" w:right="114"/>
        <w:jc w:val="both"/>
      </w:pPr>
      <w:r>
        <w:t xml:space="preserve">THIS CONSORTIUM AGREEMENT is based upon Regulation (EU) No 2021/695 of the European Parliament and of the Council of 28 April 2021 establishing Horizon Europe -- the Framework </w:t>
      </w:r>
      <w:proofErr w:type="spellStart"/>
      <w:r>
        <w:t>Programme</w:t>
      </w:r>
      <w:proofErr w:type="spellEnd"/>
      <w:r>
        <w:t xml:space="preserve"> for Research and Innovation (2021-2027), laying down its rules for participation and dissemination (hereinafter referred to as "Horizon Europe Regulation"), and on the European Commission's General Model Grant Agreement and its Annexes, and is made on September 1, 2025, hereinafter referred to as the Effective Date.</w:t>
      </w:r>
    </w:p>
    <w:p w14:paraId="58E900EB" w14:textId="77777777" w:rsidR="00332CDF" w:rsidRDefault="00332CDF">
      <w:pPr>
        <w:pStyle w:val="Zkladntext"/>
        <w:spacing w:before="8"/>
      </w:pPr>
    </w:p>
    <w:p w14:paraId="58E900EC" w14:textId="77777777" w:rsidR="00332CDF" w:rsidRDefault="00000000">
      <w:pPr>
        <w:pStyle w:val="Nadpis6"/>
        <w:spacing w:before="1"/>
      </w:pPr>
      <w:r>
        <w:t>BETWEEN:</w:t>
      </w:r>
    </w:p>
    <w:p w14:paraId="58E900ED" w14:textId="77777777" w:rsidR="00332CDF" w:rsidRDefault="00332CDF">
      <w:pPr>
        <w:pStyle w:val="Zkladntext"/>
        <w:spacing w:before="10"/>
        <w:rPr>
          <w:b/>
          <w:sz w:val="24"/>
        </w:rPr>
      </w:pPr>
    </w:p>
    <w:p w14:paraId="58E900EE" w14:textId="77777777" w:rsidR="00332CDF" w:rsidRDefault="00000000">
      <w:pPr>
        <w:tabs>
          <w:tab w:val="left" w:pos="2489"/>
          <w:tab w:val="left" w:pos="4373"/>
          <w:tab w:val="left" w:pos="5436"/>
          <w:tab w:val="left" w:pos="7563"/>
          <w:tab w:val="left" w:pos="8147"/>
        </w:tabs>
        <w:ind w:left="138"/>
        <w:rPr>
          <w:sz w:val="20"/>
        </w:rPr>
      </w:pPr>
      <w:r>
        <w:rPr>
          <w:b/>
          <w:sz w:val="20"/>
        </w:rPr>
        <w:t>MORAVSKOSLEZSKY</w:t>
      </w:r>
      <w:r>
        <w:rPr>
          <w:b/>
          <w:sz w:val="20"/>
        </w:rPr>
        <w:tab/>
        <w:t>AUTOMOBILOVY</w:t>
      </w:r>
      <w:r>
        <w:rPr>
          <w:b/>
          <w:sz w:val="20"/>
        </w:rPr>
        <w:tab/>
        <w:t>KLASTR</w:t>
      </w:r>
      <w:r>
        <w:rPr>
          <w:b/>
          <w:sz w:val="20"/>
        </w:rPr>
        <w:tab/>
        <w:t>ZS</w:t>
      </w:r>
      <w:r>
        <w:rPr>
          <w:b/>
          <w:spacing w:val="-4"/>
          <w:sz w:val="20"/>
        </w:rPr>
        <w:t xml:space="preserve"> </w:t>
      </w:r>
      <w:r>
        <w:rPr>
          <w:b/>
          <w:sz w:val="20"/>
        </w:rPr>
        <w:t>(AUTOKLASTR)</w:t>
      </w:r>
      <w:r>
        <w:rPr>
          <w:sz w:val="20"/>
        </w:rPr>
        <w:t>,</w:t>
      </w:r>
      <w:r>
        <w:rPr>
          <w:sz w:val="20"/>
        </w:rPr>
        <w:tab/>
        <w:t>PIC</w:t>
      </w:r>
      <w:r>
        <w:rPr>
          <w:sz w:val="20"/>
        </w:rPr>
        <w:tab/>
        <w:t>996586052,</w:t>
      </w:r>
    </w:p>
    <w:p w14:paraId="58E900EF" w14:textId="77777777" w:rsidR="00332CDF" w:rsidRDefault="00000000">
      <w:pPr>
        <w:pStyle w:val="Zkladntext"/>
        <w:spacing w:before="46" w:line="288" w:lineRule="auto"/>
        <w:ind w:left="138"/>
        <w:rPr>
          <w:b/>
        </w:rPr>
      </w:pPr>
      <w:r>
        <w:t xml:space="preserve">established in TECHNOLOGICKA 375/3, Ostrava PUSTKOVEC 708 00, Czech Republic, </w:t>
      </w:r>
      <w:r>
        <w:rPr>
          <w:b/>
        </w:rPr>
        <w:t>the Coordinator</w:t>
      </w:r>
    </w:p>
    <w:p w14:paraId="58E900F0" w14:textId="77777777" w:rsidR="00332CDF" w:rsidRDefault="00332CDF">
      <w:pPr>
        <w:pStyle w:val="Zkladntext"/>
        <w:spacing w:before="10"/>
        <w:rPr>
          <w:b/>
        </w:rPr>
      </w:pPr>
    </w:p>
    <w:p w14:paraId="58E900F1" w14:textId="77777777" w:rsidR="00332CDF" w:rsidRDefault="00000000">
      <w:pPr>
        <w:spacing w:line="288" w:lineRule="auto"/>
        <w:ind w:left="138"/>
        <w:rPr>
          <w:sz w:val="20"/>
        </w:rPr>
      </w:pPr>
      <w:r>
        <w:rPr>
          <w:b/>
          <w:sz w:val="20"/>
        </w:rPr>
        <w:t>WIRTSCHAFTSFORDERUNG RAUM HEILBRONN GMBH (WFG)</w:t>
      </w:r>
      <w:r>
        <w:rPr>
          <w:sz w:val="20"/>
        </w:rPr>
        <w:t>, PIC 901012825, established in KOEPFFSTRASSE 17, HEILBRONN 74076, Germany</w:t>
      </w:r>
    </w:p>
    <w:p w14:paraId="58E900F2" w14:textId="77777777" w:rsidR="00332CDF" w:rsidRDefault="00332CDF">
      <w:pPr>
        <w:pStyle w:val="Zkladntext"/>
        <w:spacing w:before="10"/>
      </w:pPr>
    </w:p>
    <w:p w14:paraId="58E900F3" w14:textId="77777777" w:rsidR="00332CDF" w:rsidRDefault="00000000">
      <w:pPr>
        <w:spacing w:line="288" w:lineRule="auto"/>
        <w:ind w:left="138"/>
        <w:rPr>
          <w:sz w:val="20"/>
        </w:rPr>
      </w:pPr>
      <w:r>
        <w:rPr>
          <w:b/>
          <w:sz w:val="20"/>
        </w:rPr>
        <w:t>INOVATO CLUSTER (INOVATO)</w:t>
      </w:r>
      <w:r>
        <w:rPr>
          <w:sz w:val="20"/>
        </w:rPr>
        <w:t xml:space="preserve">, PIC 879804066, established in </w:t>
      </w:r>
      <w:proofErr w:type="spellStart"/>
      <w:r>
        <w:rPr>
          <w:sz w:val="20"/>
        </w:rPr>
        <w:t>Stanicna</w:t>
      </w:r>
      <w:proofErr w:type="spellEnd"/>
      <w:r>
        <w:rPr>
          <w:sz w:val="20"/>
        </w:rPr>
        <w:t xml:space="preserve"> 502/20, Vrable 952 01, Slovakia</w:t>
      </w:r>
    </w:p>
    <w:p w14:paraId="58E900F4" w14:textId="77777777" w:rsidR="00332CDF" w:rsidRDefault="00332CDF">
      <w:pPr>
        <w:pStyle w:val="Zkladntext"/>
        <w:spacing w:before="10"/>
      </w:pPr>
    </w:p>
    <w:p w14:paraId="58E900F5" w14:textId="77777777" w:rsidR="00332CDF" w:rsidRDefault="00000000">
      <w:pPr>
        <w:spacing w:line="288" w:lineRule="auto"/>
        <w:ind w:left="138" w:right="115"/>
        <w:rPr>
          <w:sz w:val="20"/>
        </w:rPr>
      </w:pPr>
      <w:r>
        <w:rPr>
          <w:b/>
          <w:sz w:val="20"/>
        </w:rPr>
        <w:t xml:space="preserve">EIT MANUFACTURING EAST GMBH (EITM), </w:t>
      </w:r>
      <w:r>
        <w:rPr>
          <w:sz w:val="20"/>
        </w:rPr>
        <w:t>PIC 895670744, established in CHRISTINE- TOUAULLON-STRASSE 11/29, Vienna 1220, Austria</w:t>
      </w:r>
    </w:p>
    <w:p w14:paraId="58E900F6" w14:textId="77777777" w:rsidR="00332CDF" w:rsidRDefault="00332CDF">
      <w:pPr>
        <w:pStyle w:val="Zkladntext"/>
        <w:spacing w:before="10"/>
      </w:pPr>
    </w:p>
    <w:p w14:paraId="58E900F7" w14:textId="77777777" w:rsidR="00332CDF" w:rsidRDefault="00000000">
      <w:pPr>
        <w:spacing w:line="288" w:lineRule="auto"/>
        <w:ind w:left="137" w:right="115"/>
        <w:rPr>
          <w:sz w:val="20"/>
        </w:rPr>
      </w:pPr>
      <w:r>
        <w:rPr>
          <w:b/>
          <w:sz w:val="20"/>
        </w:rPr>
        <w:t>STOWARZYSZENIE WSCHODNI SOJUSZ MOTORYZACYJNY (EAA)</w:t>
      </w:r>
      <w:r>
        <w:rPr>
          <w:sz w:val="20"/>
        </w:rPr>
        <w:t>, PIC 912149201, established in ALEJA WARSZAWSKA 227 B, TARNOBRZEG 39 400, Poland</w:t>
      </w:r>
    </w:p>
    <w:p w14:paraId="58E900F8" w14:textId="77777777" w:rsidR="00332CDF" w:rsidRDefault="00332CDF">
      <w:pPr>
        <w:pStyle w:val="Zkladntext"/>
        <w:spacing w:before="10"/>
      </w:pPr>
    </w:p>
    <w:p w14:paraId="58E900F9" w14:textId="77777777" w:rsidR="00332CDF" w:rsidRDefault="00000000">
      <w:pPr>
        <w:spacing w:line="288" w:lineRule="auto"/>
        <w:ind w:left="137"/>
        <w:rPr>
          <w:sz w:val="20"/>
        </w:rPr>
      </w:pPr>
      <w:r>
        <w:rPr>
          <w:b/>
          <w:sz w:val="20"/>
        </w:rPr>
        <w:t xml:space="preserve">MORAVSKOSLEZSKE INOVACNI CENTRUM OSTRAVA (MSIC), </w:t>
      </w:r>
      <w:r>
        <w:rPr>
          <w:sz w:val="20"/>
        </w:rPr>
        <w:t>PIC 895878712, established in TECHNOLOGICKA 375/3, OSTRAVA 708 00, Czech Republic</w:t>
      </w:r>
    </w:p>
    <w:p w14:paraId="58E900FA" w14:textId="77777777" w:rsidR="00332CDF" w:rsidRDefault="00332CDF">
      <w:pPr>
        <w:pStyle w:val="Zkladntext"/>
        <w:spacing w:before="10"/>
      </w:pPr>
    </w:p>
    <w:p w14:paraId="58E900FB" w14:textId="77777777" w:rsidR="00332CDF" w:rsidRDefault="00000000">
      <w:pPr>
        <w:spacing w:line="288" w:lineRule="auto"/>
        <w:ind w:left="137"/>
        <w:rPr>
          <w:sz w:val="20"/>
        </w:rPr>
      </w:pPr>
      <w:r>
        <w:rPr>
          <w:b/>
          <w:sz w:val="20"/>
        </w:rPr>
        <w:t>ASOCIACION CLUSTER DE AUTOMOCION DE ARAGON (CAAR)</w:t>
      </w:r>
      <w:r>
        <w:rPr>
          <w:sz w:val="20"/>
        </w:rPr>
        <w:t>, PIC 952918689, established in CALLE MARIA DE LUNA 11 NAVE 6, ZARAGOZA 50018, Spain</w:t>
      </w:r>
    </w:p>
    <w:p w14:paraId="58E900FC" w14:textId="77777777" w:rsidR="00332CDF" w:rsidRDefault="00332CDF">
      <w:pPr>
        <w:pStyle w:val="Zkladntext"/>
        <w:spacing w:before="10"/>
      </w:pPr>
    </w:p>
    <w:p w14:paraId="58E900FD" w14:textId="77777777" w:rsidR="00332CDF" w:rsidRDefault="00000000">
      <w:pPr>
        <w:pStyle w:val="Zkladntext"/>
        <w:spacing w:line="537" w:lineRule="auto"/>
        <w:ind w:left="137" w:right="3308"/>
      </w:pPr>
      <w:r>
        <w:t>hereinafter, jointly or individually, referred to as "Parties" or "Party" relating to the Action entitled:</w:t>
      </w:r>
    </w:p>
    <w:p w14:paraId="58E900FE" w14:textId="77777777" w:rsidR="00332CDF" w:rsidRDefault="00332CDF">
      <w:pPr>
        <w:spacing w:line="537" w:lineRule="auto"/>
        <w:sectPr w:rsidR="00332CDF">
          <w:pgSz w:w="11910" w:h="16840"/>
          <w:pgMar w:top="1320" w:right="1300" w:bottom="1960" w:left="1280" w:header="693" w:footer="1774" w:gutter="0"/>
          <w:cols w:space="708"/>
        </w:sectPr>
      </w:pPr>
    </w:p>
    <w:p w14:paraId="58E900FF" w14:textId="77777777" w:rsidR="00332CDF" w:rsidRDefault="00000000">
      <w:pPr>
        <w:pStyle w:val="Nadpis6"/>
        <w:spacing w:before="90" w:line="288" w:lineRule="auto"/>
        <w:ind w:left="137" w:right="117"/>
        <w:jc w:val="both"/>
      </w:pPr>
      <w:bookmarkStart w:id="0" w:name="_bookmark0"/>
      <w:bookmarkEnd w:id="0"/>
      <w:r>
        <w:lastRenderedPageBreak/>
        <w:t>"BRIDGE and SHIFT - Capacity Building to enhance investments into intra- and interregional value chains in the automotive and mobility value chains in the Central Eastern Europe Region, Germany"</w:t>
      </w:r>
    </w:p>
    <w:p w14:paraId="58E90100" w14:textId="77777777" w:rsidR="00332CDF" w:rsidRDefault="00332CDF">
      <w:pPr>
        <w:pStyle w:val="Zkladntext"/>
        <w:spacing w:before="10"/>
        <w:rPr>
          <w:b/>
        </w:rPr>
      </w:pPr>
    </w:p>
    <w:p w14:paraId="58E90101" w14:textId="77777777" w:rsidR="00332CDF" w:rsidRDefault="00000000">
      <w:pPr>
        <w:pStyle w:val="Zkladntext"/>
        <w:ind w:left="137"/>
        <w:jc w:val="both"/>
      </w:pPr>
      <w:r>
        <w:t>in short "BRIDGE and SHIFT" or “B&amp;S“:</w:t>
      </w:r>
    </w:p>
    <w:p w14:paraId="58E90102" w14:textId="77777777" w:rsidR="00332CDF" w:rsidRDefault="00332CDF">
      <w:pPr>
        <w:pStyle w:val="Zkladntext"/>
        <w:spacing w:before="10"/>
        <w:rPr>
          <w:sz w:val="24"/>
        </w:rPr>
      </w:pPr>
    </w:p>
    <w:p w14:paraId="58E90103" w14:textId="77777777" w:rsidR="00332CDF" w:rsidRDefault="00000000">
      <w:pPr>
        <w:pStyle w:val="Zkladntext"/>
        <w:spacing w:line="537" w:lineRule="auto"/>
        <w:ind w:left="137" w:right="5759"/>
        <w:rPr>
          <w:b/>
        </w:rPr>
      </w:pPr>
      <w:r>
        <w:t xml:space="preserve">hereinafter referred to as "Project" Grant Agreement Number: 101225426 </w:t>
      </w:r>
      <w:r>
        <w:rPr>
          <w:b/>
        </w:rPr>
        <w:t>WHEREAS:</w:t>
      </w:r>
    </w:p>
    <w:p w14:paraId="58E90104" w14:textId="77777777" w:rsidR="00332CDF" w:rsidRDefault="00000000">
      <w:pPr>
        <w:pStyle w:val="Zkladntext"/>
        <w:spacing w:before="3" w:line="288" w:lineRule="auto"/>
        <w:ind w:left="137" w:right="116"/>
        <w:jc w:val="both"/>
      </w:pPr>
      <w:r>
        <w:t>The Parties, having considerable experience in business cluster development and automotive industry value chains, have submitted a proposal for the Project to the European Innovation Council and SMEs Executive</w:t>
      </w:r>
      <w:r>
        <w:rPr>
          <w:spacing w:val="-8"/>
        </w:rPr>
        <w:t xml:space="preserve"> </w:t>
      </w:r>
      <w:r>
        <w:t>Agency</w:t>
      </w:r>
      <w:r>
        <w:rPr>
          <w:spacing w:val="-8"/>
        </w:rPr>
        <w:t xml:space="preserve"> </w:t>
      </w:r>
      <w:r>
        <w:t>(EISMEA)</w:t>
      </w:r>
      <w:r>
        <w:rPr>
          <w:spacing w:val="-7"/>
        </w:rPr>
        <w:t xml:space="preserve"> </w:t>
      </w:r>
      <w:r>
        <w:t>as</w:t>
      </w:r>
      <w:r>
        <w:rPr>
          <w:spacing w:val="-7"/>
        </w:rPr>
        <w:t xml:space="preserve"> </w:t>
      </w:r>
      <w:r>
        <w:t>part</w:t>
      </w:r>
      <w:r>
        <w:rPr>
          <w:spacing w:val="-8"/>
        </w:rPr>
        <w:t xml:space="preserve"> </w:t>
      </w:r>
      <w:r>
        <w:t>of</w:t>
      </w:r>
      <w:r>
        <w:rPr>
          <w:spacing w:val="-8"/>
        </w:rPr>
        <w:t xml:space="preserve"> </w:t>
      </w:r>
      <w:r>
        <w:t>Horizon</w:t>
      </w:r>
      <w:r>
        <w:rPr>
          <w:spacing w:val="-8"/>
        </w:rPr>
        <w:t xml:space="preserve"> </w:t>
      </w:r>
      <w:r>
        <w:t>Europe</w:t>
      </w:r>
      <w:r>
        <w:rPr>
          <w:spacing w:val="-7"/>
        </w:rPr>
        <w:t xml:space="preserve"> </w:t>
      </w:r>
      <w:r>
        <w:t>--</w:t>
      </w:r>
      <w:r>
        <w:rPr>
          <w:spacing w:val="-7"/>
        </w:rPr>
        <w:t xml:space="preserve"> </w:t>
      </w:r>
      <w:r>
        <w:t>the</w:t>
      </w:r>
      <w:r>
        <w:rPr>
          <w:spacing w:val="-8"/>
        </w:rPr>
        <w:t xml:space="preserve"> </w:t>
      </w:r>
      <w:r>
        <w:t>Framework</w:t>
      </w:r>
      <w:r>
        <w:rPr>
          <w:spacing w:val="-7"/>
        </w:rPr>
        <w:t xml:space="preserve"> </w:t>
      </w:r>
      <w:proofErr w:type="spellStart"/>
      <w:r>
        <w:t>Programme</w:t>
      </w:r>
      <w:proofErr w:type="spellEnd"/>
      <w:r>
        <w:rPr>
          <w:spacing w:val="-8"/>
        </w:rPr>
        <w:t xml:space="preserve"> </w:t>
      </w:r>
      <w:r>
        <w:t>for</w:t>
      </w:r>
      <w:r>
        <w:rPr>
          <w:spacing w:val="-7"/>
        </w:rPr>
        <w:t xml:space="preserve"> </w:t>
      </w:r>
      <w:r>
        <w:t>Research</w:t>
      </w:r>
      <w:r>
        <w:rPr>
          <w:spacing w:val="-8"/>
        </w:rPr>
        <w:t xml:space="preserve"> </w:t>
      </w:r>
      <w:r>
        <w:t>and Innovation</w:t>
      </w:r>
      <w:r>
        <w:rPr>
          <w:spacing w:val="-2"/>
        </w:rPr>
        <w:t xml:space="preserve"> </w:t>
      </w:r>
      <w:r>
        <w:t>(2021-2027).</w:t>
      </w:r>
    </w:p>
    <w:p w14:paraId="58E90105" w14:textId="77777777" w:rsidR="00332CDF" w:rsidRDefault="00332CDF">
      <w:pPr>
        <w:pStyle w:val="Zkladntext"/>
        <w:spacing w:before="9"/>
      </w:pPr>
    </w:p>
    <w:p w14:paraId="58E90106" w14:textId="77777777" w:rsidR="00332CDF" w:rsidRDefault="00000000">
      <w:pPr>
        <w:pStyle w:val="Zkladntext"/>
        <w:spacing w:line="288" w:lineRule="auto"/>
        <w:ind w:left="137" w:right="116"/>
        <w:jc w:val="both"/>
      </w:pPr>
      <w:r>
        <w:t>The Parties wish to specify or supplement binding commitments among themselves in addition to the provisions of the specific Grant Agreement signed by the Parties and the Granting Authority on August 14, 2025 (hereinafter "Grant Agreement").</w:t>
      </w:r>
    </w:p>
    <w:p w14:paraId="58E90107" w14:textId="77777777" w:rsidR="00332CDF" w:rsidRDefault="00332CDF">
      <w:pPr>
        <w:pStyle w:val="Zkladntext"/>
        <w:spacing w:before="10"/>
      </w:pPr>
    </w:p>
    <w:p w14:paraId="58E90108" w14:textId="77777777" w:rsidR="00332CDF" w:rsidRDefault="00000000">
      <w:pPr>
        <w:pStyle w:val="Zkladntext"/>
        <w:spacing w:line="288" w:lineRule="auto"/>
        <w:ind w:left="137" w:right="115"/>
        <w:jc w:val="both"/>
      </w:pPr>
      <w:r>
        <w:t>The Parties are aware that this Consortium Agreement is based upon the DESCA model consortium agreement (</w:t>
      </w:r>
      <w:r>
        <w:rPr>
          <w:color w:val="0000FF"/>
          <w:u w:val="single" w:color="0000FF"/>
        </w:rPr>
        <w:t>www.desca-agreement.eu).[10</w:t>
      </w:r>
      <w:r>
        <w:t>]</w:t>
      </w:r>
    </w:p>
    <w:p w14:paraId="58E90109" w14:textId="77777777" w:rsidR="00332CDF" w:rsidRDefault="00332CDF">
      <w:pPr>
        <w:pStyle w:val="Zkladntext"/>
        <w:spacing w:before="8"/>
        <w:rPr>
          <w:sz w:val="12"/>
        </w:rPr>
      </w:pPr>
    </w:p>
    <w:p w14:paraId="58E9010A" w14:textId="77777777" w:rsidR="00332CDF" w:rsidRDefault="00000000">
      <w:pPr>
        <w:pStyle w:val="Nadpis6"/>
        <w:spacing w:before="94"/>
      </w:pPr>
      <w:r>
        <w:t>NOW, THEREFORE, IT IS HEREBY AGREED AS FOLLOWS:</w:t>
      </w:r>
    </w:p>
    <w:p w14:paraId="58E9010B" w14:textId="77777777" w:rsidR="00332CDF" w:rsidRDefault="00332CDF">
      <w:pPr>
        <w:pStyle w:val="Zkladntext"/>
        <w:rPr>
          <w:b/>
        </w:rPr>
      </w:pPr>
    </w:p>
    <w:p w14:paraId="58E9010C" w14:textId="77777777" w:rsidR="00332CDF" w:rsidRDefault="00000000">
      <w:pPr>
        <w:pStyle w:val="Zkladntext"/>
        <w:spacing w:before="7"/>
        <w:rPr>
          <w:b/>
          <w:sz w:val="15"/>
        </w:rPr>
      </w:pPr>
      <w:r>
        <w:pict w14:anchorId="58E9072D">
          <v:group id="_x0000_s2781" style="position:absolute;margin-left:70.9pt;margin-top:11pt;width:453.5pt;height:.8pt;z-index:-251656192;mso-wrap-distance-left:0;mso-wrap-distance-right:0;mso-position-horizontal-relative:page" coordorigin="1418,220" coordsize="9070,16">
            <v:line id="_x0000_s2794" style="position:absolute" from="1418,228" to="10488,228" strokecolor="#9f9f9f"/>
            <v:rect id="_x0000_s2793" style="position:absolute;left:1418;top:220;width:5;height:5" fillcolor="#9f9f9f" stroked="f"/>
            <v:rect id="_x0000_s2792" style="position:absolute;left:1418;top:220;width:5;height:5" fillcolor="#9f9f9f" stroked="f"/>
            <v:line id="_x0000_s2791" style="position:absolute" from="1423,222" to="10483,222" strokecolor="#9f9f9f" strokeweight=".08431mm"/>
            <v:rect id="_x0000_s2790" style="position:absolute;left:10483;top:220;width:5;height:5" fillcolor="#e2e2e2" stroked="f"/>
            <v:rect id="_x0000_s2789" style="position:absolute;left:10483;top:220;width:5;height:5" fillcolor="#9f9f9f" stroked="f"/>
            <v:rect id="_x0000_s2788" style="position:absolute;left:1418;top:224;width:5;height:7" fillcolor="#9f9f9f" stroked="f"/>
            <v:rect id="_x0000_s2787" style="position:absolute;left:10483;top:224;width:5;height:7" fillcolor="#e2e2e2" stroked="f"/>
            <v:rect id="_x0000_s2786" style="position:absolute;left:1418;top:230;width:5;height:5" fillcolor="#9f9f9f" stroked="f"/>
            <v:rect id="_x0000_s2785" style="position:absolute;left:1418;top:230;width:5;height:5" fillcolor="#e2e2e2" stroked="f"/>
            <v:line id="_x0000_s2784" style="position:absolute" from="1423,233" to="10483,233" strokecolor="#e2e2e2" strokeweight=".08431mm"/>
            <v:rect id="_x0000_s2783" style="position:absolute;left:10483;top:230;width:5;height:5" fillcolor="#e2e2e2" stroked="f"/>
            <v:rect id="_x0000_s2782" style="position:absolute;left:10483;top:230;width:5;height:5" fillcolor="#e2e2e2" stroked="f"/>
            <w10:wrap type="topAndBottom" anchorx="page"/>
          </v:group>
        </w:pict>
      </w:r>
    </w:p>
    <w:p w14:paraId="58E9010D" w14:textId="77777777" w:rsidR="00332CDF" w:rsidRDefault="00332CDF">
      <w:pPr>
        <w:pStyle w:val="Zkladntext"/>
        <w:spacing w:before="9"/>
        <w:rPr>
          <w:b/>
          <w:sz w:val="18"/>
        </w:rPr>
      </w:pPr>
    </w:p>
    <w:p w14:paraId="58E9010E" w14:textId="77777777" w:rsidR="00332CDF" w:rsidRDefault="00000000">
      <w:pPr>
        <w:pStyle w:val="Nadpis1"/>
        <w:numPr>
          <w:ilvl w:val="0"/>
          <w:numId w:val="21"/>
        </w:numPr>
        <w:tabs>
          <w:tab w:val="left" w:pos="570"/>
          <w:tab w:val="left" w:pos="571"/>
        </w:tabs>
        <w:ind w:hanging="433"/>
      </w:pPr>
      <w:bookmarkStart w:id="1" w:name="1_DEFINITIONS"/>
      <w:bookmarkEnd w:id="1"/>
      <w:r>
        <w:t>DEFINITIONS</w:t>
      </w:r>
    </w:p>
    <w:p w14:paraId="58E9010F" w14:textId="77777777" w:rsidR="00332CDF" w:rsidRDefault="00332CDF">
      <w:pPr>
        <w:pStyle w:val="Zkladntext"/>
        <w:spacing w:before="6"/>
        <w:rPr>
          <w:b/>
          <w:sz w:val="18"/>
        </w:rPr>
      </w:pPr>
    </w:p>
    <w:p w14:paraId="58E90110" w14:textId="77777777" w:rsidR="00332CDF" w:rsidRDefault="00000000">
      <w:pPr>
        <w:pStyle w:val="Nadpis3"/>
      </w:pPr>
      <w:r>
        <w:rPr>
          <w:noProof/>
        </w:rPr>
        <w:drawing>
          <wp:anchor distT="0" distB="0" distL="0" distR="0" simplePos="0" relativeHeight="251661312" behindDoc="0" locked="0" layoutInCell="1" allowOverlap="1" wp14:anchorId="58E9072E" wp14:editId="58E9072F">
            <wp:simplePos x="0" y="0"/>
            <wp:positionH relativeFrom="page">
              <wp:posOffset>1264919</wp:posOffset>
            </wp:positionH>
            <wp:positionV relativeFrom="paragraph">
              <wp:posOffset>90117</wp:posOffset>
            </wp:positionV>
            <wp:extent cx="179057" cy="11353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79057" cy="113537"/>
                    </a:xfrm>
                    <a:prstGeom prst="rect">
                      <a:avLst/>
                    </a:prstGeom>
                  </pic:spPr>
                </pic:pic>
              </a:graphicData>
            </a:graphic>
          </wp:anchor>
        </w:drawing>
      </w:r>
      <w:bookmarkStart w:id="2" w:name="1.1_Definitions"/>
      <w:bookmarkEnd w:id="2"/>
      <w:r>
        <w:t>Definitions</w:t>
      </w:r>
    </w:p>
    <w:p w14:paraId="58E90111" w14:textId="77777777" w:rsidR="00332CDF" w:rsidRDefault="00332CDF">
      <w:pPr>
        <w:pStyle w:val="Zkladntext"/>
        <w:spacing w:before="6"/>
        <w:rPr>
          <w:b/>
          <w:sz w:val="17"/>
        </w:rPr>
      </w:pPr>
    </w:p>
    <w:p w14:paraId="58E90112" w14:textId="77777777" w:rsidR="00332CDF" w:rsidRDefault="00000000">
      <w:pPr>
        <w:pStyle w:val="Zkladntext"/>
        <w:spacing w:before="94" w:line="288" w:lineRule="auto"/>
        <w:ind w:left="138"/>
      </w:pPr>
      <w:r>
        <w:t>Words beginning with a capital letter shall have the meaning defined either herein or in the Horizon Europe Regulation or in the Grant Agreement including its Annexes.</w:t>
      </w:r>
    </w:p>
    <w:p w14:paraId="58E90113" w14:textId="77777777" w:rsidR="00332CDF" w:rsidRDefault="00332CDF">
      <w:pPr>
        <w:pStyle w:val="Zkladntext"/>
        <w:spacing w:before="9"/>
        <w:rPr>
          <w:sz w:val="12"/>
        </w:rPr>
      </w:pPr>
    </w:p>
    <w:p w14:paraId="58E90114" w14:textId="77777777" w:rsidR="00332CDF" w:rsidRDefault="00000000">
      <w:pPr>
        <w:pStyle w:val="Nadpis3"/>
        <w:spacing w:before="93"/>
      </w:pPr>
      <w:r>
        <w:rPr>
          <w:noProof/>
        </w:rPr>
        <w:drawing>
          <wp:anchor distT="0" distB="0" distL="0" distR="0" simplePos="0" relativeHeight="251662336" behindDoc="0" locked="0" layoutInCell="1" allowOverlap="1" wp14:anchorId="58E90730" wp14:editId="58E90731">
            <wp:simplePos x="0" y="0"/>
            <wp:positionH relativeFrom="page">
              <wp:posOffset>1264919</wp:posOffset>
            </wp:positionH>
            <wp:positionV relativeFrom="paragraph">
              <wp:posOffset>90752</wp:posOffset>
            </wp:positionV>
            <wp:extent cx="196595" cy="11277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196595" cy="112775"/>
                    </a:xfrm>
                    <a:prstGeom prst="rect">
                      <a:avLst/>
                    </a:prstGeom>
                  </pic:spPr>
                </pic:pic>
              </a:graphicData>
            </a:graphic>
          </wp:anchor>
        </w:drawing>
      </w:r>
      <w:bookmarkStart w:id="3" w:name="1.2_Additional_Definitions"/>
      <w:bookmarkEnd w:id="3"/>
      <w:r>
        <w:t>Additional Definitions</w:t>
      </w:r>
    </w:p>
    <w:p w14:paraId="58E90115" w14:textId="77777777" w:rsidR="00332CDF" w:rsidRDefault="00332CDF">
      <w:pPr>
        <w:pStyle w:val="Zkladntext"/>
        <w:spacing w:before="6"/>
        <w:rPr>
          <w:b/>
          <w:sz w:val="17"/>
        </w:rPr>
      </w:pPr>
    </w:p>
    <w:p w14:paraId="58E90116" w14:textId="77777777" w:rsidR="00332CDF" w:rsidRDefault="00000000">
      <w:pPr>
        <w:pStyle w:val="Nadpis6"/>
        <w:spacing w:before="94"/>
      </w:pPr>
      <w:r>
        <w:t>"Consortium Body"</w:t>
      </w:r>
    </w:p>
    <w:p w14:paraId="58E90117" w14:textId="77777777" w:rsidR="00332CDF" w:rsidRDefault="00332CDF">
      <w:pPr>
        <w:pStyle w:val="Zkladntext"/>
        <w:spacing w:before="10"/>
        <w:rPr>
          <w:b/>
          <w:sz w:val="24"/>
        </w:rPr>
      </w:pPr>
    </w:p>
    <w:p w14:paraId="58E90118" w14:textId="77777777" w:rsidR="00332CDF" w:rsidRDefault="00000000">
      <w:pPr>
        <w:pStyle w:val="Zkladntext"/>
        <w:ind w:left="138"/>
      </w:pPr>
      <w:r>
        <w:t>Consortium</w:t>
      </w:r>
      <w:r>
        <w:rPr>
          <w:spacing w:val="-15"/>
        </w:rPr>
        <w:t xml:space="preserve"> </w:t>
      </w:r>
      <w:r>
        <w:t>Body</w:t>
      </w:r>
      <w:r>
        <w:rPr>
          <w:spacing w:val="-15"/>
        </w:rPr>
        <w:t xml:space="preserve"> </w:t>
      </w:r>
      <w:r>
        <w:t>means</w:t>
      </w:r>
      <w:r>
        <w:rPr>
          <w:spacing w:val="-13"/>
        </w:rPr>
        <w:t xml:space="preserve"> </w:t>
      </w:r>
      <w:r>
        <w:t>any</w:t>
      </w:r>
      <w:r>
        <w:rPr>
          <w:spacing w:val="-16"/>
        </w:rPr>
        <w:t xml:space="preserve"> </w:t>
      </w:r>
      <w:r>
        <w:t>management</w:t>
      </w:r>
      <w:r>
        <w:rPr>
          <w:spacing w:val="-14"/>
        </w:rPr>
        <w:t xml:space="preserve"> </w:t>
      </w:r>
      <w:r>
        <w:t>body</w:t>
      </w:r>
      <w:r>
        <w:rPr>
          <w:spacing w:val="-15"/>
        </w:rPr>
        <w:t xml:space="preserve"> </w:t>
      </w:r>
      <w:r>
        <w:t>described</w:t>
      </w:r>
      <w:r>
        <w:rPr>
          <w:spacing w:val="-14"/>
        </w:rPr>
        <w:t xml:space="preserve"> </w:t>
      </w:r>
      <w:r>
        <w:t>in</w:t>
      </w:r>
      <w:r>
        <w:rPr>
          <w:spacing w:val="-15"/>
        </w:rPr>
        <w:t xml:space="preserve"> </w:t>
      </w:r>
      <w:r>
        <w:t>Section</w:t>
      </w:r>
      <w:r>
        <w:rPr>
          <w:spacing w:val="-14"/>
        </w:rPr>
        <w:t xml:space="preserve"> </w:t>
      </w:r>
      <w:r>
        <w:t>6.1</w:t>
      </w:r>
      <w:r>
        <w:rPr>
          <w:spacing w:val="-15"/>
        </w:rPr>
        <w:t xml:space="preserve"> </w:t>
      </w:r>
      <w:r>
        <w:t>of</w:t>
      </w:r>
      <w:r>
        <w:rPr>
          <w:spacing w:val="-15"/>
        </w:rPr>
        <w:t xml:space="preserve"> </w:t>
      </w:r>
      <w:r>
        <w:t>this</w:t>
      </w:r>
      <w:r>
        <w:rPr>
          <w:spacing w:val="-14"/>
        </w:rPr>
        <w:t xml:space="preserve"> </w:t>
      </w:r>
      <w:r>
        <w:t>Consortium</w:t>
      </w:r>
      <w:r>
        <w:rPr>
          <w:spacing w:val="-15"/>
        </w:rPr>
        <w:t xml:space="preserve"> </w:t>
      </w:r>
      <w:r>
        <w:t>Agreement.</w:t>
      </w:r>
    </w:p>
    <w:p w14:paraId="58E90119" w14:textId="77777777" w:rsidR="00332CDF" w:rsidRDefault="00332CDF">
      <w:pPr>
        <w:pStyle w:val="Zkladntext"/>
        <w:spacing w:before="10"/>
        <w:rPr>
          <w:sz w:val="24"/>
        </w:rPr>
      </w:pPr>
    </w:p>
    <w:p w14:paraId="58E9011A" w14:textId="77777777" w:rsidR="00332CDF" w:rsidRDefault="00000000">
      <w:pPr>
        <w:pStyle w:val="Nadpis6"/>
      </w:pPr>
      <w:r>
        <w:t>"Consortium Plan"</w:t>
      </w:r>
    </w:p>
    <w:p w14:paraId="58E9011B" w14:textId="77777777" w:rsidR="00332CDF" w:rsidRDefault="00332CDF">
      <w:pPr>
        <w:pStyle w:val="Zkladntext"/>
        <w:spacing w:before="10"/>
        <w:rPr>
          <w:b/>
          <w:sz w:val="24"/>
        </w:rPr>
      </w:pPr>
    </w:p>
    <w:p w14:paraId="58E9011C" w14:textId="77777777" w:rsidR="00332CDF" w:rsidRDefault="00000000">
      <w:pPr>
        <w:pStyle w:val="Zkladntext"/>
        <w:spacing w:line="288" w:lineRule="auto"/>
        <w:ind w:left="138" w:right="115"/>
        <w:jc w:val="both"/>
      </w:pPr>
      <w:r>
        <w:t>Consortium Plan means the Description of the Action (Annex 1 of the Grant Agreement) and estimated budget (Annex 2 of the Grant Agreement) as first defined in the Grant Agreement and which may be updated by the General Assembly. For this Actual Cost Grant project, the Consortium Plan includes all work</w:t>
      </w:r>
      <w:r>
        <w:rPr>
          <w:spacing w:val="-6"/>
        </w:rPr>
        <w:t xml:space="preserve"> </w:t>
      </w:r>
      <w:r>
        <w:t>packages</w:t>
      </w:r>
      <w:r>
        <w:rPr>
          <w:spacing w:val="-5"/>
        </w:rPr>
        <w:t xml:space="preserve"> </w:t>
      </w:r>
      <w:r>
        <w:t>(WP1-WP9)</w:t>
      </w:r>
      <w:r>
        <w:rPr>
          <w:spacing w:val="-6"/>
        </w:rPr>
        <w:t xml:space="preserve"> </w:t>
      </w:r>
      <w:r>
        <w:t>with</w:t>
      </w:r>
      <w:r>
        <w:rPr>
          <w:spacing w:val="-4"/>
        </w:rPr>
        <w:t xml:space="preserve"> </w:t>
      </w:r>
      <w:r>
        <w:t>their</w:t>
      </w:r>
      <w:r>
        <w:rPr>
          <w:spacing w:val="-4"/>
        </w:rPr>
        <w:t xml:space="preserve"> </w:t>
      </w:r>
      <w:r>
        <w:t>respective</w:t>
      </w:r>
      <w:r>
        <w:rPr>
          <w:spacing w:val="-5"/>
        </w:rPr>
        <w:t xml:space="preserve"> </w:t>
      </w:r>
      <w:r>
        <w:t>tasks,</w:t>
      </w:r>
      <w:r>
        <w:rPr>
          <w:spacing w:val="-6"/>
        </w:rPr>
        <w:t xml:space="preserve"> </w:t>
      </w:r>
      <w:r>
        <w:t>deliverables,</w:t>
      </w:r>
      <w:r>
        <w:rPr>
          <w:spacing w:val="-5"/>
        </w:rPr>
        <w:t xml:space="preserve"> </w:t>
      </w:r>
      <w:r>
        <w:t>and</w:t>
      </w:r>
      <w:r>
        <w:rPr>
          <w:spacing w:val="-5"/>
        </w:rPr>
        <w:t xml:space="preserve"> </w:t>
      </w:r>
      <w:r>
        <w:t>milestones</w:t>
      </w:r>
      <w:r>
        <w:rPr>
          <w:spacing w:val="-5"/>
        </w:rPr>
        <w:t xml:space="preserve"> </w:t>
      </w:r>
      <w:r>
        <w:t>as</w:t>
      </w:r>
      <w:r>
        <w:rPr>
          <w:spacing w:val="-6"/>
        </w:rPr>
        <w:t xml:space="preserve"> </w:t>
      </w:r>
      <w:r>
        <w:t>specified</w:t>
      </w:r>
      <w:r>
        <w:rPr>
          <w:spacing w:val="-4"/>
        </w:rPr>
        <w:t xml:space="preserve"> </w:t>
      </w:r>
      <w:r>
        <w:t>in</w:t>
      </w:r>
      <w:r>
        <w:rPr>
          <w:spacing w:val="-5"/>
        </w:rPr>
        <w:t xml:space="preserve"> </w:t>
      </w:r>
      <w:r>
        <w:t>the Description of</w:t>
      </w:r>
      <w:r>
        <w:rPr>
          <w:spacing w:val="-5"/>
        </w:rPr>
        <w:t xml:space="preserve"> </w:t>
      </w:r>
      <w:r>
        <w:t>Action.</w:t>
      </w:r>
    </w:p>
    <w:p w14:paraId="58E9011D"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11E" w14:textId="77777777" w:rsidR="00332CDF" w:rsidRDefault="00000000">
      <w:pPr>
        <w:pStyle w:val="Nadpis6"/>
        <w:spacing w:before="90"/>
      </w:pPr>
      <w:r>
        <w:lastRenderedPageBreak/>
        <w:t>"Defaulting Party"</w:t>
      </w:r>
    </w:p>
    <w:p w14:paraId="58E9011F" w14:textId="77777777" w:rsidR="00332CDF" w:rsidRDefault="00332CDF">
      <w:pPr>
        <w:pStyle w:val="Zkladntext"/>
        <w:spacing w:before="10"/>
        <w:rPr>
          <w:b/>
          <w:sz w:val="24"/>
        </w:rPr>
      </w:pPr>
    </w:p>
    <w:p w14:paraId="58E90120" w14:textId="77777777" w:rsidR="00332CDF" w:rsidRDefault="00000000">
      <w:pPr>
        <w:pStyle w:val="Zkladntext"/>
        <w:spacing w:line="288" w:lineRule="auto"/>
        <w:ind w:left="138" w:right="116"/>
        <w:jc w:val="both"/>
      </w:pPr>
      <w:r>
        <w:t>Defaulting Party means a Party which the General Assembly has declared to be in breach of this Consortium Agreement and/or the Grant Agreement as specified in Section 4.2 of this Consortium Agreement.</w:t>
      </w:r>
    </w:p>
    <w:p w14:paraId="58E90121" w14:textId="77777777" w:rsidR="00332CDF" w:rsidRDefault="00332CDF">
      <w:pPr>
        <w:pStyle w:val="Zkladntext"/>
        <w:spacing w:before="10"/>
      </w:pPr>
    </w:p>
    <w:p w14:paraId="58E90122" w14:textId="77777777" w:rsidR="00332CDF" w:rsidRDefault="00000000">
      <w:pPr>
        <w:pStyle w:val="Nadpis6"/>
      </w:pPr>
      <w:r>
        <w:t>"Granting Authority"</w:t>
      </w:r>
    </w:p>
    <w:p w14:paraId="58E90123" w14:textId="77777777" w:rsidR="00332CDF" w:rsidRDefault="00332CDF">
      <w:pPr>
        <w:pStyle w:val="Zkladntext"/>
        <w:spacing w:before="10"/>
        <w:rPr>
          <w:b/>
          <w:sz w:val="24"/>
        </w:rPr>
      </w:pPr>
    </w:p>
    <w:p w14:paraId="58E90124" w14:textId="77777777" w:rsidR="00332CDF" w:rsidRDefault="00000000">
      <w:pPr>
        <w:pStyle w:val="Zkladntext"/>
        <w:spacing w:before="1" w:line="288" w:lineRule="auto"/>
        <w:ind w:left="138" w:right="116"/>
        <w:jc w:val="both"/>
      </w:pPr>
      <w:r>
        <w:t>Granting</w:t>
      </w:r>
      <w:r>
        <w:rPr>
          <w:spacing w:val="-12"/>
        </w:rPr>
        <w:t xml:space="preserve"> </w:t>
      </w:r>
      <w:r>
        <w:t>Authority</w:t>
      </w:r>
      <w:r>
        <w:rPr>
          <w:spacing w:val="-13"/>
        </w:rPr>
        <w:t xml:space="preserve"> </w:t>
      </w:r>
      <w:r>
        <w:t>means</w:t>
      </w:r>
      <w:r>
        <w:rPr>
          <w:spacing w:val="-12"/>
        </w:rPr>
        <w:t xml:space="preserve"> </w:t>
      </w:r>
      <w:r>
        <w:t>the</w:t>
      </w:r>
      <w:r>
        <w:rPr>
          <w:spacing w:val="-12"/>
        </w:rPr>
        <w:t xml:space="preserve"> </w:t>
      </w:r>
      <w:r>
        <w:t>European</w:t>
      </w:r>
      <w:r>
        <w:rPr>
          <w:spacing w:val="-13"/>
        </w:rPr>
        <w:t xml:space="preserve"> </w:t>
      </w:r>
      <w:r>
        <w:t>Innovation</w:t>
      </w:r>
      <w:r>
        <w:rPr>
          <w:spacing w:val="-12"/>
        </w:rPr>
        <w:t xml:space="preserve"> </w:t>
      </w:r>
      <w:r>
        <w:t>Council</w:t>
      </w:r>
      <w:r>
        <w:rPr>
          <w:spacing w:val="-13"/>
        </w:rPr>
        <w:t xml:space="preserve"> </w:t>
      </w:r>
      <w:r>
        <w:t>and</w:t>
      </w:r>
      <w:r>
        <w:rPr>
          <w:spacing w:val="-12"/>
        </w:rPr>
        <w:t xml:space="preserve"> </w:t>
      </w:r>
      <w:r>
        <w:t>SMEs</w:t>
      </w:r>
      <w:r>
        <w:rPr>
          <w:spacing w:val="-11"/>
        </w:rPr>
        <w:t xml:space="preserve"> </w:t>
      </w:r>
      <w:r>
        <w:t>Executive</w:t>
      </w:r>
      <w:r>
        <w:rPr>
          <w:spacing w:val="-12"/>
        </w:rPr>
        <w:t xml:space="preserve"> </w:t>
      </w:r>
      <w:r>
        <w:t>Agency</w:t>
      </w:r>
      <w:r>
        <w:rPr>
          <w:spacing w:val="-13"/>
        </w:rPr>
        <w:t xml:space="preserve"> </w:t>
      </w:r>
      <w:r>
        <w:t>(EISMEA),</w:t>
      </w:r>
      <w:r>
        <w:rPr>
          <w:spacing w:val="-13"/>
        </w:rPr>
        <w:t xml:space="preserve"> </w:t>
      </w:r>
      <w:r>
        <w:t>the body awarding the grant for the Project under the powers delegated by the European</w:t>
      </w:r>
      <w:r>
        <w:rPr>
          <w:spacing w:val="-25"/>
        </w:rPr>
        <w:t xml:space="preserve"> </w:t>
      </w:r>
      <w:r>
        <w:t>Commission.</w:t>
      </w:r>
    </w:p>
    <w:p w14:paraId="58E90125" w14:textId="77777777" w:rsidR="00332CDF" w:rsidRDefault="00332CDF">
      <w:pPr>
        <w:pStyle w:val="Zkladntext"/>
        <w:spacing w:before="9"/>
      </w:pPr>
    </w:p>
    <w:p w14:paraId="58E90126" w14:textId="77777777" w:rsidR="00332CDF" w:rsidRDefault="00000000">
      <w:pPr>
        <w:pStyle w:val="Nadpis6"/>
        <w:spacing w:before="1"/>
      </w:pPr>
      <w:r>
        <w:t>"Internal Progress Report"</w:t>
      </w:r>
    </w:p>
    <w:p w14:paraId="58E90127" w14:textId="77777777" w:rsidR="00332CDF" w:rsidRDefault="00332CDF">
      <w:pPr>
        <w:pStyle w:val="Zkladntext"/>
        <w:spacing w:before="9"/>
        <w:rPr>
          <w:b/>
          <w:sz w:val="24"/>
        </w:rPr>
      </w:pPr>
    </w:p>
    <w:p w14:paraId="58E90128" w14:textId="77777777" w:rsidR="00332CDF" w:rsidRDefault="00000000">
      <w:pPr>
        <w:pStyle w:val="Zkladntext"/>
        <w:spacing w:before="1" w:line="285" w:lineRule="auto"/>
        <w:ind w:left="138" w:right="115"/>
        <w:jc w:val="both"/>
      </w:pPr>
      <w:r>
        <w:t>Internal Progress Report means a written report issued by each Party for each work package providing information to enable the monitoring of the status of completion of a work package.</w:t>
      </w:r>
    </w:p>
    <w:p w14:paraId="58E90129" w14:textId="77777777" w:rsidR="00332CDF" w:rsidRDefault="00332CDF">
      <w:pPr>
        <w:pStyle w:val="Zkladntext"/>
        <w:spacing w:before="1"/>
        <w:rPr>
          <w:sz w:val="21"/>
        </w:rPr>
      </w:pPr>
    </w:p>
    <w:p w14:paraId="58E9012A" w14:textId="77777777" w:rsidR="00332CDF" w:rsidRDefault="00000000">
      <w:pPr>
        <w:pStyle w:val="Nadpis6"/>
        <w:spacing w:before="1"/>
      </w:pPr>
      <w:r>
        <w:t>"Needed"</w:t>
      </w:r>
    </w:p>
    <w:p w14:paraId="58E9012B" w14:textId="77777777" w:rsidR="00332CDF" w:rsidRDefault="00332CDF">
      <w:pPr>
        <w:pStyle w:val="Zkladntext"/>
        <w:spacing w:before="9"/>
        <w:rPr>
          <w:b/>
          <w:sz w:val="24"/>
        </w:rPr>
      </w:pPr>
    </w:p>
    <w:p w14:paraId="58E9012C" w14:textId="77777777" w:rsidR="00332CDF" w:rsidRDefault="00000000">
      <w:pPr>
        <w:pStyle w:val="Zkladntext"/>
        <w:spacing w:before="1"/>
        <w:ind w:left="138"/>
      </w:pPr>
      <w:r>
        <w:t>Needed means:</w:t>
      </w:r>
    </w:p>
    <w:p w14:paraId="58E9012D" w14:textId="77777777" w:rsidR="00332CDF" w:rsidRDefault="00332CDF">
      <w:pPr>
        <w:pStyle w:val="Zkladntext"/>
        <w:spacing w:before="10"/>
        <w:rPr>
          <w:sz w:val="24"/>
        </w:rPr>
      </w:pPr>
    </w:p>
    <w:p w14:paraId="58E9012E" w14:textId="77777777" w:rsidR="00332CDF" w:rsidRDefault="00000000">
      <w:pPr>
        <w:ind w:left="138"/>
        <w:rPr>
          <w:i/>
          <w:sz w:val="20"/>
        </w:rPr>
      </w:pPr>
      <w:r>
        <w:rPr>
          <w:i/>
          <w:sz w:val="20"/>
        </w:rPr>
        <w:t>For the implementation of the Project:</w:t>
      </w:r>
    </w:p>
    <w:p w14:paraId="58E9012F" w14:textId="77777777" w:rsidR="00332CDF" w:rsidRDefault="00332CDF">
      <w:pPr>
        <w:pStyle w:val="Zkladntext"/>
        <w:spacing w:before="10"/>
        <w:rPr>
          <w:i/>
          <w:sz w:val="24"/>
        </w:rPr>
      </w:pPr>
    </w:p>
    <w:p w14:paraId="58E90130" w14:textId="77777777" w:rsidR="00332CDF" w:rsidRDefault="00000000">
      <w:pPr>
        <w:pStyle w:val="Zkladntext"/>
        <w:spacing w:line="288" w:lineRule="auto"/>
        <w:ind w:left="138" w:right="115"/>
        <w:jc w:val="both"/>
      </w:pPr>
      <w:r>
        <w:t>Access Rights are Needed if, without the grant of such Access Rights, carrying out the tasks assigned to the recipient Party would be technically or legally impossible, significantly delayed, or require significant additional financial or human resources.</w:t>
      </w:r>
    </w:p>
    <w:p w14:paraId="58E90131" w14:textId="77777777" w:rsidR="00332CDF" w:rsidRDefault="00332CDF">
      <w:pPr>
        <w:pStyle w:val="Zkladntext"/>
        <w:spacing w:before="10"/>
      </w:pPr>
    </w:p>
    <w:p w14:paraId="58E90132" w14:textId="77777777" w:rsidR="00332CDF" w:rsidRDefault="00000000">
      <w:pPr>
        <w:ind w:left="138"/>
        <w:rPr>
          <w:i/>
          <w:sz w:val="20"/>
        </w:rPr>
      </w:pPr>
      <w:r>
        <w:rPr>
          <w:i/>
          <w:sz w:val="20"/>
        </w:rPr>
        <w:t>For Exploitation of own Results:</w:t>
      </w:r>
    </w:p>
    <w:p w14:paraId="58E90133" w14:textId="77777777" w:rsidR="00332CDF" w:rsidRDefault="00332CDF">
      <w:pPr>
        <w:pStyle w:val="Zkladntext"/>
        <w:spacing w:before="10"/>
        <w:rPr>
          <w:i/>
          <w:sz w:val="24"/>
        </w:rPr>
      </w:pPr>
    </w:p>
    <w:p w14:paraId="58E90134" w14:textId="77777777" w:rsidR="00332CDF" w:rsidRDefault="00000000">
      <w:pPr>
        <w:pStyle w:val="Zkladntext"/>
        <w:spacing w:line="288" w:lineRule="auto"/>
        <w:ind w:left="138" w:right="116"/>
        <w:jc w:val="both"/>
      </w:pPr>
      <w:r>
        <w:t>Access Rights are Needed if, without the grant of such Access Rights, the Exploitation of own Results would be technically or legally impossible.</w:t>
      </w:r>
    </w:p>
    <w:p w14:paraId="58E90135" w14:textId="77777777" w:rsidR="00332CDF" w:rsidRDefault="00332CDF">
      <w:pPr>
        <w:pStyle w:val="Zkladntext"/>
        <w:spacing w:before="10"/>
      </w:pPr>
    </w:p>
    <w:p w14:paraId="58E90136" w14:textId="77777777" w:rsidR="00332CDF" w:rsidRDefault="00000000">
      <w:pPr>
        <w:pStyle w:val="Nadpis6"/>
      </w:pPr>
      <w:r>
        <w:t>"Software"</w:t>
      </w:r>
    </w:p>
    <w:p w14:paraId="58E90137" w14:textId="77777777" w:rsidR="00332CDF" w:rsidRDefault="00332CDF">
      <w:pPr>
        <w:pStyle w:val="Zkladntext"/>
        <w:spacing w:before="10"/>
        <w:rPr>
          <w:b/>
          <w:sz w:val="24"/>
        </w:rPr>
      </w:pPr>
    </w:p>
    <w:p w14:paraId="58E90138" w14:textId="77777777" w:rsidR="00332CDF" w:rsidRDefault="00000000">
      <w:pPr>
        <w:pStyle w:val="Zkladntext"/>
        <w:spacing w:line="288" w:lineRule="auto"/>
        <w:ind w:left="138" w:right="115"/>
        <w:jc w:val="both"/>
      </w:pPr>
      <w:r>
        <w:t>Software means sequences of instructions to carry out a process in, or convertible into, a form executable by a computer and fixed in any tangible medium of expression.</w:t>
      </w:r>
    </w:p>
    <w:p w14:paraId="58E90139" w14:textId="77777777" w:rsidR="00332CDF" w:rsidRDefault="00332CDF">
      <w:pPr>
        <w:pStyle w:val="Zkladntext"/>
        <w:spacing w:before="10"/>
      </w:pPr>
    </w:p>
    <w:p w14:paraId="58E9013A" w14:textId="77777777" w:rsidR="00332CDF" w:rsidRDefault="00000000">
      <w:pPr>
        <w:pStyle w:val="Nadpis6"/>
      </w:pPr>
      <w:r>
        <w:t>"Work Package Leader"</w:t>
      </w:r>
    </w:p>
    <w:p w14:paraId="58E9013B" w14:textId="77777777" w:rsidR="00332CDF" w:rsidRDefault="00332CDF">
      <w:pPr>
        <w:pStyle w:val="Zkladntext"/>
        <w:spacing w:before="10"/>
        <w:rPr>
          <w:b/>
          <w:sz w:val="24"/>
        </w:rPr>
      </w:pPr>
    </w:p>
    <w:p w14:paraId="58E9013C" w14:textId="77777777" w:rsidR="00332CDF" w:rsidRDefault="00000000">
      <w:pPr>
        <w:pStyle w:val="Zkladntext"/>
        <w:spacing w:line="288" w:lineRule="auto"/>
        <w:ind w:left="138" w:right="114"/>
        <w:jc w:val="both"/>
      </w:pPr>
      <w:r>
        <w:t>Work</w:t>
      </w:r>
      <w:r>
        <w:rPr>
          <w:spacing w:val="-9"/>
        </w:rPr>
        <w:t xml:space="preserve"> </w:t>
      </w:r>
      <w:r>
        <w:t>Package</w:t>
      </w:r>
      <w:r>
        <w:rPr>
          <w:spacing w:val="-9"/>
        </w:rPr>
        <w:t xml:space="preserve"> </w:t>
      </w:r>
      <w:r>
        <w:t>Leader</w:t>
      </w:r>
      <w:r>
        <w:rPr>
          <w:spacing w:val="-10"/>
        </w:rPr>
        <w:t xml:space="preserve"> </w:t>
      </w:r>
      <w:r>
        <w:t>means</w:t>
      </w:r>
      <w:r>
        <w:rPr>
          <w:spacing w:val="-8"/>
        </w:rPr>
        <w:t xml:space="preserve"> </w:t>
      </w:r>
      <w:r>
        <w:t>a</w:t>
      </w:r>
      <w:r>
        <w:rPr>
          <w:spacing w:val="-9"/>
        </w:rPr>
        <w:t xml:space="preserve"> </w:t>
      </w:r>
      <w:r>
        <w:t>representative</w:t>
      </w:r>
      <w:r>
        <w:rPr>
          <w:spacing w:val="-10"/>
        </w:rPr>
        <w:t xml:space="preserve"> </w:t>
      </w:r>
      <w:r>
        <w:t>of</w:t>
      </w:r>
      <w:r>
        <w:rPr>
          <w:spacing w:val="-8"/>
        </w:rPr>
        <w:t xml:space="preserve"> </w:t>
      </w:r>
      <w:r>
        <w:t>the</w:t>
      </w:r>
      <w:r>
        <w:rPr>
          <w:spacing w:val="-9"/>
        </w:rPr>
        <w:t xml:space="preserve"> </w:t>
      </w:r>
      <w:r>
        <w:t>Party</w:t>
      </w:r>
      <w:r>
        <w:rPr>
          <w:spacing w:val="-11"/>
        </w:rPr>
        <w:t xml:space="preserve"> </w:t>
      </w:r>
      <w:r>
        <w:t>appointed</w:t>
      </w:r>
      <w:r>
        <w:rPr>
          <w:spacing w:val="-9"/>
        </w:rPr>
        <w:t xml:space="preserve"> </w:t>
      </w:r>
      <w:r>
        <w:t>to</w:t>
      </w:r>
      <w:r>
        <w:rPr>
          <w:spacing w:val="-9"/>
        </w:rPr>
        <w:t xml:space="preserve"> </w:t>
      </w:r>
      <w:r>
        <w:t>lead</w:t>
      </w:r>
      <w:r>
        <w:rPr>
          <w:spacing w:val="-10"/>
        </w:rPr>
        <w:t xml:space="preserve"> </w:t>
      </w:r>
      <w:r>
        <w:t>a</w:t>
      </w:r>
      <w:r>
        <w:rPr>
          <w:spacing w:val="-9"/>
        </w:rPr>
        <w:t xml:space="preserve"> </w:t>
      </w:r>
      <w:r>
        <w:t>work</w:t>
      </w:r>
      <w:r>
        <w:rPr>
          <w:spacing w:val="-8"/>
        </w:rPr>
        <w:t xml:space="preserve"> </w:t>
      </w:r>
      <w:r>
        <w:t>package</w:t>
      </w:r>
      <w:r>
        <w:rPr>
          <w:spacing w:val="-10"/>
        </w:rPr>
        <w:t xml:space="preserve"> </w:t>
      </w:r>
      <w:r>
        <w:t>according to</w:t>
      </w:r>
      <w:r>
        <w:rPr>
          <w:spacing w:val="-5"/>
        </w:rPr>
        <w:t xml:space="preserve"> </w:t>
      </w:r>
      <w:r>
        <w:t>Annex</w:t>
      </w:r>
      <w:r>
        <w:rPr>
          <w:spacing w:val="-6"/>
        </w:rPr>
        <w:t xml:space="preserve"> </w:t>
      </w:r>
      <w:r>
        <w:t>1</w:t>
      </w:r>
      <w:r>
        <w:rPr>
          <w:spacing w:val="-5"/>
        </w:rPr>
        <w:t xml:space="preserve"> </w:t>
      </w:r>
      <w:r>
        <w:t>of</w:t>
      </w:r>
      <w:r>
        <w:rPr>
          <w:spacing w:val="-4"/>
        </w:rPr>
        <w:t xml:space="preserve"> </w:t>
      </w:r>
      <w:r>
        <w:t>the</w:t>
      </w:r>
      <w:r>
        <w:rPr>
          <w:spacing w:val="-4"/>
        </w:rPr>
        <w:t xml:space="preserve"> </w:t>
      </w:r>
      <w:r>
        <w:t>Grant</w:t>
      </w:r>
      <w:r>
        <w:rPr>
          <w:spacing w:val="-6"/>
        </w:rPr>
        <w:t xml:space="preserve"> </w:t>
      </w:r>
      <w:r>
        <w:t>Agreement,</w:t>
      </w:r>
      <w:r>
        <w:rPr>
          <w:spacing w:val="-6"/>
        </w:rPr>
        <w:t xml:space="preserve"> </w:t>
      </w:r>
      <w:r>
        <w:t>who</w:t>
      </w:r>
      <w:r>
        <w:rPr>
          <w:spacing w:val="-7"/>
        </w:rPr>
        <w:t xml:space="preserve"> </w:t>
      </w:r>
      <w:r>
        <w:t>shall</w:t>
      </w:r>
      <w:r>
        <w:rPr>
          <w:spacing w:val="-6"/>
        </w:rPr>
        <w:t xml:space="preserve"> </w:t>
      </w:r>
      <w:r>
        <w:t>coordinate</w:t>
      </w:r>
      <w:r>
        <w:rPr>
          <w:spacing w:val="-4"/>
        </w:rPr>
        <w:t xml:space="preserve"> </w:t>
      </w:r>
      <w:r>
        <w:t>the</w:t>
      </w:r>
      <w:r>
        <w:rPr>
          <w:spacing w:val="-5"/>
        </w:rPr>
        <w:t xml:space="preserve"> </w:t>
      </w:r>
      <w:r>
        <w:t>completion</w:t>
      </w:r>
      <w:r>
        <w:rPr>
          <w:spacing w:val="-5"/>
        </w:rPr>
        <w:t xml:space="preserve"> </w:t>
      </w:r>
      <w:r>
        <w:t>of</w:t>
      </w:r>
      <w:r>
        <w:rPr>
          <w:spacing w:val="-6"/>
        </w:rPr>
        <w:t xml:space="preserve"> </w:t>
      </w:r>
      <w:r>
        <w:t>activities</w:t>
      </w:r>
      <w:r>
        <w:rPr>
          <w:spacing w:val="-4"/>
        </w:rPr>
        <w:t xml:space="preserve"> </w:t>
      </w:r>
      <w:r>
        <w:t>for</w:t>
      </w:r>
      <w:r>
        <w:rPr>
          <w:spacing w:val="-5"/>
        </w:rPr>
        <w:t xml:space="preserve"> </w:t>
      </w:r>
      <w:r>
        <w:t>the</w:t>
      </w:r>
      <w:r>
        <w:rPr>
          <w:spacing w:val="-5"/>
        </w:rPr>
        <w:t xml:space="preserve"> </w:t>
      </w:r>
      <w:r>
        <w:t>tasks</w:t>
      </w:r>
      <w:r>
        <w:rPr>
          <w:spacing w:val="-5"/>
        </w:rPr>
        <w:t xml:space="preserve"> </w:t>
      </w:r>
      <w:r>
        <w:t>in</w:t>
      </w:r>
      <w:r>
        <w:rPr>
          <w:spacing w:val="-5"/>
        </w:rPr>
        <w:t xml:space="preserve"> </w:t>
      </w:r>
      <w:r>
        <w:t>the relevant</w:t>
      </w:r>
      <w:r>
        <w:rPr>
          <w:spacing w:val="-5"/>
        </w:rPr>
        <w:t xml:space="preserve"> </w:t>
      </w:r>
      <w:r>
        <w:t>work</w:t>
      </w:r>
      <w:r>
        <w:rPr>
          <w:spacing w:val="-4"/>
        </w:rPr>
        <w:t xml:space="preserve"> </w:t>
      </w:r>
      <w:r>
        <w:t>package.</w:t>
      </w:r>
      <w:r>
        <w:rPr>
          <w:spacing w:val="-4"/>
        </w:rPr>
        <w:t xml:space="preserve"> </w:t>
      </w:r>
      <w:r>
        <w:t>For</w:t>
      </w:r>
      <w:r>
        <w:rPr>
          <w:spacing w:val="-4"/>
        </w:rPr>
        <w:t xml:space="preserve"> </w:t>
      </w:r>
      <w:r>
        <w:t>the</w:t>
      </w:r>
      <w:r>
        <w:rPr>
          <w:spacing w:val="-3"/>
        </w:rPr>
        <w:t xml:space="preserve"> </w:t>
      </w:r>
      <w:r>
        <w:t>BRIDGE</w:t>
      </w:r>
      <w:r>
        <w:rPr>
          <w:spacing w:val="-4"/>
        </w:rPr>
        <w:t xml:space="preserve"> </w:t>
      </w:r>
      <w:r>
        <w:t>and</w:t>
      </w:r>
      <w:r>
        <w:rPr>
          <w:spacing w:val="-3"/>
        </w:rPr>
        <w:t xml:space="preserve"> </w:t>
      </w:r>
      <w:r>
        <w:t>SHIFT</w:t>
      </w:r>
      <w:r>
        <w:rPr>
          <w:spacing w:val="-3"/>
        </w:rPr>
        <w:t xml:space="preserve"> </w:t>
      </w:r>
      <w:r>
        <w:t>project,</w:t>
      </w:r>
      <w:r>
        <w:rPr>
          <w:spacing w:val="-4"/>
        </w:rPr>
        <w:t xml:space="preserve"> </w:t>
      </w:r>
      <w:r>
        <w:t>Work</w:t>
      </w:r>
      <w:r>
        <w:rPr>
          <w:spacing w:val="-2"/>
        </w:rPr>
        <w:t xml:space="preserve"> </w:t>
      </w:r>
      <w:r>
        <w:t>Package</w:t>
      </w:r>
      <w:r>
        <w:rPr>
          <w:spacing w:val="-3"/>
        </w:rPr>
        <w:t xml:space="preserve"> </w:t>
      </w:r>
      <w:r>
        <w:t>Leaders</w:t>
      </w:r>
      <w:r>
        <w:rPr>
          <w:spacing w:val="-2"/>
        </w:rPr>
        <w:t xml:space="preserve"> </w:t>
      </w:r>
      <w:r>
        <w:t>are</w:t>
      </w:r>
      <w:r>
        <w:rPr>
          <w:spacing w:val="-3"/>
        </w:rPr>
        <w:t xml:space="preserve"> </w:t>
      </w:r>
      <w:r>
        <w:t>designated</w:t>
      </w:r>
      <w:r>
        <w:rPr>
          <w:spacing w:val="-3"/>
        </w:rPr>
        <w:t xml:space="preserve"> </w:t>
      </w:r>
      <w:r>
        <w:t>as follows:</w:t>
      </w:r>
    </w:p>
    <w:p w14:paraId="58E9013D" w14:textId="77777777" w:rsidR="00332CDF" w:rsidRDefault="00332CDF">
      <w:pPr>
        <w:pStyle w:val="Zkladntext"/>
        <w:spacing w:before="10"/>
      </w:pPr>
    </w:p>
    <w:p w14:paraId="58E9013E" w14:textId="77777777" w:rsidR="00332CDF" w:rsidRDefault="00000000">
      <w:pPr>
        <w:pStyle w:val="Odstavecseseznamem"/>
        <w:numPr>
          <w:ilvl w:val="1"/>
          <w:numId w:val="21"/>
        </w:numPr>
        <w:tabs>
          <w:tab w:val="left" w:pos="858"/>
          <w:tab w:val="left" w:pos="859"/>
        </w:tabs>
        <w:ind w:hanging="361"/>
        <w:rPr>
          <w:sz w:val="20"/>
        </w:rPr>
      </w:pPr>
      <w:r>
        <w:rPr>
          <w:sz w:val="20"/>
        </w:rPr>
        <w:t>WP1:</w:t>
      </w:r>
      <w:r>
        <w:rPr>
          <w:spacing w:val="-2"/>
          <w:sz w:val="20"/>
        </w:rPr>
        <w:t xml:space="preserve"> </w:t>
      </w:r>
      <w:r>
        <w:rPr>
          <w:sz w:val="20"/>
        </w:rPr>
        <w:t>AUTOKLASTR</w:t>
      </w:r>
    </w:p>
    <w:p w14:paraId="58E9013F" w14:textId="77777777" w:rsidR="00332CDF" w:rsidRDefault="00332CDF">
      <w:pPr>
        <w:pStyle w:val="Zkladntext"/>
        <w:spacing w:before="8"/>
        <w:rPr>
          <w:sz w:val="24"/>
        </w:rPr>
      </w:pPr>
    </w:p>
    <w:p w14:paraId="58E90140" w14:textId="77777777" w:rsidR="00332CDF" w:rsidRDefault="00000000">
      <w:pPr>
        <w:pStyle w:val="Odstavecseseznamem"/>
        <w:numPr>
          <w:ilvl w:val="1"/>
          <w:numId w:val="21"/>
        </w:numPr>
        <w:tabs>
          <w:tab w:val="left" w:pos="857"/>
          <w:tab w:val="left" w:pos="859"/>
        </w:tabs>
        <w:ind w:hanging="361"/>
        <w:rPr>
          <w:sz w:val="20"/>
        </w:rPr>
      </w:pPr>
      <w:r>
        <w:rPr>
          <w:sz w:val="20"/>
        </w:rPr>
        <w:t>WP2:</w:t>
      </w:r>
      <w:r>
        <w:rPr>
          <w:spacing w:val="-3"/>
          <w:sz w:val="20"/>
        </w:rPr>
        <w:t xml:space="preserve"> </w:t>
      </w:r>
      <w:r>
        <w:rPr>
          <w:sz w:val="20"/>
        </w:rPr>
        <w:t>EITM</w:t>
      </w:r>
    </w:p>
    <w:p w14:paraId="58E90141" w14:textId="77777777" w:rsidR="00332CDF" w:rsidRDefault="00332CDF">
      <w:pPr>
        <w:pStyle w:val="Zkladntext"/>
        <w:spacing w:before="9"/>
        <w:rPr>
          <w:sz w:val="24"/>
        </w:rPr>
      </w:pPr>
    </w:p>
    <w:p w14:paraId="58E90142" w14:textId="77777777" w:rsidR="00332CDF" w:rsidRDefault="00000000">
      <w:pPr>
        <w:pStyle w:val="Odstavecseseznamem"/>
        <w:numPr>
          <w:ilvl w:val="1"/>
          <w:numId w:val="21"/>
        </w:numPr>
        <w:tabs>
          <w:tab w:val="left" w:pos="857"/>
          <w:tab w:val="left" w:pos="859"/>
        </w:tabs>
        <w:spacing w:before="1"/>
        <w:ind w:hanging="361"/>
        <w:rPr>
          <w:sz w:val="20"/>
        </w:rPr>
      </w:pPr>
      <w:r>
        <w:rPr>
          <w:sz w:val="20"/>
        </w:rPr>
        <w:t>WP3:</w:t>
      </w:r>
      <w:r>
        <w:rPr>
          <w:spacing w:val="-4"/>
          <w:sz w:val="20"/>
        </w:rPr>
        <w:t xml:space="preserve"> </w:t>
      </w:r>
      <w:r>
        <w:rPr>
          <w:sz w:val="20"/>
        </w:rPr>
        <w:t>EITM</w:t>
      </w:r>
    </w:p>
    <w:p w14:paraId="58E90143" w14:textId="77777777" w:rsidR="00332CDF" w:rsidRDefault="00332CDF">
      <w:pPr>
        <w:rPr>
          <w:sz w:val="20"/>
        </w:rPr>
        <w:sectPr w:rsidR="00332CDF">
          <w:pgSz w:w="11910" w:h="16840"/>
          <w:pgMar w:top="1320" w:right="1300" w:bottom="1960" w:left="1280" w:header="693" w:footer="1774" w:gutter="0"/>
          <w:cols w:space="708"/>
        </w:sectPr>
      </w:pPr>
    </w:p>
    <w:p w14:paraId="58E90144" w14:textId="77777777" w:rsidR="00332CDF" w:rsidRDefault="00000000">
      <w:pPr>
        <w:pStyle w:val="Odstavecseseznamem"/>
        <w:numPr>
          <w:ilvl w:val="1"/>
          <w:numId w:val="21"/>
        </w:numPr>
        <w:tabs>
          <w:tab w:val="left" w:pos="858"/>
          <w:tab w:val="left" w:pos="859"/>
        </w:tabs>
        <w:spacing w:before="90"/>
        <w:ind w:hanging="361"/>
        <w:rPr>
          <w:sz w:val="20"/>
        </w:rPr>
      </w:pPr>
      <w:bookmarkStart w:id="4" w:name="_bookmark1"/>
      <w:bookmarkEnd w:id="4"/>
      <w:r>
        <w:rPr>
          <w:sz w:val="20"/>
        </w:rPr>
        <w:lastRenderedPageBreak/>
        <w:t>WP4:</w:t>
      </w:r>
      <w:r>
        <w:rPr>
          <w:spacing w:val="-3"/>
          <w:sz w:val="20"/>
        </w:rPr>
        <w:t xml:space="preserve"> </w:t>
      </w:r>
      <w:r>
        <w:rPr>
          <w:sz w:val="20"/>
        </w:rPr>
        <w:t>WFG</w:t>
      </w:r>
    </w:p>
    <w:p w14:paraId="58E90145" w14:textId="77777777" w:rsidR="00332CDF" w:rsidRDefault="00332CDF">
      <w:pPr>
        <w:pStyle w:val="Zkladntext"/>
        <w:spacing w:before="8"/>
        <w:rPr>
          <w:sz w:val="24"/>
        </w:rPr>
      </w:pPr>
    </w:p>
    <w:p w14:paraId="58E90146" w14:textId="77777777" w:rsidR="00332CDF" w:rsidRDefault="00000000">
      <w:pPr>
        <w:pStyle w:val="Odstavecseseznamem"/>
        <w:numPr>
          <w:ilvl w:val="1"/>
          <w:numId w:val="21"/>
        </w:numPr>
        <w:tabs>
          <w:tab w:val="left" w:pos="858"/>
          <w:tab w:val="left" w:pos="859"/>
        </w:tabs>
        <w:ind w:hanging="361"/>
        <w:rPr>
          <w:sz w:val="20"/>
        </w:rPr>
      </w:pPr>
      <w:r>
        <w:rPr>
          <w:sz w:val="20"/>
        </w:rPr>
        <w:t>WP5:</w:t>
      </w:r>
      <w:r>
        <w:rPr>
          <w:spacing w:val="-3"/>
          <w:sz w:val="20"/>
        </w:rPr>
        <w:t xml:space="preserve"> </w:t>
      </w:r>
      <w:r>
        <w:rPr>
          <w:sz w:val="20"/>
        </w:rPr>
        <w:t>WFG</w:t>
      </w:r>
    </w:p>
    <w:p w14:paraId="58E90147" w14:textId="77777777" w:rsidR="00332CDF" w:rsidRDefault="00332CDF">
      <w:pPr>
        <w:pStyle w:val="Zkladntext"/>
        <w:spacing w:before="8"/>
        <w:rPr>
          <w:sz w:val="24"/>
        </w:rPr>
      </w:pPr>
    </w:p>
    <w:p w14:paraId="58E90148" w14:textId="77777777" w:rsidR="00332CDF" w:rsidRDefault="00000000">
      <w:pPr>
        <w:pStyle w:val="Odstavecseseznamem"/>
        <w:numPr>
          <w:ilvl w:val="1"/>
          <w:numId w:val="21"/>
        </w:numPr>
        <w:tabs>
          <w:tab w:val="left" w:pos="858"/>
          <w:tab w:val="left" w:pos="859"/>
        </w:tabs>
        <w:spacing w:before="1"/>
        <w:ind w:hanging="361"/>
        <w:rPr>
          <w:sz w:val="20"/>
        </w:rPr>
      </w:pPr>
      <w:r>
        <w:rPr>
          <w:sz w:val="20"/>
        </w:rPr>
        <w:t>WP6:</w:t>
      </w:r>
      <w:r>
        <w:rPr>
          <w:spacing w:val="-4"/>
          <w:sz w:val="20"/>
        </w:rPr>
        <w:t xml:space="preserve"> </w:t>
      </w:r>
      <w:r>
        <w:rPr>
          <w:sz w:val="20"/>
        </w:rPr>
        <w:t>MSIC</w:t>
      </w:r>
    </w:p>
    <w:p w14:paraId="58E90149" w14:textId="77777777" w:rsidR="00332CDF" w:rsidRDefault="00332CDF">
      <w:pPr>
        <w:pStyle w:val="Zkladntext"/>
        <w:spacing w:before="8"/>
        <w:rPr>
          <w:sz w:val="24"/>
        </w:rPr>
      </w:pPr>
    </w:p>
    <w:p w14:paraId="58E9014A" w14:textId="77777777" w:rsidR="00332CDF" w:rsidRDefault="00000000">
      <w:pPr>
        <w:pStyle w:val="Odstavecseseznamem"/>
        <w:numPr>
          <w:ilvl w:val="1"/>
          <w:numId w:val="21"/>
        </w:numPr>
        <w:tabs>
          <w:tab w:val="left" w:pos="858"/>
          <w:tab w:val="left" w:pos="859"/>
        </w:tabs>
        <w:ind w:hanging="361"/>
        <w:rPr>
          <w:sz w:val="20"/>
        </w:rPr>
      </w:pPr>
      <w:r>
        <w:rPr>
          <w:sz w:val="20"/>
        </w:rPr>
        <w:t>WP7:</w:t>
      </w:r>
      <w:r>
        <w:rPr>
          <w:spacing w:val="-2"/>
          <w:sz w:val="20"/>
        </w:rPr>
        <w:t xml:space="preserve"> </w:t>
      </w:r>
      <w:r>
        <w:rPr>
          <w:sz w:val="20"/>
        </w:rPr>
        <w:t>CAAR</w:t>
      </w:r>
    </w:p>
    <w:p w14:paraId="58E9014B" w14:textId="77777777" w:rsidR="00332CDF" w:rsidRDefault="00332CDF">
      <w:pPr>
        <w:pStyle w:val="Zkladntext"/>
        <w:spacing w:before="9"/>
        <w:rPr>
          <w:sz w:val="24"/>
        </w:rPr>
      </w:pPr>
    </w:p>
    <w:p w14:paraId="58E9014C" w14:textId="77777777" w:rsidR="00332CDF" w:rsidRDefault="00000000">
      <w:pPr>
        <w:pStyle w:val="Odstavecseseznamem"/>
        <w:numPr>
          <w:ilvl w:val="1"/>
          <w:numId w:val="21"/>
        </w:numPr>
        <w:tabs>
          <w:tab w:val="left" w:pos="858"/>
          <w:tab w:val="left" w:pos="859"/>
        </w:tabs>
        <w:ind w:hanging="361"/>
        <w:rPr>
          <w:sz w:val="20"/>
        </w:rPr>
      </w:pPr>
      <w:r>
        <w:rPr>
          <w:sz w:val="20"/>
        </w:rPr>
        <w:t>WP8:</w:t>
      </w:r>
      <w:r>
        <w:rPr>
          <w:spacing w:val="-2"/>
          <w:sz w:val="20"/>
        </w:rPr>
        <w:t xml:space="preserve"> </w:t>
      </w:r>
      <w:r>
        <w:rPr>
          <w:sz w:val="20"/>
        </w:rPr>
        <w:t>EAA</w:t>
      </w:r>
    </w:p>
    <w:p w14:paraId="58E9014D" w14:textId="77777777" w:rsidR="00332CDF" w:rsidRDefault="00332CDF">
      <w:pPr>
        <w:pStyle w:val="Zkladntext"/>
        <w:spacing w:before="8"/>
        <w:rPr>
          <w:sz w:val="24"/>
        </w:rPr>
      </w:pPr>
    </w:p>
    <w:p w14:paraId="58E9014E" w14:textId="77777777" w:rsidR="00332CDF" w:rsidRDefault="00000000">
      <w:pPr>
        <w:pStyle w:val="Odstavecseseznamem"/>
        <w:numPr>
          <w:ilvl w:val="1"/>
          <w:numId w:val="21"/>
        </w:numPr>
        <w:tabs>
          <w:tab w:val="left" w:pos="858"/>
          <w:tab w:val="left" w:pos="859"/>
        </w:tabs>
        <w:spacing w:before="1"/>
        <w:ind w:hanging="361"/>
        <w:rPr>
          <w:sz w:val="20"/>
        </w:rPr>
      </w:pPr>
      <w:r>
        <w:rPr>
          <w:sz w:val="20"/>
        </w:rPr>
        <w:t>WP9:</w:t>
      </w:r>
      <w:r>
        <w:rPr>
          <w:spacing w:val="-2"/>
          <w:sz w:val="20"/>
        </w:rPr>
        <w:t xml:space="preserve"> </w:t>
      </w:r>
      <w:r>
        <w:rPr>
          <w:sz w:val="20"/>
        </w:rPr>
        <w:t>INOVATO</w:t>
      </w:r>
    </w:p>
    <w:p w14:paraId="58E9014F" w14:textId="77777777" w:rsidR="00332CDF" w:rsidRDefault="00332CDF">
      <w:pPr>
        <w:pStyle w:val="Zkladntext"/>
      </w:pPr>
    </w:p>
    <w:p w14:paraId="58E90150" w14:textId="77777777" w:rsidR="00332CDF" w:rsidRDefault="00000000">
      <w:pPr>
        <w:pStyle w:val="Zkladntext"/>
        <w:spacing w:before="5"/>
        <w:rPr>
          <w:sz w:val="15"/>
        </w:rPr>
      </w:pPr>
      <w:r>
        <w:pict w14:anchorId="58E90732">
          <v:group id="_x0000_s2767" style="position:absolute;margin-left:70.9pt;margin-top:10.85pt;width:453.5pt;height:.8pt;z-index:-251653120;mso-wrap-distance-left:0;mso-wrap-distance-right:0;mso-position-horizontal-relative:page" coordorigin="1418,217" coordsize="9070,16">
            <v:line id="_x0000_s2780" style="position:absolute" from="1418,225" to="10488,225" strokecolor="#9f9f9f" strokeweight=".8pt"/>
            <v:rect id="_x0000_s2779" style="position:absolute;left:1418;top:217;width:5;height:5" fillcolor="#9f9f9f" stroked="f"/>
            <v:rect id="_x0000_s2778" style="position:absolute;left:1418;top:217;width:5;height:5" fillcolor="#9f9f9f" stroked="f"/>
            <v:line id="_x0000_s2777" style="position:absolute" from="1423,220" to="10483,220" strokecolor="#9f9f9f" strokeweight=".24pt"/>
            <v:rect id="_x0000_s2776" style="position:absolute;left:10483;top:217;width:5;height:5" fillcolor="#e2e2e2" stroked="f"/>
            <v:rect id="_x0000_s2775" style="position:absolute;left:10483;top:217;width:5;height:5" fillcolor="#9f9f9f" stroked="f"/>
            <v:rect id="_x0000_s2774" style="position:absolute;left:1418;top:222;width:5;height:6" fillcolor="#9f9f9f" stroked="f"/>
            <v:rect id="_x0000_s2773" style="position:absolute;left:10483;top:222;width:5;height:6" fillcolor="#e2e2e2" stroked="f"/>
            <v:rect id="_x0000_s2772" style="position:absolute;left:1418;top:228;width:5;height:5" fillcolor="#9f9f9f" stroked="f"/>
            <v:rect id="_x0000_s2771" style="position:absolute;left:1418;top:228;width:5;height:5" fillcolor="#e2e2e2" stroked="f"/>
            <v:line id="_x0000_s2770" style="position:absolute" from="1423,231" to="10483,231" strokecolor="#e2e2e2" strokeweight=".24pt"/>
            <v:rect id="_x0000_s2769" style="position:absolute;left:10483;top:228;width:5;height:5" fillcolor="#e2e2e2" stroked="f"/>
            <v:rect id="_x0000_s2768" style="position:absolute;left:10483;top:228;width:5;height:5" fillcolor="#e2e2e2" stroked="f"/>
            <w10:wrap type="topAndBottom" anchorx="page"/>
          </v:group>
        </w:pict>
      </w:r>
    </w:p>
    <w:p w14:paraId="58E90151" w14:textId="77777777" w:rsidR="00332CDF" w:rsidRDefault="00332CDF">
      <w:pPr>
        <w:pStyle w:val="Zkladntext"/>
        <w:spacing w:before="9"/>
        <w:rPr>
          <w:sz w:val="18"/>
        </w:rPr>
      </w:pPr>
    </w:p>
    <w:p w14:paraId="58E90152" w14:textId="77777777" w:rsidR="00332CDF" w:rsidRDefault="00000000">
      <w:pPr>
        <w:pStyle w:val="Nadpis1"/>
        <w:numPr>
          <w:ilvl w:val="0"/>
          <w:numId w:val="21"/>
        </w:numPr>
        <w:tabs>
          <w:tab w:val="left" w:pos="570"/>
          <w:tab w:val="left" w:pos="571"/>
        </w:tabs>
        <w:ind w:hanging="433"/>
      </w:pPr>
      <w:bookmarkStart w:id="5" w:name="2_PURPOSE"/>
      <w:bookmarkEnd w:id="5"/>
      <w:r>
        <w:t>PURPOSE</w:t>
      </w:r>
    </w:p>
    <w:p w14:paraId="58E90153" w14:textId="77777777" w:rsidR="00332CDF" w:rsidRDefault="00332CDF">
      <w:pPr>
        <w:pStyle w:val="Zkladntext"/>
        <w:spacing w:before="6"/>
        <w:rPr>
          <w:b/>
          <w:sz w:val="26"/>
        </w:rPr>
      </w:pPr>
    </w:p>
    <w:p w14:paraId="58E90154" w14:textId="77777777" w:rsidR="00332CDF" w:rsidRDefault="00000000">
      <w:pPr>
        <w:pStyle w:val="Zkladntext"/>
        <w:spacing w:line="288" w:lineRule="auto"/>
        <w:ind w:left="138" w:right="114"/>
        <w:jc w:val="both"/>
      </w:pPr>
      <w:r>
        <w:t xml:space="preserve">The purpose of this Consortium Agreement is to specify with respect to the Project the relationship among the Parties, in particular concerning the </w:t>
      </w:r>
      <w:proofErr w:type="spellStart"/>
      <w:r>
        <w:t>organisation</w:t>
      </w:r>
      <w:proofErr w:type="spellEnd"/>
      <w:r>
        <w:t xml:space="preserve"> of the work between the Parties, the management of the Project and the rights and obligations of the Parties concerning inter alia liability, Access Rights and dispute resolution.</w:t>
      </w:r>
    </w:p>
    <w:p w14:paraId="58E90155" w14:textId="77777777" w:rsidR="00332CDF" w:rsidRDefault="00332CDF">
      <w:pPr>
        <w:pStyle w:val="Zkladntext"/>
        <w:spacing w:before="10"/>
      </w:pPr>
    </w:p>
    <w:p w14:paraId="58E90156" w14:textId="77777777" w:rsidR="00332CDF" w:rsidRDefault="00000000">
      <w:pPr>
        <w:pStyle w:val="Zkladntext"/>
        <w:spacing w:line="288" w:lineRule="auto"/>
        <w:ind w:left="138" w:right="115"/>
        <w:jc w:val="both"/>
      </w:pPr>
      <w:r>
        <w:t>This Consortium Agreement aims to facilitate knowledge exchange among participating automotive regions across Central and Eastern Europe, bringing together advanced regions (Aragon, Heilbronn) with less advanced regions (Ostrava, Nitra, Rzeszów) to support optimal regional development and capacity building in the automotive and mobility sectors during the transition period toward electric mobility and sustainable manufacturing.</w:t>
      </w:r>
    </w:p>
    <w:p w14:paraId="58E90157" w14:textId="77777777" w:rsidR="00332CDF" w:rsidRDefault="00332CDF">
      <w:pPr>
        <w:pStyle w:val="Zkladntext"/>
      </w:pPr>
    </w:p>
    <w:p w14:paraId="58E90158" w14:textId="77777777" w:rsidR="00332CDF" w:rsidRDefault="00000000">
      <w:pPr>
        <w:pStyle w:val="Zkladntext"/>
        <w:spacing w:before="8"/>
        <w:rPr>
          <w:sz w:val="11"/>
        </w:rPr>
      </w:pPr>
      <w:r>
        <w:pict w14:anchorId="58E90733">
          <v:group id="_x0000_s2753" style="position:absolute;margin-left:70.9pt;margin-top:8.75pt;width:453.5pt;height:.8pt;z-index:-251652096;mso-wrap-distance-left:0;mso-wrap-distance-right:0;mso-position-horizontal-relative:page" coordorigin="1418,175" coordsize="9070,16">
            <v:line id="_x0000_s2766" style="position:absolute" from="1418,182" to="10488,182" strokecolor="#9f9f9f"/>
            <v:rect id="_x0000_s2765" style="position:absolute;left:1418;top:174;width:5;height:5" fillcolor="#9f9f9f" stroked="f"/>
            <v:rect id="_x0000_s2764" style="position:absolute;left:1418;top:174;width:5;height:5" fillcolor="#9f9f9f" stroked="f"/>
            <v:line id="_x0000_s2763" style="position:absolute" from="1423,177" to="10483,177" strokecolor="#9f9f9f" strokeweight=".08431mm"/>
            <v:rect id="_x0000_s2762" style="position:absolute;left:10483;top:174;width:5;height:5" fillcolor="#e2e2e2" stroked="f"/>
            <v:rect id="_x0000_s2761" style="position:absolute;left:10483;top:174;width:5;height:5" fillcolor="#9f9f9f" stroked="f"/>
            <v:rect id="_x0000_s2760" style="position:absolute;left:1418;top:179;width:5;height:7" fillcolor="#9f9f9f" stroked="f"/>
            <v:rect id="_x0000_s2759" style="position:absolute;left:10483;top:179;width:5;height:7" fillcolor="#e2e2e2" stroked="f"/>
            <v:rect id="_x0000_s2758" style="position:absolute;left:1418;top:185;width:5;height:5" fillcolor="#9f9f9f" stroked="f"/>
            <v:rect id="_x0000_s2757" style="position:absolute;left:1418;top:185;width:5;height:5" fillcolor="#e2e2e2" stroked="f"/>
            <v:line id="_x0000_s2756" style="position:absolute" from="1423,188" to="10483,188" strokecolor="#e2e2e2" strokeweight=".08431mm"/>
            <v:rect id="_x0000_s2755" style="position:absolute;left:10483;top:185;width:5;height:5" fillcolor="#e2e2e2" stroked="f"/>
            <v:rect id="_x0000_s2754" style="position:absolute;left:10483;top:185;width:5;height:5" fillcolor="#e2e2e2" stroked="f"/>
            <w10:wrap type="topAndBottom" anchorx="page"/>
          </v:group>
        </w:pict>
      </w:r>
    </w:p>
    <w:p w14:paraId="58E90159" w14:textId="77777777" w:rsidR="00332CDF" w:rsidRDefault="00332CDF">
      <w:pPr>
        <w:pStyle w:val="Zkladntext"/>
        <w:spacing w:before="9"/>
        <w:rPr>
          <w:sz w:val="18"/>
        </w:rPr>
      </w:pPr>
    </w:p>
    <w:p w14:paraId="58E9015A" w14:textId="77777777" w:rsidR="00332CDF" w:rsidRDefault="00000000">
      <w:pPr>
        <w:pStyle w:val="Nadpis1"/>
        <w:numPr>
          <w:ilvl w:val="0"/>
          <w:numId w:val="21"/>
        </w:numPr>
        <w:tabs>
          <w:tab w:val="left" w:pos="570"/>
          <w:tab w:val="left" w:pos="571"/>
        </w:tabs>
        <w:ind w:hanging="433"/>
      </w:pPr>
      <w:bookmarkStart w:id="6" w:name="3_ENTRY_INTO_FORCE,_DURATION_AND_TERMINA"/>
      <w:bookmarkEnd w:id="6"/>
      <w:r>
        <w:t>ENTRY INTO FORCE, DURATION AND</w:t>
      </w:r>
      <w:r>
        <w:rPr>
          <w:spacing w:val="-5"/>
        </w:rPr>
        <w:t xml:space="preserve"> </w:t>
      </w:r>
      <w:r>
        <w:t>TERMINATION</w:t>
      </w:r>
    </w:p>
    <w:p w14:paraId="58E9015B" w14:textId="77777777" w:rsidR="00332CDF" w:rsidRDefault="00332CDF">
      <w:pPr>
        <w:pStyle w:val="Zkladntext"/>
        <w:spacing w:before="6"/>
        <w:rPr>
          <w:b/>
          <w:sz w:val="18"/>
        </w:rPr>
      </w:pPr>
    </w:p>
    <w:p w14:paraId="58E9015C" w14:textId="77777777" w:rsidR="00332CDF" w:rsidRDefault="00000000">
      <w:pPr>
        <w:pStyle w:val="Nadpis3"/>
      </w:pPr>
      <w:r>
        <w:rPr>
          <w:noProof/>
        </w:rPr>
        <w:drawing>
          <wp:anchor distT="0" distB="0" distL="0" distR="0" simplePos="0" relativeHeight="251665408" behindDoc="0" locked="0" layoutInCell="1" allowOverlap="1" wp14:anchorId="58E90734" wp14:editId="58E90735">
            <wp:simplePos x="0" y="0"/>
            <wp:positionH relativeFrom="page">
              <wp:posOffset>1258823</wp:posOffset>
            </wp:positionH>
            <wp:positionV relativeFrom="paragraph">
              <wp:posOffset>90117</wp:posOffset>
            </wp:positionV>
            <wp:extent cx="185165" cy="115061"/>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85165" cy="115061"/>
                    </a:xfrm>
                    <a:prstGeom prst="rect">
                      <a:avLst/>
                    </a:prstGeom>
                  </pic:spPr>
                </pic:pic>
              </a:graphicData>
            </a:graphic>
          </wp:anchor>
        </w:drawing>
      </w:r>
      <w:bookmarkStart w:id="7" w:name="3.1_Entry_into_force"/>
      <w:bookmarkEnd w:id="7"/>
      <w:r>
        <w:t>Entry into force</w:t>
      </w:r>
    </w:p>
    <w:p w14:paraId="58E9015D" w14:textId="77777777" w:rsidR="00332CDF" w:rsidRDefault="00332CDF">
      <w:pPr>
        <w:pStyle w:val="Zkladntext"/>
        <w:spacing w:before="6"/>
        <w:rPr>
          <w:b/>
          <w:sz w:val="17"/>
        </w:rPr>
      </w:pPr>
    </w:p>
    <w:p w14:paraId="58E9015E" w14:textId="77777777" w:rsidR="00332CDF" w:rsidRDefault="00000000">
      <w:pPr>
        <w:pStyle w:val="Zkladntext"/>
        <w:spacing w:before="94" w:line="288" w:lineRule="auto"/>
        <w:ind w:left="138" w:right="114"/>
        <w:jc w:val="both"/>
      </w:pPr>
      <w:r>
        <w:t>An</w:t>
      </w:r>
      <w:r>
        <w:rPr>
          <w:spacing w:val="-6"/>
        </w:rPr>
        <w:t xml:space="preserve"> </w:t>
      </w:r>
      <w:r>
        <w:t>entity</w:t>
      </w:r>
      <w:r>
        <w:rPr>
          <w:spacing w:val="-6"/>
        </w:rPr>
        <w:t xml:space="preserve"> </w:t>
      </w:r>
      <w:r>
        <w:t>becomes</w:t>
      </w:r>
      <w:r>
        <w:rPr>
          <w:spacing w:val="-5"/>
        </w:rPr>
        <w:t xml:space="preserve"> </w:t>
      </w:r>
      <w:r>
        <w:t>a</w:t>
      </w:r>
      <w:r>
        <w:rPr>
          <w:spacing w:val="-5"/>
        </w:rPr>
        <w:t xml:space="preserve"> </w:t>
      </w:r>
      <w:r>
        <w:t>Party</w:t>
      </w:r>
      <w:r>
        <w:rPr>
          <w:spacing w:val="-7"/>
        </w:rPr>
        <w:t xml:space="preserve"> </w:t>
      </w:r>
      <w:r>
        <w:t>to</w:t>
      </w:r>
      <w:r>
        <w:rPr>
          <w:spacing w:val="-5"/>
        </w:rPr>
        <w:t xml:space="preserve"> </w:t>
      </w:r>
      <w:r>
        <w:t>this</w:t>
      </w:r>
      <w:r>
        <w:rPr>
          <w:spacing w:val="-5"/>
        </w:rPr>
        <w:t xml:space="preserve"> </w:t>
      </w:r>
      <w:r>
        <w:t>Consortium</w:t>
      </w:r>
      <w:r>
        <w:rPr>
          <w:spacing w:val="-6"/>
        </w:rPr>
        <w:t xml:space="preserve"> </w:t>
      </w:r>
      <w:r>
        <w:t>Agreement</w:t>
      </w:r>
      <w:r>
        <w:rPr>
          <w:spacing w:val="-7"/>
        </w:rPr>
        <w:t xml:space="preserve"> </w:t>
      </w:r>
      <w:r>
        <w:t>upon</w:t>
      </w:r>
      <w:r>
        <w:rPr>
          <w:spacing w:val="-5"/>
        </w:rPr>
        <w:t xml:space="preserve"> </w:t>
      </w:r>
      <w:r>
        <w:t>signature</w:t>
      </w:r>
      <w:r>
        <w:rPr>
          <w:spacing w:val="-5"/>
        </w:rPr>
        <w:t xml:space="preserve"> </w:t>
      </w:r>
      <w:r>
        <w:t>of</w:t>
      </w:r>
      <w:r>
        <w:rPr>
          <w:spacing w:val="-6"/>
        </w:rPr>
        <w:t xml:space="preserve"> </w:t>
      </w:r>
      <w:r>
        <w:t>this</w:t>
      </w:r>
      <w:r>
        <w:rPr>
          <w:spacing w:val="-6"/>
        </w:rPr>
        <w:t xml:space="preserve"> </w:t>
      </w:r>
      <w:r>
        <w:t>Consortium</w:t>
      </w:r>
      <w:r>
        <w:rPr>
          <w:spacing w:val="-6"/>
        </w:rPr>
        <w:t xml:space="preserve"> </w:t>
      </w:r>
      <w:r>
        <w:t xml:space="preserve">Agreement by a duly </w:t>
      </w:r>
      <w:proofErr w:type="spellStart"/>
      <w:r>
        <w:t>authorised</w:t>
      </w:r>
      <w:proofErr w:type="spellEnd"/>
      <w:r>
        <w:rPr>
          <w:spacing w:val="-6"/>
        </w:rPr>
        <w:t xml:space="preserve"> </w:t>
      </w:r>
      <w:r>
        <w:t>representative.</w:t>
      </w:r>
    </w:p>
    <w:p w14:paraId="58E9015F" w14:textId="77777777" w:rsidR="00332CDF" w:rsidRDefault="00332CDF">
      <w:pPr>
        <w:pStyle w:val="Zkladntext"/>
        <w:spacing w:before="10"/>
      </w:pPr>
    </w:p>
    <w:p w14:paraId="58E90160" w14:textId="77777777" w:rsidR="00332CDF" w:rsidRDefault="00000000">
      <w:pPr>
        <w:pStyle w:val="Zkladntext"/>
        <w:spacing w:line="288" w:lineRule="auto"/>
        <w:ind w:left="138" w:right="116"/>
        <w:jc w:val="both"/>
      </w:pPr>
      <w:r>
        <w:t xml:space="preserve">This Consortium Agreement shall have effect from the Effective Date identified at the beginning of this Consortium Agreement, </w:t>
      </w:r>
      <w:r>
        <w:rPr>
          <w:b/>
        </w:rPr>
        <w:t>being September 1, 2025</w:t>
      </w:r>
      <w:r>
        <w:t>.</w:t>
      </w:r>
    </w:p>
    <w:p w14:paraId="58E90161" w14:textId="77777777" w:rsidR="00332CDF" w:rsidRDefault="00332CDF">
      <w:pPr>
        <w:pStyle w:val="Zkladntext"/>
        <w:spacing w:before="10"/>
      </w:pPr>
    </w:p>
    <w:p w14:paraId="58E90162" w14:textId="77777777" w:rsidR="00332CDF" w:rsidRDefault="00000000">
      <w:pPr>
        <w:pStyle w:val="Zkladntext"/>
        <w:spacing w:line="288" w:lineRule="auto"/>
        <w:ind w:left="138" w:right="114" w:hanging="1"/>
        <w:jc w:val="both"/>
      </w:pPr>
      <w:r>
        <w:t>An</w:t>
      </w:r>
      <w:r>
        <w:rPr>
          <w:spacing w:val="-13"/>
        </w:rPr>
        <w:t xml:space="preserve"> </w:t>
      </w:r>
      <w:r>
        <w:t>entity</w:t>
      </w:r>
      <w:r>
        <w:rPr>
          <w:spacing w:val="-13"/>
        </w:rPr>
        <w:t xml:space="preserve"> </w:t>
      </w:r>
      <w:r>
        <w:t>becomes</w:t>
      </w:r>
      <w:r>
        <w:rPr>
          <w:spacing w:val="-14"/>
        </w:rPr>
        <w:t xml:space="preserve"> </w:t>
      </w:r>
      <w:r>
        <w:t>a</w:t>
      </w:r>
      <w:r>
        <w:rPr>
          <w:spacing w:val="-12"/>
        </w:rPr>
        <w:t xml:space="preserve"> </w:t>
      </w:r>
      <w:r>
        <w:t>new</w:t>
      </w:r>
      <w:r>
        <w:rPr>
          <w:spacing w:val="-13"/>
        </w:rPr>
        <w:t xml:space="preserve"> </w:t>
      </w:r>
      <w:r>
        <w:t>Party</w:t>
      </w:r>
      <w:r>
        <w:rPr>
          <w:spacing w:val="-14"/>
        </w:rPr>
        <w:t xml:space="preserve"> </w:t>
      </w:r>
      <w:r>
        <w:t>to</w:t>
      </w:r>
      <w:r>
        <w:rPr>
          <w:spacing w:val="-13"/>
        </w:rPr>
        <w:t xml:space="preserve"> </w:t>
      </w:r>
      <w:r>
        <w:t>the</w:t>
      </w:r>
      <w:r>
        <w:rPr>
          <w:spacing w:val="-13"/>
        </w:rPr>
        <w:t xml:space="preserve"> </w:t>
      </w:r>
      <w:r>
        <w:t>Consortium</w:t>
      </w:r>
      <w:r>
        <w:rPr>
          <w:spacing w:val="-13"/>
        </w:rPr>
        <w:t xml:space="preserve"> </w:t>
      </w:r>
      <w:r>
        <w:t>Agreement</w:t>
      </w:r>
      <w:r>
        <w:rPr>
          <w:spacing w:val="-13"/>
        </w:rPr>
        <w:t xml:space="preserve"> </w:t>
      </w:r>
      <w:r>
        <w:t>upon</w:t>
      </w:r>
      <w:r>
        <w:rPr>
          <w:spacing w:val="-15"/>
        </w:rPr>
        <w:t xml:space="preserve"> </w:t>
      </w:r>
      <w:r>
        <w:t>signature</w:t>
      </w:r>
      <w:r>
        <w:rPr>
          <w:spacing w:val="-14"/>
        </w:rPr>
        <w:t xml:space="preserve"> </w:t>
      </w:r>
      <w:r>
        <w:t>of</w:t>
      </w:r>
      <w:r>
        <w:rPr>
          <w:spacing w:val="-14"/>
        </w:rPr>
        <w:t xml:space="preserve"> </w:t>
      </w:r>
      <w:r>
        <w:t>the</w:t>
      </w:r>
      <w:r>
        <w:rPr>
          <w:spacing w:val="-12"/>
        </w:rPr>
        <w:t xml:space="preserve"> </w:t>
      </w:r>
      <w:r>
        <w:t>accession</w:t>
      </w:r>
      <w:r>
        <w:rPr>
          <w:spacing w:val="-14"/>
        </w:rPr>
        <w:t xml:space="preserve"> </w:t>
      </w:r>
      <w:r>
        <w:t>document (Attachment 2) by the new Party and the Coordinator. Such accession shall have effect from the date identified in the accession</w:t>
      </w:r>
      <w:r>
        <w:rPr>
          <w:spacing w:val="-6"/>
        </w:rPr>
        <w:t xml:space="preserve"> </w:t>
      </w:r>
      <w:r>
        <w:t>document.</w:t>
      </w:r>
    </w:p>
    <w:p w14:paraId="58E90163" w14:textId="77777777" w:rsidR="00332CDF" w:rsidRDefault="00332CDF">
      <w:pPr>
        <w:pStyle w:val="Zkladntext"/>
        <w:spacing w:before="10"/>
        <w:rPr>
          <w:sz w:val="12"/>
        </w:rPr>
      </w:pPr>
    </w:p>
    <w:p w14:paraId="58E90164" w14:textId="77777777" w:rsidR="00332CDF" w:rsidRDefault="00000000">
      <w:pPr>
        <w:pStyle w:val="Nadpis3"/>
      </w:pPr>
      <w:r>
        <w:rPr>
          <w:noProof/>
        </w:rPr>
        <w:drawing>
          <wp:anchor distT="0" distB="0" distL="0" distR="0" simplePos="0" relativeHeight="251666432" behindDoc="0" locked="0" layoutInCell="1" allowOverlap="1" wp14:anchorId="58E90736" wp14:editId="58E90737">
            <wp:simplePos x="0" y="0"/>
            <wp:positionH relativeFrom="page">
              <wp:posOffset>1258824</wp:posOffset>
            </wp:positionH>
            <wp:positionV relativeFrom="paragraph">
              <wp:posOffset>90130</wp:posOffset>
            </wp:positionV>
            <wp:extent cx="202691" cy="115049"/>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202691" cy="115049"/>
                    </a:xfrm>
                    <a:prstGeom prst="rect">
                      <a:avLst/>
                    </a:prstGeom>
                  </pic:spPr>
                </pic:pic>
              </a:graphicData>
            </a:graphic>
          </wp:anchor>
        </w:drawing>
      </w:r>
      <w:bookmarkStart w:id="8" w:name="3.2_Duration_and_termination"/>
      <w:bookmarkEnd w:id="8"/>
      <w:r>
        <w:t>Duration and termination</w:t>
      </w:r>
    </w:p>
    <w:p w14:paraId="58E90165" w14:textId="77777777" w:rsidR="00332CDF" w:rsidRDefault="00332CDF">
      <w:pPr>
        <w:pStyle w:val="Zkladntext"/>
        <w:spacing w:before="5"/>
        <w:rPr>
          <w:b/>
          <w:sz w:val="17"/>
        </w:rPr>
      </w:pPr>
    </w:p>
    <w:p w14:paraId="58E90166" w14:textId="77777777" w:rsidR="00332CDF" w:rsidRDefault="00000000">
      <w:pPr>
        <w:pStyle w:val="Zkladntext"/>
        <w:spacing w:before="94" w:line="288" w:lineRule="auto"/>
        <w:ind w:left="138" w:right="114"/>
        <w:jc w:val="both"/>
      </w:pPr>
      <w:r>
        <w:t>This Consortium Agreement shall continue in full force and effect until complete fulfilment of all obligations undertaken by the Parties under the Grant Agreement and under this Consortium Agreement. The Project duration is 24 months, ending on August 31, 2027.</w:t>
      </w:r>
    </w:p>
    <w:p w14:paraId="58E90167"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168" w14:textId="77777777" w:rsidR="00332CDF" w:rsidRDefault="00000000">
      <w:pPr>
        <w:pStyle w:val="Zkladntext"/>
        <w:spacing w:before="90" w:line="288" w:lineRule="auto"/>
        <w:ind w:left="138" w:right="23"/>
      </w:pPr>
      <w:bookmarkStart w:id="9" w:name="_bookmark2"/>
      <w:bookmarkEnd w:id="9"/>
      <w:r>
        <w:lastRenderedPageBreak/>
        <w:t>However, this Consortium Agreement or the participation of one or more Parties to it may be terminated in accordance with the terms of this Consortium Agreement.</w:t>
      </w:r>
    </w:p>
    <w:p w14:paraId="58E90169" w14:textId="77777777" w:rsidR="00332CDF" w:rsidRDefault="00332CDF">
      <w:pPr>
        <w:pStyle w:val="Zkladntext"/>
        <w:spacing w:before="10"/>
      </w:pPr>
    </w:p>
    <w:p w14:paraId="58E9016A" w14:textId="77777777" w:rsidR="00332CDF" w:rsidRDefault="00000000">
      <w:pPr>
        <w:pStyle w:val="Zkladntext"/>
        <w:ind w:left="138"/>
      </w:pPr>
      <w:r>
        <w:t>If:</w:t>
      </w:r>
    </w:p>
    <w:p w14:paraId="58E9016B" w14:textId="77777777" w:rsidR="00332CDF" w:rsidRDefault="00332CDF">
      <w:pPr>
        <w:pStyle w:val="Zkladntext"/>
        <w:spacing w:before="10"/>
        <w:rPr>
          <w:sz w:val="24"/>
        </w:rPr>
      </w:pPr>
    </w:p>
    <w:p w14:paraId="58E9016C" w14:textId="77777777" w:rsidR="00332CDF" w:rsidRDefault="00000000">
      <w:pPr>
        <w:pStyle w:val="Odstavecseseznamem"/>
        <w:numPr>
          <w:ilvl w:val="1"/>
          <w:numId w:val="21"/>
        </w:numPr>
        <w:tabs>
          <w:tab w:val="left" w:pos="858"/>
          <w:tab w:val="left" w:pos="859"/>
        </w:tabs>
        <w:ind w:hanging="361"/>
        <w:rPr>
          <w:sz w:val="20"/>
        </w:rPr>
      </w:pPr>
      <w:r>
        <w:rPr>
          <w:sz w:val="20"/>
        </w:rPr>
        <w:t>the Grant Agreement is not signed by the Granting Authority or a Party,</w:t>
      </w:r>
      <w:r>
        <w:rPr>
          <w:spacing w:val="-16"/>
          <w:sz w:val="20"/>
        </w:rPr>
        <w:t xml:space="preserve"> </w:t>
      </w:r>
      <w:r>
        <w:rPr>
          <w:sz w:val="20"/>
        </w:rPr>
        <w:t>or</w:t>
      </w:r>
    </w:p>
    <w:p w14:paraId="58E9016D" w14:textId="77777777" w:rsidR="00332CDF" w:rsidRDefault="00332CDF">
      <w:pPr>
        <w:pStyle w:val="Zkladntext"/>
        <w:spacing w:before="8"/>
        <w:rPr>
          <w:sz w:val="24"/>
        </w:rPr>
      </w:pPr>
    </w:p>
    <w:p w14:paraId="58E9016E" w14:textId="77777777" w:rsidR="00332CDF" w:rsidRDefault="00000000">
      <w:pPr>
        <w:pStyle w:val="Odstavecseseznamem"/>
        <w:numPr>
          <w:ilvl w:val="1"/>
          <w:numId w:val="21"/>
        </w:numPr>
        <w:tabs>
          <w:tab w:val="left" w:pos="858"/>
          <w:tab w:val="left" w:pos="859"/>
        </w:tabs>
        <w:spacing w:before="1"/>
        <w:ind w:hanging="361"/>
        <w:rPr>
          <w:sz w:val="20"/>
        </w:rPr>
      </w:pPr>
      <w:r>
        <w:rPr>
          <w:sz w:val="20"/>
        </w:rPr>
        <w:t>the Grant Agreement is terminated,</w:t>
      </w:r>
      <w:r>
        <w:rPr>
          <w:spacing w:val="-5"/>
          <w:sz w:val="20"/>
        </w:rPr>
        <w:t xml:space="preserve"> </w:t>
      </w:r>
      <w:r>
        <w:rPr>
          <w:sz w:val="20"/>
        </w:rPr>
        <w:t>or</w:t>
      </w:r>
    </w:p>
    <w:p w14:paraId="58E9016F" w14:textId="77777777" w:rsidR="00332CDF" w:rsidRDefault="00332CDF">
      <w:pPr>
        <w:pStyle w:val="Zkladntext"/>
        <w:spacing w:before="8"/>
        <w:rPr>
          <w:sz w:val="24"/>
        </w:rPr>
      </w:pPr>
    </w:p>
    <w:p w14:paraId="58E90170" w14:textId="77777777" w:rsidR="00332CDF" w:rsidRDefault="00000000">
      <w:pPr>
        <w:pStyle w:val="Odstavecseseznamem"/>
        <w:numPr>
          <w:ilvl w:val="1"/>
          <w:numId w:val="21"/>
        </w:numPr>
        <w:tabs>
          <w:tab w:val="left" w:pos="857"/>
          <w:tab w:val="left" w:pos="859"/>
        </w:tabs>
        <w:ind w:hanging="361"/>
        <w:rPr>
          <w:sz w:val="20"/>
        </w:rPr>
      </w:pPr>
      <w:r>
        <w:rPr>
          <w:sz w:val="20"/>
        </w:rPr>
        <w:t>a Party's participation in the Grant Agreement is</w:t>
      </w:r>
      <w:r>
        <w:rPr>
          <w:spacing w:val="-9"/>
          <w:sz w:val="20"/>
        </w:rPr>
        <w:t xml:space="preserve"> </w:t>
      </w:r>
      <w:r>
        <w:rPr>
          <w:sz w:val="20"/>
        </w:rPr>
        <w:t>terminated,</w:t>
      </w:r>
    </w:p>
    <w:p w14:paraId="58E90171" w14:textId="77777777" w:rsidR="00332CDF" w:rsidRDefault="00332CDF">
      <w:pPr>
        <w:pStyle w:val="Zkladntext"/>
        <w:spacing w:before="8"/>
        <w:rPr>
          <w:sz w:val="24"/>
        </w:rPr>
      </w:pPr>
    </w:p>
    <w:p w14:paraId="58E90172" w14:textId="77777777" w:rsidR="00332CDF" w:rsidRDefault="00000000">
      <w:pPr>
        <w:pStyle w:val="Zkladntext"/>
        <w:spacing w:line="288" w:lineRule="auto"/>
        <w:ind w:left="137"/>
      </w:pPr>
      <w:r>
        <w:t>this Consortium Agreement shall automatically terminate in respect of the Party/</w:t>
      </w:r>
      <w:proofErr w:type="spellStart"/>
      <w:r>
        <w:t>ies</w:t>
      </w:r>
      <w:proofErr w:type="spellEnd"/>
      <w:r>
        <w:t xml:space="preserve"> concerned, subject to</w:t>
      </w:r>
      <w:r>
        <w:rPr>
          <w:spacing w:val="-13"/>
        </w:rPr>
        <w:t xml:space="preserve"> </w:t>
      </w:r>
      <w:r>
        <w:t>the</w:t>
      </w:r>
      <w:r>
        <w:rPr>
          <w:spacing w:val="-14"/>
        </w:rPr>
        <w:t xml:space="preserve"> </w:t>
      </w:r>
      <w:r>
        <w:t>provisions</w:t>
      </w:r>
      <w:r>
        <w:rPr>
          <w:spacing w:val="-13"/>
        </w:rPr>
        <w:t xml:space="preserve"> </w:t>
      </w:r>
      <w:r>
        <w:t>surviving</w:t>
      </w:r>
      <w:r>
        <w:rPr>
          <w:spacing w:val="-13"/>
        </w:rPr>
        <w:t xml:space="preserve"> </w:t>
      </w:r>
      <w:r>
        <w:t>the</w:t>
      </w:r>
      <w:r>
        <w:rPr>
          <w:spacing w:val="-13"/>
        </w:rPr>
        <w:t xml:space="preserve"> </w:t>
      </w:r>
      <w:r>
        <w:t>expiration</w:t>
      </w:r>
      <w:r>
        <w:rPr>
          <w:spacing w:val="-14"/>
        </w:rPr>
        <w:t xml:space="preserve"> </w:t>
      </w:r>
      <w:r>
        <w:t>or</w:t>
      </w:r>
      <w:r>
        <w:rPr>
          <w:spacing w:val="-13"/>
        </w:rPr>
        <w:t xml:space="preserve"> </w:t>
      </w:r>
      <w:r>
        <w:t>termination</w:t>
      </w:r>
      <w:r>
        <w:rPr>
          <w:spacing w:val="-15"/>
        </w:rPr>
        <w:t xml:space="preserve"> </w:t>
      </w:r>
      <w:r>
        <w:t>under</w:t>
      </w:r>
      <w:r>
        <w:rPr>
          <w:spacing w:val="-12"/>
        </w:rPr>
        <w:t xml:space="preserve"> </w:t>
      </w:r>
      <w:r>
        <w:t>Section</w:t>
      </w:r>
      <w:r>
        <w:rPr>
          <w:spacing w:val="-14"/>
        </w:rPr>
        <w:t xml:space="preserve"> </w:t>
      </w:r>
      <w:r>
        <w:t>3.3</w:t>
      </w:r>
      <w:r>
        <w:rPr>
          <w:spacing w:val="-13"/>
        </w:rPr>
        <w:t xml:space="preserve"> </w:t>
      </w:r>
      <w:r>
        <w:t>of</w:t>
      </w:r>
      <w:r>
        <w:rPr>
          <w:spacing w:val="-12"/>
        </w:rPr>
        <w:t xml:space="preserve"> </w:t>
      </w:r>
      <w:r>
        <w:t>this</w:t>
      </w:r>
      <w:r>
        <w:rPr>
          <w:spacing w:val="-13"/>
        </w:rPr>
        <w:t xml:space="preserve"> </w:t>
      </w:r>
      <w:r>
        <w:t>Consortium</w:t>
      </w:r>
      <w:r>
        <w:rPr>
          <w:spacing w:val="-14"/>
        </w:rPr>
        <w:t xml:space="preserve"> </w:t>
      </w:r>
      <w:r>
        <w:t>Agreement.</w:t>
      </w:r>
    </w:p>
    <w:p w14:paraId="58E90173" w14:textId="77777777" w:rsidR="00332CDF" w:rsidRDefault="00332CDF">
      <w:pPr>
        <w:pStyle w:val="Zkladntext"/>
        <w:spacing w:before="10"/>
        <w:rPr>
          <w:sz w:val="12"/>
        </w:rPr>
      </w:pPr>
    </w:p>
    <w:p w14:paraId="58E90174" w14:textId="77777777" w:rsidR="00332CDF" w:rsidRDefault="00000000">
      <w:pPr>
        <w:pStyle w:val="Nadpis3"/>
      </w:pPr>
      <w:r>
        <w:rPr>
          <w:noProof/>
        </w:rPr>
        <w:drawing>
          <wp:anchor distT="0" distB="0" distL="0" distR="0" simplePos="0" relativeHeight="251668480" behindDoc="0" locked="0" layoutInCell="1" allowOverlap="1" wp14:anchorId="58E90738" wp14:editId="58E90739">
            <wp:simplePos x="0" y="0"/>
            <wp:positionH relativeFrom="page">
              <wp:posOffset>1258823</wp:posOffset>
            </wp:positionH>
            <wp:positionV relativeFrom="paragraph">
              <wp:posOffset>90118</wp:posOffset>
            </wp:positionV>
            <wp:extent cx="203453" cy="115061"/>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203453" cy="115061"/>
                    </a:xfrm>
                    <a:prstGeom prst="rect">
                      <a:avLst/>
                    </a:prstGeom>
                  </pic:spPr>
                </pic:pic>
              </a:graphicData>
            </a:graphic>
          </wp:anchor>
        </w:drawing>
      </w:r>
      <w:bookmarkStart w:id="10" w:name="3.3_Survival_of_rights_and_obligations"/>
      <w:bookmarkEnd w:id="10"/>
      <w:r>
        <w:t>Survival of rights and</w:t>
      </w:r>
      <w:r>
        <w:rPr>
          <w:spacing w:val="-17"/>
        </w:rPr>
        <w:t xml:space="preserve"> </w:t>
      </w:r>
      <w:r>
        <w:t>obligations</w:t>
      </w:r>
    </w:p>
    <w:p w14:paraId="58E90175" w14:textId="77777777" w:rsidR="00332CDF" w:rsidRDefault="00332CDF">
      <w:pPr>
        <w:pStyle w:val="Zkladntext"/>
        <w:spacing w:before="6"/>
        <w:rPr>
          <w:b/>
          <w:sz w:val="17"/>
        </w:rPr>
      </w:pPr>
    </w:p>
    <w:p w14:paraId="58E90176" w14:textId="77777777" w:rsidR="00332CDF" w:rsidRDefault="00000000">
      <w:pPr>
        <w:pStyle w:val="Zkladntext"/>
        <w:spacing w:before="94" w:line="288" w:lineRule="auto"/>
        <w:ind w:left="138" w:right="115"/>
        <w:jc w:val="both"/>
      </w:pPr>
      <w:r>
        <w:t>The provisions relating to Access Rights, Dissemination and confidentiality, for the time period mentioned therein, as well as for liability, applicable law and settlement of disputes shall survive the expiration or termination of this Consortium</w:t>
      </w:r>
      <w:r>
        <w:rPr>
          <w:spacing w:val="-6"/>
        </w:rPr>
        <w:t xml:space="preserve"> </w:t>
      </w:r>
      <w:r>
        <w:t>Agreement.</w:t>
      </w:r>
    </w:p>
    <w:p w14:paraId="58E90177" w14:textId="77777777" w:rsidR="00332CDF" w:rsidRDefault="00332CDF">
      <w:pPr>
        <w:pStyle w:val="Zkladntext"/>
        <w:spacing w:before="10"/>
      </w:pPr>
    </w:p>
    <w:p w14:paraId="58E90178" w14:textId="77777777" w:rsidR="00332CDF" w:rsidRDefault="00000000">
      <w:pPr>
        <w:pStyle w:val="Zkladntext"/>
        <w:spacing w:line="288" w:lineRule="auto"/>
        <w:ind w:left="138" w:right="116"/>
        <w:jc w:val="both"/>
      </w:pPr>
      <w:r>
        <w:t>Termination shall not affect any rights or obligations of a Party leaving the Project incurred prior to the date</w:t>
      </w:r>
      <w:r>
        <w:rPr>
          <w:spacing w:val="-12"/>
        </w:rPr>
        <w:t xml:space="preserve"> </w:t>
      </w:r>
      <w:r>
        <w:t>of</w:t>
      </w:r>
      <w:r>
        <w:rPr>
          <w:spacing w:val="-12"/>
        </w:rPr>
        <w:t xml:space="preserve"> </w:t>
      </w:r>
      <w:r>
        <w:t>termination,</w:t>
      </w:r>
      <w:r>
        <w:rPr>
          <w:spacing w:val="-12"/>
        </w:rPr>
        <w:t xml:space="preserve"> </w:t>
      </w:r>
      <w:r>
        <w:t>unless</w:t>
      </w:r>
      <w:r>
        <w:rPr>
          <w:spacing w:val="-12"/>
        </w:rPr>
        <w:t xml:space="preserve"> </w:t>
      </w:r>
      <w:r>
        <w:t>otherwise</w:t>
      </w:r>
      <w:r>
        <w:rPr>
          <w:spacing w:val="-11"/>
        </w:rPr>
        <w:t xml:space="preserve"> </w:t>
      </w:r>
      <w:r>
        <w:t>agreed</w:t>
      </w:r>
      <w:r>
        <w:rPr>
          <w:spacing w:val="-11"/>
        </w:rPr>
        <w:t xml:space="preserve"> </w:t>
      </w:r>
      <w:r>
        <w:t>between</w:t>
      </w:r>
      <w:r>
        <w:rPr>
          <w:spacing w:val="-12"/>
        </w:rPr>
        <w:t xml:space="preserve"> </w:t>
      </w:r>
      <w:r>
        <w:t>the</w:t>
      </w:r>
      <w:r>
        <w:rPr>
          <w:spacing w:val="-12"/>
        </w:rPr>
        <w:t xml:space="preserve"> </w:t>
      </w:r>
      <w:r>
        <w:t>General</w:t>
      </w:r>
      <w:r>
        <w:rPr>
          <w:spacing w:val="-11"/>
        </w:rPr>
        <w:t xml:space="preserve"> </w:t>
      </w:r>
      <w:r>
        <w:t>Assembly</w:t>
      </w:r>
      <w:r>
        <w:rPr>
          <w:spacing w:val="-12"/>
        </w:rPr>
        <w:t xml:space="preserve"> </w:t>
      </w:r>
      <w:r>
        <w:t>and</w:t>
      </w:r>
      <w:r>
        <w:rPr>
          <w:spacing w:val="-11"/>
        </w:rPr>
        <w:t xml:space="preserve"> </w:t>
      </w:r>
      <w:r>
        <w:t>the</w:t>
      </w:r>
      <w:r>
        <w:rPr>
          <w:spacing w:val="-11"/>
        </w:rPr>
        <w:t xml:space="preserve"> </w:t>
      </w:r>
      <w:r>
        <w:t>leaving</w:t>
      </w:r>
      <w:r>
        <w:rPr>
          <w:spacing w:val="-11"/>
        </w:rPr>
        <w:t xml:space="preserve"> </w:t>
      </w:r>
      <w:r>
        <w:t>Party.</w:t>
      </w:r>
      <w:r>
        <w:rPr>
          <w:spacing w:val="-13"/>
        </w:rPr>
        <w:t xml:space="preserve"> </w:t>
      </w:r>
      <w:r>
        <w:t>This includes the obligation to provide all necessary input, deliverables and documents for the period of its participation.</w:t>
      </w:r>
    </w:p>
    <w:p w14:paraId="58E90179" w14:textId="77777777" w:rsidR="00332CDF" w:rsidRDefault="00332CDF">
      <w:pPr>
        <w:pStyle w:val="Zkladntext"/>
      </w:pPr>
    </w:p>
    <w:p w14:paraId="58E9017A" w14:textId="77777777" w:rsidR="00332CDF" w:rsidRDefault="00000000">
      <w:pPr>
        <w:pStyle w:val="Zkladntext"/>
        <w:spacing w:before="7"/>
        <w:rPr>
          <w:sz w:val="11"/>
        </w:rPr>
      </w:pPr>
      <w:r>
        <w:pict w14:anchorId="58E9073A">
          <v:group id="_x0000_s2739" style="position:absolute;margin-left:70.9pt;margin-top:8.7pt;width:453.5pt;height:.8pt;z-index:-251649024;mso-wrap-distance-left:0;mso-wrap-distance-right:0;mso-position-horizontal-relative:page" coordorigin="1418,174" coordsize="9070,16">
            <v:line id="_x0000_s2752" style="position:absolute" from="1418,182" to="10488,182" strokecolor="#9f9f9f"/>
            <v:rect id="_x0000_s2751" style="position:absolute;left:1418;top:174;width:5;height:5" fillcolor="#9f9f9f" stroked="f"/>
            <v:rect id="_x0000_s2750" style="position:absolute;left:1418;top:174;width:5;height:5" fillcolor="#9f9f9f" stroked="f"/>
            <v:line id="_x0000_s2749" style="position:absolute" from="1423,176" to="10483,176" strokecolor="#9f9f9f" strokeweight=".08431mm"/>
            <v:rect id="_x0000_s2748" style="position:absolute;left:10483;top:174;width:5;height:5" fillcolor="#e2e2e2" stroked="f"/>
            <v:rect id="_x0000_s2747" style="position:absolute;left:10483;top:174;width:5;height:5" fillcolor="#9f9f9f" stroked="f"/>
            <v:rect id="_x0000_s2746" style="position:absolute;left:1418;top:178;width:5;height:7" fillcolor="#9f9f9f" stroked="f"/>
            <v:rect id="_x0000_s2745" style="position:absolute;left:10483;top:178;width:5;height:7" fillcolor="#e2e2e2" stroked="f"/>
            <v:rect id="_x0000_s2744" style="position:absolute;left:1418;top:184;width:5;height:5" fillcolor="#9f9f9f" stroked="f"/>
            <v:rect id="_x0000_s2743" style="position:absolute;left:1418;top:184;width:5;height:5" fillcolor="#e2e2e2" stroked="f"/>
            <v:line id="_x0000_s2742" style="position:absolute" from="1423,187" to="10483,187" strokecolor="#e2e2e2" strokeweight=".08431mm"/>
            <v:rect id="_x0000_s2741" style="position:absolute;left:10483;top:184;width:5;height:5" fillcolor="#e2e2e2" stroked="f"/>
            <v:rect id="_x0000_s2740" style="position:absolute;left:10483;top:184;width:5;height:5" fillcolor="#e2e2e2" stroked="f"/>
            <w10:wrap type="topAndBottom" anchorx="page"/>
          </v:group>
        </w:pict>
      </w:r>
    </w:p>
    <w:p w14:paraId="58E9017B" w14:textId="77777777" w:rsidR="00332CDF" w:rsidRDefault="00332CDF">
      <w:pPr>
        <w:pStyle w:val="Zkladntext"/>
        <w:spacing w:before="9"/>
        <w:rPr>
          <w:sz w:val="18"/>
        </w:rPr>
      </w:pPr>
    </w:p>
    <w:p w14:paraId="58E9017C" w14:textId="77777777" w:rsidR="00332CDF" w:rsidRDefault="00000000">
      <w:pPr>
        <w:pStyle w:val="Nadpis1"/>
        <w:numPr>
          <w:ilvl w:val="0"/>
          <w:numId w:val="21"/>
        </w:numPr>
        <w:tabs>
          <w:tab w:val="left" w:pos="570"/>
          <w:tab w:val="left" w:pos="571"/>
        </w:tabs>
        <w:ind w:hanging="433"/>
      </w:pPr>
      <w:bookmarkStart w:id="11" w:name="4_RESPONSIBILITIES_OF_PARTIES"/>
      <w:bookmarkEnd w:id="11"/>
      <w:r>
        <w:t>RESPONSIBILITIES OF</w:t>
      </w:r>
      <w:r>
        <w:rPr>
          <w:spacing w:val="-1"/>
        </w:rPr>
        <w:t xml:space="preserve"> </w:t>
      </w:r>
      <w:r>
        <w:t>PARTIES</w:t>
      </w:r>
    </w:p>
    <w:p w14:paraId="58E9017D" w14:textId="77777777" w:rsidR="00332CDF" w:rsidRDefault="00332CDF">
      <w:pPr>
        <w:pStyle w:val="Zkladntext"/>
        <w:spacing w:before="6"/>
        <w:rPr>
          <w:b/>
          <w:sz w:val="18"/>
        </w:rPr>
      </w:pPr>
    </w:p>
    <w:p w14:paraId="58E9017E" w14:textId="77777777" w:rsidR="00332CDF" w:rsidRDefault="00000000">
      <w:pPr>
        <w:pStyle w:val="Nadpis3"/>
      </w:pPr>
      <w:r>
        <w:rPr>
          <w:noProof/>
        </w:rPr>
        <w:drawing>
          <wp:anchor distT="0" distB="0" distL="0" distR="0" simplePos="0" relativeHeight="251669504" behindDoc="0" locked="0" layoutInCell="1" allowOverlap="1" wp14:anchorId="58E9073B" wp14:editId="58E9073C">
            <wp:simplePos x="0" y="0"/>
            <wp:positionH relativeFrom="page">
              <wp:posOffset>1255775</wp:posOffset>
            </wp:positionH>
            <wp:positionV relativeFrom="paragraph">
              <wp:posOffset>90117</wp:posOffset>
            </wp:positionV>
            <wp:extent cx="188201" cy="113537"/>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188201" cy="113537"/>
                    </a:xfrm>
                    <a:prstGeom prst="rect">
                      <a:avLst/>
                    </a:prstGeom>
                  </pic:spPr>
                </pic:pic>
              </a:graphicData>
            </a:graphic>
          </wp:anchor>
        </w:drawing>
      </w:r>
      <w:bookmarkStart w:id="12" w:name="4.1_General_principles"/>
      <w:bookmarkEnd w:id="12"/>
      <w:r>
        <w:t>General principles</w:t>
      </w:r>
    </w:p>
    <w:p w14:paraId="58E9017F" w14:textId="77777777" w:rsidR="00332CDF" w:rsidRDefault="00332CDF">
      <w:pPr>
        <w:pStyle w:val="Zkladntext"/>
        <w:spacing w:before="6"/>
        <w:rPr>
          <w:b/>
          <w:sz w:val="17"/>
        </w:rPr>
      </w:pPr>
    </w:p>
    <w:p w14:paraId="58E90180" w14:textId="77777777" w:rsidR="00332CDF" w:rsidRDefault="00000000">
      <w:pPr>
        <w:pStyle w:val="Zkladntext"/>
        <w:spacing w:before="94" w:line="288" w:lineRule="auto"/>
        <w:ind w:left="138" w:right="116"/>
        <w:jc w:val="both"/>
      </w:pPr>
      <w:r>
        <w:t>Each Party undertakes to take part in the efficient implementation of the Project, and to cooperate, perform and fulfil, promptly and on time, all of its obligations under the Grant Agreement and this Consortium Agreement as may be reasonably required from it and in a manner of good faith as prescribed by Belgian law.</w:t>
      </w:r>
    </w:p>
    <w:p w14:paraId="58E90181" w14:textId="77777777" w:rsidR="00332CDF" w:rsidRDefault="00332CDF">
      <w:pPr>
        <w:pStyle w:val="Zkladntext"/>
        <w:spacing w:before="10"/>
      </w:pPr>
    </w:p>
    <w:p w14:paraId="58E90182" w14:textId="77777777" w:rsidR="00332CDF" w:rsidRDefault="00000000">
      <w:pPr>
        <w:pStyle w:val="Zkladntext"/>
        <w:spacing w:line="288" w:lineRule="auto"/>
        <w:ind w:left="138" w:right="114"/>
        <w:jc w:val="both"/>
      </w:pPr>
      <w:r>
        <w:t>Each Party undertakes to notify promptly the Granting Authority and the other Parties, in accordance with the governance structure of the Project, of any significant information, fact, problem or delay likely to affect the Project.</w:t>
      </w:r>
    </w:p>
    <w:p w14:paraId="58E90183" w14:textId="77777777" w:rsidR="00332CDF" w:rsidRDefault="00332CDF">
      <w:pPr>
        <w:pStyle w:val="Zkladntext"/>
        <w:spacing w:before="10"/>
      </w:pPr>
    </w:p>
    <w:p w14:paraId="58E90184" w14:textId="77777777" w:rsidR="00332CDF" w:rsidRDefault="00000000">
      <w:pPr>
        <w:pStyle w:val="Zkladntext"/>
        <w:spacing w:line="288" w:lineRule="auto"/>
        <w:ind w:left="138" w:right="115"/>
        <w:jc w:val="both"/>
      </w:pPr>
      <w:r>
        <w:t>Each Party shall promptly provide all information reasonably required by a Consortium Body or by a Work Package Leader to carry out its tasks and shall responsibly manage the access of its employees to the EU Funding &amp; Tenders Portal.</w:t>
      </w:r>
    </w:p>
    <w:p w14:paraId="58E90185" w14:textId="77777777" w:rsidR="00332CDF" w:rsidRDefault="00332CDF">
      <w:pPr>
        <w:pStyle w:val="Zkladntext"/>
        <w:spacing w:before="10"/>
      </w:pPr>
    </w:p>
    <w:p w14:paraId="58E90186" w14:textId="77777777" w:rsidR="00332CDF" w:rsidRDefault="00000000">
      <w:pPr>
        <w:pStyle w:val="Zkladntext"/>
        <w:spacing w:line="288" w:lineRule="auto"/>
        <w:ind w:left="138" w:right="114"/>
        <w:jc w:val="both"/>
      </w:pPr>
      <w:r>
        <w:t>Each Party shall take reasonable measures to ensure the accuracy of any information or materials it supplies to the other Parties.</w:t>
      </w:r>
    </w:p>
    <w:p w14:paraId="58E90187"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188" w14:textId="77777777" w:rsidR="00332CDF" w:rsidRDefault="00000000">
      <w:pPr>
        <w:pStyle w:val="Odstavecseseznamem"/>
        <w:numPr>
          <w:ilvl w:val="2"/>
          <w:numId w:val="20"/>
        </w:numPr>
        <w:tabs>
          <w:tab w:val="left" w:pos="858"/>
          <w:tab w:val="left" w:pos="859"/>
        </w:tabs>
        <w:spacing w:before="90" w:line="537" w:lineRule="auto"/>
        <w:ind w:right="3441" w:firstLine="0"/>
        <w:rPr>
          <w:sz w:val="20"/>
        </w:rPr>
      </w:pPr>
      <w:bookmarkStart w:id="13" w:name="4.1.1_Specific_Party_Responsibilities_in"/>
      <w:bookmarkEnd w:id="13"/>
      <w:r>
        <w:rPr>
          <w:b/>
          <w:sz w:val="20"/>
        </w:rPr>
        <w:lastRenderedPageBreak/>
        <w:t xml:space="preserve">Specific Party Responsibilities in BRIDGE and SHIFT AUTOKLASTR </w:t>
      </w:r>
      <w:r>
        <w:rPr>
          <w:sz w:val="20"/>
        </w:rPr>
        <w:t>(Coordinator)</w:t>
      </w:r>
      <w:r>
        <w:rPr>
          <w:spacing w:val="-2"/>
          <w:sz w:val="20"/>
        </w:rPr>
        <w:t xml:space="preserve"> </w:t>
      </w:r>
      <w:r>
        <w:rPr>
          <w:sz w:val="20"/>
        </w:rPr>
        <w:t>shall:</w:t>
      </w:r>
    </w:p>
    <w:p w14:paraId="58E90189" w14:textId="77777777" w:rsidR="00332CDF" w:rsidRDefault="00000000">
      <w:pPr>
        <w:pStyle w:val="Odstavecseseznamem"/>
        <w:numPr>
          <w:ilvl w:val="3"/>
          <w:numId w:val="20"/>
        </w:numPr>
        <w:tabs>
          <w:tab w:val="left" w:pos="858"/>
          <w:tab w:val="left" w:pos="859"/>
        </w:tabs>
        <w:spacing w:before="2"/>
        <w:ind w:left="858" w:hanging="361"/>
        <w:rPr>
          <w:sz w:val="20"/>
        </w:rPr>
      </w:pPr>
      <w:r>
        <w:rPr>
          <w:sz w:val="20"/>
        </w:rPr>
        <w:t>Lead WP1 (Coordination and Project</w:t>
      </w:r>
      <w:r>
        <w:rPr>
          <w:spacing w:val="-7"/>
          <w:sz w:val="20"/>
        </w:rPr>
        <w:t xml:space="preserve"> </w:t>
      </w:r>
      <w:r>
        <w:rPr>
          <w:sz w:val="20"/>
        </w:rPr>
        <w:t>Management)</w:t>
      </w:r>
    </w:p>
    <w:p w14:paraId="58E9018A" w14:textId="77777777" w:rsidR="00332CDF" w:rsidRDefault="00332CDF">
      <w:pPr>
        <w:pStyle w:val="Zkladntext"/>
        <w:spacing w:before="8"/>
        <w:rPr>
          <w:sz w:val="24"/>
        </w:rPr>
      </w:pPr>
    </w:p>
    <w:p w14:paraId="58E9018B" w14:textId="77777777" w:rsidR="00332CDF" w:rsidRDefault="00000000">
      <w:pPr>
        <w:pStyle w:val="Odstavecseseznamem"/>
        <w:numPr>
          <w:ilvl w:val="3"/>
          <w:numId w:val="20"/>
        </w:numPr>
        <w:tabs>
          <w:tab w:val="left" w:pos="858"/>
          <w:tab w:val="left" w:pos="859"/>
        </w:tabs>
        <w:ind w:left="858" w:hanging="361"/>
        <w:rPr>
          <w:sz w:val="20"/>
        </w:rPr>
      </w:pPr>
      <w:r>
        <w:rPr>
          <w:sz w:val="20"/>
        </w:rPr>
        <w:t>Ensure overall project coordination and quality</w:t>
      </w:r>
      <w:r>
        <w:rPr>
          <w:spacing w:val="-9"/>
          <w:sz w:val="20"/>
        </w:rPr>
        <w:t xml:space="preserve"> </w:t>
      </w:r>
      <w:r>
        <w:rPr>
          <w:sz w:val="20"/>
        </w:rPr>
        <w:t>management</w:t>
      </w:r>
    </w:p>
    <w:p w14:paraId="58E9018C" w14:textId="77777777" w:rsidR="00332CDF" w:rsidRDefault="00332CDF">
      <w:pPr>
        <w:pStyle w:val="Zkladntext"/>
        <w:spacing w:before="8"/>
        <w:rPr>
          <w:sz w:val="24"/>
        </w:rPr>
      </w:pPr>
    </w:p>
    <w:p w14:paraId="58E9018D" w14:textId="77777777" w:rsidR="00332CDF" w:rsidRDefault="00000000">
      <w:pPr>
        <w:pStyle w:val="Odstavecseseznamem"/>
        <w:numPr>
          <w:ilvl w:val="3"/>
          <w:numId w:val="20"/>
        </w:numPr>
        <w:tabs>
          <w:tab w:val="left" w:pos="858"/>
          <w:tab w:val="left" w:pos="859"/>
        </w:tabs>
        <w:ind w:left="858" w:hanging="361"/>
        <w:rPr>
          <w:sz w:val="20"/>
        </w:rPr>
      </w:pPr>
      <w:r>
        <w:rPr>
          <w:sz w:val="20"/>
        </w:rPr>
        <w:t>Monitor risk identification and mitigation</w:t>
      </w:r>
      <w:r>
        <w:rPr>
          <w:spacing w:val="-5"/>
          <w:sz w:val="20"/>
        </w:rPr>
        <w:t xml:space="preserve"> </w:t>
      </w:r>
      <w:r>
        <w:rPr>
          <w:sz w:val="20"/>
        </w:rPr>
        <w:t>strategies</w:t>
      </w:r>
    </w:p>
    <w:p w14:paraId="58E9018E" w14:textId="77777777" w:rsidR="00332CDF" w:rsidRDefault="00332CDF">
      <w:pPr>
        <w:pStyle w:val="Zkladntext"/>
        <w:spacing w:before="8"/>
        <w:rPr>
          <w:sz w:val="24"/>
        </w:rPr>
      </w:pPr>
    </w:p>
    <w:p w14:paraId="58E9018F" w14:textId="77777777" w:rsidR="00332CDF" w:rsidRDefault="00000000">
      <w:pPr>
        <w:pStyle w:val="Odstavecseseznamem"/>
        <w:numPr>
          <w:ilvl w:val="3"/>
          <w:numId w:val="20"/>
        </w:numPr>
        <w:tabs>
          <w:tab w:val="left" w:pos="858"/>
          <w:tab w:val="left" w:pos="859"/>
        </w:tabs>
        <w:spacing w:before="1"/>
        <w:ind w:left="858" w:hanging="361"/>
        <w:rPr>
          <w:sz w:val="20"/>
        </w:rPr>
      </w:pPr>
      <w:r>
        <w:rPr>
          <w:sz w:val="20"/>
        </w:rPr>
        <w:t>Produce all project management deliverables (D1.1, D1.2,</w:t>
      </w:r>
      <w:r>
        <w:rPr>
          <w:spacing w:val="-26"/>
          <w:sz w:val="20"/>
        </w:rPr>
        <w:t xml:space="preserve"> </w:t>
      </w:r>
      <w:r>
        <w:rPr>
          <w:sz w:val="20"/>
        </w:rPr>
        <w:t>D1.3)</w:t>
      </w:r>
    </w:p>
    <w:p w14:paraId="58E90190" w14:textId="77777777" w:rsidR="00332CDF" w:rsidRDefault="00332CDF">
      <w:pPr>
        <w:pStyle w:val="Zkladntext"/>
        <w:spacing w:before="8"/>
        <w:rPr>
          <w:sz w:val="24"/>
        </w:rPr>
      </w:pPr>
    </w:p>
    <w:p w14:paraId="58E90191" w14:textId="77777777" w:rsidR="00332CDF" w:rsidRDefault="00000000">
      <w:pPr>
        <w:pStyle w:val="Odstavecseseznamem"/>
        <w:numPr>
          <w:ilvl w:val="3"/>
          <w:numId w:val="20"/>
        </w:numPr>
        <w:tabs>
          <w:tab w:val="left" w:pos="857"/>
          <w:tab w:val="left" w:pos="859"/>
        </w:tabs>
        <w:ind w:left="858" w:hanging="361"/>
        <w:rPr>
          <w:sz w:val="20"/>
        </w:rPr>
      </w:pPr>
      <w:r>
        <w:rPr>
          <w:sz w:val="20"/>
        </w:rPr>
        <w:t>Facilitate communication between all partners and with</w:t>
      </w:r>
      <w:r>
        <w:rPr>
          <w:spacing w:val="-30"/>
          <w:sz w:val="20"/>
        </w:rPr>
        <w:t xml:space="preserve"> </w:t>
      </w:r>
      <w:r>
        <w:rPr>
          <w:sz w:val="20"/>
        </w:rPr>
        <w:t>EISMEA</w:t>
      </w:r>
    </w:p>
    <w:p w14:paraId="58E90192" w14:textId="77777777" w:rsidR="00332CDF" w:rsidRDefault="00332CDF">
      <w:pPr>
        <w:pStyle w:val="Zkladntext"/>
        <w:spacing w:before="9"/>
        <w:rPr>
          <w:sz w:val="24"/>
        </w:rPr>
      </w:pPr>
    </w:p>
    <w:p w14:paraId="58E90193" w14:textId="77777777" w:rsidR="00332CDF" w:rsidRDefault="00000000">
      <w:pPr>
        <w:pStyle w:val="Odstavecseseznamem"/>
        <w:numPr>
          <w:ilvl w:val="3"/>
          <w:numId w:val="20"/>
        </w:numPr>
        <w:tabs>
          <w:tab w:val="left" w:pos="857"/>
          <w:tab w:val="left" w:pos="858"/>
        </w:tabs>
        <w:ind w:hanging="361"/>
        <w:rPr>
          <w:sz w:val="20"/>
        </w:rPr>
      </w:pPr>
      <w:r>
        <w:rPr>
          <w:sz w:val="20"/>
        </w:rPr>
        <w:t>Represent the less-advanced Ostrava region in benchmarking</w:t>
      </w:r>
      <w:r>
        <w:rPr>
          <w:spacing w:val="-12"/>
          <w:sz w:val="20"/>
        </w:rPr>
        <w:t xml:space="preserve"> </w:t>
      </w:r>
      <w:r>
        <w:rPr>
          <w:sz w:val="20"/>
        </w:rPr>
        <w:t>activities</w:t>
      </w:r>
    </w:p>
    <w:p w14:paraId="58E90194" w14:textId="77777777" w:rsidR="00332CDF" w:rsidRDefault="00332CDF">
      <w:pPr>
        <w:pStyle w:val="Zkladntext"/>
        <w:spacing w:before="9"/>
        <w:rPr>
          <w:sz w:val="24"/>
        </w:rPr>
      </w:pPr>
    </w:p>
    <w:p w14:paraId="58E90195" w14:textId="77777777" w:rsidR="00332CDF" w:rsidRDefault="00000000">
      <w:pPr>
        <w:ind w:left="137"/>
        <w:rPr>
          <w:sz w:val="20"/>
        </w:rPr>
      </w:pPr>
      <w:r>
        <w:rPr>
          <w:b/>
          <w:sz w:val="20"/>
        </w:rPr>
        <w:t xml:space="preserve">WFG </w:t>
      </w:r>
      <w:r>
        <w:rPr>
          <w:sz w:val="20"/>
        </w:rPr>
        <w:t>shall:</w:t>
      </w:r>
    </w:p>
    <w:p w14:paraId="58E90196" w14:textId="77777777" w:rsidR="00332CDF" w:rsidRDefault="00332CDF">
      <w:pPr>
        <w:pStyle w:val="Zkladntext"/>
        <w:spacing w:before="10"/>
        <w:rPr>
          <w:sz w:val="24"/>
        </w:rPr>
      </w:pPr>
    </w:p>
    <w:p w14:paraId="58E90197" w14:textId="77777777" w:rsidR="00332CDF" w:rsidRDefault="00000000">
      <w:pPr>
        <w:pStyle w:val="Odstavecseseznamem"/>
        <w:numPr>
          <w:ilvl w:val="3"/>
          <w:numId w:val="20"/>
        </w:numPr>
        <w:tabs>
          <w:tab w:val="left" w:pos="857"/>
          <w:tab w:val="left" w:pos="858"/>
        </w:tabs>
        <w:ind w:hanging="361"/>
        <w:rPr>
          <w:sz w:val="20"/>
        </w:rPr>
      </w:pPr>
      <w:r>
        <w:rPr>
          <w:sz w:val="20"/>
        </w:rPr>
        <w:t>Lead WP4 (Benchmarking of Partner</w:t>
      </w:r>
      <w:r>
        <w:rPr>
          <w:spacing w:val="-9"/>
          <w:sz w:val="20"/>
        </w:rPr>
        <w:t xml:space="preserve"> </w:t>
      </w:r>
      <w:r>
        <w:rPr>
          <w:sz w:val="20"/>
        </w:rPr>
        <w:t>Regions)</w:t>
      </w:r>
    </w:p>
    <w:p w14:paraId="58E90198" w14:textId="77777777" w:rsidR="00332CDF" w:rsidRDefault="00332CDF">
      <w:pPr>
        <w:pStyle w:val="Zkladntext"/>
        <w:spacing w:before="8"/>
        <w:rPr>
          <w:sz w:val="24"/>
        </w:rPr>
      </w:pPr>
    </w:p>
    <w:p w14:paraId="58E90199" w14:textId="77777777" w:rsidR="00332CDF" w:rsidRDefault="00000000">
      <w:pPr>
        <w:pStyle w:val="Odstavecseseznamem"/>
        <w:numPr>
          <w:ilvl w:val="3"/>
          <w:numId w:val="20"/>
        </w:numPr>
        <w:tabs>
          <w:tab w:val="left" w:pos="857"/>
          <w:tab w:val="left" w:pos="858"/>
        </w:tabs>
        <w:ind w:hanging="361"/>
        <w:rPr>
          <w:sz w:val="20"/>
        </w:rPr>
      </w:pPr>
      <w:r>
        <w:rPr>
          <w:sz w:val="20"/>
        </w:rPr>
        <w:t>Lead WP5 (Regional GAP</w:t>
      </w:r>
      <w:r>
        <w:rPr>
          <w:spacing w:val="-6"/>
          <w:sz w:val="20"/>
        </w:rPr>
        <w:t xml:space="preserve"> </w:t>
      </w:r>
      <w:r>
        <w:rPr>
          <w:sz w:val="20"/>
        </w:rPr>
        <w:t>Analysis)</w:t>
      </w:r>
    </w:p>
    <w:p w14:paraId="58E9019A" w14:textId="77777777" w:rsidR="00332CDF" w:rsidRDefault="00332CDF">
      <w:pPr>
        <w:pStyle w:val="Zkladntext"/>
        <w:spacing w:before="8"/>
        <w:rPr>
          <w:sz w:val="24"/>
        </w:rPr>
      </w:pPr>
    </w:p>
    <w:p w14:paraId="58E9019B" w14:textId="77777777" w:rsidR="00332CDF" w:rsidRDefault="00000000">
      <w:pPr>
        <w:pStyle w:val="Odstavecseseznamem"/>
        <w:numPr>
          <w:ilvl w:val="3"/>
          <w:numId w:val="20"/>
        </w:numPr>
        <w:tabs>
          <w:tab w:val="left" w:pos="857"/>
          <w:tab w:val="left" w:pos="858"/>
        </w:tabs>
        <w:ind w:hanging="361"/>
        <w:rPr>
          <w:sz w:val="20"/>
        </w:rPr>
      </w:pPr>
      <w:r>
        <w:rPr>
          <w:sz w:val="20"/>
        </w:rPr>
        <w:t>Conduct desktop studies and interviews on automotive industry</w:t>
      </w:r>
      <w:r>
        <w:rPr>
          <w:spacing w:val="-12"/>
          <w:sz w:val="20"/>
        </w:rPr>
        <w:t xml:space="preserve"> </w:t>
      </w:r>
      <w:r>
        <w:rPr>
          <w:sz w:val="20"/>
        </w:rPr>
        <w:t>development</w:t>
      </w:r>
    </w:p>
    <w:p w14:paraId="58E9019C" w14:textId="77777777" w:rsidR="00332CDF" w:rsidRDefault="00332CDF">
      <w:pPr>
        <w:pStyle w:val="Zkladntext"/>
        <w:spacing w:before="10"/>
        <w:rPr>
          <w:sz w:val="24"/>
        </w:rPr>
      </w:pPr>
    </w:p>
    <w:p w14:paraId="58E9019D" w14:textId="77777777" w:rsidR="00332CDF" w:rsidRDefault="00000000">
      <w:pPr>
        <w:pStyle w:val="Odstavecseseznamem"/>
        <w:numPr>
          <w:ilvl w:val="3"/>
          <w:numId w:val="20"/>
        </w:numPr>
        <w:tabs>
          <w:tab w:val="left" w:pos="856"/>
          <w:tab w:val="left" w:pos="858"/>
        </w:tabs>
        <w:ind w:hanging="361"/>
        <w:rPr>
          <w:sz w:val="20"/>
        </w:rPr>
      </w:pPr>
      <w:r>
        <w:rPr>
          <w:sz w:val="20"/>
        </w:rPr>
        <w:t>Perform portfolio management and value chain</w:t>
      </w:r>
      <w:r>
        <w:rPr>
          <w:spacing w:val="-8"/>
          <w:sz w:val="20"/>
        </w:rPr>
        <w:t xml:space="preserve"> </w:t>
      </w:r>
      <w:r>
        <w:rPr>
          <w:sz w:val="20"/>
        </w:rPr>
        <w:t>mapping</w:t>
      </w:r>
    </w:p>
    <w:p w14:paraId="58E9019E" w14:textId="77777777" w:rsidR="00332CDF" w:rsidRDefault="00332CDF">
      <w:pPr>
        <w:pStyle w:val="Zkladntext"/>
        <w:spacing w:before="8"/>
        <w:rPr>
          <w:sz w:val="24"/>
        </w:rPr>
      </w:pPr>
    </w:p>
    <w:p w14:paraId="58E9019F" w14:textId="77777777" w:rsidR="00332CDF" w:rsidRDefault="00000000">
      <w:pPr>
        <w:pStyle w:val="Odstavecseseznamem"/>
        <w:numPr>
          <w:ilvl w:val="3"/>
          <w:numId w:val="20"/>
        </w:numPr>
        <w:tabs>
          <w:tab w:val="left" w:pos="856"/>
          <w:tab w:val="left" w:pos="857"/>
        </w:tabs>
        <w:ind w:left="856" w:hanging="361"/>
        <w:rPr>
          <w:sz w:val="20"/>
        </w:rPr>
      </w:pPr>
      <w:r>
        <w:rPr>
          <w:sz w:val="20"/>
        </w:rPr>
        <w:t>Upgrade IT platforms for matchmaking</w:t>
      </w:r>
      <w:r>
        <w:rPr>
          <w:spacing w:val="-5"/>
          <w:sz w:val="20"/>
        </w:rPr>
        <w:t xml:space="preserve"> </w:t>
      </w:r>
      <w:r>
        <w:rPr>
          <w:sz w:val="20"/>
        </w:rPr>
        <w:t>purposes</w:t>
      </w:r>
    </w:p>
    <w:p w14:paraId="58E901A0" w14:textId="77777777" w:rsidR="00332CDF" w:rsidRDefault="00332CDF">
      <w:pPr>
        <w:pStyle w:val="Zkladntext"/>
        <w:spacing w:before="8"/>
        <w:rPr>
          <w:sz w:val="24"/>
        </w:rPr>
      </w:pPr>
    </w:p>
    <w:p w14:paraId="58E901A1" w14:textId="77777777" w:rsidR="00332CDF" w:rsidRDefault="00000000">
      <w:pPr>
        <w:pStyle w:val="Odstavecseseznamem"/>
        <w:numPr>
          <w:ilvl w:val="3"/>
          <w:numId w:val="20"/>
        </w:numPr>
        <w:tabs>
          <w:tab w:val="left" w:pos="856"/>
          <w:tab w:val="left" w:pos="857"/>
        </w:tabs>
        <w:ind w:left="856" w:hanging="361"/>
        <w:rPr>
          <w:sz w:val="20"/>
        </w:rPr>
      </w:pPr>
      <w:r>
        <w:rPr>
          <w:sz w:val="20"/>
        </w:rPr>
        <w:t>Deliver cluster performance analysis and benchmarking reports (D4.1, D4.2,</w:t>
      </w:r>
      <w:r>
        <w:rPr>
          <w:spacing w:val="-15"/>
          <w:sz w:val="20"/>
        </w:rPr>
        <w:t xml:space="preserve"> </w:t>
      </w:r>
      <w:r>
        <w:rPr>
          <w:sz w:val="20"/>
        </w:rPr>
        <w:t>D5.1)</w:t>
      </w:r>
    </w:p>
    <w:p w14:paraId="58E901A2" w14:textId="77777777" w:rsidR="00332CDF" w:rsidRDefault="00332CDF">
      <w:pPr>
        <w:pStyle w:val="Zkladntext"/>
        <w:spacing w:before="8"/>
        <w:rPr>
          <w:sz w:val="24"/>
        </w:rPr>
      </w:pPr>
    </w:p>
    <w:p w14:paraId="58E901A3" w14:textId="77777777" w:rsidR="00332CDF" w:rsidRDefault="00000000">
      <w:pPr>
        <w:pStyle w:val="Odstavecseseznamem"/>
        <w:numPr>
          <w:ilvl w:val="3"/>
          <w:numId w:val="20"/>
        </w:numPr>
        <w:tabs>
          <w:tab w:val="left" w:pos="856"/>
          <w:tab w:val="left" w:pos="857"/>
        </w:tabs>
        <w:ind w:left="856" w:hanging="361"/>
        <w:rPr>
          <w:sz w:val="20"/>
        </w:rPr>
      </w:pPr>
      <w:r>
        <w:rPr>
          <w:sz w:val="20"/>
        </w:rPr>
        <w:t>Represent the advanced Heilbronn region in knowledge transfer</w:t>
      </w:r>
      <w:r>
        <w:rPr>
          <w:spacing w:val="-13"/>
          <w:sz w:val="20"/>
        </w:rPr>
        <w:t xml:space="preserve"> </w:t>
      </w:r>
      <w:r>
        <w:rPr>
          <w:sz w:val="20"/>
        </w:rPr>
        <w:t>activities</w:t>
      </w:r>
    </w:p>
    <w:p w14:paraId="58E901A4" w14:textId="77777777" w:rsidR="00332CDF" w:rsidRDefault="00332CDF">
      <w:pPr>
        <w:pStyle w:val="Zkladntext"/>
        <w:spacing w:before="9"/>
        <w:rPr>
          <w:sz w:val="24"/>
        </w:rPr>
      </w:pPr>
    </w:p>
    <w:p w14:paraId="58E901A5" w14:textId="77777777" w:rsidR="00332CDF" w:rsidRDefault="00000000">
      <w:pPr>
        <w:ind w:left="136"/>
        <w:rPr>
          <w:sz w:val="20"/>
        </w:rPr>
      </w:pPr>
      <w:r>
        <w:rPr>
          <w:b/>
          <w:sz w:val="20"/>
        </w:rPr>
        <w:t xml:space="preserve">INOVATO </w:t>
      </w:r>
      <w:r>
        <w:rPr>
          <w:sz w:val="20"/>
        </w:rPr>
        <w:t>shall:</w:t>
      </w:r>
    </w:p>
    <w:p w14:paraId="58E901A6" w14:textId="77777777" w:rsidR="00332CDF" w:rsidRDefault="00332CDF">
      <w:pPr>
        <w:pStyle w:val="Zkladntext"/>
        <w:spacing w:before="10"/>
        <w:rPr>
          <w:sz w:val="24"/>
        </w:rPr>
      </w:pPr>
    </w:p>
    <w:p w14:paraId="58E901A7" w14:textId="77777777" w:rsidR="00332CDF" w:rsidRDefault="00000000">
      <w:pPr>
        <w:pStyle w:val="Odstavecseseznamem"/>
        <w:numPr>
          <w:ilvl w:val="3"/>
          <w:numId w:val="20"/>
        </w:numPr>
        <w:tabs>
          <w:tab w:val="left" w:pos="856"/>
          <w:tab w:val="left" w:pos="857"/>
        </w:tabs>
        <w:ind w:left="856" w:hanging="361"/>
        <w:rPr>
          <w:sz w:val="20"/>
        </w:rPr>
      </w:pPr>
      <w:r>
        <w:rPr>
          <w:sz w:val="20"/>
        </w:rPr>
        <w:t>Lead WP9 (Funding</w:t>
      </w:r>
      <w:r>
        <w:rPr>
          <w:spacing w:val="-5"/>
          <w:sz w:val="20"/>
        </w:rPr>
        <w:t xml:space="preserve"> </w:t>
      </w:r>
      <w:r>
        <w:rPr>
          <w:sz w:val="20"/>
        </w:rPr>
        <w:t>Actions)</w:t>
      </w:r>
    </w:p>
    <w:p w14:paraId="58E901A8" w14:textId="77777777" w:rsidR="00332CDF" w:rsidRDefault="00332CDF">
      <w:pPr>
        <w:pStyle w:val="Zkladntext"/>
        <w:spacing w:before="9"/>
        <w:rPr>
          <w:sz w:val="24"/>
        </w:rPr>
      </w:pPr>
    </w:p>
    <w:p w14:paraId="58E901A9" w14:textId="77777777" w:rsidR="00332CDF" w:rsidRDefault="00000000">
      <w:pPr>
        <w:pStyle w:val="Odstavecseseznamem"/>
        <w:numPr>
          <w:ilvl w:val="3"/>
          <w:numId w:val="20"/>
        </w:numPr>
        <w:tabs>
          <w:tab w:val="left" w:pos="855"/>
          <w:tab w:val="left" w:pos="857"/>
        </w:tabs>
        <w:ind w:left="856" w:hanging="361"/>
        <w:rPr>
          <w:sz w:val="20"/>
        </w:rPr>
      </w:pPr>
      <w:r>
        <w:rPr>
          <w:sz w:val="20"/>
        </w:rPr>
        <w:t>Scan and disseminate funding schemes at regional, national, and European</w:t>
      </w:r>
      <w:r>
        <w:rPr>
          <w:spacing w:val="-16"/>
          <w:sz w:val="20"/>
        </w:rPr>
        <w:t xml:space="preserve"> </w:t>
      </w:r>
      <w:r>
        <w:rPr>
          <w:sz w:val="20"/>
        </w:rPr>
        <w:t>levels</w:t>
      </w:r>
    </w:p>
    <w:p w14:paraId="58E901AA" w14:textId="77777777" w:rsidR="00332CDF" w:rsidRDefault="00332CDF">
      <w:pPr>
        <w:pStyle w:val="Zkladntext"/>
        <w:spacing w:before="8"/>
        <w:rPr>
          <w:sz w:val="24"/>
        </w:rPr>
      </w:pPr>
    </w:p>
    <w:p w14:paraId="58E901AB" w14:textId="77777777" w:rsidR="00332CDF" w:rsidRDefault="00000000">
      <w:pPr>
        <w:pStyle w:val="Odstavecseseznamem"/>
        <w:numPr>
          <w:ilvl w:val="3"/>
          <w:numId w:val="20"/>
        </w:numPr>
        <w:tabs>
          <w:tab w:val="left" w:pos="855"/>
          <w:tab w:val="left" w:pos="856"/>
        </w:tabs>
        <w:spacing w:before="1"/>
        <w:ind w:left="855" w:hanging="361"/>
        <w:rPr>
          <w:sz w:val="20"/>
        </w:rPr>
      </w:pPr>
      <w:r>
        <w:rPr>
          <w:sz w:val="20"/>
        </w:rPr>
        <w:t>Provide one-on-one information sessions with companies regarding funding</w:t>
      </w:r>
      <w:r>
        <w:rPr>
          <w:spacing w:val="-20"/>
          <w:sz w:val="20"/>
        </w:rPr>
        <w:t xml:space="preserve"> </w:t>
      </w:r>
      <w:r>
        <w:rPr>
          <w:sz w:val="20"/>
        </w:rPr>
        <w:t>opportunities</w:t>
      </w:r>
    </w:p>
    <w:p w14:paraId="58E901AC" w14:textId="77777777" w:rsidR="00332CDF" w:rsidRDefault="00332CDF">
      <w:pPr>
        <w:pStyle w:val="Zkladntext"/>
        <w:spacing w:before="8"/>
        <w:rPr>
          <w:sz w:val="24"/>
        </w:rPr>
      </w:pPr>
    </w:p>
    <w:p w14:paraId="58E901AD" w14:textId="77777777" w:rsidR="00332CDF" w:rsidRDefault="00000000">
      <w:pPr>
        <w:pStyle w:val="Odstavecseseznamem"/>
        <w:numPr>
          <w:ilvl w:val="3"/>
          <w:numId w:val="20"/>
        </w:numPr>
        <w:tabs>
          <w:tab w:val="left" w:pos="855"/>
          <w:tab w:val="left" w:pos="856"/>
        </w:tabs>
        <w:ind w:left="855" w:hanging="361"/>
        <w:rPr>
          <w:sz w:val="20"/>
        </w:rPr>
      </w:pPr>
      <w:r>
        <w:rPr>
          <w:sz w:val="20"/>
        </w:rPr>
        <w:t>Support consortia building for European funding</w:t>
      </w:r>
      <w:r>
        <w:rPr>
          <w:spacing w:val="-9"/>
          <w:sz w:val="20"/>
        </w:rPr>
        <w:t xml:space="preserve"> </w:t>
      </w:r>
      <w:r>
        <w:rPr>
          <w:sz w:val="20"/>
        </w:rPr>
        <w:t>applications</w:t>
      </w:r>
    </w:p>
    <w:p w14:paraId="58E901AE" w14:textId="77777777" w:rsidR="00332CDF" w:rsidRDefault="00332CDF">
      <w:pPr>
        <w:pStyle w:val="Zkladntext"/>
        <w:spacing w:before="8"/>
        <w:rPr>
          <w:sz w:val="24"/>
        </w:rPr>
      </w:pPr>
    </w:p>
    <w:p w14:paraId="58E901AF" w14:textId="77777777" w:rsidR="00332CDF" w:rsidRDefault="00000000">
      <w:pPr>
        <w:pStyle w:val="Odstavecseseznamem"/>
        <w:numPr>
          <w:ilvl w:val="3"/>
          <w:numId w:val="20"/>
        </w:numPr>
        <w:tabs>
          <w:tab w:val="left" w:pos="855"/>
          <w:tab w:val="left" w:pos="856"/>
        </w:tabs>
        <w:ind w:left="855" w:hanging="361"/>
        <w:rPr>
          <w:sz w:val="20"/>
        </w:rPr>
      </w:pPr>
      <w:r>
        <w:rPr>
          <w:sz w:val="20"/>
        </w:rPr>
        <w:t>Deliver the Funding Actions Report</w:t>
      </w:r>
      <w:r>
        <w:rPr>
          <w:spacing w:val="-16"/>
          <w:sz w:val="20"/>
        </w:rPr>
        <w:t xml:space="preserve"> </w:t>
      </w:r>
      <w:r>
        <w:rPr>
          <w:sz w:val="20"/>
        </w:rPr>
        <w:t>(D9.1)</w:t>
      </w:r>
    </w:p>
    <w:p w14:paraId="58E901B0" w14:textId="77777777" w:rsidR="00332CDF" w:rsidRDefault="00332CDF">
      <w:pPr>
        <w:pStyle w:val="Zkladntext"/>
        <w:spacing w:before="8"/>
        <w:rPr>
          <w:sz w:val="24"/>
        </w:rPr>
      </w:pPr>
    </w:p>
    <w:p w14:paraId="58E901B1" w14:textId="77777777" w:rsidR="00332CDF" w:rsidRDefault="00000000">
      <w:pPr>
        <w:pStyle w:val="Odstavecseseznamem"/>
        <w:numPr>
          <w:ilvl w:val="3"/>
          <w:numId w:val="20"/>
        </w:numPr>
        <w:tabs>
          <w:tab w:val="left" w:pos="855"/>
          <w:tab w:val="left" w:pos="856"/>
        </w:tabs>
        <w:ind w:left="855" w:hanging="361"/>
        <w:rPr>
          <w:sz w:val="20"/>
        </w:rPr>
      </w:pPr>
      <w:r>
        <w:rPr>
          <w:sz w:val="20"/>
        </w:rPr>
        <w:t>Represent the less-advanced Nitra</w:t>
      </w:r>
      <w:r>
        <w:rPr>
          <w:spacing w:val="-18"/>
          <w:sz w:val="20"/>
        </w:rPr>
        <w:t xml:space="preserve"> </w:t>
      </w:r>
      <w:r>
        <w:rPr>
          <w:sz w:val="20"/>
        </w:rPr>
        <w:t>region</w:t>
      </w:r>
    </w:p>
    <w:p w14:paraId="58E901B2" w14:textId="77777777" w:rsidR="00332CDF" w:rsidRDefault="00332CDF">
      <w:pPr>
        <w:pStyle w:val="Zkladntext"/>
        <w:spacing w:before="10"/>
        <w:rPr>
          <w:sz w:val="24"/>
        </w:rPr>
      </w:pPr>
    </w:p>
    <w:p w14:paraId="58E901B3" w14:textId="77777777" w:rsidR="00332CDF" w:rsidRDefault="00000000">
      <w:pPr>
        <w:ind w:left="135"/>
        <w:rPr>
          <w:sz w:val="20"/>
        </w:rPr>
      </w:pPr>
      <w:r>
        <w:rPr>
          <w:b/>
          <w:sz w:val="20"/>
        </w:rPr>
        <w:t xml:space="preserve">EITM </w:t>
      </w:r>
      <w:r>
        <w:rPr>
          <w:sz w:val="20"/>
        </w:rPr>
        <w:t>shall:</w:t>
      </w:r>
    </w:p>
    <w:p w14:paraId="58E901B4" w14:textId="77777777" w:rsidR="00332CDF" w:rsidRDefault="00332CDF">
      <w:pPr>
        <w:pStyle w:val="Zkladntext"/>
        <w:spacing w:before="10"/>
        <w:rPr>
          <w:sz w:val="24"/>
        </w:rPr>
      </w:pPr>
    </w:p>
    <w:p w14:paraId="58E901B5" w14:textId="77777777" w:rsidR="00332CDF" w:rsidRDefault="00000000">
      <w:pPr>
        <w:pStyle w:val="Odstavecseseznamem"/>
        <w:numPr>
          <w:ilvl w:val="3"/>
          <w:numId w:val="20"/>
        </w:numPr>
        <w:tabs>
          <w:tab w:val="left" w:pos="855"/>
          <w:tab w:val="left" w:pos="856"/>
        </w:tabs>
        <w:ind w:left="855" w:hanging="361"/>
        <w:rPr>
          <w:sz w:val="20"/>
        </w:rPr>
      </w:pPr>
      <w:r>
        <w:rPr>
          <w:sz w:val="20"/>
        </w:rPr>
        <w:t>Lead WP2 (Dissemination and</w:t>
      </w:r>
      <w:r>
        <w:rPr>
          <w:spacing w:val="-6"/>
          <w:sz w:val="20"/>
        </w:rPr>
        <w:t xml:space="preserve"> </w:t>
      </w:r>
      <w:r>
        <w:rPr>
          <w:sz w:val="20"/>
        </w:rPr>
        <w:t>Sustainability)</w:t>
      </w:r>
    </w:p>
    <w:p w14:paraId="58E901B6" w14:textId="77777777" w:rsidR="00332CDF" w:rsidRDefault="00332CDF">
      <w:pPr>
        <w:rPr>
          <w:sz w:val="20"/>
        </w:rPr>
        <w:sectPr w:rsidR="00332CDF">
          <w:pgSz w:w="11910" w:h="16840"/>
          <w:pgMar w:top="1320" w:right="1300" w:bottom="1960" w:left="1280" w:header="693" w:footer="1774" w:gutter="0"/>
          <w:cols w:space="708"/>
        </w:sectPr>
      </w:pPr>
    </w:p>
    <w:p w14:paraId="58E901B7" w14:textId="77777777" w:rsidR="00332CDF" w:rsidRDefault="00000000">
      <w:pPr>
        <w:pStyle w:val="Odstavecseseznamem"/>
        <w:numPr>
          <w:ilvl w:val="3"/>
          <w:numId w:val="20"/>
        </w:numPr>
        <w:tabs>
          <w:tab w:val="left" w:pos="858"/>
          <w:tab w:val="left" w:pos="859"/>
        </w:tabs>
        <w:spacing w:before="90"/>
        <w:ind w:left="858" w:hanging="361"/>
        <w:rPr>
          <w:sz w:val="20"/>
        </w:rPr>
      </w:pPr>
      <w:r>
        <w:rPr>
          <w:sz w:val="20"/>
        </w:rPr>
        <w:lastRenderedPageBreak/>
        <w:t>Lead WP3 (Interregional Twinning with Cluster Managers Skills</w:t>
      </w:r>
      <w:r>
        <w:rPr>
          <w:spacing w:val="-13"/>
          <w:sz w:val="20"/>
        </w:rPr>
        <w:t xml:space="preserve"> </w:t>
      </w:r>
      <w:r>
        <w:rPr>
          <w:sz w:val="20"/>
        </w:rPr>
        <w:t>Enhancement)</w:t>
      </w:r>
    </w:p>
    <w:p w14:paraId="58E901B8" w14:textId="77777777" w:rsidR="00332CDF" w:rsidRDefault="00332CDF">
      <w:pPr>
        <w:pStyle w:val="Zkladntext"/>
        <w:spacing w:before="8"/>
        <w:rPr>
          <w:sz w:val="24"/>
        </w:rPr>
      </w:pPr>
    </w:p>
    <w:p w14:paraId="58E901B9" w14:textId="77777777" w:rsidR="00332CDF" w:rsidRDefault="00000000">
      <w:pPr>
        <w:pStyle w:val="Odstavecseseznamem"/>
        <w:numPr>
          <w:ilvl w:val="3"/>
          <w:numId w:val="20"/>
        </w:numPr>
        <w:tabs>
          <w:tab w:val="left" w:pos="858"/>
          <w:tab w:val="left" w:pos="859"/>
        </w:tabs>
        <w:ind w:left="858" w:hanging="361"/>
        <w:rPr>
          <w:sz w:val="20"/>
        </w:rPr>
      </w:pPr>
      <w:r>
        <w:rPr>
          <w:sz w:val="20"/>
        </w:rPr>
        <w:t>Develop and execute communication and dissemination</w:t>
      </w:r>
      <w:r>
        <w:rPr>
          <w:spacing w:val="-10"/>
          <w:sz w:val="20"/>
        </w:rPr>
        <w:t xml:space="preserve"> </w:t>
      </w:r>
      <w:r>
        <w:rPr>
          <w:sz w:val="20"/>
        </w:rPr>
        <w:t>strategy</w:t>
      </w:r>
    </w:p>
    <w:p w14:paraId="58E901BA" w14:textId="77777777" w:rsidR="00332CDF" w:rsidRDefault="00332CDF">
      <w:pPr>
        <w:pStyle w:val="Zkladntext"/>
        <w:spacing w:before="8"/>
        <w:rPr>
          <w:sz w:val="24"/>
        </w:rPr>
      </w:pPr>
    </w:p>
    <w:p w14:paraId="58E901BB" w14:textId="77777777" w:rsidR="00332CDF" w:rsidRDefault="00000000">
      <w:pPr>
        <w:pStyle w:val="Odstavecseseznamem"/>
        <w:numPr>
          <w:ilvl w:val="3"/>
          <w:numId w:val="20"/>
        </w:numPr>
        <w:tabs>
          <w:tab w:val="left" w:pos="858"/>
          <w:tab w:val="left" w:pos="859"/>
        </w:tabs>
        <w:spacing w:before="1"/>
        <w:ind w:left="858" w:hanging="361"/>
        <w:rPr>
          <w:sz w:val="20"/>
        </w:rPr>
      </w:pPr>
      <w:r>
        <w:rPr>
          <w:sz w:val="20"/>
        </w:rPr>
        <w:t>Organize the final project</w:t>
      </w:r>
      <w:r>
        <w:rPr>
          <w:spacing w:val="-5"/>
          <w:sz w:val="20"/>
        </w:rPr>
        <w:t xml:space="preserve"> </w:t>
      </w:r>
      <w:r>
        <w:rPr>
          <w:sz w:val="20"/>
        </w:rPr>
        <w:t>event</w:t>
      </w:r>
    </w:p>
    <w:p w14:paraId="58E901BC" w14:textId="77777777" w:rsidR="00332CDF" w:rsidRDefault="00332CDF">
      <w:pPr>
        <w:pStyle w:val="Zkladntext"/>
        <w:spacing w:before="8"/>
        <w:rPr>
          <w:sz w:val="24"/>
        </w:rPr>
      </w:pPr>
    </w:p>
    <w:p w14:paraId="58E901BD" w14:textId="77777777" w:rsidR="00332CDF" w:rsidRDefault="00000000">
      <w:pPr>
        <w:pStyle w:val="Odstavecseseznamem"/>
        <w:numPr>
          <w:ilvl w:val="3"/>
          <w:numId w:val="20"/>
        </w:numPr>
        <w:tabs>
          <w:tab w:val="left" w:pos="858"/>
          <w:tab w:val="left" w:pos="859"/>
        </w:tabs>
        <w:ind w:left="858" w:hanging="361"/>
        <w:rPr>
          <w:sz w:val="20"/>
        </w:rPr>
      </w:pPr>
      <w:r>
        <w:rPr>
          <w:sz w:val="20"/>
        </w:rPr>
        <w:t>Coordinate interregional twinning programs and best practice</w:t>
      </w:r>
      <w:r>
        <w:rPr>
          <w:spacing w:val="-13"/>
          <w:sz w:val="20"/>
        </w:rPr>
        <w:t xml:space="preserve"> </w:t>
      </w:r>
      <w:r>
        <w:rPr>
          <w:sz w:val="20"/>
        </w:rPr>
        <w:t>exchanges</w:t>
      </w:r>
    </w:p>
    <w:p w14:paraId="58E901BE" w14:textId="77777777" w:rsidR="00332CDF" w:rsidRDefault="00332CDF">
      <w:pPr>
        <w:pStyle w:val="Zkladntext"/>
        <w:spacing w:before="9"/>
        <w:rPr>
          <w:sz w:val="24"/>
        </w:rPr>
      </w:pPr>
    </w:p>
    <w:p w14:paraId="58E901BF" w14:textId="77777777" w:rsidR="00332CDF" w:rsidRDefault="00000000">
      <w:pPr>
        <w:pStyle w:val="Odstavecseseznamem"/>
        <w:numPr>
          <w:ilvl w:val="3"/>
          <w:numId w:val="20"/>
        </w:numPr>
        <w:tabs>
          <w:tab w:val="left" w:pos="858"/>
          <w:tab w:val="left" w:pos="859"/>
        </w:tabs>
        <w:ind w:left="858" w:hanging="361"/>
        <w:rPr>
          <w:sz w:val="20"/>
        </w:rPr>
      </w:pPr>
      <w:r>
        <w:rPr>
          <w:sz w:val="20"/>
        </w:rPr>
        <w:t>Deliver all dissemination and twinning reports (D2.1, D2.2, D2.3, D3.1,</w:t>
      </w:r>
      <w:r>
        <w:rPr>
          <w:spacing w:val="-12"/>
          <w:sz w:val="20"/>
        </w:rPr>
        <w:t xml:space="preserve"> </w:t>
      </w:r>
      <w:r>
        <w:rPr>
          <w:sz w:val="20"/>
        </w:rPr>
        <w:t>D3.2)</w:t>
      </w:r>
    </w:p>
    <w:p w14:paraId="58E901C0" w14:textId="77777777" w:rsidR="00332CDF" w:rsidRDefault="00332CDF">
      <w:pPr>
        <w:pStyle w:val="Zkladntext"/>
        <w:spacing w:before="8"/>
        <w:rPr>
          <w:sz w:val="24"/>
        </w:rPr>
      </w:pPr>
    </w:p>
    <w:p w14:paraId="58E901C1" w14:textId="77777777" w:rsidR="00332CDF" w:rsidRDefault="00000000">
      <w:pPr>
        <w:pStyle w:val="Odstavecseseznamem"/>
        <w:numPr>
          <w:ilvl w:val="3"/>
          <w:numId w:val="20"/>
        </w:numPr>
        <w:tabs>
          <w:tab w:val="left" w:pos="858"/>
          <w:tab w:val="left" w:pos="859"/>
        </w:tabs>
        <w:spacing w:before="1"/>
        <w:ind w:left="858" w:hanging="361"/>
        <w:rPr>
          <w:sz w:val="20"/>
        </w:rPr>
      </w:pPr>
      <w:r>
        <w:rPr>
          <w:sz w:val="20"/>
        </w:rPr>
        <w:t>Provide consultancy expertise on cluster</w:t>
      </w:r>
      <w:r>
        <w:rPr>
          <w:spacing w:val="-6"/>
          <w:sz w:val="20"/>
        </w:rPr>
        <w:t xml:space="preserve"> </w:t>
      </w:r>
      <w:r>
        <w:rPr>
          <w:sz w:val="20"/>
        </w:rPr>
        <w:t>development</w:t>
      </w:r>
    </w:p>
    <w:p w14:paraId="58E901C2" w14:textId="77777777" w:rsidR="00332CDF" w:rsidRDefault="00332CDF">
      <w:pPr>
        <w:pStyle w:val="Zkladntext"/>
        <w:rPr>
          <w:sz w:val="24"/>
        </w:rPr>
      </w:pPr>
    </w:p>
    <w:p w14:paraId="58E901C3" w14:textId="77777777" w:rsidR="00332CDF" w:rsidRDefault="00332CDF">
      <w:pPr>
        <w:pStyle w:val="Zkladntext"/>
        <w:rPr>
          <w:sz w:val="24"/>
        </w:rPr>
      </w:pPr>
    </w:p>
    <w:p w14:paraId="58E901C4" w14:textId="77777777" w:rsidR="00332CDF" w:rsidRDefault="00332CDF">
      <w:pPr>
        <w:pStyle w:val="Zkladntext"/>
        <w:spacing w:before="6"/>
        <w:rPr>
          <w:sz w:val="21"/>
        </w:rPr>
      </w:pPr>
    </w:p>
    <w:p w14:paraId="58E901C5" w14:textId="77777777" w:rsidR="00332CDF" w:rsidRDefault="00000000">
      <w:pPr>
        <w:spacing w:before="1"/>
        <w:ind w:left="138"/>
        <w:rPr>
          <w:sz w:val="20"/>
        </w:rPr>
      </w:pPr>
      <w:r>
        <w:rPr>
          <w:b/>
          <w:sz w:val="20"/>
        </w:rPr>
        <w:t xml:space="preserve">EAA </w:t>
      </w:r>
      <w:r>
        <w:rPr>
          <w:sz w:val="20"/>
        </w:rPr>
        <w:t>shall:</w:t>
      </w:r>
    </w:p>
    <w:p w14:paraId="58E901C6" w14:textId="77777777" w:rsidR="00332CDF" w:rsidRDefault="00332CDF">
      <w:pPr>
        <w:pStyle w:val="Zkladntext"/>
        <w:spacing w:before="9"/>
        <w:rPr>
          <w:sz w:val="24"/>
        </w:rPr>
      </w:pPr>
    </w:p>
    <w:p w14:paraId="58E901C7" w14:textId="77777777" w:rsidR="00332CDF" w:rsidRDefault="00000000">
      <w:pPr>
        <w:pStyle w:val="Odstavecseseznamem"/>
        <w:numPr>
          <w:ilvl w:val="3"/>
          <w:numId w:val="20"/>
        </w:numPr>
        <w:tabs>
          <w:tab w:val="left" w:pos="857"/>
          <w:tab w:val="left" w:pos="858"/>
        </w:tabs>
        <w:spacing w:before="1"/>
        <w:ind w:hanging="361"/>
        <w:rPr>
          <w:sz w:val="20"/>
        </w:rPr>
      </w:pPr>
      <w:r>
        <w:rPr>
          <w:sz w:val="20"/>
        </w:rPr>
        <w:t>Lead WP8 (Action Plans and Policy</w:t>
      </w:r>
      <w:r>
        <w:rPr>
          <w:spacing w:val="-8"/>
          <w:sz w:val="20"/>
        </w:rPr>
        <w:t xml:space="preserve"> </w:t>
      </w:r>
      <w:r>
        <w:rPr>
          <w:sz w:val="20"/>
        </w:rPr>
        <w:t>Recommendations)</w:t>
      </w:r>
    </w:p>
    <w:p w14:paraId="58E901C8" w14:textId="77777777" w:rsidR="00332CDF" w:rsidRDefault="00332CDF">
      <w:pPr>
        <w:pStyle w:val="Zkladntext"/>
        <w:spacing w:before="8"/>
        <w:rPr>
          <w:sz w:val="24"/>
        </w:rPr>
      </w:pPr>
    </w:p>
    <w:p w14:paraId="58E901C9" w14:textId="77777777" w:rsidR="00332CDF" w:rsidRDefault="00000000">
      <w:pPr>
        <w:pStyle w:val="Odstavecseseznamem"/>
        <w:numPr>
          <w:ilvl w:val="3"/>
          <w:numId w:val="20"/>
        </w:numPr>
        <w:tabs>
          <w:tab w:val="left" w:pos="857"/>
          <w:tab w:val="left" w:pos="858"/>
        </w:tabs>
        <w:ind w:hanging="361"/>
        <w:rPr>
          <w:sz w:val="20"/>
        </w:rPr>
      </w:pPr>
      <w:r>
        <w:rPr>
          <w:sz w:val="20"/>
        </w:rPr>
        <w:t>Elaborate regional action plans with strategic project</w:t>
      </w:r>
      <w:r>
        <w:rPr>
          <w:spacing w:val="-8"/>
          <w:sz w:val="20"/>
        </w:rPr>
        <w:t xml:space="preserve"> </w:t>
      </w:r>
      <w:r>
        <w:rPr>
          <w:sz w:val="20"/>
        </w:rPr>
        <w:t>fiches</w:t>
      </w:r>
    </w:p>
    <w:p w14:paraId="58E901CA" w14:textId="77777777" w:rsidR="00332CDF" w:rsidRDefault="00332CDF">
      <w:pPr>
        <w:pStyle w:val="Zkladntext"/>
        <w:spacing w:before="8"/>
        <w:rPr>
          <w:sz w:val="24"/>
        </w:rPr>
      </w:pPr>
    </w:p>
    <w:p w14:paraId="58E901CB" w14:textId="77777777" w:rsidR="00332CDF" w:rsidRDefault="00000000">
      <w:pPr>
        <w:pStyle w:val="Odstavecseseznamem"/>
        <w:numPr>
          <w:ilvl w:val="3"/>
          <w:numId w:val="20"/>
        </w:numPr>
        <w:tabs>
          <w:tab w:val="left" w:pos="857"/>
          <w:tab w:val="left" w:pos="858"/>
        </w:tabs>
        <w:ind w:hanging="361"/>
        <w:rPr>
          <w:sz w:val="20"/>
        </w:rPr>
      </w:pPr>
      <w:r>
        <w:rPr>
          <w:sz w:val="20"/>
        </w:rPr>
        <w:t>Ensure mutual synchronization of regional action</w:t>
      </w:r>
      <w:r>
        <w:rPr>
          <w:spacing w:val="-8"/>
          <w:sz w:val="20"/>
        </w:rPr>
        <w:t xml:space="preserve"> </w:t>
      </w:r>
      <w:r>
        <w:rPr>
          <w:sz w:val="20"/>
        </w:rPr>
        <w:t>plans</w:t>
      </w:r>
    </w:p>
    <w:p w14:paraId="58E901CC" w14:textId="77777777" w:rsidR="00332CDF" w:rsidRDefault="00332CDF">
      <w:pPr>
        <w:pStyle w:val="Zkladntext"/>
        <w:spacing w:before="9"/>
        <w:rPr>
          <w:sz w:val="24"/>
        </w:rPr>
      </w:pPr>
    </w:p>
    <w:p w14:paraId="58E901CD" w14:textId="77777777" w:rsidR="00332CDF" w:rsidRDefault="00000000">
      <w:pPr>
        <w:pStyle w:val="Odstavecseseznamem"/>
        <w:numPr>
          <w:ilvl w:val="3"/>
          <w:numId w:val="20"/>
        </w:numPr>
        <w:tabs>
          <w:tab w:val="left" w:pos="857"/>
          <w:tab w:val="left" w:pos="858"/>
        </w:tabs>
        <w:ind w:hanging="361"/>
        <w:rPr>
          <w:sz w:val="20"/>
        </w:rPr>
      </w:pPr>
      <w:r>
        <w:rPr>
          <w:sz w:val="20"/>
        </w:rPr>
        <w:t>Develop policy recommendations for regional automotive</w:t>
      </w:r>
      <w:r>
        <w:rPr>
          <w:spacing w:val="-9"/>
          <w:sz w:val="20"/>
        </w:rPr>
        <w:t xml:space="preserve"> </w:t>
      </w:r>
      <w:r>
        <w:rPr>
          <w:sz w:val="20"/>
        </w:rPr>
        <w:t>ecosystems</w:t>
      </w:r>
    </w:p>
    <w:p w14:paraId="58E901CE" w14:textId="77777777" w:rsidR="00332CDF" w:rsidRDefault="00332CDF">
      <w:pPr>
        <w:pStyle w:val="Zkladntext"/>
        <w:spacing w:before="9"/>
        <w:rPr>
          <w:sz w:val="24"/>
        </w:rPr>
      </w:pPr>
    </w:p>
    <w:p w14:paraId="58E901CF" w14:textId="77777777" w:rsidR="00332CDF" w:rsidRDefault="00000000">
      <w:pPr>
        <w:pStyle w:val="Odstavecseseznamem"/>
        <w:numPr>
          <w:ilvl w:val="3"/>
          <w:numId w:val="20"/>
        </w:numPr>
        <w:tabs>
          <w:tab w:val="left" w:pos="857"/>
          <w:tab w:val="left" w:pos="858"/>
        </w:tabs>
        <w:ind w:hanging="361"/>
        <w:rPr>
          <w:sz w:val="20"/>
        </w:rPr>
      </w:pPr>
      <w:r>
        <w:rPr>
          <w:sz w:val="20"/>
        </w:rPr>
        <w:t>Deliver the Action Plan and Policy Recommendations Report</w:t>
      </w:r>
      <w:r>
        <w:rPr>
          <w:spacing w:val="-11"/>
          <w:sz w:val="20"/>
        </w:rPr>
        <w:t xml:space="preserve"> </w:t>
      </w:r>
      <w:r>
        <w:rPr>
          <w:sz w:val="20"/>
        </w:rPr>
        <w:t>(D8.1)</w:t>
      </w:r>
    </w:p>
    <w:p w14:paraId="58E901D0" w14:textId="77777777" w:rsidR="00332CDF" w:rsidRDefault="00332CDF">
      <w:pPr>
        <w:pStyle w:val="Zkladntext"/>
        <w:spacing w:before="8"/>
        <w:rPr>
          <w:sz w:val="24"/>
        </w:rPr>
      </w:pPr>
    </w:p>
    <w:p w14:paraId="58E901D1" w14:textId="77777777" w:rsidR="00332CDF" w:rsidRDefault="00000000">
      <w:pPr>
        <w:pStyle w:val="Odstavecseseznamem"/>
        <w:numPr>
          <w:ilvl w:val="3"/>
          <w:numId w:val="20"/>
        </w:numPr>
        <w:tabs>
          <w:tab w:val="left" w:pos="857"/>
          <w:tab w:val="left" w:pos="858"/>
        </w:tabs>
        <w:ind w:hanging="361"/>
        <w:rPr>
          <w:sz w:val="20"/>
        </w:rPr>
      </w:pPr>
      <w:r>
        <w:rPr>
          <w:sz w:val="20"/>
        </w:rPr>
        <w:t>Represent the less-advanced Rzeszów</w:t>
      </w:r>
      <w:r>
        <w:rPr>
          <w:spacing w:val="-7"/>
          <w:sz w:val="20"/>
        </w:rPr>
        <w:t xml:space="preserve"> </w:t>
      </w:r>
      <w:r>
        <w:rPr>
          <w:sz w:val="20"/>
        </w:rPr>
        <w:t>region</w:t>
      </w:r>
    </w:p>
    <w:p w14:paraId="58E901D2" w14:textId="77777777" w:rsidR="00332CDF" w:rsidRDefault="00332CDF">
      <w:pPr>
        <w:pStyle w:val="Zkladntext"/>
        <w:spacing w:before="8"/>
        <w:rPr>
          <w:sz w:val="24"/>
        </w:rPr>
      </w:pPr>
    </w:p>
    <w:p w14:paraId="58E901D3" w14:textId="77777777" w:rsidR="00332CDF" w:rsidRDefault="00000000">
      <w:pPr>
        <w:spacing w:before="1"/>
        <w:ind w:left="137"/>
        <w:rPr>
          <w:sz w:val="20"/>
        </w:rPr>
      </w:pPr>
      <w:r>
        <w:rPr>
          <w:b/>
          <w:sz w:val="20"/>
        </w:rPr>
        <w:t xml:space="preserve">MSIC </w:t>
      </w:r>
      <w:r>
        <w:rPr>
          <w:sz w:val="20"/>
        </w:rPr>
        <w:t>shall:</w:t>
      </w:r>
    </w:p>
    <w:p w14:paraId="58E901D4" w14:textId="77777777" w:rsidR="00332CDF" w:rsidRDefault="00332CDF">
      <w:pPr>
        <w:pStyle w:val="Zkladntext"/>
        <w:spacing w:before="9"/>
        <w:rPr>
          <w:sz w:val="24"/>
        </w:rPr>
      </w:pPr>
    </w:p>
    <w:p w14:paraId="58E901D5" w14:textId="77777777" w:rsidR="00332CDF" w:rsidRDefault="00000000">
      <w:pPr>
        <w:pStyle w:val="Odstavecseseznamem"/>
        <w:numPr>
          <w:ilvl w:val="3"/>
          <w:numId w:val="20"/>
        </w:numPr>
        <w:tabs>
          <w:tab w:val="left" w:pos="857"/>
          <w:tab w:val="left" w:pos="858"/>
        </w:tabs>
        <w:ind w:hanging="361"/>
        <w:rPr>
          <w:sz w:val="20"/>
        </w:rPr>
      </w:pPr>
      <w:r>
        <w:rPr>
          <w:sz w:val="20"/>
        </w:rPr>
        <w:t>Lead WP6 (Input for Regional Innovation</w:t>
      </w:r>
      <w:r>
        <w:rPr>
          <w:spacing w:val="-7"/>
          <w:sz w:val="20"/>
        </w:rPr>
        <w:t xml:space="preserve"> </w:t>
      </w:r>
      <w:r>
        <w:rPr>
          <w:sz w:val="20"/>
        </w:rPr>
        <w:t>Strategies)</w:t>
      </w:r>
    </w:p>
    <w:p w14:paraId="58E901D6" w14:textId="77777777" w:rsidR="00332CDF" w:rsidRDefault="00332CDF">
      <w:pPr>
        <w:pStyle w:val="Zkladntext"/>
        <w:spacing w:before="8"/>
        <w:rPr>
          <w:sz w:val="24"/>
        </w:rPr>
      </w:pPr>
    </w:p>
    <w:p w14:paraId="58E901D7" w14:textId="77777777" w:rsidR="00332CDF" w:rsidRDefault="00000000">
      <w:pPr>
        <w:pStyle w:val="Odstavecseseznamem"/>
        <w:numPr>
          <w:ilvl w:val="3"/>
          <w:numId w:val="20"/>
        </w:numPr>
        <w:tabs>
          <w:tab w:val="left" w:pos="857"/>
          <w:tab w:val="left" w:pos="858"/>
        </w:tabs>
        <w:spacing w:before="1"/>
        <w:ind w:hanging="361"/>
        <w:rPr>
          <w:sz w:val="20"/>
        </w:rPr>
      </w:pPr>
      <w:r>
        <w:rPr>
          <w:sz w:val="20"/>
        </w:rPr>
        <w:t>Analyze RIS policy requirements for participating</w:t>
      </w:r>
      <w:r>
        <w:rPr>
          <w:spacing w:val="-8"/>
          <w:sz w:val="20"/>
        </w:rPr>
        <w:t xml:space="preserve"> </w:t>
      </w:r>
      <w:r>
        <w:rPr>
          <w:sz w:val="20"/>
        </w:rPr>
        <w:t>regions</w:t>
      </w:r>
    </w:p>
    <w:p w14:paraId="58E901D8" w14:textId="77777777" w:rsidR="00332CDF" w:rsidRDefault="00332CDF">
      <w:pPr>
        <w:pStyle w:val="Zkladntext"/>
        <w:spacing w:before="9"/>
        <w:rPr>
          <w:sz w:val="24"/>
        </w:rPr>
      </w:pPr>
    </w:p>
    <w:p w14:paraId="58E901D9" w14:textId="77777777" w:rsidR="00332CDF" w:rsidRDefault="00000000">
      <w:pPr>
        <w:pStyle w:val="Odstavecseseznamem"/>
        <w:numPr>
          <w:ilvl w:val="3"/>
          <w:numId w:val="20"/>
        </w:numPr>
        <w:tabs>
          <w:tab w:val="left" w:pos="857"/>
          <w:tab w:val="left" w:pos="858"/>
        </w:tabs>
        <w:ind w:hanging="361"/>
        <w:rPr>
          <w:sz w:val="20"/>
        </w:rPr>
      </w:pPr>
      <w:r>
        <w:rPr>
          <w:sz w:val="20"/>
        </w:rPr>
        <w:t>Develop RIS policy recommendations aligned with smart specialization</w:t>
      </w:r>
      <w:r>
        <w:rPr>
          <w:spacing w:val="-15"/>
          <w:sz w:val="20"/>
        </w:rPr>
        <w:t xml:space="preserve"> </w:t>
      </w:r>
      <w:r>
        <w:rPr>
          <w:sz w:val="20"/>
        </w:rPr>
        <w:t>strategies</w:t>
      </w:r>
    </w:p>
    <w:p w14:paraId="58E901DA" w14:textId="77777777" w:rsidR="00332CDF" w:rsidRDefault="00332CDF">
      <w:pPr>
        <w:pStyle w:val="Zkladntext"/>
        <w:spacing w:before="8"/>
        <w:rPr>
          <w:sz w:val="24"/>
        </w:rPr>
      </w:pPr>
    </w:p>
    <w:p w14:paraId="58E901DB" w14:textId="77777777" w:rsidR="00332CDF" w:rsidRDefault="00000000">
      <w:pPr>
        <w:pStyle w:val="Odstavecseseznamem"/>
        <w:numPr>
          <w:ilvl w:val="3"/>
          <w:numId w:val="20"/>
        </w:numPr>
        <w:tabs>
          <w:tab w:val="left" w:pos="857"/>
          <w:tab w:val="left" w:pos="858"/>
        </w:tabs>
        <w:ind w:hanging="361"/>
        <w:rPr>
          <w:sz w:val="20"/>
        </w:rPr>
      </w:pPr>
      <w:r>
        <w:rPr>
          <w:sz w:val="20"/>
        </w:rPr>
        <w:t>Deliver the Regional Innovation Strategies Report</w:t>
      </w:r>
      <w:r>
        <w:rPr>
          <w:spacing w:val="-7"/>
          <w:sz w:val="20"/>
        </w:rPr>
        <w:t xml:space="preserve"> </w:t>
      </w:r>
      <w:r>
        <w:rPr>
          <w:sz w:val="20"/>
        </w:rPr>
        <w:t>(D6.1)</w:t>
      </w:r>
    </w:p>
    <w:p w14:paraId="58E901DC" w14:textId="77777777" w:rsidR="00332CDF" w:rsidRDefault="00332CDF">
      <w:pPr>
        <w:pStyle w:val="Zkladntext"/>
        <w:spacing w:before="8"/>
        <w:rPr>
          <w:sz w:val="24"/>
        </w:rPr>
      </w:pPr>
    </w:p>
    <w:p w14:paraId="58E901DD" w14:textId="77777777" w:rsidR="00332CDF" w:rsidRDefault="00000000">
      <w:pPr>
        <w:pStyle w:val="Odstavecseseznamem"/>
        <w:numPr>
          <w:ilvl w:val="3"/>
          <w:numId w:val="20"/>
        </w:numPr>
        <w:tabs>
          <w:tab w:val="left" w:pos="857"/>
          <w:tab w:val="left" w:pos="858"/>
        </w:tabs>
        <w:spacing w:before="1"/>
        <w:ind w:hanging="361"/>
        <w:rPr>
          <w:sz w:val="20"/>
        </w:rPr>
      </w:pPr>
      <w:r>
        <w:rPr>
          <w:sz w:val="20"/>
        </w:rPr>
        <w:t>Support the Ostrava region's innovation ecosystem</w:t>
      </w:r>
      <w:r>
        <w:rPr>
          <w:spacing w:val="-8"/>
          <w:sz w:val="20"/>
        </w:rPr>
        <w:t xml:space="preserve"> </w:t>
      </w:r>
      <w:r>
        <w:rPr>
          <w:sz w:val="20"/>
        </w:rPr>
        <w:t>development</w:t>
      </w:r>
    </w:p>
    <w:p w14:paraId="58E901DE" w14:textId="77777777" w:rsidR="00332CDF" w:rsidRDefault="00332CDF">
      <w:pPr>
        <w:pStyle w:val="Zkladntext"/>
        <w:spacing w:before="8"/>
        <w:rPr>
          <w:sz w:val="24"/>
        </w:rPr>
      </w:pPr>
    </w:p>
    <w:p w14:paraId="58E901DF" w14:textId="77777777" w:rsidR="00332CDF" w:rsidRDefault="00000000">
      <w:pPr>
        <w:ind w:left="137"/>
        <w:rPr>
          <w:sz w:val="20"/>
        </w:rPr>
      </w:pPr>
      <w:r>
        <w:rPr>
          <w:b/>
          <w:sz w:val="20"/>
        </w:rPr>
        <w:t xml:space="preserve">CAAR </w:t>
      </w:r>
      <w:r>
        <w:rPr>
          <w:sz w:val="20"/>
        </w:rPr>
        <w:t>shall:</w:t>
      </w:r>
    </w:p>
    <w:p w14:paraId="58E901E0" w14:textId="77777777" w:rsidR="00332CDF" w:rsidRDefault="00332CDF">
      <w:pPr>
        <w:pStyle w:val="Zkladntext"/>
        <w:spacing w:before="10"/>
        <w:rPr>
          <w:sz w:val="24"/>
        </w:rPr>
      </w:pPr>
    </w:p>
    <w:p w14:paraId="58E901E1" w14:textId="77777777" w:rsidR="00332CDF" w:rsidRDefault="00000000">
      <w:pPr>
        <w:pStyle w:val="Odstavecseseznamem"/>
        <w:numPr>
          <w:ilvl w:val="3"/>
          <w:numId w:val="20"/>
        </w:numPr>
        <w:tabs>
          <w:tab w:val="left" w:pos="856"/>
          <w:tab w:val="left" w:pos="857"/>
        </w:tabs>
        <w:ind w:left="856" w:hanging="361"/>
        <w:rPr>
          <w:sz w:val="20"/>
        </w:rPr>
      </w:pPr>
      <w:r>
        <w:rPr>
          <w:sz w:val="20"/>
        </w:rPr>
        <w:t>Lead WP7 (Interregional Value</w:t>
      </w:r>
      <w:r>
        <w:rPr>
          <w:spacing w:val="-6"/>
          <w:sz w:val="20"/>
        </w:rPr>
        <w:t xml:space="preserve"> </w:t>
      </w:r>
      <w:r>
        <w:rPr>
          <w:sz w:val="20"/>
        </w:rPr>
        <w:t>Chains)</w:t>
      </w:r>
    </w:p>
    <w:p w14:paraId="58E901E2" w14:textId="77777777" w:rsidR="00332CDF" w:rsidRDefault="00332CDF">
      <w:pPr>
        <w:pStyle w:val="Zkladntext"/>
        <w:spacing w:before="8"/>
        <w:rPr>
          <w:sz w:val="24"/>
        </w:rPr>
      </w:pPr>
    </w:p>
    <w:p w14:paraId="58E901E3" w14:textId="77777777" w:rsidR="00332CDF" w:rsidRDefault="00000000">
      <w:pPr>
        <w:pStyle w:val="Odstavecseseznamem"/>
        <w:numPr>
          <w:ilvl w:val="3"/>
          <w:numId w:val="20"/>
        </w:numPr>
        <w:tabs>
          <w:tab w:val="left" w:pos="856"/>
          <w:tab w:val="left" w:pos="857"/>
        </w:tabs>
        <w:ind w:left="856" w:hanging="361"/>
        <w:rPr>
          <w:sz w:val="20"/>
        </w:rPr>
      </w:pPr>
      <w:r>
        <w:rPr>
          <w:sz w:val="20"/>
        </w:rPr>
        <w:t>Develop value chain conceptual schemes for automotive</w:t>
      </w:r>
      <w:r>
        <w:rPr>
          <w:spacing w:val="-8"/>
          <w:sz w:val="20"/>
        </w:rPr>
        <w:t xml:space="preserve"> </w:t>
      </w:r>
      <w:r>
        <w:rPr>
          <w:sz w:val="20"/>
        </w:rPr>
        <w:t>sectors</w:t>
      </w:r>
    </w:p>
    <w:p w14:paraId="58E901E4" w14:textId="77777777" w:rsidR="00332CDF" w:rsidRDefault="00332CDF">
      <w:pPr>
        <w:pStyle w:val="Zkladntext"/>
        <w:spacing w:before="9"/>
        <w:rPr>
          <w:sz w:val="24"/>
        </w:rPr>
      </w:pPr>
    </w:p>
    <w:p w14:paraId="58E901E5" w14:textId="77777777" w:rsidR="00332CDF" w:rsidRDefault="00000000">
      <w:pPr>
        <w:pStyle w:val="Odstavecseseznamem"/>
        <w:numPr>
          <w:ilvl w:val="3"/>
          <w:numId w:val="20"/>
        </w:numPr>
        <w:tabs>
          <w:tab w:val="left" w:pos="856"/>
          <w:tab w:val="left" w:pos="857"/>
        </w:tabs>
        <w:spacing w:before="1"/>
        <w:ind w:left="856" w:hanging="361"/>
        <w:rPr>
          <w:sz w:val="20"/>
        </w:rPr>
      </w:pPr>
      <w:r>
        <w:rPr>
          <w:sz w:val="20"/>
        </w:rPr>
        <w:t>Elaborate roadmap charts with detailed descriptions of interregional cooperation</w:t>
      </w:r>
      <w:r>
        <w:rPr>
          <w:spacing w:val="-31"/>
          <w:sz w:val="20"/>
        </w:rPr>
        <w:t xml:space="preserve"> </w:t>
      </w:r>
      <w:r>
        <w:rPr>
          <w:sz w:val="20"/>
        </w:rPr>
        <w:t>opportunities</w:t>
      </w:r>
    </w:p>
    <w:p w14:paraId="58E901E6" w14:textId="77777777" w:rsidR="00332CDF" w:rsidRDefault="00332CDF">
      <w:pPr>
        <w:pStyle w:val="Zkladntext"/>
        <w:spacing w:before="8"/>
        <w:rPr>
          <w:sz w:val="24"/>
        </w:rPr>
      </w:pPr>
    </w:p>
    <w:p w14:paraId="58E901E7" w14:textId="77777777" w:rsidR="00332CDF" w:rsidRDefault="00000000">
      <w:pPr>
        <w:pStyle w:val="Odstavecseseznamem"/>
        <w:numPr>
          <w:ilvl w:val="3"/>
          <w:numId w:val="20"/>
        </w:numPr>
        <w:tabs>
          <w:tab w:val="left" w:pos="856"/>
          <w:tab w:val="left" w:pos="857"/>
        </w:tabs>
        <w:ind w:left="856" w:hanging="361"/>
        <w:rPr>
          <w:sz w:val="20"/>
        </w:rPr>
      </w:pPr>
      <w:r>
        <w:rPr>
          <w:sz w:val="20"/>
        </w:rPr>
        <w:t>Conduct partner benchmarking</w:t>
      </w:r>
      <w:r>
        <w:rPr>
          <w:spacing w:val="-3"/>
          <w:sz w:val="20"/>
        </w:rPr>
        <w:t xml:space="preserve"> </w:t>
      </w:r>
      <w:r>
        <w:rPr>
          <w:sz w:val="20"/>
        </w:rPr>
        <w:t>activities</w:t>
      </w:r>
    </w:p>
    <w:p w14:paraId="58E901E8" w14:textId="77777777" w:rsidR="00332CDF" w:rsidRDefault="00332CDF">
      <w:pPr>
        <w:rPr>
          <w:sz w:val="20"/>
        </w:rPr>
        <w:sectPr w:rsidR="00332CDF">
          <w:pgSz w:w="11910" w:h="16840"/>
          <w:pgMar w:top="1320" w:right="1300" w:bottom="1960" w:left="1280" w:header="693" w:footer="1774" w:gutter="0"/>
          <w:cols w:space="708"/>
        </w:sectPr>
      </w:pPr>
    </w:p>
    <w:p w14:paraId="58E901E9" w14:textId="77777777" w:rsidR="00332CDF" w:rsidRDefault="00000000">
      <w:pPr>
        <w:pStyle w:val="Odstavecseseznamem"/>
        <w:numPr>
          <w:ilvl w:val="3"/>
          <w:numId w:val="20"/>
        </w:numPr>
        <w:tabs>
          <w:tab w:val="left" w:pos="858"/>
          <w:tab w:val="left" w:pos="859"/>
        </w:tabs>
        <w:spacing w:before="90"/>
        <w:ind w:left="858" w:hanging="361"/>
        <w:rPr>
          <w:sz w:val="20"/>
        </w:rPr>
      </w:pPr>
      <w:r>
        <w:rPr>
          <w:sz w:val="20"/>
        </w:rPr>
        <w:lastRenderedPageBreak/>
        <w:t>Deliver the Interregional Value Chains Report and Exploitation Plan</w:t>
      </w:r>
      <w:r>
        <w:rPr>
          <w:spacing w:val="-13"/>
          <w:sz w:val="20"/>
        </w:rPr>
        <w:t xml:space="preserve"> </w:t>
      </w:r>
      <w:r>
        <w:rPr>
          <w:sz w:val="20"/>
        </w:rPr>
        <w:t>(D7.1)</w:t>
      </w:r>
    </w:p>
    <w:p w14:paraId="58E901EA" w14:textId="77777777" w:rsidR="00332CDF" w:rsidRDefault="00332CDF">
      <w:pPr>
        <w:pStyle w:val="Zkladntext"/>
        <w:spacing w:before="8"/>
        <w:rPr>
          <w:sz w:val="24"/>
        </w:rPr>
      </w:pPr>
    </w:p>
    <w:p w14:paraId="58E901EB" w14:textId="77777777" w:rsidR="00332CDF" w:rsidRDefault="00000000">
      <w:pPr>
        <w:pStyle w:val="Odstavecseseznamem"/>
        <w:numPr>
          <w:ilvl w:val="3"/>
          <w:numId w:val="20"/>
        </w:numPr>
        <w:tabs>
          <w:tab w:val="left" w:pos="858"/>
          <w:tab w:val="left" w:pos="859"/>
        </w:tabs>
        <w:ind w:left="858" w:hanging="361"/>
        <w:rPr>
          <w:sz w:val="20"/>
        </w:rPr>
      </w:pPr>
      <w:r>
        <w:rPr>
          <w:sz w:val="20"/>
        </w:rPr>
        <w:t>Represent the advanced Aragon</w:t>
      </w:r>
      <w:r>
        <w:rPr>
          <w:spacing w:val="-5"/>
          <w:sz w:val="20"/>
        </w:rPr>
        <w:t xml:space="preserve"> </w:t>
      </w:r>
      <w:r>
        <w:rPr>
          <w:sz w:val="20"/>
        </w:rPr>
        <w:t>region</w:t>
      </w:r>
    </w:p>
    <w:p w14:paraId="58E901EC" w14:textId="77777777" w:rsidR="00332CDF" w:rsidRDefault="00332CDF">
      <w:pPr>
        <w:pStyle w:val="Zkladntext"/>
        <w:spacing w:before="8"/>
        <w:rPr>
          <w:sz w:val="16"/>
        </w:rPr>
      </w:pPr>
    </w:p>
    <w:p w14:paraId="58E901ED" w14:textId="77777777" w:rsidR="00332CDF" w:rsidRDefault="00000000">
      <w:pPr>
        <w:pStyle w:val="Nadpis3"/>
      </w:pPr>
      <w:r>
        <w:rPr>
          <w:noProof/>
        </w:rPr>
        <w:drawing>
          <wp:anchor distT="0" distB="0" distL="0" distR="0" simplePos="0" relativeHeight="251670528" behindDoc="0" locked="0" layoutInCell="1" allowOverlap="1" wp14:anchorId="58E9073D" wp14:editId="58E9073E">
            <wp:simplePos x="0" y="0"/>
            <wp:positionH relativeFrom="page">
              <wp:posOffset>1255775</wp:posOffset>
            </wp:positionH>
            <wp:positionV relativeFrom="paragraph">
              <wp:posOffset>90117</wp:posOffset>
            </wp:positionV>
            <wp:extent cx="205739" cy="112775"/>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stretch>
                      <a:fillRect/>
                    </a:stretch>
                  </pic:blipFill>
                  <pic:spPr>
                    <a:xfrm>
                      <a:off x="0" y="0"/>
                      <a:ext cx="205739" cy="112775"/>
                    </a:xfrm>
                    <a:prstGeom prst="rect">
                      <a:avLst/>
                    </a:prstGeom>
                  </pic:spPr>
                </pic:pic>
              </a:graphicData>
            </a:graphic>
          </wp:anchor>
        </w:drawing>
      </w:r>
      <w:bookmarkStart w:id="14" w:name="4.2_Breach"/>
      <w:bookmarkEnd w:id="14"/>
      <w:r>
        <w:t>Breach</w:t>
      </w:r>
    </w:p>
    <w:p w14:paraId="58E901EE" w14:textId="77777777" w:rsidR="00332CDF" w:rsidRDefault="00332CDF">
      <w:pPr>
        <w:pStyle w:val="Zkladntext"/>
        <w:spacing w:before="7"/>
        <w:rPr>
          <w:b/>
          <w:sz w:val="17"/>
        </w:rPr>
      </w:pPr>
    </w:p>
    <w:p w14:paraId="58E901EF" w14:textId="77777777" w:rsidR="00332CDF" w:rsidRDefault="00000000">
      <w:pPr>
        <w:pStyle w:val="Zkladntext"/>
        <w:spacing w:before="94" w:line="288" w:lineRule="auto"/>
        <w:ind w:left="138" w:right="115"/>
        <w:jc w:val="both"/>
      </w:pPr>
      <w:r>
        <w:t>In the event that the General Assembly identifies a breach by a Party of its obligations under this Consortium Agreement or the Grant Agreement (e.g. improper implementation of the Project), the Coordinator or, if the Coordinator is in breach of its obligations, the Party appointed by the General Assembly, will give formal notice to such Party requiring that such breach will be remedied within 30 calendar days from the date of receipt of the written notice by the</w:t>
      </w:r>
      <w:r>
        <w:rPr>
          <w:spacing w:val="-14"/>
        </w:rPr>
        <w:t xml:space="preserve"> </w:t>
      </w:r>
      <w:r>
        <w:t>Party.</w:t>
      </w:r>
    </w:p>
    <w:p w14:paraId="58E901F0" w14:textId="77777777" w:rsidR="00332CDF" w:rsidRDefault="00332CDF">
      <w:pPr>
        <w:pStyle w:val="Zkladntext"/>
        <w:spacing w:before="9"/>
      </w:pPr>
    </w:p>
    <w:p w14:paraId="58E901F1" w14:textId="77777777" w:rsidR="00332CDF" w:rsidRDefault="00000000">
      <w:pPr>
        <w:pStyle w:val="Zkladntext"/>
        <w:spacing w:line="288" w:lineRule="auto"/>
        <w:ind w:left="138" w:right="115"/>
        <w:jc w:val="both"/>
      </w:pPr>
      <w:r>
        <w:t>If such breach is substantial and is not remedied within that period or is not capable of remedy, the General Assembly may decide to declare the Party to be a Defaulting Party and to decide on the consequences thereof which may include termination of its</w:t>
      </w:r>
      <w:r>
        <w:rPr>
          <w:spacing w:val="-10"/>
        </w:rPr>
        <w:t xml:space="preserve"> </w:t>
      </w:r>
      <w:r>
        <w:t>participation.</w:t>
      </w:r>
    </w:p>
    <w:p w14:paraId="58E901F2" w14:textId="77777777" w:rsidR="00332CDF" w:rsidRDefault="00332CDF">
      <w:pPr>
        <w:pStyle w:val="Zkladntext"/>
        <w:spacing w:before="10"/>
      </w:pPr>
    </w:p>
    <w:p w14:paraId="58E901F3" w14:textId="77777777" w:rsidR="00332CDF" w:rsidRDefault="00000000">
      <w:pPr>
        <w:pStyle w:val="Zkladntext"/>
        <w:spacing w:before="1"/>
        <w:ind w:left="138"/>
        <w:jc w:val="both"/>
      </w:pPr>
      <w:r>
        <w:t>Examples of substantial breach in the context of BRIDGE and SHIFT include but are not limited to:</w:t>
      </w:r>
    </w:p>
    <w:p w14:paraId="58E901F4" w14:textId="77777777" w:rsidR="00332CDF" w:rsidRDefault="00332CDF">
      <w:pPr>
        <w:pStyle w:val="Zkladntext"/>
        <w:spacing w:before="9"/>
        <w:rPr>
          <w:sz w:val="24"/>
        </w:rPr>
      </w:pPr>
    </w:p>
    <w:p w14:paraId="58E901F5" w14:textId="77777777" w:rsidR="00332CDF" w:rsidRDefault="00000000">
      <w:pPr>
        <w:pStyle w:val="Odstavecseseznamem"/>
        <w:numPr>
          <w:ilvl w:val="3"/>
          <w:numId w:val="20"/>
        </w:numPr>
        <w:tabs>
          <w:tab w:val="left" w:pos="858"/>
          <w:tab w:val="left" w:pos="859"/>
        </w:tabs>
        <w:ind w:left="858" w:hanging="361"/>
        <w:rPr>
          <w:sz w:val="20"/>
        </w:rPr>
      </w:pPr>
      <w:r>
        <w:rPr>
          <w:sz w:val="20"/>
        </w:rPr>
        <w:t>Failure to deliver agreed work package outputs or deliverables within specified</w:t>
      </w:r>
      <w:r>
        <w:rPr>
          <w:spacing w:val="-24"/>
          <w:sz w:val="20"/>
        </w:rPr>
        <w:t xml:space="preserve"> </w:t>
      </w:r>
      <w:r>
        <w:rPr>
          <w:sz w:val="20"/>
        </w:rPr>
        <w:t>timeframes</w:t>
      </w:r>
    </w:p>
    <w:p w14:paraId="58E901F6" w14:textId="77777777" w:rsidR="00332CDF" w:rsidRDefault="00332CDF">
      <w:pPr>
        <w:pStyle w:val="Zkladntext"/>
        <w:spacing w:before="8"/>
        <w:rPr>
          <w:sz w:val="24"/>
        </w:rPr>
      </w:pPr>
    </w:p>
    <w:p w14:paraId="58E901F7" w14:textId="77777777" w:rsidR="00332CDF" w:rsidRDefault="00000000">
      <w:pPr>
        <w:pStyle w:val="Odstavecseseznamem"/>
        <w:numPr>
          <w:ilvl w:val="3"/>
          <w:numId w:val="20"/>
        </w:numPr>
        <w:tabs>
          <w:tab w:val="left" w:pos="857"/>
          <w:tab w:val="left" w:pos="859"/>
        </w:tabs>
        <w:spacing w:before="1"/>
        <w:ind w:left="858" w:hanging="361"/>
        <w:rPr>
          <w:sz w:val="20"/>
        </w:rPr>
      </w:pPr>
      <w:r>
        <w:rPr>
          <w:sz w:val="20"/>
        </w:rPr>
        <w:t>Non-participation in scheduled interregional twinning activities or benchmarking</w:t>
      </w:r>
      <w:r>
        <w:rPr>
          <w:spacing w:val="-18"/>
          <w:sz w:val="20"/>
        </w:rPr>
        <w:t xml:space="preserve"> </w:t>
      </w:r>
      <w:r>
        <w:rPr>
          <w:sz w:val="20"/>
        </w:rPr>
        <w:t>visits</w:t>
      </w:r>
    </w:p>
    <w:p w14:paraId="58E901F8" w14:textId="77777777" w:rsidR="00332CDF" w:rsidRDefault="00332CDF">
      <w:pPr>
        <w:pStyle w:val="Zkladntext"/>
        <w:spacing w:before="8"/>
        <w:rPr>
          <w:sz w:val="24"/>
        </w:rPr>
      </w:pPr>
    </w:p>
    <w:p w14:paraId="58E901F9" w14:textId="77777777" w:rsidR="00332CDF" w:rsidRDefault="00000000">
      <w:pPr>
        <w:pStyle w:val="Odstavecseseznamem"/>
        <w:numPr>
          <w:ilvl w:val="3"/>
          <w:numId w:val="20"/>
        </w:numPr>
        <w:tabs>
          <w:tab w:val="left" w:pos="857"/>
          <w:tab w:val="left" w:pos="858"/>
        </w:tabs>
        <w:ind w:hanging="361"/>
        <w:rPr>
          <w:sz w:val="20"/>
        </w:rPr>
      </w:pPr>
      <w:r>
        <w:rPr>
          <w:sz w:val="20"/>
        </w:rPr>
        <w:t>Failure to provide required financial statements or supporting</w:t>
      </w:r>
      <w:r>
        <w:rPr>
          <w:spacing w:val="-12"/>
          <w:sz w:val="20"/>
        </w:rPr>
        <w:t xml:space="preserve"> </w:t>
      </w:r>
      <w:r>
        <w:rPr>
          <w:sz w:val="20"/>
        </w:rPr>
        <w:t>documentation</w:t>
      </w:r>
    </w:p>
    <w:p w14:paraId="58E901FA" w14:textId="77777777" w:rsidR="00332CDF" w:rsidRDefault="00332CDF">
      <w:pPr>
        <w:pStyle w:val="Zkladntext"/>
        <w:spacing w:before="9"/>
        <w:rPr>
          <w:sz w:val="24"/>
        </w:rPr>
      </w:pPr>
    </w:p>
    <w:p w14:paraId="58E901FB" w14:textId="77777777" w:rsidR="00332CDF" w:rsidRDefault="00000000">
      <w:pPr>
        <w:pStyle w:val="Odstavecseseznamem"/>
        <w:numPr>
          <w:ilvl w:val="3"/>
          <w:numId w:val="20"/>
        </w:numPr>
        <w:tabs>
          <w:tab w:val="left" w:pos="857"/>
          <w:tab w:val="left" w:pos="858"/>
        </w:tabs>
        <w:spacing w:line="283" w:lineRule="auto"/>
        <w:ind w:right="114"/>
        <w:rPr>
          <w:sz w:val="20"/>
        </w:rPr>
      </w:pPr>
      <w:r>
        <w:rPr>
          <w:sz w:val="20"/>
        </w:rPr>
        <w:t>Breach of confidentiality regarding sensitive regional development strategies or company information</w:t>
      </w:r>
    </w:p>
    <w:p w14:paraId="58E901FC" w14:textId="77777777" w:rsidR="00332CDF" w:rsidRDefault="00332CDF">
      <w:pPr>
        <w:pStyle w:val="Zkladntext"/>
        <w:spacing w:before="3"/>
        <w:rPr>
          <w:sz w:val="21"/>
        </w:rPr>
      </w:pPr>
    </w:p>
    <w:p w14:paraId="58E901FD" w14:textId="77777777" w:rsidR="00332CDF" w:rsidRDefault="00000000">
      <w:pPr>
        <w:pStyle w:val="Odstavecseseznamem"/>
        <w:numPr>
          <w:ilvl w:val="3"/>
          <w:numId w:val="20"/>
        </w:numPr>
        <w:tabs>
          <w:tab w:val="left" w:pos="857"/>
          <w:tab w:val="left" w:pos="858"/>
        </w:tabs>
        <w:spacing w:before="1"/>
        <w:ind w:hanging="361"/>
        <w:rPr>
          <w:sz w:val="20"/>
        </w:rPr>
      </w:pPr>
      <w:r>
        <w:rPr>
          <w:sz w:val="20"/>
        </w:rPr>
        <w:t>Failure to contribute required personnel or resources as specified in the Grant</w:t>
      </w:r>
      <w:r>
        <w:rPr>
          <w:spacing w:val="-23"/>
          <w:sz w:val="20"/>
        </w:rPr>
        <w:t xml:space="preserve"> </w:t>
      </w:r>
      <w:r>
        <w:rPr>
          <w:sz w:val="20"/>
        </w:rPr>
        <w:t>Agreement</w:t>
      </w:r>
    </w:p>
    <w:p w14:paraId="58E901FE" w14:textId="77777777" w:rsidR="00332CDF" w:rsidRDefault="00332CDF">
      <w:pPr>
        <w:pStyle w:val="Zkladntext"/>
        <w:spacing w:before="7"/>
        <w:rPr>
          <w:sz w:val="16"/>
        </w:rPr>
      </w:pPr>
    </w:p>
    <w:p w14:paraId="58E901FF" w14:textId="77777777" w:rsidR="00332CDF" w:rsidRDefault="00000000">
      <w:pPr>
        <w:pStyle w:val="Nadpis3"/>
        <w:spacing w:before="93"/>
      </w:pPr>
      <w:r>
        <w:rPr>
          <w:noProof/>
        </w:rPr>
        <w:drawing>
          <wp:anchor distT="0" distB="0" distL="0" distR="0" simplePos="0" relativeHeight="251671552" behindDoc="0" locked="0" layoutInCell="1" allowOverlap="1" wp14:anchorId="58E9073F" wp14:editId="58E90740">
            <wp:simplePos x="0" y="0"/>
            <wp:positionH relativeFrom="page">
              <wp:posOffset>1255775</wp:posOffset>
            </wp:positionH>
            <wp:positionV relativeFrom="paragraph">
              <wp:posOffset>90765</wp:posOffset>
            </wp:positionV>
            <wp:extent cx="206489" cy="115049"/>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8" cstate="print"/>
                    <a:stretch>
                      <a:fillRect/>
                    </a:stretch>
                  </pic:blipFill>
                  <pic:spPr>
                    <a:xfrm>
                      <a:off x="0" y="0"/>
                      <a:ext cx="206489" cy="115049"/>
                    </a:xfrm>
                    <a:prstGeom prst="rect">
                      <a:avLst/>
                    </a:prstGeom>
                  </pic:spPr>
                </pic:pic>
              </a:graphicData>
            </a:graphic>
          </wp:anchor>
        </w:drawing>
      </w:r>
      <w:bookmarkStart w:id="15" w:name="4.3_Involvement_of_third_parties"/>
      <w:bookmarkEnd w:id="15"/>
      <w:r>
        <w:t>Involvement of third parties</w:t>
      </w:r>
    </w:p>
    <w:p w14:paraId="58E90200" w14:textId="77777777" w:rsidR="00332CDF" w:rsidRDefault="00332CDF">
      <w:pPr>
        <w:pStyle w:val="Zkladntext"/>
        <w:spacing w:before="6"/>
        <w:rPr>
          <w:b/>
          <w:sz w:val="17"/>
        </w:rPr>
      </w:pPr>
    </w:p>
    <w:p w14:paraId="58E90201" w14:textId="77777777" w:rsidR="00332CDF" w:rsidRDefault="00000000">
      <w:pPr>
        <w:pStyle w:val="Zkladntext"/>
        <w:spacing w:before="94" w:line="288" w:lineRule="auto"/>
        <w:ind w:left="138" w:right="113"/>
        <w:jc w:val="both"/>
      </w:pPr>
      <w:r>
        <w:t>A Party that enters into a subcontract or otherwise involves third parties (including but not limited to Affiliated Entities or other Participants) in the Project remains responsible for carrying out its relevant part</w:t>
      </w:r>
      <w:r>
        <w:rPr>
          <w:spacing w:val="-16"/>
        </w:rPr>
        <w:t xml:space="preserve"> </w:t>
      </w:r>
      <w:r>
        <w:t>of</w:t>
      </w:r>
      <w:r>
        <w:rPr>
          <w:spacing w:val="-17"/>
        </w:rPr>
        <w:t xml:space="preserve"> </w:t>
      </w:r>
      <w:r>
        <w:t>the</w:t>
      </w:r>
      <w:r>
        <w:rPr>
          <w:spacing w:val="-16"/>
        </w:rPr>
        <w:t xml:space="preserve"> </w:t>
      </w:r>
      <w:r>
        <w:t>Project</w:t>
      </w:r>
      <w:r>
        <w:rPr>
          <w:spacing w:val="-16"/>
        </w:rPr>
        <w:t xml:space="preserve"> </w:t>
      </w:r>
      <w:r>
        <w:t>and</w:t>
      </w:r>
      <w:r>
        <w:rPr>
          <w:spacing w:val="-16"/>
        </w:rPr>
        <w:t xml:space="preserve"> </w:t>
      </w:r>
      <w:r>
        <w:t>for</w:t>
      </w:r>
      <w:r>
        <w:rPr>
          <w:spacing w:val="-16"/>
        </w:rPr>
        <w:t xml:space="preserve"> </w:t>
      </w:r>
      <w:r>
        <w:t>such</w:t>
      </w:r>
      <w:r>
        <w:rPr>
          <w:spacing w:val="-16"/>
        </w:rPr>
        <w:t xml:space="preserve"> </w:t>
      </w:r>
      <w:r>
        <w:t>third</w:t>
      </w:r>
      <w:r>
        <w:rPr>
          <w:spacing w:val="-16"/>
        </w:rPr>
        <w:t xml:space="preserve"> </w:t>
      </w:r>
      <w:r>
        <w:t>party's</w:t>
      </w:r>
      <w:r>
        <w:rPr>
          <w:spacing w:val="-15"/>
        </w:rPr>
        <w:t xml:space="preserve"> </w:t>
      </w:r>
      <w:r>
        <w:t>compliance</w:t>
      </w:r>
      <w:r>
        <w:rPr>
          <w:spacing w:val="-17"/>
        </w:rPr>
        <w:t xml:space="preserve"> </w:t>
      </w:r>
      <w:r>
        <w:t>with</w:t>
      </w:r>
      <w:r>
        <w:rPr>
          <w:spacing w:val="-15"/>
        </w:rPr>
        <w:t xml:space="preserve"> </w:t>
      </w:r>
      <w:r>
        <w:t>the</w:t>
      </w:r>
      <w:r>
        <w:rPr>
          <w:spacing w:val="-16"/>
        </w:rPr>
        <w:t xml:space="preserve"> </w:t>
      </w:r>
      <w:r>
        <w:t>provisions</w:t>
      </w:r>
      <w:r>
        <w:rPr>
          <w:spacing w:val="-15"/>
        </w:rPr>
        <w:t xml:space="preserve"> </w:t>
      </w:r>
      <w:r>
        <w:t>of</w:t>
      </w:r>
      <w:r>
        <w:rPr>
          <w:spacing w:val="-17"/>
        </w:rPr>
        <w:t xml:space="preserve"> </w:t>
      </w:r>
      <w:r>
        <w:t>this</w:t>
      </w:r>
      <w:r>
        <w:rPr>
          <w:spacing w:val="-15"/>
        </w:rPr>
        <w:t xml:space="preserve"> </w:t>
      </w:r>
      <w:r>
        <w:t>Consortium</w:t>
      </w:r>
      <w:r>
        <w:rPr>
          <w:spacing w:val="-16"/>
        </w:rPr>
        <w:t xml:space="preserve"> </w:t>
      </w:r>
      <w:r>
        <w:t>Agreement and of the Grant Agreement. Such Party has to ensure that the involvement of third parties does not affect the rights and obligations of the other Parties under this Consortium Agreement and the Grant Agreement.</w:t>
      </w:r>
    </w:p>
    <w:p w14:paraId="58E90202" w14:textId="77777777" w:rsidR="00332CDF" w:rsidRDefault="00332CDF">
      <w:pPr>
        <w:pStyle w:val="Zkladntext"/>
        <w:spacing w:before="10"/>
      </w:pPr>
    </w:p>
    <w:p w14:paraId="58E90203" w14:textId="77777777" w:rsidR="00332CDF" w:rsidRDefault="00000000">
      <w:pPr>
        <w:pStyle w:val="Zkladntext"/>
        <w:spacing w:line="288" w:lineRule="auto"/>
        <w:ind w:left="138" w:right="115"/>
        <w:jc w:val="both"/>
      </w:pPr>
      <w:r>
        <w:t>For BRIDGE and SHIFT, involvement of third parties may include regional SMEs participating in matchmaking</w:t>
      </w:r>
      <w:r>
        <w:rPr>
          <w:spacing w:val="-17"/>
        </w:rPr>
        <w:t xml:space="preserve"> </w:t>
      </w:r>
      <w:r>
        <w:t>events,</w:t>
      </w:r>
      <w:r>
        <w:rPr>
          <w:spacing w:val="-15"/>
        </w:rPr>
        <w:t xml:space="preserve"> </w:t>
      </w:r>
      <w:r>
        <w:t>training</w:t>
      </w:r>
      <w:r>
        <w:rPr>
          <w:spacing w:val="-15"/>
        </w:rPr>
        <w:t xml:space="preserve"> </w:t>
      </w:r>
      <w:r>
        <w:t>sessions,</w:t>
      </w:r>
      <w:r>
        <w:rPr>
          <w:spacing w:val="-15"/>
        </w:rPr>
        <w:t xml:space="preserve"> </w:t>
      </w:r>
      <w:r>
        <w:t>or</w:t>
      </w:r>
      <w:r>
        <w:rPr>
          <w:spacing w:val="-14"/>
        </w:rPr>
        <w:t xml:space="preserve"> </w:t>
      </w:r>
      <w:r>
        <w:t>consultations,</w:t>
      </w:r>
      <w:r>
        <w:rPr>
          <w:spacing w:val="-16"/>
        </w:rPr>
        <w:t xml:space="preserve"> </w:t>
      </w:r>
      <w:r>
        <w:t>but</w:t>
      </w:r>
      <w:r>
        <w:rPr>
          <w:spacing w:val="-15"/>
        </w:rPr>
        <w:t xml:space="preserve"> </w:t>
      </w:r>
      <w:r>
        <w:t>all</w:t>
      </w:r>
      <w:r>
        <w:rPr>
          <w:spacing w:val="-15"/>
        </w:rPr>
        <w:t xml:space="preserve"> </w:t>
      </w:r>
      <w:r>
        <w:t>Parties</w:t>
      </w:r>
      <w:r>
        <w:rPr>
          <w:spacing w:val="-14"/>
        </w:rPr>
        <w:t xml:space="preserve"> </w:t>
      </w:r>
      <w:r>
        <w:t>remain</w:t>
      </w:r>
      <w:r>
        <w:rPr>
          <w:spacing w:val="-15"/>
        </w:rPr>
        <w:t xml:space="preserve"> </w:t>
      </w:r>
      <w:r>
        <w:t>responsible</w:t>
      </w:r>
      <w:r>
        <w:rPr>
          <w:spacing w:val="-16"/>
        </w:rPr>
        <w:t xml:space="preserve"> </w:t>
      </w:r>
      <w:r>
        <w:t>for</w:t>
      </w:r>
      <w:r>
        <w:rPr>
          <w:spacing w:val="-14"/>
        </w:rPr>
        <w:t xml:space="preserve"> </w:t>
      </w:r>
      <w:r>
        <w:t>their</w:t>
      </w:r>
      <w:r>
        <w:rPr>
          <w:spacing w:val="-14"/>
        </w:rPr>
        <w:t xml:space="preserve"> </w:t>
      </w:r>
      <w:r>
        <w:t>work package deliverables regardless of third-party</w:t>
      </w:r>
      <w:r>
        <w:rPr>
          <w:spacing w:val="-6"/>
        </w:rPr>
        <w:t xml:space="preserve"> </w:t>
      </w:r>
      <w:r>
        <w:t>involvement.</w:t>
      </w:r>
    </w:p>
    <w:p w14:paraId="58E90204" w14:textId="77777777" w:rsidR="00332CDF" w:rsidRDefault="00332CDF">
      <w:pPr>
        <w:pStyle w:val="Zkladntext"/>
        <w:spacing w:before="9"/>
        <w:rPr>
          <w:sz w:val="12"/>
        </w:rPr>
      </w:pPr>
    </w:p>
    <w:p w14:paraId="58E90205" w14:textId="77777777" w:rsidR="00332CDF" w:rsidRDefault="00000000">
      <w:pPr>
        <w:pStyle w:val="Nadpis3"/>
        <w:spacing w:before="93"/>
      </w:pPr>
      <w:r>
        <w:rPr>
          <w:noProof/>
        </w:rPr>
        <w:drawing>
          <wp:anchor distT="0" distB="0" distL="0" distR="0" simplePos="0" relativeHeight="251672576" behindDoc="0" locked="0" layoutInCell="1" allowOverlap="1" wp14:anchorId="58E90741" wp14:editId="58E90742">
            <wp:simplePos x="0" y="0"/>
            <wp:positionH relativeFrom="page">
              <wp:posOffset>1255775</wp:posOffset>
            </wp:positionH>
            <wp:positionV relativeFrom="paragraph">
              <wp:posOffset>90765</wp:posOffset>
            </wp:positionV>
            <wp:extent cx="209549" cy="112763"/>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9" cstate="print"/>
                    <a:stretch>
                      <a:fillRect/>
                    </a:stretch>
                  </pic:blipFill>
                  <pic:spPr>
                    <a:xfrm>
                      <a:off x="0" y="0"/>
                      <a:ext cx="209549" cy="112763"/>
                    </a:xfrm>
                    <a:prstGeom prst="rect">
                      <a:avLst/>
                    </a:prstGeom>
                  </pic:spPr>
                </pic:pic>
              </a:graphicData>
            </a:graphic>
          </wp:anchor>
        </w:drawing>
      </w:r>
      <w:bookmarkStart w:id="16" w:name="4.4_Specific_responsibilities_regarding_"/>
      <w:bookmarkEnd w:id="16"/>
      <w:r>
        <w:t>Specific responsibilities regarding data protection</w:t>
      </w:r>
    </w:p>
    <w:p w14:paraId="58E90206" w14:textId="77777777" w:rsidR="00332CDF" w:rsidRDefault="00332CDF">
      <w:pPr>
        <w:pStyle w:val="Zkladntext"/>
        <w:spacing w:before="6"/>
        <w:rPr>
          <w:b/>
          <w:sz w:val="17"/>
        </w:rPr>
      </w:pPr>
    </w:p>
    <w:p w14:paraId="58E90207" w14:textId="77777777" w:rsidR="00332CDF" w:rsidRDefault="00000000">
      <w:pPr>
        <w:pStyle w:val="Zkladntext"/>
        <w:spacing w:before="94" w:line="288" w:lineRule="auto"/>
        <w:ind w:left="138" w:right="114"/>
        <w:jc w:val="both"/>
      </w:pPr>
      <w:r>
        <w:t>Where necessary, the Parties shall cooperate in order to enable one another to fulfil legal obligations arising</w:t>
      </w:r>
      <w:r>
        <w:rPr>
          <w:spacing w:val="-14"/>
        </w:rPr>
        <w:t xml:space="preserve"> </w:t>
      </w:r>
      <w:r>
        <w:t>under</w:t>
      </w:r>
      <w:r>
        <w:rPr>
          <w:spacing w:val="-14"/>
        </w:rPr>
        <w:t xml:space="preserve"> </w:t>
      </w:r>
      <w:r>
        <w:t>applicable</w:t>
      </w:r>
      <w:r>
        <w:rPr>
          <w:spacing w:val="-13"/>
        </w:rPr>
        <w:t xml:space="preserve"> </w:t>
      </w:r>
      <w:r>
        <w:t>data</w:t>
      </w:r>
      <w:r>
        <w:rPr>
          <w:spacing w:val="-13"/>
        </w:rPr>
        <w:t xml:space="preserve"> </w:t>
      </w:r>
      <w:r>
        <w:t>protection</w:t>
      </w:r>
      <w:r>
        <w:rPr>
          <w:spacing w:val="-12"/>
        </w:rPr>
        <w:t xml:space="preserve"> </w:t>
      </w:r>
      <w:r>
        <w:t>laws</w:t>
      </w:r>
      <w:r>
        <w:rPr>
          <w:spacing w:val="-13"/>
        </w:rPr>
        <w:t xml:space="preserve"> </w:t>
      </w:r>
      <w:r>
        <w:t>(the</w:t>
      </w:r>
      <w:r>
        <w:rPr>
          <w:spacing w:val="-13"/>
        </w:rPr>
        <w:t xml:space="preserve"> </w:t>
      </w:r>
      <w:r>
        <w:t>Regulation</w:t>
      </w:r>
      <w:r>
        <w:rPr>
          <w:spacing w:val="-12"/>
        </w:rPr>
        <w:t xml:space="preserve"> </w:t>
      </w:r>
      <w:r>
        <w:t>(EU)</w:t>
      </w:r>
      <w:r>
        <w:rPr>
          <w:spacing w:val="-13"/>
        </w:rPr>
        <w:t xml:space="preserve"> </w:t>
      </w:r>
      <w:r>
        <w:t>2016/679</w:t>
      </w:r>
      <w:r>
        <w:rPr>
          <w:spacing w:val="-12"/>
        </w:rPr>
        <w:t xml:space="preserve"> </w:t>
      </w:r>
      <w:r>
        <w:t>of</w:t>
      </w:r>
      <w:r>
        <w:rPr>
          <w:spacing w:val="-14"/>
        </w:rPr>
        <w:t xml:space="preserve"> </w:t>
      </w:r>
      <w:r>
        <w:t>the</w:t>
      </w:r>
      <w:r>
        <w:rPr>
          <w:spacing w:val="-12"/>
        </w:rPr>
        <w:t xml:space="preserve"> </w:t>
      </w:r>
      <w:r>
        <w:t>European</w:t>
      </w:r>
      <w:r>
        <w:rPr>
          <w:spacing w:val="-14"/>
        </w:rPr>
        <w:t xml:space="preserve"> </w:t>
      </w:r>
      <w:r>
        <w:t>Parliament and</w:t>
      </w:r>
      <w:r>
        <w:rPr>
          <w:spacing w:val="-4"/>
        </w:rPr>
        <w:t xml:space="preserve"> </w:t>
      </w:r>
      <w:r>
        <w:t>of</w:t>
      </w:r>
      <w:r>
        <w:rPr>
          <w:spacing w:val="-5"/>
        </w:rPr>
        <w:t xml:space="preserve"> </w:t>
      </w:r>
      <w:r>
        <w:t>the</w:t>
      </w:r>
      <w:r>
        <w:rPr>
          <w:spacing w:val="-4"/>
        </w:rPr>
        <w:t xml:space="preserve"> </w:t>
      </w:r>
      <w:r>
        <w:t>Council</w:t>
      </w:r>
      <w:r>
        <w:rPr>
          <w:spacing w:val="-5"/>
        </w:rPr>
        <w:t xml:space="preserve"> </w:t>
      </w:r>
      <w:r>
        <w:t>of</w:t>
      </w:r>
      <w:r>
        <w:rPr>
          <w:spacing w:val="-4"/>
        </w:rPr>
        <w:t xml:space="preserve"> </w:t>
      </w:r>
      <w:r>
        <w:t>27</w:t>
      </w:r>
      <w:r>
        <w:rPr>
          <w:spacing w:val="-4"/>
        </w:rPr>
        <w:t xml:space="preserve"> </w:t>
      </w:r>
      <w:r>
        <w:t>April</w:t>
      </w:r>
      <w:r>
        <w:rPr>
          <w:spacing w:val="-5"/>
        </w:rPr>
        <w:t xml:space="preserve"> </w:t>
      </w:r>
      <w:r>
        <w:t>2016</w:t>
      </w:r>
      <w:r>
        <w:rPr>
          <w:spacing w:val="-4"/>
        </w:rPr>
        <w:t xml:space="preserve"> </w:t>
      </w:r>
      <w:r>
        <w:t>on</w:t>
      </w:r>
      <w:r>
        <w:rPr>
          <w:spacing w:val="-5"/>
        </w:rPr>
        <w:t xml:space="preserve"> </w:t>
      </w:r>
      <w:r>
        <w:t>the</w:t>
      </w:r>
      <w:r>
        <w:rPr>
          <w:spacing w:val="-4"/>
        </w:rPr>
        <w:t xml:space="preserve"> </w:t>
      </w:r>
      <w:r>
        <w:t>protection</w:t>
      </w:r>
      <w:r>
        <w:rPr>
          <w:spacing w:val="-4"/>
        </w:rPr>
        <w:t xml:space="preserve"> </w:t>
      </w:r>
      <w:r>
        <w:t>of</w:t>
      </w:r>
      <w:r>
        <w:rPr>
          <w:spacing w:val="-5"/>
        </w:rPr>
        <w:t xml:space="preserve"> </w:t>
      </w:r>
      <w:r>
        <w:t>natural</w:t>
      </w:r>
      <w:r>
        <w:rPr>
          <w:spacing w:val="-4"/>
        </w:rPr>
        <w:t xml:space="preserve"> </w:t>
      </w:r>
      <w:r>
        <w:t>persons</w:t>
      </w:r>
      <w:r>
        <w:rPr>
          <w:spacing w:val="-5"/>
        </w:rPr>
        <w:t xml:space="preserve"> </w:t>
      </w:r>
      <w:r>
        <w:t>with</w:t>
      </w:r>
      <w:r>
        <w:rPr>
          <w:spacing w:val="-4"/>
        </w:rPr>
        <w:t xml:space="preserve"> </w:t>
      </w:r>
      <w:r>
        <w:t>regard</w:t>
      </w:r>
      <w:r>
        <w:rPr>
          <w:spacing w:val="-4"/>
        </w:rPr>
        <w:t xml:space="preserve"> </w:t>
      </w:r>
      <w:r>
        <w:t>to</w:t>
      </w:r>
      <w:r>
        <w:rPr>
          <w:spacing w:val="-4"/>
        </w:rPr>
        <w:t xml:space="preserve"> </w:t>
      </w:r>
      <w:r>
        <w:t>the</w:t>
      </w:r>
      <w:r>
        <w:rPr>
          <w:spacing w:val="-4"/>
        </w:rPr>
        <w:t xml:space="preserve"> </w:t>
      </w:r>
      <w:r>
        <w:t>processing</w:t>
      </w:r>
      <w:r>
        <w:rPr>
          <w:spacing w:val="-4"/>
        </w:rPr>
        <w:t xml:space="preserve"> </w:t>
      </w:r>
      <w:r>
        <w:t>of personal</w:t>
      </w:r>
      <w:r>
        <w:rPr>
          <w:spacing w:val="7"/>
        </w:rPr>
        <w:t xml:space="preserve"> </w:t>
      </w:r>
      <w:r>
        <w:t>data</w:t>
      </w:r>
      <w:r>
        <w:rPr>
          <w:spacing w:val="7"/>
        </w:rPr>
        <w:t xml:space="preserve"> </w:t>
      </w:r>
      <w:r>
        <w:t>and</w:t>
      </w:r>
      <w:r>
        <w:rPr>
          <w:spacing w:val="7"/>
        </w:rPr>
        <w:t xml:space="preserve"> </w:t>
      </w:r>
      <w:r>
        <w:t>on</w:t>
      </w:r>
      <w:r>
        <w:rPr>
          <w:spacing w:val="8"/>
        </w:rPr>
        <w:t xml:space="preserve"> </w:t>
      </w:r>
      <w:r>
        <w:t>the</w:t>
      </w:r>
      <w:r>
        <w:rPr>
          <w:spacing w:val="7"/>
        </w:rPr>
        <w:t xml:space="preserve"> </w:t>
      </w:r>
      <w:r>
        <w:t>free</w:t>
      </w:r>
      <w:r>
        <w:rPr>
          <w:spacing w:val="8"/>
        </w:rPr>
        <w:t xml:space="preserve"> </w:t>
      </w:r>
      <w:r>
        <w:t>movement</w:t>
      </w:r>
      <w:r>
        <w:rPr>
          <w:spacing w:val="6"/>
        </w:rPr>
        <w:t xml:space="preserve"> </w:t>
      </w:r>
      <w:r>
        <w:t>of</w:t>
      </w:r>
      <w:r>
        <w:rPr>
          <w:spacing w:val="7"/>
        </w:rPr>
        <w:t xml:space="preserve"> </w:t>
      </w:r>
      <w:r>
        <w:t>such</w:t>
      </w:r>
      <w:r>
        <w:rPr>
          <w:spacing w:val="7"/>
        </w:rPr>
        <w:t xml:space="preserve"> </w:t>
      </w:r>
      <w:r>
        <w:t>data</w:t>
      </w:r>
      <w:r>
        <w:rPr>
          <w:spacing w:val="7"/>
        </w:rPr>
        <w:t xml:space="preserve"> </w:t>
      </w:r>
      <w:r>
        <w:t>-</w:t>
      </w:r>
      <w:r>
        <w:rPr>
          <w:spacing w:val="8"/>
        </w:rPr>
        <w:t xml:space="preserve"> </w:t>
      </w:r>
      <w:r>
        <w:t>GDPR</w:t>
      </w:r>
      <w:r>
        <w:rPr>
          <w:spacing w:val="7"/>
        </w:rPr>
        <w:t xml:space="preserve"> </w:t>
      </w:r>
      <w:r>
        <w:t>-</w:t>
      </w:r>
      <w:r>
        <w:rPr>
          <w:spacing w:val="8"/>
        </w:rPr>
        <w:t xml:space="preserve"> </w:t>
      </w:r>
      <w:r>
        <w:t>and</w:t>
      </w:r>
      <w:r>
        <w:rPr>
          <w:spacing w:val="8"/>
        </w:rPr>
        <w:t xml:space="preserve"> </w:t>
      </w:r>
      <w:r>
        <w:t>relevant</w:t>
      </w:r>
      <w:r>
        <w:rPr>
          <w:spacing w:val="7"/>
        </w:rPr>
        <w:t xml:space="preserve"> </w:t>
      </w:r>
      <w:r>
        <w:t>national</w:t>
      </w:r>
      <w:r>
        <w:rPr>
          <w:spacing w:val="8"/>
        </w:rPr>
        <w:t xml:space="preserve"> </w:t>
      </w:r>
      <w:r>
        <w:t>data</w:t>
      </w:r>
      <w:r>
        <w:rPr>
          <w:spacing w:val="7"/>
        </w:rPr>
        <w:t xml:space="preserve"> </w:t>
      </w:r>
      <w:r>
        <w:t>protection</w:t>
      </w:r>
    </w:p>
    <w:p w14:paraId="58E90208"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209" w14:textId="77777777" w:rsidR="00332CDF" w:rsidRDefault="00000000">
      <w:pPr>
        <w:pStyle w:val="Zkladntext"/>
        <w:spacing w:before="90" w:line="288" w:lineRule="auto"/>
        <w:ind w:left="138" w:right="115"/>
        <w:jc w:val="both"/>
      </w:pPr>
      <w:r>
        <w:lastRenderedPageBreak/>
        <w:t>law applicable to said Party) within the scope of the performance and administration of the Project and of this Consortium Agreement.</w:t>
      </w:r>
    </w:p>
    <w:p w14:paraId="58E9020A" w14:textId="77777777" w:rsidR="00332CDF" w:rsidRDefault="00332CDF">
      <w:pPr>
        <w:pStyle w:val="Zkladntext"/>
        <w:spacing w:before="10"/>
      </w:pPr>
    </w:p>
    <w:p w14:paraId="58E9020B" w14:textId="77777777" w:rsidR="00332CDF" w:rsidRDefault="00000000">
      <w:pPr>
        <w:pStyle w:val="Zkladntext"/>
        <w:spacing w:line="288" w:lineRule="auto"/>
        <w:ind w:left="138" w:right="116"/>
        <w:jc w:val="both"/>
      </w:pPr>
      <w:r>
        <w:t>In particular, the Parties shall, where necessary, conclude a separate data processing, data sharing and/or joint controller agreement before any data processing or data sharing takes place.</w:t>
      </w:r>
    </w:p>
    <w:p w14:paraId="58E9020C" w14:textId="77777777" w:rsidR="00332CDF" w:rsidRDefault="00332CDF">
      <w:pPr>
        <w:pStyle w:val="Zkladntext"/>
        <w:spacing w:before="10"/>
      </w:pPr>
    </w:p>
    <w:p w14:paraId="58E9020D" w14:textId="77777777" w:rsidR="00332CDF" w:rsidRDefault="00000000">
      <w:pPr>
        <w:pStyle w:val="Zkladntext"/>
        <w:spacing w:line="288" w:lineRule="auto"/>
        <w:ind w:left="138" w:right="114"/>
        <w:jc w:val="both"/>
      </w:pPr>
      <w:r>
        <w:t>Given that BRIDGE and SHIFT involves surveys, interviews, and collection of company and regional data, Parties must ensure GDPR compliance when collecting, processing, and storing personal data of SME representatives, cluster members, and regional stakeholders.</w:t>
      </w:r>
    </w:p>
    <w:p w14:paraId="58E9020E" w14:textId="77777777" w:rsidR="00332CDF" w:rsidRDefault="00332CDF">
      <w:pPr>
        <w:pStyle w:val="Zkladntext"/>
        <w:spacing w:before="10"/>
        <w:rPr>
          <w:sz w:val="12"/>
        </w:rPr>
      </w:pPr>
    </w:p>
    <w:p w14:paraId="58E9020F" w14:textId="77777777" w:rsidR="00332CDF" w:rsidRDefault="00000000">
      <w:pPr>
        <w:pStyle w:val="Nadpis3"/>
      </w:pPr>
      <w:r>
        <w:rPr>
          <w:noProof/>
        </w:rPr>
        <w:drawing>
          <wp:anchor distT="0" distB="0" distL="0" distR="0" simplePos="0" relativeHeight="251673600" behindDoc="0" locked="0" layoutInCell="1" allowOverlap="1" wp14:anchorId="58E90743" wp14:editId="58E90744">
            <wp:simplePos x="0" y="0"/>
            <wp:positionH relativeFrom="page">
              <wp:posOffset>1255775</wp:posOffset>
            </wp:positionH>
            <wp:positionV relativeFrom="paragraph">
              <wp:posOffset>90130</wp:posOffset>
            </wp:positionV>
            <wp:extent cx="208775" cy="115049"/>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0" cstate="print"/>
                    <a:stretch>
                      <a:fillRect/>
                    </a:stretch>
                  </pic:blipFill>
                  <pic:spPr>
                    <a:xfrm>
                      <a:off x="0" y="0"/>
                      <a:ext cx="208775" cy="115049"/>
                    </a:xfrm>
                    <a:prstGeom prst="rect">
                      <a:avLst/>
                    </a:prstGeom>
                  </pic:spPr>
                </pic:pic>
              </a:graphicData>
            </a:graphic>
          </wp:anchor>
        </w:drawing>
      </w:r>
      <w:bookmarkStart w:id="17" w:name="4.5_Specific_responsibilities_regarding_"/>
      <w:bookmarkEnd w:id="17"/>
      <w:r>
        <w:t>Specific responsibilities regarding reporting and implementation</w:t>
      </w:r>
    </w:p>
    <w:p w14:paraId="58E90210" w14:textId="77777777" w:rsidR="00332CDF" w:rsidRDefault="00332CDF">
      <w:pPr>
        <w:pStyle w:val="Zkladntext"/>
        <w:spacing w:before="1"/>
        <w:rPr>
          <w:b/>
          <w:sz w:val="14"/>
        </w:rPr>
      </w:pPr>
    </w:p>
    <w:p w14:paraId="58E90211" w14:textId="77777777" w:rsidR="00332CDF" w:rsidRDefault="00000000">
      <w:pPr>
        <w:pStyle w:val="Nadpis6"/>
        <w:numPr>
          <w:ilvl w:val="2"/>
          <w:numId w:val="19"/>
        </w:numPr>
        <w:tabs>
          <w:tab w:val="left" w:pos="858"/>
          <w:tab w:val="left" w:pos="859"/>
        </w:tabs>
        <w:spacing w:before="94"/>
      </w:pPr>
      <w:bookmarkStart w:id="18" w:name="4.5.1_Internal_Progress_Reports"/>
      <w:bookmarkEnd w:id="18"/>
      <w:r>
        <w:t>Internal Progress</w:t>
      </w:r>
      <w:r>
        <w:rPr>
          <w:spacing w:val="-4"/>
        </w:rPr>
        <w:t xml:space="preserve"> </w:t>
      </w:r>
      <w:r>
        <w:t>Reports</w:t>
      </w:r>
    </w:p>
    <w:p w14:paraId="58E90212" w14:textId="77777777" w:rsidR="00332CDF" w:rsidRDefault="00332CDF">
      <w:pPr>
        <w:pStyle w:val="Zkladntext"/>
        <w:spacing w:before="9"/>
        <w:rPr>
          <w:b/>
          <w:sz w:val="24"/>
        </w:rPr>
      </w:pPr>
    </w:p>
    <w:p w14:paraId="58E90213" w14:textId="77777777" w:rsidR="00332CDF" w:rsidRDefault="00000000">
      <w:pPr>
        <w:pStyle w:val="Zkladntext"/>
        <w:spacing w:line="288" w:lineRule="auto"/>
        <w:ind w:left="138" w:right="114"/>
        <w:jc w:val="both"/>
      </w:pPr>
      <w:r>
        <w:t>The Parties commit to continuously provide information on the progress of the implementation of the work packages. In particular, they shall issue an Internal Progress Report to the Work Package Leader upon</w:t>
      </w:r>
      <w:r>
        <w:rPr>
          <w:spacing w:val="-4"/>
        </w:rPr>
        <w:t xml:space="preserve"> </w:t>
      </w:r>
      <w:r>
        <w:t>request</w:t>
      </w:r>
      <w:r>
        <w:rPr>
          <w:spacing w:val="-5"/>
        </w:rPr>
        <w:t xml:space="preserve"> </w:t>
      </w:r>
      <w:r>
        <w:t>14</w:t>
      </w:r>
      <w:r>
        <w:rPr>
          <w:spacing w:val="-4"/>
        </w:rPr>
        <w:t xml:space="preserve"> </w:t>
      </w:r>
      <w:r>
        <w:t>days</w:t>
      </w:r>
      <w:r>
        <w:rPr>
          <w:spacing w:val="-4"/>
        </w:rPr>
        <w:t xml:space="preserve"> </w:t>
      </w:r>
      <w:r>
        <w:t>ahead</w:t>
      </w:r>
      <w:r>
        <w:rPr>
          <w:spacing w:val="-4"/>
        </w:rPr>
        <w:t xml:space="preserve"> </w:t>
      </w:r>
      <w:r>
        <w:t>of</w:t>
      </w:r>
      <w:r>
        <w:rPr>
          <w:spacing w:val="-4"/>
        </w:rPr>
        <w:t xml:space="preserve"> </w:t>
      </w:r>
      <w:r>
        <w:t>the</w:t>
      </w:r>
      <w:r>
        <w:rPr>
          <w:spacing w:val="-4"/>
        </w:rPr>
        <w:t xml:space="preserve"> </w:t>
      </w:r>
      <w:r>
        <w:t>relevant</w:t>
      </w:r>
      <w:r>
        <w:rPr>
          <w:spacing w:val="-5"/>
        </w:rPr>
        <w:t xml:space="preserve"> </w:t>
      </w:r>
      <w:r>
        <w:t>meeting</w:t>
      </w:r>
      <w:r>
        <w:rPr>
          <w:spacing w:val="-4"/>
        </w:rPr>
        <w:t xml:space="preserve"> </w:t>
      </w:r>
      <w:r>
        <w:t>of</w:t>
      </w:r>
      <w:r>
        <w:rPr>
          <w:spacing w:val="-5"/>
        </w:rPr>
        <w:t xml:space="preserve"> </w:t>
      </w:r>
      <w:r>
        <w:t>the</w:t>
      </w:r>
      <w:r>
        <w:rPr>
          <w:spacing w:val="-3"/>
        </w:rPr>
        <w:t xml:space="preserve"> </w:t>
      </w:r>
      <w:r>
        <w:t>Work</w:t>
      </w:r>
      <w:r>
        <w:rPr>
          <w:spacing w:val="-4"/>
        </w:rPr>
        <w:t xml:space="preserve"> </w:t>
      </w:r>
      <w:r>
        <w:t>Package</w:t>
      </w:r>
      <w:r>
        <w:rPr>
          <w:spacing w:val="-4"/>
        </w:rPr>
        <w:t xml:space="preserve"> </w:t>
      </w:r>
      <w:r>
        <w:t>Leaders</w:t>
      </w:r>
      <w:r>
        <w:rPr>
          <w:spacing w:val="-4"/>
        </w:rPr>
        <w:t xml:space="preserve"> </w:t>
      </w:r>
      <w:r>
        <w:t>Group.</w:t>
      </w:r>
      <w:r>
        <w:rPr>
          <w:spacing w:val="-5"/>
        </w:rPr>
        <w:t xml:space="preserve"> </w:t>
      </w:r>
      <w:r>
        <w:t>The</w:t>
      </w:r>
      <w:r>
        <w:rPr>
          <w:spacing w:val="-4"/>
        </w:rPr>
        <w:t xml:space="preserve"> </w:t>
      </w:r>
      <w:r>
        <w:t>Internal Progress Report provided should allow for an assessment of the status or completion of each work package</w:t>
      </w:r>
      <w:r>
        <w:rPr>
          <w:spacing w:val="-4"/>
        </w:rPr>
        <w:t xml:space="preserve"> </w:t>
      </w:r>
      <w:r>
        <w:t>in</w:t>
      </w:r>
      <w:r>
        <w:rPr>
          <w:spacing w:val="-5"/>
        </w:rPr>
        <w:t xml:space="preserve"> </w:t>
      </w:r>
      <w:r>
        <w:t>order</w:t>
      </w:r>
      <w:r>
        <w:rPr>
          <w:spacing w:val="-4"/>
        </w:rPr>
        <w:t xml:space="preserve"> </w:t>
      </w:r>
      <w:r>
        <w:t>to</w:t>
      </w:r>
      <w:r>
        <w:rPr>
          <w:spacing w:val="-5"/>
        </w:rPr>
        <w:t xml:space="preserve"> </w:t>
      </w:r>
      <w:r>
        <w:t>enable</w:t>
      </w:r>
      <w:r>
        <w:rPr>
          <w:spacing w:val="-4"/>
        </w:rPr>
        <w:t xml:space="preserve"> </w:t>
      </w:r>
      <w:r>
        <w:t>monitoring,</w:t>
      </w:r>
      <w:r>
        <w:rPr>
          <w:spacing w:val="-5"/>
        </w:rPr>
        <w:t xml:space="preserve"> </w:t>
      </w:r>
      <w:r>
        <w:t>e.g.</w:t>
      </w:r>
      <w:r>
        <w:rPr>
          <w:spacing w:val="-5"/>
        </w:rPr>
        <w:t xml:space="preserve"> </w:t>
      </w:r>
      <w:r>
        <w:t>through</w:t>
      </w:r>
      <w:r>
        <w:rPr>
          <w:spacing w:val="-5"/>
        </w:rPr>
        <w:t xml:space="preserve"> </w:t>
      </w:r>
      <w:r>
        <w:t>certain</w:t>
      </w:r>
      <w:r>
        <w:rPr>
          <w:spacing w:val="-3"/>
        </w:rPr>
        <w:t xml:space="preserve"> </w:t>
      </w:r>
      <w:r>
        <w:t>performance</w:t>
      </w:r>
      <w:r>
        <w:rPr>
          <w:spacing w:val="-4"/>
        </w:rPr>
        <w:t xml:space="preserve"> </w:t>
      </w:r>
      <w:r>
        <w:t>indicators</w:t>
      </w:r>
      <w:r>
        <w:rPr>
          <w:spacing w:val="-5"/>
        </w:rPr>
        <w:t xml:space="preserve"> </w:t>
      </w:r>
      <w:r>
        <w:t>as</w:t>
      </w:r>
      <w:r>
        <w:rPr>
          <w:spacing w:val="-5"/>
        </w:rPr>
        <w:t xml:space="preserve"> </w:t>
      </w:r>
      <w:r>
        <w:t>defined</w:t>
      </w:r>
      <w:r>
        <w:rPr>
          <w:spacing w:val="-4"/>
        </w:rPr>
        <w:t xml:space="preserve"> </w:t>
      </w:r>
      <w:r>
        <w:t>in</w:t>
      </w:r>
      <w:r>
        <w:rPr>
          <w:spacing w:val="-4"/>
        </w:rPr>
        <w:t xml:space="preserve"> </w:t>
      </w:r>
      <w:r>
        <w:t>Annex 1 of the Grant Agreement, if</w:t>
      </w:r>
      <w:r>
        <w:rPr>
          <w:spacing w:val="-9"/>
        </w:rPr>
        <w:t xml:space="preserve"> </w:t>
      </w:r>
      <w:r>
        <w:t>any.</w:t>
      </w:r>
    </w:p>
    <w:p w14:paraId="58E90214" w14:textId="77777777" w:rsidR="00332CDF" w:rsidRDefault="00332CDF">
      <w:pPr>
        <w:pStyle w:val="Zkladntext"/>
        <w:spacing w:before="10"/>
      </w:pPr>
    </w:p>
    <w:p w14:paraId="58E90215" w14:textId="77777777" w:rsidR="00332CDF" w:rsidRDefault="00000000">
      <w:pPr>
        <w:pStyle w:val="Zkladntext"/>
        <w:ind w:left="138"/>
        <w:jc w:val="both"/>
      </w:pPr>
      <w:r>
        <w:t>For BRIDGE and SHIFT, Internal Progress Reports should include:</w:t>
      </w:r>
    </w:p>
    <w:p w14:paraId="58E90216" w14:textId="77777777" w:rsidR="00332CDF" w:rsidRDefault="00332CDF">
      <w:pPr>
        <w:pStyle w:val="Zkladntext"/>
        <w:spacing w:before="10"/>
        <w:rPr>
          <w:sz w:val="24"/>
        </w:rPr>
      </w:pPr>
    </w:p>
    <w:p w14:paraId="58E90217" w14:textId="77777777" w:rsidR="00332CDF" w:rsidRDefault="00000000">
      <w:pPr>
        <w:pStyle w:val="Odstavecseseznamem"/>
        <w:numPr>
          <w:ilvl w:val="3"/>
          <w:numId w:val="20"/>
        </w:numPr>
        <w:tabs>
          <w:tab w:val="left" w:pos="858"/>
          <w:tab w:val="left" w:pos="859"/>
        </w:tabs>
        <w:ind w:left="858" w:hanging="361"/>
        <w:rPr>
          <w:sz w:val="20"/>
        </w:rPr>
      </w:pPr>
      <w:r>
        <w:rPr>
          <w:sz w:val="20"/>
        </w:rPr>
        <w:t>Status of deliverables and milestones per work</w:t>
      </w:r>
      <w:r>
        <w:rPr>
          <w:spacing w:val="-4"/>
          <w:sz w:val="20"/>
        </w:rPr>
        <w:t xml:space="preserve"> </w:t>
      </w:r>
      <w:r>
        <w:rPr>
          <w:sz w:val="20"/>
        </w:rPr>
        <w:t>package</w:t>
      </w:r>
    </w:p>
    <w:p w14:paraId="58E90218" w14:textId="77777777" w:rsidR="00332CDF" w:rsidRDefault="00332CDF">
      <w:pPr>
        <w:pStyle w:val="Zkladntext"/>
        <w:spacing w:before="8"/>
        <w:rPr>
          <w:sz w:val="24"/>
        </w:rPr>
      </w:pPr>
    </w:p>
    <w:p w14:paraId="58E90219" w14:textId="77777777" w:rsidR="00332CDF" w:rsidRDefault="00000000">
      <w:pPr>
        <w:pStyle w:val="Odstavecseseznamem"/>
        <w:numPr>
          <w:ilvl w:val="3"/>
          <w:numId w:val="20"/>
        </w:numPr>
        <w:tabs>
          <w:tab w:val="left" w:pos="858"/>
          <w:tab w:val="left" w:pos="859"/>
        </w:tabs>
        <w:ind w:left="858" w:hanging="361"/>
        <w:rPr>
          <w:sz w:val="20"/>
        </w:rPr>
      </w:pPr>
      <w:r>
        <w:rPr>
          <w:sz w:val="20"/>
        </w:rPr>
        <w:t>Progress on interregional cooperation</w:t>
      </w:r>
      <w:r>
        <w:rPr>
          <w:spacing w:val="-4"/>
          <w:sz w:val="20"/>
        </w:rPr>
        <w:t xml:space="preserve"> </w:t>
      </w:r>
      <w:r>
        <w:rPr>
          <w:sz w:val="20"/>
        </w:rPr>
        <w:t>activities</w:t>
      </w:r>
    </w:p>
    <w:p w14:paraId="58E9021A" w14:textId="77777777" w:rsidR="00332CDF" w:rsidRDefault="00332CDF">
      <w:pPr>
        <w:pStyle w:val="Zkladntext"/>
        <w:spacing w:before="8"/>
        <w:rPr>
          <w:sz w:val="24"/>
        </w:rPr>
      </w:pPr>
    </w:p>
    <w:p w14:paraId="58E9021B" w14:textId="77777777" w:rsidR="00332CDF" w:rsidRDefault="00000000">
      <w:pPr>
        <w:pStyle w:val="Odstavecseseznamem"/>
        <w:numPr>
          <w:ilvl w:val="3"/>
          <w:numId w:val="20"/>
        </w:numPr>
        <w:tabs>
          <w:tab w:val="left" w:pos="857"/>
          <w:tab w:val="left" w:pos="859"/>
        </w:tabs>
        <w:ind w:left="858" w:hanging="361"/>
        <w:rPr>
          <w:sz w:val="20"/>
        </w:rPr>
      </w:pPr>
      <w:r>
        <w:rPr>
          <w:sz w:val="20"/>
        </w:rPr>
        <w:t>Number of companies engaged in matchmaking or training</w:t>
      </w:r>
      <w:r>
        <w:rPr>
          <w:spacing w:val="-9"/>
          <w:sz w:val="20"/>
        </w:rPr>
        <w:t xml:space="preserve"> </w:t>
      </w:r>
      <w:r>
        <w:rPr>
          <w:sz w:val="20"/>
        </w:rPr>
        <w:t>activities</w:t>
      </w:r>
    </w:p>
    <w:p w14:paraId="58E9021C" w14:textId="77777777" w:rsidR="00332CDF" w:rsidRDefault="00332CDF">
      <w:pPr>
        <w:pStyle w:val="Zkladntext"/>
        <w:spacing w:before="10"/>
        <w:rPr>
          <w:sz w:val="24"/>
        </w:rPr>
      </w:pPr>
    </w:p>
    <w:p w14:paraId="58E9021D" w14:textId="77777777" w:rsidR="00332CDF" w:rsidRDefault="00000000">
      <w:pPr>
        <w:pStyle w:val="Odstavecseseznamem"/>
        <w:numPr>
          <w:ilvl w:val="3"/>
          <w:numId w:val="20"/>
        </w:numPr>
        <w:tabs>
          <w:tab w:val="left" w:pos="857"/>
          <w:tab w:val="left" w:pos="859"/>
        </w:tabs>
        <w:ind w:left="858" w:hanging="361"/>
        <w:rPr>
          <w:sz w:val="20"/>
        </w:rPr>
      </w:pPr>
      <w:r>
        <w:rPr>
          <w:sz w:val="20"/>
        </w:rPr>
        <w:t>Feedback from regional</w:t>
      </w:r>
      <w:r>
        <w:rPr>
          <w:spacing w:val="-3"/>
          <w:sz w:val="20"/>
        </w:rPr>
        <w:t xml:space="preserve"> </w:t>
      </w:r>
      <w:r>
        <w:rPr>
          <w:sz w:val="20"/>
        </w:rPr>
        <w:t>stakeholders</w:t>
      </w:r>
    </w:p>
    <w:p w14:paraId="58E9021E" w14:textId="77777777" w:rsidR="00332CDF" w:rsidRDefault="00332CDF">
      <w:pPr>
        <w:pStyle w:val="Zkladntext"/>
        <w:spacing w:before="8"/>
        <w:rPr>
          <w:sz w:val="24"/>
        </w:rPr>
      </w:pPr>
    </w:p>
    <w:p w14:paraId="58E9021F" w14:textId="77777777" w:rsidR="00332CDF" w:rsidRDefault="00000000">
      <w:pPr>
        <w:pStyle w:val="Odstavecseseznamem"/>
        <w:numPr>
          <w:ilvl w:val="3"/>
          <w:numId w:val="20"/>
        </w:numPr>
        <w:tabs>
          <w:tab w:val="left" w:pos="857"/>
          <w:tab w:val="left" w:pos="858"/>
        </w:tabs>
        <w:ind w:hanging="361"/>
        <w:rPr>
          <w:sz w:val="20"/>
        </w:rPr>
      </w:pPr>
      <w:r>
        <w:rPr>
          <w:sz w:val="20"/>
        </w:rPr>
        <w:t>Any risks or delays</w:t>
      </w:r>
      <w:r>
        <w:rPr>
          <w:spacing w:val="-2"/>
          <w:sz w:val="20"/>
        </w:rPr>
        <w:t xml:space="preserve"> </w:t>
      </w:r>
      <w:r>
        <w:rPr>
          <w:sz w:val="20"/>
        </w:rPr>
        <w:t>identified</w:t>
      </w:r>
    </w:p>
    <w:p w14:paraId="58E90220" w14:textId="77777777" w:rsidR="00332CDF" w:rsidRDefault="00332CDF">
      <w:pPr>
        <w:pStyle w:val="Zkladntext"/>
        <w:spacing w:before="8"/>
        <w:rPr>
          <w:sz w:val="24"/>
        </w:rPr>
      </w:pPr>
    </w:p>
    <w:p w14:paraId="58E90221" w14:textId="77777777" w:rsidR="00332CDF" w:rsidRDefault="00000000">
      <w:pPr>
        <w:pStyle w:val="Nadpis6"/>
        <w:numPr>
          <w:ilvl w:val="2"/>
          <w:numId w:val="19"/>
        </w:numPr>
        <w:tabs>
          <w:tab w:val="left" w:pos="857"/>
          <w:tab w:val="left" w:pos="858"/>
        </w:tabs>
        <w:spacing w:before="1"/>
        <w:ind w:left="857"/>
      </w:pPr>
      <w:bookmarkStart w:id="19" w:name="4.5.2_Proper_implementation"/>
      <w:bookmarkEnd w:id="19"/>
      <w:r>
        <w:t>Proper</w:t>
      </w:r>
      <w:r>
        <w:rPr>
          <w:spacing w:val="-2"/>
        </w:rPr>
        <w:t xml:space="preserve"> </w:t>
      </w:r>
      <w:r>
        <w:t>implementation</w:t>
      </w:r>
    </w:p>
    <w:p w14:paraId="58E90222" w14:textId="77777777" w:rsidR="00332CDF" w:rsidRDefault="00332CDF">
      <w:pPr>
        <w:pStyle w:val="Zkladntext"/>
        <w:spacing w:before="10"/>
        <w:rPr>
          <w:b/>
          <w:sz w:val="24"/>
        </w:rPr>
      </w:pPr>
    </w:p>
    <w:p w14:paraId="58E90223" w14:textId="77777777" w:rsidR="00332CDF" w:rsidRDefault="00000000">
      <w:pPr>
        <w:pStyle w:val="Zkladntext"/>
        <w:spacing w:line="288" w:lineRule="auto"/>
        <w:ind w:left="137" w:right="115"/>
        <w:jc w:val="both"/>
      </w:pPr>
      <w:r>
        <w:t>Each Party shall perform its tasks in accordance with the Consortium Plan and contribute to the completion of the work package.</w:t>
      </w:r>
    </w:p>
    <w:p w14:paraId="58E90224" w14:textId="77777777" w:rsidR="00332CDF" w:rsidRDefault="00332CDF">
      <w:pPr>
        <w:pStyle w:val="Zkladntext"/>
        <w:spacing w:before="10"/>
      </w:pPr>
    </w:p>
    <w:p w14:paraId="58E90225" w14:textId="77777777" w:rsidR="00332CDF" w:rsidRDefault="00000000">
      <w:pPr>
        <w:pStyle w:val="Zkladntext"/>
        <w:spacing w:line="288" w:lineRule="auto"/>
        <w:ind w:left="137" w:right="117"/>
        <w:jc w:val="both"/>
      </w:pPr>
      <w:r>
        <w:t>If a work package cannot be completed, the Parties must collaborate to propose an amendment of the Grant Agreement for that work package via an alternative solution.</w:t>
      </w:r>
    </w:p>
    <w:p w14:paraId="58E90226" w14:textId="77777777" w:rsidR="00332CDF" w:rsidRDefault="00332CDF">
      <w:pPr>
        <w:pStyle w:val="Zkladntext"/>
        <w:spacing w:before="10"/>
      </w:pPr>
    </w:p>
    <w:p w14:paraId="58E90227" w14:textId="77777777" w:rsidR="00332CDF" w:rsidRDefault="00000000">
      <w:pPr>
        <w:pStyle w:val="Nadpis6"/>
        <w:numPr>
          <w:ilvl w:val="2"/>
          <w:numId w:val="19"/>
        </w:numPr>
        <w:tabs>
          <w:tab w:val="left" w:pos="857"/>
          <w:tab w:val="left" w:pos="858"/>
        </w:tabs>
        <w:ind w:left="857"/>
      </w:pPr>
      <w:bookmarkStart w:id="20" w:name="4.5.3_Termination_reports"/>
      <w:bookmarkEnd w:id="20"/>
      <w:r>
        <w:t>Termination</w:t>
      </w:r>
      <w:r>
        <w:rPr>
          <w:spacing w:val="-3"/>
        </w:rPr>
        <w:t xml:space="preserve"> </w:t>
      </w:r>
      <w:r>
        <w:t>reports</w:t>
      </w:r>
    </w:p>
    <w:p w14:paraId="58E90228" w14:textId="77777777" w:rsidR="00332CDF" w:rsidRDefault="00332CDF">
      <w:pPr>
        <w:pStyle w:val="Zkladntext"/>
        <w:spacing w:before="10"/>
        <w:rPr>
          <w:b/>
          <w:sz w:val="24"/>
        </w:rPr>
      </w:pPr>
    </w:p>
    <w:p w14:paraId="58E90229" w14:textId="77777777" w:rsidR="00332CDF" w:rsidRDefault="00000000">
      <w:pPr>
        <w:pStyle w:val="Zkladntext"/>
        <w:spacing w:line="288" w:lineRule="auto"/>
        <w:ind w:left="137" w:right="116"/>
        <w:jc w:val="both"/>
      </w:pPr>
      <w:r>
        <w:t>A</w:t>
      </w:r>
      <w:r>
        <w:rPr>
          <w:spacing w:val="-8"/>
        </w:rPr>
        <w:t xml:space="preserve"> </w:t>
      </w:r>
      <w:r>
        <w:t>leaving</w:t>
      </w:r>
      <w:r>
        <w:rPr>
          <w:spacing w:val="-7"/>
        </w:rPr>
        <w:t xml:space="preserve"> </w:t>
      </w:r>
      <w:r>
        <w:t>Party</w:t>
      </w:r>
      <w:r>
        <w:rPr>
          <w:spacing w:val="-7"/>
        </w:rPr>
        <w:t xml:space="preserve"> </w:t>
      </w:r>
      <w:r>
        <w:t>shall</w:t>
      </w:r>
      <w:r>
        <w:rPr>
          <w:spacing w:val="-7"/>
        </w:rPr>
        <w:t xml:space="preserve"> </w:t>
      </w:r>
      <w:r>
        <w:t>issue</w:t>
      </w:r>
      <w:r>
        <w:rPr>
          <w:spacing w:val="-7"/>
        </w:rPr>
        <w:t xml:space="preserve"> </w:t>
      </w:r>
      <w:r>
        <w:t>a</w:t>
      </w:r>
      <w:r>
        <w:rPr>
          <w:spacing w:val="-7"/>
        </w:rPr>
        <w:t xml:space="preserve"> </w:t>
      </w:r>
      <w:r>
        <w:t>termination</w:t>
      </w:r>
      <w:r>
        <w:rPr>
          <w:spacing w:val="-7"/>
        </w:rPr>
        <w:t xml:space="preserve"> </w:t>
      </w:r>
      <w:r>
        <w:t>report</w:t>
      </w:r>
      <w:r>
        <w:rPr>
          <w:spacing w:val="-7"/>
        </w:rPr>
        <w:t xml:space="preserve"> </w:t>
      </w:r>
      <w:r>
        <w:t>to</w:t>
      </w:r>
      <w:r>
        <w:rPr>
          <w:spacing w:val="-7"/>
        </w:rPr>
        <w:t xml:space="preserve"> </w:t>
      </w:r>
      <w:r>
        <w:t>the</w:t>
      </w:r>
      <w:r>
        <w:rPr>
          <w:spacing w:val="-5"/>
        </w:rPr>
        <w:t xml:space="preserve"> </w:t>
      </w:r>
      <w:r>
        <w:t>Work</w:t>
      </w:r>
      <w:r>
        <w:rPr>
          <w:spacing w:val="-6"/>
        </w:rPr>
        <w:t xml:space="preserve"> </w:t>
      </w:r>
      <w:r>
        <w:t>Package</w:t>
      </w:r>
      <w:r>
        <w:rPr>
          <w:spacing w:val="-7"/>
        </w:rPr>
        <w:t xml:space="preserve"> </w:t>
      </w:r>
      <w:r>
        <w:t>Leaders</w:t>
      </w:r>
      <w:r>
        <w:rPr>
          <w:spacing w:val="-6"/>
        </w:rPr>
        <w:t xml:space="preserve"> </w:t>
      </w:r>
      <w:r>
        <w:t>Group</w:t>
      </w:r>
      <w:r>
        <w:rPr>
          <w:spacing w:val="-7"/>
        </w:rPr>
        <w:t xml:space="preserve"> </w:t>
      </w:r>
      <w:r>
        <w:t>in</w:t>
      </w:r>
      <w:r>
        <w:rPr>
          <w:spacing w:val="-7"/>
        </w:rPr>
        <w:t xml:space="preserve"> </w:t>
      </w:r>
      <w:r>
        <w:t>accordance</w:t>
      </w:r>
      <w:r>
        <w:rPr>
          <w:spacing w:val="-7"/>
        </w:rPr>
        <w:t xml:space="preserve"> </w:t>
      </w:r>
      <w:r>
        <w:t>with Article 32 of the Grant Agreement on the activities implemented by it and completion of its work share in the work packages it is involved in for the period until its termination takes</w:t>
      </w:r>
      <w:r>
        <w:rPr>
          <w:spacing w:val="-20"/>
        </w:rPr>
        <w:t xml:space="preserve"> </w:t>
      </w:r>
      <w:r>
        <w:t>effect.</w:t>
      </w:r>
    </w:p>
    <w:p w14:paraId="58E9022A"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22B" w14:textId="77777777" w:rsidR="00332CDF" w:rsidRDefault="00000000">
      <w:pPr>
        <w:pStyle w:val="Nadpis6"/>
        <w:numPr>
          <w:ilvl w:val="2"/>
          <w:numId w:val="19"/>
        </w:numPr>
        <w:tabs>
          <w:tab w:val="left" w:pos="858"/>
          <w:tab w:val="left" w:pos="859"/>
        </w:tabs>
        <w:spacing w:before="90"/>
      </w:pPr>
      <w:bookmarkStart w:id="21" w:name="4.5.4_Consequences_of_non-compliance"/>
      <w:bookmarkStart w:id="22" w:name="_bookmark3"/>
      <w:bookmarkEnd w:id="21"/>
      <w:bookmarkEnd w:id="22"/>
      <w:r>
        <w:lastRenderedPageBreak/>
        <w:t>Consequences of</w:t>
      </w:r>
      <w:r>
        <w:rPr>
          <w:spacing w:val="-2"/>
        </w:rPr>
        <w:t xml:space="preserve"> </w:t>
      </w:r>
      <w:r>
        <w:t>non-compliance</w:t>
      </w:r>
    </w:p>
    <w:p w14:paraId="58E9022C" w14:textId="77777777" w:rsidR="00332CDF" w:rsidRDefault="00332CDF">
      <w:pPr>
        <w:pStyle w:val="Zkladntext"/>
        <w:spacing w:before="10"/>
        <w:rPr>
          <w:b/>
          <w:sz w:val="24"/>
        </w:rPr>
      </w:pPr>
    </w:p>
    <w:p w14:paraId="58E9022D" w14:textId="77777777" w:rsidR="00332CDF" w:rsidRDefault="00000000">
      <w:pPr>
        <w:pStyle w:val="Zkladntext"/>
        <w:spacing w:line="288" w:lineRule="auto"/>
        <w:ind w:left="138" w:right="114"/>
        <w:jc w:val="both"/>
      </w:pPr>
      <w:r>
        <w:t>Improper reporting or implementation of the Project may lead to a breach procedure and termination of a Party's participation according to Section 4.2 of this Consortium Agreement. The Parties are aware, that</w:t>
      </w:r>
      <w:r>
        <w:rPr>
          <w:spacing w:val="-7"/>
        </w:rPr>
        <w:t xml:space="preserve"> </w:t>
      </w:r>
      <w:r>
        <w:t>their</w:t>
      </w:r>
      <w:r>
        <w:rPr>
          <w:spacing w:val="-5"/>
        </w:rPr>
        <w:t xml:space="preserve"> </w:t>
      </w:r>
      <w:r>
        <w:t>implementation</w:t>
      </w:r>
      <w:r>
        <w:rPr>
          <w:spacing w:val="-5"/>
        </w:rPr>
        <w:t xml:space="preserve"> </w:t>
      </w:r>
      <w:r>
        <w:t>may</w:t>
      </w:r>
      <w:r>
        <w:rPr>
          <w:spacing w:val="-6"/>
        </w:rPr>
        <w:t xml:space="preserve"> </w:t>
      </w:r>
      <w:r>
        <w:t>affect</w:t>
      </w:r>
      <w:r>
        <w:rPr>
          <w:spacing w:val="-6"/>
        </w:rPr>
        <w:t xml:space="preserve"> </w:t>
      </w:r>
      <w:r>
        <w:t>the</w:t>
      </w:r>
      <w:r>
        <w:rPr>
          <w:spacing w:val="-5"/>
        </w:rPr>
        <w:t xml:space="preserve"> </w:t>
      </w:r>
      <w:r>
        <w:t>completion</w:t>
      </w:r>
      <w:r>
        <w:rPr>
          <w:spacing w:val="-5"/>
        </w:rPr>
        <w:t xml:space="preserve"> </w:t>
      </w:r>
      <w:r>
        <w:t>of</w:t>
      </w:r>
      <w:r>
        <w:rPr>
          <w:spacing w:val="-7"/>
        </w:rPr>
        <w:t xml:space="preserve"> </w:t>
      </w:r>
      <w:r>
        <w:t>tasks</w:t>
      </w:r>
      <w:r>
        <w:rPr>
          <w:spacing w:val="-5"/>
        </w:rPr>
        <w:t xml:space="preserve"> </w:t>
      </w:r>
      <w:r>
        <w:t>or</w:t>
      </w:r>
      <w:r>
        <w:rPr>
          <w:spacing w:val="-6"/>
        </w:rPr>
        <w:t xml:space="preserve"> </w:t>
      </w:r>
      <w:r>
        <w:t>work</w:t>
      </w:r>
      <w:r>
        <w:rPr>
          <w:spacing w:val="-6"/>
        </w:rPr>
        <w:t xml:space="preserve"> </w:t>
      </w:r>
      <w:r>
        <w:t>packages</w:t>
      </w:r>
      <w:r>
        <w:rPr>
          <w:spacing w:val="-5"/>
        </w:rPr>
        <w:t xml:space="preserve"> </w:t>
      </w:r>
      <w:r>
        <w:t>by</w:t>
      </w:r>
      <w:r>
        <w:rPr>
          <w:spacing w:val="-7"/>
        </w:rPr>
        <w:t xml:space="preserve"> </w:t>
      </w:r>
      <w:r>
        <w:t>other</w:t>
      </w:r>
      <w:r>
        <w:rPr>
          <w:spacing w:val="-5"/>
        </w:rPr>
        <w:t xml:space="preserve"> </w:t>
      </w:r>
      <w:r>
        <w:t>Parties</w:t>
      </w:r>
      <w:r>
        <w:rPr>
          <w:spacing w:val="-6"/>
        </w:rPr>
        <w:t xml:space="preserve"> </w:t>
      </w:r>
      <w:r>
        <w:t>and</w:t>
      </w:r>
      <w:r>
        <w:rPr>
          <w:spacing w:val="-5"/>
        </w:rPr>
        <w:t xml:space="preserve"> </w:t>
      </w:r>
      <w:r>
        <w:t>that improper</w:t>
      </w:r>
      <w:r>
        <w:rPr>
          <w:spacing w:val="-14"/>
        </w:rPr>
        <w:t xml:space="preserve"> </w:t>
      </w:r>
      <w:r>
        <w:t>implementation</w:t>
      </w:r>
      <w:r>
        <w:rPr>
          <w:spacing w:val="-15"/>
        </w:rPr>
        <w:t xml:space="preserve"> </w:t>
      </w:r>
      <w:r>
        <w:t>or</w:t>
      </w:r>
      <w:r>
        <w:rPr>
          <w:spacing w:val="-14"/>
        </w:rPr>
        <w:t xml:space="preserve"> </w:t>
      </w:r>
      <w:r>
        <w:t>reporting</w:t>
      </w:r>
      <w:r>
        <w:rPr>
          <w:spacing w:val="-15"/>
        </w:rPr>
        <w:t xml:space="preserve"> </w:t>
      </w:r>
      <w:r>
        <w:t>can</w:t>
      </w:r>
      <w:r>
        <w:rPr>
          <w:spacing w:val="-15"/>
        </w:rPr>
        <w:t xml:space="preserve"> </w:t>
      </w:r>
      <w:r>
        <w:t>lead</w:t>
      </w:r>
      <w:r>
        <w:rPr>
          <w:spacing w:val="-13"/>
        </w:rPr>
        <w:t xml:space="preserve"> </w:t>
      </w:r>
      <w:r>
        <w:t>to</w:t>
      </w:r>
      <w:r>
        <w:rPr>
          <w:spacing w:val="-13"/>
        </w:rPr>
        <w:t xml:space="preserve"> </w:t>
      </w:r>
      <w:r>
        <w:t>liability</w:t>
      </w:r>
      <w:r>
        <w:rPr>
          <w:spacing w:val="-14"/>
        </w:rPr>
        <w:t xml:space="preserve"> </w:t>
      </w:r>
      <w:r>
        <w:t>in</w:t>
      </w:r>
      <w:r>
        <w:rPr>
          <w:spacing w:val="-13"/>
        </w:rPr>
        <w:t xml:space="preserve"> </w:t>
      </w:r>
      <w:r>
        <w:t>accordance</w:t>
      </w:r>
      <w:r>
        <w:rPr>
          <w:spacing w:val="-16"/>
        </w:rPr>
        <w:t xml:space="preserve"> </w:t>
      </w:r>
      <w:r>
        <w:t>with</w:t>
      </w:r>
      <w:r>
        <w:rPr>
          <w:spacing w:val="-14"/>
        </w:rPr>
        <w:t xml:space="preserve"> </w:t>
      </w:r>
      <w:r>
        <w:t>Section</w:t>
      </w:r>
      <w:r>
        <w:rPr>
          <w:spacing w:val="-13"/>
        </w:rPr>
        <w:t xml:space="preserve"> </w:t>
      </w:r>
      <w:r>
        <w:t>5</w:t>
      </w:r>
      <w:r>
        <w:rPr>
          <w:spacing w:val="-13"/>
        </w:rPr>
        <w:t xml:space="preserve"> </w:t>
      </w:r>
      <w:r>
        <w:t>of</w:t>
      </w:r>
      <w:r>
        <w:rPr>
          <w:spacing w:val="-14"/>
        </w:rPr>
        <w:t xml:space="preserve"> </w:t>
      </w:r>
      <w:r>
        <w:t>this</w:t>
      </w:r>
      <w:r>
        <w:rPr>
          <w:spacing w:val="-14"/>
        </w:rPr>
        <w:t xml:space="preserve"> </w:t>
      </w:r>
      <w:r>
        <w:t>Consortium Agreement, e.g. in case of reduction or recovery of funding by the Granting</w:t>
      </w:r>
      <w:r>
        <w:rPr>
          <w:spacing w:val="-20"/>
        </w:rPr>
        <w:t xml:space="preserve"> </w:t>
      </w:r>
      <w:r>
        <w:t>Authority.</w:t>
      </w:r>
    </w:p>
    <w:p w14:paraId="58E9022E" w14:textId="77777777" w:rsidR="00332CDF" w:rsidRDefault="00332CDF">
      <w:pPr>
        <w:pStyle w:val="Zkladntext"/>
      </w:pPr>
    </w:p>
    <w:p w14:paraId="58E9022F" w14:textId="77777777" w:rsidR="00332CDF" w:rsidRDefault="00000000">
      <w:pPr>
        <w:pStyle w:val="Zkladntext"/>
        <w:spacing w:before="8"/>
        <w:rPr>
          <w:sz w:val="11"/>
        </w:rPr>
      </w:pPr>
      <w:r>
        <w:pict w14:anchorId="58E90745">
          <v:group id="_x0000_s2725" style="position:absolute;margin-left:70.9pt;margin-top:8.7pt;width:453.5pt;height:.8pt;z-index:-251641856;mso-wrap-distance-left:0;mso-wrap-distance-right:0;mso-position-horizontal-relative:page" coordorigin="1418,174" coordsize="9070,16">
            <v:line id="_x0000_s2738" style="position:absolute" from="1418,182" to="10488,182" strokecolor="#9f9f9f" strokeweight=".26494mm"/>
            <v:rect id="_x0000_s2737" style="position:absolute;left:1418;top:174;width:5;height:5" fillcolor="#9f9f9f" stroked="f"/>
            <v:rect id="_x0000_s2736" style="position:absolute;left:1418;top:174;width:5;height:5" fillcolor="#9f9f9f" stroked="f"/>
            <v:line id="_x0000_s2735" style="position:absolute" from="1423,177" to="10483,177" strokecolor="#9f9f9f" strokeweight=".24pt"/>
            <v:rect id="_x0000_s2734" style="position:absolute;left:10483;top:174;width:5;height:5" fillcolor="#e2e2e2" stroked="f"/>
            <v:rect id="_x0000_s2733" style="position:absolute;left:10483;top:174;width:5;height:5" fillcolor="#9f9f9f" stroked="f"/>
            <v:rect id="_x0000_s2732" style="position:absolute;left:1418;top:179;width:5;height:6" fillcolor="#9f9f9f" stroked="f"/>
            <v:rect id="_x0000_s2731" style="position:absolute;left:10483;top:179;width:5;height:6" fillcolor="#e2e2e2" stroked="f"/>
            <v:rect id="_x0000_s2730" style="position:absolute;left:1418;top:185;width:5;height:5" fillcolor="#9f9f9f" stroked="f"/>
            <v:rect id="_x0000_s2729" style="position:absolute;left:1418;top:185;width:5;height:5" fillcolor="#e2e2e2" stroked="f"/>
            <v:line id="_x0000_s2728" style="position:absolute" from="1423,188" to="10483,188" strokecolor="#e2e2e2" strokeweight=".24pt"/>
            <v:rect id="_x0000_s2727" style="position:absolute;left:10483;top:185;width:5;height:5" fillcolor="#e2e2e2" stroked="f"/>
            <v:rect id="_x0000_s2726" style="position:absolute;left:10483;top:185;width:5;height:5" fillcolor="#e2e2e2" stroked="f"/>
            <w10:wrap type="topAndBottom" anchorx="page"/>
          </v:group>
        </w:pict>
      </w:r>
    </w:p>
    <w:p w14:paraId="58E90230" w14:textId="77777777" w:rsidR="00332CDF" w:rsidRDefault="00332CDF">
      <w:pPr>
        <w:pStyle w:val="Zkladntext"/>
        <w:spacing w:before="9"/>
        <w:rPr>
          <w:sz w:val="18"/>
        </w:rPr>
      </w:pPr>
    </w:p>
    <w:p w14:paraId="58E90231" w14:textId="77777777" w:rsidR="00332CDF" w:rsidRDefault="00000000">
      <w:pPr>
        <w:pStyle w:val="Nadpis1"/>
        <w:numPr>
          <w:ilvl w:val="0"/>
          <w:numId w:val="21"/>
        </w:numPr>
        <w:tabs>
          <w:tab w:val="left" w:pos="570"/>
          <w:tab w:val="left" w:pos="571"/>
        </w:tabs>
        <w:ind w:hanging="433"/>
      </w:pPr>
      <w:bookmarkStart w:id="23" w:name="5_LIABILITY_TOWARDS_EACH_OTHER"/>
      <w:bookmarkEnd w:id="23"/>
      <w:r>
        <w:t>LIABILITY TOWARDS EACH</w:t>
      </w:r>
      <w:r>
        <w:rPr>
          <w:spacing w:val="-4"/>
        </w:rPr>
        <w:t xml:space="preserve"> </w:t>
      </w:r>
      <w:r>
        <w:t>OTHER</w:t>
      </w:r>
    </w:p>
    <w:p w14:paraId="58E90232" w14:textId="77777777" w:rsidR="00332CDF" w:rsidRDefault="00332CDF">
      <w:pPr>
        <w:pStyle w:val="Zkladntext"/>
        <w:spacing w:before="6"/>
        <w:rPr>
          <w:b/>
          <w:sz w:val="18"/>
        </w:rPr>
      </w:pPr>
    </w:p>
    <w:p w14:paraId="58E90233" w14:textId="77777777" w:rsidR="00332CDF" w:rsidRDefault="00000000">
      <w:pPr>
        <w:pStyle w:val="Nadpis3"/>
      </w:pPr>
      <w:r>
        <w:rPr>
          <w:noProof/>
        </w:rPr>
        <w:drawing>
          <wp:anchor distT="0" distB="0" distL="0" distR="0" simplePos="0" relativeHeight="251675648" behindDoc="0" locked="0" layoutInCell="1" allowOverlap="1" wp14:anchorId="58E90746" wp14:editId="58E90747">
            <wp:simplePos x="0" y="0"/>
            <wp:positionH relativeFrom="page">
              <wp:posOffset>1259586</wp:posOffset>
            </wp:positionH>
            <wp:positionV relativeFrom="paragraph">
              <wp:posOffset>90129</wp:posOffset>
            </wp:positionV>
            <wp:extent cx="184403" cy="115049"/>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1" cstate="print"/>
                    <a:stretch>
                      <a:fillRect/>
                    </a:stretch>
                  </pic:blipFill>
                  <pic:spPr>
                    <a:xfrm>
                      <a:off x="0" y="0"/>
                      <a:ext cx="184403" cy="115049"/>
                    </a:xfrm>
                    <a:prstGeom prst="rect">
                      <a:avLst/>
                    </a:prstGeom>
                  </pic:spPr>
                </pic:pic>
              </a:graphicData>
            </a:graphic>
          </wp:anchor>
        </w:drawing>
      </w:r>
      <w:bookmarkStart w:id="24" w:name="5.1_No_warranties"/>
      <w:bookmarkEnd w:id="24"/>
      <w:r>
        <w:t>No warranties</w:t>
      </w:r>
    </w:p>
    <w:p w14:paraId="58E90234" w14:textId="77777777" w:rsidR="00332CDF" w:rsidRDefault="00332CDF">
      <w:pPr>
        <w:pStyle w:val="Zkladntext"/>
        <w:spacing w:before="5"/>
        <w:rPr>
          <w:b/>
          <w:sz w:val="17"/>
        </w:rPr>
      </w:pPr>
    </w:p>
    <w:p w14:paraId="58E90235" w14:textId="77777777" w:rsidR="00332CDF" w:rsidRDefault="00000000">
      <w:pPr>
        <w:pStyle w:val="Zkladntext"/>
        <w:spacing w:before="94" w:line="288" w:lineRule="auto"/>
        <w:ind w:left="138" w:right="115"/>
        <w:jc w:val="both"/>
      </w:pPr>
      <w:r>
        <w:t>In respect of any information or materials (incl. Results and Background) supplied by one Party to another</w:t>
      </w:r>
      <w:r>
        <w:rPr>
          <w:spacing w:val="-4"/>
        </w:rPr>
        <w:t xml:space="preserve"> </w:t>
      </w:r>
      <w:r>
        <w:t>under</w:t>
      </w:r>
      <w:r>
        <w:rPr>
          <w:spacing w:val="-4"/>
        </w:rPr>
        <w:t xml:space="preserve"> </w:t>
      </w:r>
      <w:r>
        <w:t>the</w:t>
      </w:r>
      <w:r>
        <w:rPr>
          <w:spacing w:val="-3"/>
        </w:rPr>
        <w:t xml:space="preserve"> </w:t>
      </w:r>
      <w:r>
        <w:t>Project,</w:t>
      </w:r>
      <w:r>
        <w:rPr>
          <w:spacing w:val="-5"/>
        </w:rPr>
        <w:t xml:space="preserve"> </w:t>
      </w:r>
      <w:r>
        <w:t>no</w:t>
      </w:r>
      <w:r>
        <w:rPr>
          <w:spacing w:val="-3"/>
        </w:rPr>
        <w:t xml:space="preserve"> </w:t>
      </w:r>
      <w:r>
        <w:t>warranty</w:t>
      </w:r>
      <w:r>
        <w:rPr>
          <w:spacing w:val="-5"/>
        </w:rPr>
        <w:t xml:space="preserve"> </w:t>
      </w:r>
      <w:r>
        <w:t>or</w:t>
      </w:r>
      <w:r>
        <w:rPr>
          <w:spacing w:val="-3"/>
        </w:rPr>
        <w:t xml:space="preserve"> </w:t>
      </w:r>
      <w:r>
        <w:t>representation</w:t>
      </w:r>
      <w:r>
        <w:rPr>
          <w:spacing w:val="-4"/>
        </w:rPr>
        <w:t xml:space="preserve"> </w:t>
      </w:r>
      <w:r>
        <w:t>of</w:t>
      </w:r>
      <w:r>
        <w:rPr>
          <w:spacing w:val="-5"/>
        </w:rPr>
        <w:t xml:space="preserve"> </w:t>
      </w:r>
      <w:r>
        <w:t>any</w:t>
      </w:r>
      <w:r>
        <w:rPr>
          <w:spacing w:val="-4"/>
        </w:rPr>
        <w:t xml:space="preserve"> </w:t>
      </w:r>
      <w:r>
        <w:t>kind</w:t>
      </w:r>
      <w:r>
        <w:rPr>
          <w:spacing w:val="-4"/>
        </w:rPr>
        <w:t xml:space="preserve"> </w:t>
      </w:r>
      <w:r>
        <w:t>is</w:t>
      </w:r>
      <w:r>
        <w:rPr>
          <w:spacing w:val="-2"/>
        </w:rPr>
        <w:t xml:space="preserve"> </w:t>
      </w:r>
      <w:r>
        <w:t>made,</w:t>
      </w:r>
      <w:r>
        <w:rPr>
          <w:spacing w:val="-5"/>
        </w:rPr>
        <w:t xml:space="preserve"> </w:t>
      </w:r>
      <w:r>
        <w:t>given</w:t>
      </w:r>
      <w:r>
        <w:rPr>
          <w:spacing w:val="-3"/>
        </w:rPr>
        <w:t xml:space="preserve"> </w:t>
      </w:r>
      <w:r>
        <w:t>or</w:t>
      </w:r>
      <w:r>
        <w:rPr>
          <w:spacing w:val="-4"/>
        </w:rPr>
        <w:t xml:space="preserve"> </w:t>
      </w:r>
      <w:r>
        <w:t>implied</w:t>
      </w:r>
      <w:r>
        <w:rPr>
          <w:spacing w:val="-4"/>
        </w:rPr>
        <w:t xml:space="preserve"> </w:t>
      </w:r>
      <w:r>
        <w:t>as</w:t>
      </w:r>
      <w:r>
        <w:rPr>
          <w:spacing w:val="-2"/>
        </w:rPr>
        <w:t xml:space="preserve"> </w:t>
      </w:r>
      <w:r>
        <w:t>to</w:t>
      </w:r>
      <w:r>
        <w:rPr>
          <w:spacing w:val="-4"/>
        </w:rPr>
        <w:t xml:space="preserve"> </w:t>
      </w:r>
      <w:r>
        <w:t>the sufficiency or fitness for purpose nor as to the absence of any infringement of any proprietary rights of third</w:t>
      </w:r>
      <w:r>
        <w:rPr>
          <w:spacing w:val="-2"/>
        </w:rPr>
        <w:t xml:space="preserve"> </w:t>
      </w:r>
      <w:r>
        <w:t>parties.</w:t>
      </w:r>
    </w:p>
    <w:p w14:paraId="58E90236" w14:textId="77777777" w:rsidR="00332CDF" w:rsidRDefault="00332CDF">
      <w:pPr>
        <w:pStyle w:val="Zkladntext"/>
        <w:spacing w:before="10"/>
      </w:pPr>
    </w:p>
    <w:p w14:paraId="58E90237" w14:textId="77777777" w:rsidR="00332CDF" w:rsidRDefault="00000000">
      <w:pPr>
        <w:pStyle w:val="Zkladntext"/>
        <w:ind w:left="138"/>
      </w:pPr>
      <w:r>
        <w:t>Therefore:</w:t>
      </w:r>
    </w:p>
    <w:p w14:paraId="58E90238" w14:textId="77777777" w:rsidR="00332CDF" w:rsidRDefault="00332CDF">
      <w:pPr>
        <w:pStyle w:val="Zkladntext"/>
        <w:spacing w:before="10"/>
        <w:rPr>
          <w:sz w:val="24"/>
        </w:rPr>
      </w:pPr>
    </w:p>
    <w:p w14:paraId="58E90239" w14:textId="77777777" w:rsidR="00332CDF" w:rsidRDefault="00000000">
      <w:pPr>
        <w:pStyle w:val="Odstavecseseznamem"/>
        <w:numPr>
          <w:ilvl w:val="1"/>
          <w:numId w:val="21"/>
        </w:numPr>
        <w:tabs>
          <w:tab w:val="left" w:pos="859"/>
        </w:tabs>
        <w:spacing w:line="285" w:lineRule="auto"/>
        <w:ind w:right="115"/>
        <w:jc w:val="both"/>
        <w:rPr>
          <w:sz w:val="20"/>
        </w:rPr>
      </w:pPr>
      <w:r>
        <w:rPr>
          <w:sz w:val="20"/>
        </w:rPr>
        <w:t>the</w:t>
      </w:r>
      <w:r>
        <w:rPr>
          <w:spacing w:val="-7"/>
          <w:sz w:val="20"/>
        </w:rPr>
        <w:t xml:space="preserve"> </w:t>
      </w:r>
      <w:r>
        <w:rPr>
          <w:sz w:val="20"/>
        </w:rPr>
        <w:t>recipient</w:t>
      </w:r>
      <w:r>
        <w:rPr>
          <w:spacing w:val="-7"/>
          <w:sz w:val="20"/>
        </w:rPr>
        <w:t xml:space="preserve"> </w:t>
      </w:r>
      <w:r>
        <w:rPr>
          <w:sz w:val="20"/>
        </w:rPr>
        <w:t>Party</w:t>
      </w:r>
      <w:r>
        <w:rPr>
          <w:spacing w:val="-7"/>
          <w:sz w:val="20"/>
        </w:rPr>
        <w:t xml:space="preserve"> </w:t>
      </w:r>
      <w:r>
        <w:rPr>
          <w:sz w:val="20"/>
        </w:rPr>
        <w:t>shall</w:t>
      </w:r>
      <w:r>
        <w:rPr>
          <w:spacing w:val="-7"/>
          <w:sz w:val="20"/>
        </w:rPr>
        <w:t xml:space="preserve"> </w:t>
      </w:r>
      <w:r>
        <w:rPr>
          <w:sz w:val="20"/>
        </w:rPr>
        <w:t>in</w:t>
      </w:r>
      <w:r>
        <w:rPr>
          <w:spacing w:val="-7"/>
          <w:sz w:val="20"/>
        </w:rPr>
        <w:t xml:space="preserve"> </w:t>
      </w:r>
      <w:r>
        <w:rPr>
          <w:sz w:val="20"/>
        </w:rPr>
        <w:t>all</w:t>
      </w:r>
      <w:r>
        <w:rPr>
          <w:spacing w:val="-7"/>
          <w:sz w:val="20"/>
        </w:rPr>
        <w:t xml:space="preserve"> </w:t>
      </w:r>
      <w:r>
        <w:rPr>
          <w:sz w:val="20"/>
        </w:rPr>
        <w:t>cases</w:t>
      </w:r>
      <w:r>
        <w:rPr>
          <w:spacing w:val="-6"/>
          <w:sz w:val="20"/>
        </w:rPr>
        <w:t xml:space="preserve"> </w:t>
      </w:r>
      <w:r>
        <w:rPr>
          <w:sz w:val="20"/>
        </w:rPr>
        <w:t>be</w:t>
      </w:r>
      <w:r>
        <w:rPr>
          <w:spacing w:val="-6"/>
          <w:sz w:val="20"/>
        </w:rPr>
        <w:t xml:space="preserve"> </w:t>
      </w:r>
      <w:r>
        <w:rPr>
          <w:sz w:val="20"/>
        </w:rPr>
        <w:t>entirely</w:t>
      </w:r>
      <w:r>
        <w:rPr>
          <w:spacing w:val="-7"/>
          <w:sz w:val="20"/>
        </w:rPr>
        <w:t xml:space="preserve"> </w:t>
      </w:r>
      <w:r>
        <w:rPr>
          <w:sz w:val="20"/>
        </w:rPr>
        <w:t>and</w:t>
      </w:r>
      <w:r>
        <w:rPr>
          <w:spacing w:val="-7"/>
          <w:sz w:val="20"/>
        </w:rPr>
        <w:t xml:space="preserve"> </w:t>
      </w:r>
      <w:r>
        <w:rPr>
          <w:sz w:val="20"/>
        </w:rPr>
        <w:t>solely</w:t>
      </w:r>
      <w:r>
        <w:rPr>
          <w:spacing w:val="-7"/>
          <w:sz w:val="20"/>
        </w:rPr>
        <w:t xml:space="preserve"> </w:t>
      </w:r>
      <w:r>
        <w:rPr>
          <w:sz w:val="20"/>
        </w:rPr>
        <w:t>liable</w:t>
      </w:r>
      <w:r>
        <w:rPr>
          <w:spacing w:val="-7"/>
          <w:sz w:val="20"/>
        </w:rPr>
        <w:t xml:space="preserve"> </w:t>
      </w:r>
      <w:r>
        <w:rPr>
          <w:sz w:val="20"/>
        </w:rPr>
        <w:t>for</w:t>
      </w:r>
      <w:r>
        <w:rPr>
          <w:spacing w:val="-6"/>
          <w:sz w:val="20"/>
        </w:rPr>
        <w:t xml:space="preserve"> </w:t>
      </w:r>
      <w:r>
        <w:rPr>
          <w:sz w:val="20"/>
        </w:rPr>
        <w:t>the</w:t>
      </w:r>
      <w:r>
        <w:rPr>
          <w:spacing w:val="-7"/>
          <w:sz w:val="20"/>
        </w:rPr>
        <w:t xml:space="preserve"> </w:t>
      </w:r>
      <w:r>
        <w:rPr>
          <w:sz w:val="20"/>
        </w:rPr>
        <w:t>use</w:t>
      </w:r>
      <w:r>
        <w:rPr>
          <w:spacing w:val="-6"/>
          <w:sz w:val="20"/>
        </w:rPr>
        <w:t xml:space="preserve"> </w:t>
      </w:r>
      <w:r>
        <w:rPr>
          <w:sz w:val="20"/>
        </w:rPr>
        <w:t>to</w:t>
      </w:r>
      <w:r>
        <w:rPr>
          <w:spacing w:val="-7"/>
          <w:sz w:val="20"/>
        </w:rPr>
        <w:t xml:space="preserve"> </w:t>
      </w:r>
      <w:r>
        <w:rPr>
          <w:sz w:val="20"/>
        </w:rPr>
        <w:t>which</w:t>
      </w:r>
      <w:r>
        <w:rPr>
          <w:spacing w:val="-7"/>
          <w:sz w:val="20"/>
        </w:rPr>
        <w:t xml:space="preserve"> </w:t>
      </w:r>
      <w:r>
        <w:rPr>
          <w:sz w:val="20"/>
        </w:rPr>
        <w:t>it</w:t>
      </w:r>
      <w:r>
        <w:rPr>
          <w:spacing w:val="-7"/>
          <w:sz w:val="20"/>
        </w:rPr>
        <w:t xml:space="preserve"> </w:t>
      </w:r>
      <w:r>
        <w:rPr>
          <w:sz w:val="20"/>
        </w:rPr>
        <w:t>puts</w:t>
      </w:r>
      <w:r>
        <w:rPr>
          <w:spacing w:val="-6"/>
          <w:sz w:val="20"/>
        </w:rPr>
        <w:t xml:space="preserve"> </w:t>
      </w:r>
      <w:r>
        <w:rPr>
          <w:sz w:val="20"/>
        </w:rPr>
        <w:t>such information and materials,</w:t>
      </w:r>
      <w:r>
        <w:rPr>
          <w:spacing w:val="-6"/>
          <w:sz w:val="20"/>
        </w:rPr>
        <w:t xml:space="preserve"> </w:t>
      </w:r>
      <w:r>
        <w:rPr>
          <w:sz w:val="20"/>
        </w:rPr>
        <w:t>and</w:t>
      </w:r>
    </w:p>
    <w:p w14:paraId="58E9023A" w14:textId="77777777" w:rsidR="00332CDF" w:rsidRDefault="00332CDF">
      <w:pPr>
        <w:pStyle w:val="Zkladntext"/>
        <w:spacing w:before="11"/>
      </w:pPr>
    </w:p>
    <w:p w14:paraId="58E9023B" w14:textId="77777777" w:rsidR="00332CDF" w:rsidRDefault="00000000">
      <w:pPr>
        <w:pStyle w:val="Odstavecseseznamem"/>
        <w:numPr>
          <w:ilvl w:val="1"/>
          <w:numId w:val="21"/>
        </w:numPr>
        <w:tabs>
          <w:tab w:val="left" w:pos="859"/>
        </w:tabs>
        <w:spacing w:line="285" w:lineRule="auto"/>
        <w:ind w:right="116"/>
        <w:jc w:val="both"/>
        <w:rPr>
          <w:sz w:val="20"/>
        </w:rPr>
      </w:pPr>
      <w:r>
        <w:rPr>
          <w:sz w:val="20"/>
        </w:rPr>
        <w:t>no Party granting Access Rights shall be liable in case of infringement of proprietary rights of a third party resulting from any other Party (or its entities under the same control) exercising its Access</w:t>
      </w:r>
      <w:r>
        <w:rPr>
          <w:spacing w:val="-1"/>
          <w:sz w:val="20"/>
        </w:rPr>
        <w:t xml:space="preserve"> </w:t>
      </w:r>
      <w:r>
        <w:rPr>
          <w:sz w:val="20"/>
        </w:rPr>
        <w:t>Rights.</w:t>
      </w:r>
    </w:p>
    <w:p w14:paraId="58E9023C" w14:textId="77777777" w:rsidR="00332CDF" w:rsidRDefault="00332CDF">
      <w:pPr>
        <w:pStyle w:val="Zkladntext"/>
        <w:spacing w:before="1"/>
        <w:rPr>
          <w:sz w:val="21"/>
        </w:rPr>
      </w:pPr>
    </w:p>
    <w:p w14:paraId="58E9023D" w14:textId="77777777" w:rsidR="00332CDF" w:rsidRDefault="00000000">
      <w:pPr>
        <w:pStyle w:val="Zkladntext"/>
        <w:spacing w:line="288" w:lineRule="auto"/>
        <w:ind w:left="138" w:right="115"/>
        <w:jc w:val="both"/>
      </w:pPr>
      <w:r>
        <w:t>This</w:t>
      </w:r>
      <w:r>
        <w:rPr>
          <w:spacing w:val="-13"/>
        </w:rPr>
        <w:t xml:space="preserve"> </w:t>
      </w:r>
      <w:r>
        <w:t>is</w:t>
      </w:r>
      <w:r>
        <w:rPr>
          <w:spacing w:val="-13"/>
        </w:rPr>
        <w:t xml:space="preserve"> </w:t>
      </w:r>
      <w:r>
        <w:t>particularly</w:t>
      </w:r>
      <w:r>
        <w:rPr>
          <w:spacing w:val="-13"/>
        </w:rPr>
        <w:t xml:space="preserve"> </w:t>
      </w:r>
      <w:r>
        <w:t>relevant</w:t>
      </w:r>
      <w:r>
        <w:rPr>
          <w:spacing w:val="-14"/>
        </w:rPr>
        <w:t xml:space="preserve"> </w:t>
      </w:r>
      <w:r>
        <w:t>in</w:t>
      </w:r>
      <w:r>
        <w:rPr>
          <w:spacing w:val="-13"/>
        </w:rPr>
        <w:t xml:space="preserve"> </w:t>
      </w:r>
      <w:r>
        <w:t>BRIDGE</w:t>
      </w:r>
      <w:r>
        <w:rPr>
          <w:spacing w:val="-14"/>
        </w:rPr>
        <w:t xml:space="preserve"> </w:t>
      </w:r>
      <w:r>
        <w:t>and</w:t>
      </w:r>
      <w:r>
        <w:rPr>
          <w:spacing w:val="-12"/>
        </w:rPr>
        <w:t xml:space="preserve"> </w:t>
      </w:r>
      <w:r>
        <w:t>SHIFT</w:t>
      </w:r>
      <w:r>
        <w:rPr>
          <w:spacing w:val="-14"/>
        </w:rPr>
        <w:t xml:space="preserve"> </w:t>
      </w:r>
      <w:r>
        <w:t>where</w:t>
      </w:r>
      <w:r>
        <w:rPr>
          <w:spacing w:val="-14"/>
        </w:rPr>
        <w:t xml:space="preserve"> </w:t>
      </w:r>
      <w:r>
        <w:t>Parties</w:t>
      </w:r>
      <w:r>
        <w:rPr>
          <w:spacing w:val="-12"/>
        </w:rPr>
        <w:t xml:space="preserve"> </w:t>
      </w:r>
      <w:r>
        <w:t>share</w:t>
      </w:r>
      <w:r>
        <w:rPr>
          <w:spacing w:val="-14"/>
        </w:rPr>
        <w:t xml:space="preserve"> </w:t>
      </w:r>
      <w:r>
        <w:t>regional</w:t>
      </w:r>
      <w:r>
        <w:rPr>
          <w:spacing w:val="-13"/>
        </w:rPr>
        <w:t xml:space="preserve"> </w:t>
      </w:r>
      <w:r>
        <w:t>development</w:t>
      </w:r>
      <w:r>
        <w:rPr>
          <w:spacing w:val="-14"/>
        </w:rPr>
        <w:t xml:space="preserve"> </w:t>
      </w:r>
      <w:r>
        <w:t>strategies, cluster management methodologies, and company data that may contain proprietary approaches or commercially sensitive</w:t>
      </w:r>
      <w:r>
        <w:rPr>
          <w:spacing w:val="-3"/>
        </w:rPr>
        <w:t xml:space="preserve"> </w:t>
      </w:r>
      <w:r>
        <w:t>information.</w:t>
      </w:r>
    </w:p>
    <w:p w14:paraId="58E9023E" w14:textId="77777777" w:rsidR="00332CDF" w:rsidRDefault="00332CDF">
      <w:pPr>
        <w:pStyle w:val="Zkladntext"/>
        <w:spacing w:before="9"/>
        <w:rPr>
          <w:sz w:val="12"/>
        </w:rPr>
      </w:pPr>
    </w:p>
    <w:p w14:paraId="58E9023F" w14:textId="77777777" w:rsidR="00332CDF" w:rsidRDefault="00000000">
      <w:pPr>
        <w:pStyle w:val="Nadpis3"/>
        <w:spacing w:before="93"/>
      </w:pPr>
      <w:r>
        <w:rPr>
          <w:noProof/>
        </w:rPr>
        <w:drawing>
          <wp:anchor distT="0" distB="0" distL="0" distR="0" simplePos="0" relativeHeight="251676672" behindDoc="0" locked="0" layoutInCell="1" allowOverlap="1" wp14:anchorId="58E90748" wp14:editId="58E90749">
            <wp:simplePos x="0" y="0"/>
            <wp:positionH relativeFrom="page">
              <wp:posOffset>1259586</wp:posOffset>
            </wp:positionH>
            <wp:positionV relativeFrom="paragraph">
              <wp:posOffset>90764</wp:posOffset>
            </wp:positionV>
            <wp:extent cx="201929" cy="115049"/>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2" cstate="print"/>
                    <a:stretch>
                      <a:fillRect/>
                    </a:stretch>
                  </pic:blipFill>
                  <pic:spPr>
                    <a:xfrm>
                      <a:off x="0" y="0"/>
                      <a:ext cx="201929" cy="115049"/>
                    </a:xfrm>
                    <a:prstGeom prst="rect">
                      <a:avLst/>
                    </a:prstGeom>
                  </pic:spPr>
                </pic:pic>
              </a:graphicData>
            </a:graphic>
          </wp:anchor>
        </w:drawing>
      </w:r>
      <w:bookmarkStart w:id="25" w:name="5.2_Limitations_of_contractual_liability"/>
      <w:bookmarkEnd w:id="25"/>
      <w:r>
        <w:t>Limitations of contractual liability</w:t>
      </w:r>
    </w:p>
    <w:p w14:paraId="58E90240" w14:textId="77777777" w:rsidR="00332CDF" w:rsidRDefault="00332CDF">
      <w:pPr>
        <w:pStyle w:val="Zkladntext"/>
        <w:spacing w:before="6"/>
        <w:rPr>
          <w:b/>
          <w:sz w:val="17"/>
        </w:rPr>
      </w:pPr>
    </w:p>
    <w:p w14:paraId="58E90241" w14:textId="77777777" w:rsidR="00332CDF" w:rsidRDefault="00000000">
      <w:pPr>
        <w:pStyle w:val="Zkladntext"/>
        <w:spacing w:before="94" w:line="288" w:lineRule="auto"/>
        <w:ind w:left="138" w:right="116"/>
        <w:jc w:val="both"/>
      </w:pPr>
      <w:r>
        <w:t>No</w:t>
      </w:r>
      <w:r>
        <w:rPr>
          <w:spacing w:val="-9"/>
        </w:rPr>
        <w:t xml:space="preserve"> </w:t>
      </w:r>
      <w:r>
        <w:t>Party</w:t>
      </w:r>
      <w:r>
        <w:rPr>
          <w:spacing w:val="-10"/>
        </w:rPr>
        <w:t xml:space="preserve"> </w:t>
      </w:r>
      <w:r>
        <w:t>shall</w:t>
      </w:r>
      <w:r>
        <w:rPr>
          <w:spacing w:val="-9"/>
        </w:rPr>
        <w:t xml:space="preserve"> </w:t>
      </w:r>
      <w:r>
        <w:t>be</w:t>
      </w:r>
      <w:r>
        <w:rPr>
          <w:spacing w:val="-9"/>
        </w:rPr>
        <w:t xml:space="preserve"> </w:t>
      </w:r>
      <w:r>
        <w:t>responsible</w:t>
      </w:r>
      <w:r>
        <w:rPr>
          <w:spacing w:val="-9"/>
        </w:rPr>
        <w:t xml:space="preserve"> </w:t>
      </w:r>
      <w:r>
        <w:t>to</w:t>
      </w:r>
      <w:r>
        <w:rPr>
          <w:spacing w:val="-9"/>
        </w:rPr>
        <w:t xml:space="preserve"> </w:t>
      </w:r>
      <w:r>
        <w:t>any</w:t>
      </w:r>
      <w:r>
        <w:rPr>
          <w:spacing w:val="-10"/>
        </w:rPr>
        <w:t xml:space="preserve"> </w:t>
      </w:r>
      <w:r>
        <w:t>other</w:t>
      </w:r>
      <w:r>
        <w:rPr>
          <w:spacing w:val="-9"/>
        </w:rPr>
        <w:t xml:space="preserve"> </w:t>
      </w:r>
      <w:r>
        <w:t>Party</w:t>
      </w:r>
      <w:r>
        <w:rPr>
          <w:spacing w:val="-10"/>
        </w:rPr>
        <w:t xml:space="preserve"> </w:t>
      </w:r>
      <w:r>
        <w:t>for</w:t>
      </w:r>
      <w:r>
        <w:rPr>
          <w:spacing w:val="-9"/>
        </w:rPr>
        <w:t xml:space="preserve"> </w:t>
      </w:r>
      <w:r>
        <w:t>any</w:t>
      </w:r>
      <w:r>
        <w:rPr>
          <w:spacing w:val="-10"/>
        </w:rPr>
        <w:t xml:space="preserve"> </w:t>
      </w:r>
      <w:r>
        <w:t>indirect</w:t>
      </w:r>
      <w:r>
        <w:rPr>
          <w:spacing w:val="-9"/>
        </w:rPr>
        <w:t xml:space="preserve"> </w:t>
      </w:r>
      <w:r>
        <w:t>or</w:t>
      </w:r>
      <w:r>
        <w:rPr>
          <w:spacing w:val="-9"/>
        </w:rPr>
        <w:t xml:space="preserve"> </w:t>
      </w:r>
      <w:r>
        <w:t>consequential</w:t>
      </w:r>
      <w:r>
        <w:rPr>
          <w:spacing w:val="-9"/>
        </w:rPr>
        <w:t xml:space="preserve"> </w:t>
      </w:r>
      <w:r>
        <w:t>loss</w:t>
      </w:r>
      <w:r>
        <w:rPr>
          <w:spacing w:val="-8"/>
        </w:rPr>
        <w:t xml:space="preserve"> </w:t>
      </w:r>
      <w:r>
        <w:t>or</w:t>
      </w:r>
      <w:r>
        <w:rPr>
          <w:spacing w:val="-9"/>
        </w:rPr>
        <w:t xml:space="preserve"> </w:t>
      </w:r>
      <w:r>
        <w:t>similar</w:t>
      </w:r>
      <w:r>
        <w:rPr>
          <w:spacing w:val="-9"/>
        </w:rPr>
        <w:t xml:space="preserve"> </w:t>
      </w:r>
      <w:r>
        <w:t>damage such as, but not limited to, loss of profit, loss of revenue or loss of contracts, except in case of breach of</w:t>
      </w:r>
      <w:r>
        <w:rPr>
          <w:spacing w:val="-2"/>
        </w:rPr>
        <w:t xml:space="preserve"> </w:t>
      </w:r>
      <w:r>
        <w:t>confidentiality.</w:t>
      </w:r>
    </w:p>
    <w:p w14:paraId="58E90242" w14:textId="77777777" w:rsidR="00332CDF" w:rsidRDefault="00332CDF">
      <w:pPr>
        <w:pStyle w:val="Zkladntext"/>
        <w:spacing w:before="8"/>
        <w:rPr>
          <w:sz w:val="12"/>
        </w:rPr>
      </w:pPr>
    </w:p>
    <w:p w14:paraId="58E90243" w14:textId="77777777" w:rsidR="00332CDF" w:rsidRDefault="00000000">
      <w:pPr>
        <w:pStyle w:val="Zkladntext"/>
        <w:spacing w:before="94" w:line="288" w:lineRule="auto"/>
        <w:ind w:left="138" w:right="114"/>
        <w:jc w:val="both"/>
      </w:pPr>
      <w:r>
        <w:rPr>
          <w:shd w:val="clear" w:color="auto" w:fill="FFFF00"/>
        </w:rPr>
        <w:t>A Party's aggregate liability towards the other Parties collectively shall be limited the Party's share of</w:t>
      </w:r>
      <w:r>
        <w:t xml:space="preserve"> </w:t>
      </w:r>
      <w:r>
        <w:rPr>
          <w:shd w:val="clear" w:color="auto" w:fill="FFFF00"/>
        </w:rPr>
        <w:t>the total costs of the Project as identified in Annex 2 of the Grant Agreement. For reference, the Party</w:t>
      </w:r>
      <w:r>
        <w:t xml:space="preserve"> </w:t>
      </w:r>
      <w:r>
        <w:rPr>
          <w:shd w:val="clear" w:color="auto" w:fill="FFFF00"/>
        </w:rPr>
        <w:t>shares are</w:t>
      </w:r>
      <w:r>
        <w:t>:</w:t>
      </w:r>
    </w:p>
    <w:p w14:paraId="58E90244" w14:textId="77777777" w:rsidR="00332CDF" w:rsidRDefault="00332CDF">
      <w:pPr>
        <w:pStyle w:val="Zkladntext"/>
        <w:spacing w:before="10"/>
      </w:pPr>
    </w:p>
    <w:p w14:paraId="58E90245" w14:textId="77777777" w:rsidR="00332CDF" w:rsidRDefault="00000000">
      <w:pPr>
        <w:pStyle w:val="Odstavecseseznamem"/>
        <w:numPr>
          <w:ilvl w:val="1"/>
          <w:numId w:val="21"/>
        </w:numPr>
        <w:tabs>
          <w:tab w:val="left" w:pos="858"/>
          <w:tab w:val="left" w:pos="859"/>
        </w:tabs>
        <w:ind w:hanging="361"/>
        <w:rPr>
          <w:sz w:val="20"/>
        </w:rPr>
      </w:pPr>
      <w:r>
        <w:rPr>
          <w:sz w:val="20"/>
        </w:rPr>
        <w:t>AUTOKLASTR: EUR</w:t>
      </w:r>
      <w:r>
        <w:rPr>
          <w:spacing w:val="-2"/>
          <w:sz w:val="20"/>
        </w:rPr>
        <w:t xml:space="preserve"> </w:t>
      </w:r>
      <w:r>
        <w:rPr>
          <w:sz w:val="20"/>
        </w:rPr>
        <w:t>178,172.12</w:t>
      </w:r>
    </w:p>
    <w:p w14:paraId="58E90246" w14:textId="77777777" w:rsidR="00332CDF" w:rsidRDefault="00332CDF">
      <w:pPr>
        <w:pStyle w:val="Zkladntext"/>
        <w:spacing w:before="8"/>
        <w:rPr>
          <w:sz w:val="24"/>
        </w:rPr>
      </w:pPr>
    </w:p>
    <w:p w14:paraId="58E90247" w14:textId="77777777" w:rsidR="00332CDF" w:rsidRDefault="00000000">
      <w:pPr>
        <w:pStyle w:val="Odstavecseseznamem"/>
        <w:numPr>
          <w:ilvl w:val="1"/>
          <w:numId w:val="21"/>
        </w:numPr>
        <w:tabs>
          <w:tab w:val="left" w:pos="858"/>
          <w:tab w:val="left" w:pos="859"/>
        </w:tabs>
        <w:ind w:hanging="361"/>
        <w:rPr>
          <w:sz w:val="20"/>
        </w:rPr>
      </w:pPr>
      <w:r>
        <w:rPr>
          <w:sz w:val="20"/>
        </w:rPr>
        <w:t>WFG: EUR</w:t>
      </w:r>
      <w:r>
        <w:rPr>
          <w:spacing w:val="-2"/>
          <w:sz w:val="20"/>
        </w:rPr>
        <w:t xml:space="preserve"> </w:t>
      </w:r>
      <w:r>
        <w:rPr>
          <w:sz w:val="20"/>
        </w:rPr>
        <w:t>277,594.86</w:t>
      </w:r>
    </w:p>
    <w:p w14:paraId="58E90248" w14:textId="77777777" w:rsidR="00332CDF" w:rsidRDefault="00332CDF">
      <w:pPr>
        <w:pStyle w:val="Zkladntext"/>
        <w:spacing w:before="8"/>
        <w:rPr>
          <w:sz w:val="24"/>
        </w:rPr>
      </w:pPr>
    </w:p>
    <w:p w14:paraId="58E90249" w14:textId="77777777" w:rsidR="00332CDF" w:rsidRDefault="00000000">
      <w:pPr>
        <w:pStyle w:val="Odstavecseseznamem"/>
        <w:numPr>
          <w:ilvl w:val="1"/>
          <w:numId w:val="21"/>
        </w:numPr>
        <w:tabs>
          <w:tab w:val="left" w:pos="857"/>
          <w:tab w:val="left" w:pos="859"/>
        </w:tabs>
        <w:ind w:hanging="361"/>
        <w:rPr>
          <w:sz w:val="20"/>
        </w:rPr>
      </w:pPr>
      <w:r>
        <w:rPr>
          <w:sz w:val="20"/>
        </w:rPr>
        <w:t>INOVATO: EUR</w:t>
      </w:r>
      <w:r>
        <w:rPr>
          <w:spacing w:val="-2"/>
          <w:sz w:val="20"/>
        </w:rPr>
        <w:t xml:space="preserve"> </w:t>
      </w:r>
      <w:r>
        <w:rPr>
          <w:sz w:val="20"/>
        </w:rPr>
        <w:t>156,468.24</w:t>
      </w:r>
    </w:p>
    <w:p w14:paraId="58E9024A" w14:textId="77777777" w:rsidR="00332CDF" w:rsidRDefault="00332CDF">
      <w:pPr>
        <w:rPr>
          <w:sz w:val="20"/>
        </w:rPr>
        <w:sectPr w:rsidR="00332CDF">
          <w:pgSz w:w="11910" w:h="16840"/>
          <w:pgMar w:top="1320" w:right="1300" w:bottom="1960" w:left="1280" w:header="693" w:footer="1774" w:gutter="0"/>
          <w:cols w:space="708"/>
        </w:sectPr>
      </w:pPr>
    </w:p>
    <w:p w14:paraId="58E9024B" w14:textId="77777777" w:rsidR="00332CDF" w:rsidRDefault="00000000">
      <w:pPr>
        <w:pStyle w:val="Odstavecseseznamem"/>
        <w:numPr>
          <w:ilvl w:val="1"/>
          <w:numId w:val="21"/>
        </w:numPr>
        <w:tabs>
          <w:tab w:val="left" w:pos="858"/>
          <w:tab w:val="left" w:pos="859"/>
        </w:tabs>
        <w:spacing w:before="90"/>
        <w:ind w:hanging="361"/>
        <w:rPr>
          <w:sz w:val="20"/>
        </w:rPr>
      </w:pPr>
      <w:bookmarkStart w:id="26" w:name="_bookmark4"/>
      <w:bookmarkEnd w:id="26"/>
      <w:r>
        <w:rPr>
          <w:sz w:val="20"/>
        </w:rPr>
        <w:lastRenderedPageBreak/>
        <w:t>EITM: EUR</w:t>
      </w:r>
      <w:r>
        <w:rPr>
          <w:spacing w:val="-2"/>
          <w:sz w:val="20"/>
        </w:rPr>
        <w:t xml:space="preserve"> </w:t>
      </w:r>
      <w:r>
        <w:rPr>
          <w:sz w:val="20"/>
        </w:rPr>
        <w:t>285,694.28</w:t>
      </w:r>
    </w:p>
    <w:p w14:paraId="58E9024C" w14:textId="77777777" w:rsidR="00332CDF" w:rsidRDefault="00332CDF">
      <w:pPr>
        <w:pStyle w:val="Zkladntext"/>
        <w:spacing w:before="8"/>
        <w:rPr>
          <w:sz w:val="24"/>
        </w:rPr>
      </w:pPr>
    </w:p>
    <w:p w14:paraId="58E9024D" w14:textId="77777777" w:rsidR="00332CDF" w:rsidRDefault="00000000">
      <w:pPr>
        <w:pStyle w:val="Odstavecseseznamem"/>
        <w:numPr>
          <w:ilvl w:val="1"/>
          <w:numId w:val="21"/>
        </w:numPr>
        <w:tabs>
          <w:tab w:val="left" w:pos="858"/>
          <w:tab w:val="left" w:pos="859"/>
        </w:tabs>
        <w:ind w:hanging="361"/>
        <w:rPr>
          <w:sz w:val="20"/>
        </w:rPr>
      </w:pPr>
      <w:r>
        <w:rPr>
          <w:sz w:val="20"/>
        </w:rPr>
        <w:t>EAA: EUR</w:t>
      </w:r>
      <w:r>
        <w:rPr>
          <w:spacing w:val="-2"/>
          <w:sz w:val="20"/>
        </w:rPr>
        <w:t xml:space="preserve"> </w:t>
      </w:r>
      <w:r>
        <w:rPr>
          <w:sz w:val="20"/>
        </w:rPr>
        <w:t>150,226.93</w:t>
      </w:r>
    </w:p>
    <w:p w14:paraId="58E9024E" w14:textId="77777777" w:rsidR="00332CDF" w:rsidRDefault="00332CDF">
      <w:pPr>
        <w:pStyle w:val="Zkladntext"/>
        <w:spacing w:before="8"/>
        <w:rPr>
          <w:sz w:val="24"/>
        </w:rPr>
      </w:pPr>
    </w:p>
    <w:p w14:paraId="58E9024F" w14:textId="77777777" w:rsidR="00332CDF" w:rsidRDefault="00000000">
      <w:pPr>
        <w:pStyle w:val="Odstavecseseznamem"/>
        <w:numPr>
          <w:ilvl w:val="1"/>
          <w:numId w:val="21"/>
        </w:numPr>
        <w:tabs>
          <w:tab w:val="left" w:pos="857"/>
          <w:tab w:val="left" w:pos="858"/>
        </w:tabs>
        <w:spacing w:before="1"/>
        <w:ind w:left="857" w:hanging="361"/>
        <w:rPr>
          <w:sz w:val="20"/>
        </w:rPr>
      </w:pPr>
      <w:r>
        <w:rPr>
          <w:sz w:val="20"/>
        </w:rPr>
        <w:t>MSIC: EUR</w:t>
      </w:r>
      <w:r>
        <w:rPr>
          <w:spacing w:val="-2"/>
          <w:sz w:val="20"/>
        </w:rPr>
        <w:t xml:space="preserve"> </w:t>
      </w:r>
      <w:r>
        <w:rPr>
          <w:sz w:val="20"/>
        </w:rPr>
        <w:t>153,987.98</w:t>
      </w:r>
    </w:p>
    <w:p w14:paraId="58E90250" w14:textId="77777777" w:rsidR="00332CDF" w:rsidRDefault="00332CDF">
      <w:pPr>
        <w:pStyle w:val="Zkladntext"/>
        <w:spacing w:before="8"/>
        <w:rPr>
          <w:sz w:val="24"/>
        </w:rPr>
      </w:pPr>
    </w:p>
    <w:p w14:paraId="58E90251" w14:textId="77777777" w:rsidR="00332CDF" w:rsidRDefault="00000000">
      <w:pPr>
        <w:pStyle w:val="Odstavecseseznamem"/>
        <w:numPr>
          <w:ilvl w:val="1"/>
          <w:numId w:val="21"/>
        </w:numPr>
        <w:tabs>
          <w:tab w:val="left" w:pos="857"/>
          <w:tab w:val="left" w:pos="858"/>
        </w:tabs>
        <w:ind w:left="857" w:hanging="361"/>
        <w:rPr>
          <w:sz w:val="20"/>
        </w:rPr>
      </w:pPr>
      <w:r>
        <w:rPr>
          <w:sz w:val="20"/>
        </w:rPr>
        <w:t>CAAR: EUR</w:t>
      </w:r>
      <w:r>
        <w:rPr>
          <w:spacing w:val="-4"/>
          <w:sz w:val="20"/>
        </w:rPr>
        <w:t xml:space="preserve"> </w:t>
      </w:r>
      <w:r>
        <w:rPr>
          <w:sz w:val="20"/>
        </w:rPr>
        <w:t>222,874.79</w:t>
      </w:r>
    </w:p>
    <w:p w14:paraId="58E90252" w14:textId="77777777" w:rsidR="00332CDF" w:rsidRDefault="00332CDF">
      <w:pPr>
        <w:pStyle w:val="Zkladntext"/>
        <w:spacing w:before="9"/>
        <w:rPr>
          <w:sz w:val="24"/>
        </w:rPr>
      </w:pPr>
    </w:p>
    <w:p w14:paraId="58E90253" w14:textId="77777777" w:rsidR="00332CDF" w:rsidRDefault="00000000">
      <w:pPr>
        <w:pStyle w:val="Zkladntext"/>
        <w:spacing w:before="1" w:line="288" w:lineRule="auto"/>
        <w:ind w:left="137" w:right="115"/>
        <w:jc w:val="both"/>
      </w:pPr>
      <w:r>
        <w:t xml:space="preserve">A Party's liability shall not be limited under either of the two foregoing paragraphs to the extent such damage was caused by a </w:t>
      </w:r>
      <w:proofErr w:type="spellStart"/>
      <w:r>
        <w:t>wilful</w:t>
      </w:r>
      <w:proofErr w:type="spellEnd"/>
      <w:r>
        <w:t xml:space="preserve"> act or gross negligence or to the extent that such limitation is not permitted by law.</w:t>
      </w:r>
    </w:p>
    <w:p w14:paraId="58E90254" w14:textId="77777777" w:rsidR="00332CDF" w:rsidRDefault="00332CDF">
      <w:pPr>
        <w:pStyle w:val="Zkladntext"/>
        <w:spacing w:before="8"/>
        <w:rPr>
          <w:sz w:val="12"/>
        </w:rPr>
      </w:pPr>
    </w:p>
    <w:p w14:paraId="58E90255" w14:textId="77777777" w:rsidR="00332CDF" w:rsidRDefault="00000000">
      <w:pPr>
        <w:pStyle w:val="Nadpis3"/>
      </w:pPr>
      <w:r>
        <w:rPr>
          <w:noProof/>
        </w:rPr>
        <w:drawing>
          <wp:anchor distT="0" distB="0" distL="0" distR="0" simplePos="0" relativeHeight="251678720" behindDoc="0" locked="0" layoutInCell="1" allowOverlap="1" wp14:anchorId="58E9074A" wp14:editId="58E9074B">
            <wp:simplePos x="0" y="0"/>
            <wp:positionH relativeFrom="page">
              <wp:posOffset>1259586</wp:posOffset>
            </wp:positionH>
            <wp:positionV relativeFrom="paragraph">
              <wp:posOffset>90129</wp:posOffset>
            </wp:positionV>
            <wp:extent cx="202691" cy="115049"/>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3" cstate="print"/>
                    <a:stretch>
                      <a:fillRect/>
                    </a:stretch>
                  </pic:blipFill>
                  <pic:spPr>
                    <a:xfrm>
                      <a:off x="0" y="0"/>
                      <a:ext cx="202691" cy="115049"/>
                    </a:xfrm>
                    <a:prstGeom prst="rect">
                      <a:avLst/>
                    </a:prstGeom>
                  </pic:spPr>
                </pic:pic>
              </a:graphicData>
            </a:graphic>
          </wp:anchor>
        </w:drawing>
      </w:r>
      <w:bookmarkStart w:id="27" w:name="5.3_Damage_caused_to_third_parties"/>
      <w:bookmarkEnd w:id="27"/>
      <w:r>
        <w:t>Damage caused to third parties</w:t>
      </w:r>
    </w:p>
    <w:p w14:paraId="58E90256" w14:textId="77777777" w:rsidR="00332CDF" w:rsidRDefault="00332CDF">
      <w:pPr>
        <w:pStyle w:val="Zkladntext"/>
        <w:spacing w:before="6"/>
        <w:rPr>
          <w:b/>
          <w:sz w:val="17"/>
        </w:rPr>
      </w:pPr>
    </w:p>
    <w:p w14:paraId="58E90257" w14:textId="77777777" w:rsidR="00332CDF" w:rsidRDefault="00000000">
      <w:pPr>
        <w:pStyle w:val="Zkladntext"/>
        <w:spacing w:before="94" w:line="288" w:lineRule="auto"/>
        <w:ind w:left="138" w:right="115"/>
        <w:jc w:val="both"/>
      </w:pPr>
      <w:r>
        <w:t>Each Party shall be solely liable for any loss, damage or injury to third parties resulting from the performance of the said Party's obligations by it or on its behalf under this Consortium Agreement or from its use of Results or Background.</w:t>
      </w:r>
    </w:p>
    <w:p w14:paraId="58E90258" w14:textId="77777777" w:rsidR="00332CDF" w:rsidRDefault="00332CDF">
      <w:pPr>
        <w:pStyle w:val="Zkladntext"/>
        <w:spacing w:before="9"/>
        <w:rPr>
          <w:sz w:val="12"/>
        </w:rPr>
      </w:pPr>
    </w:p>
    <w:p w14:paraId="58E90259" w14:textId="77777777" w:rsidR="00332CDF" w:rsidRDefault="00000000">
      <w:pPr>
        <w:pStyle w:val="Nadpis3"/>
        <w:spacing w:before="93"/>
      </w:pPr>
      <w:r>
        <w:rPr>
          <w:noProof/>
        </w:rPr>
        <w:drawing>
          <wp:anchor distT="0" distB="0" distL="0" distR="0" simplePos="0" relativeHeight="251679744" behindDoc="0" locked="0" layoutInCell="1" allowOverlap="1" wp14:anchorId="58E9074C" wp14:editId="58E9074D">
            <wp:simplePos x="0" y="0"/>
            <wp:positionH relativeFrom="page">
              <wp:posOffset>1259586</wp:posOffset>
            </wp:positionH>
            <wp:positionV relativeFrom="paragraph">
              <wp:posOffset>90752</wp:posOffset>
            </wp:positionV>
            <wp:extent cx="205739" cy="115061"/>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4" cstate="print"/>
                    <a:stretch>
                      <a:fillRect/>
                    </a:stretch>
                  </pic:blipFill>
                  <pic:spPr>
                    <a:xfrm>
                      <a:off x="0" y="0"/>
                      <a:ext cx="205739" cy="115061"/>
                    </a:xfrm>
                    <a:prstGeom prst="rect">
                      <a:avLst/>
                    </a:prstGeom>
                  </pic:spPr>
                </pic:pic>
              </a:graphicData>
            </a:graphic>
          </wp:anchor>
        </w:drawing>
      </w:r>
      <w:bookmarkStart w:id="28" w:name="5.4_Force_Majeure"/>
      <w:bookmarkEnd w:id="28"/>
      <w:r>
        <w:t>Force Majeure</w:t>
      </w:r>
    </w:p>
    <w:p w14:paraId="58E9025A" w14:textId="77777777" w:rsidR="00332CDF" w:rsidRDefault="00332CDF">
      <w:pPr>
        <w:pStyle w:val="Zkladntext"/>
        <w:spacing w:before="6"/>
        <w:rPr>
          <w:b/>
          <w:sz w:val="17"/>
        </w:rPr>
      </w:pPr>
    </w:p>
    <w:p w14:paraId="58E9025B" w14:textId="77777777" w:rsidR="00332CDF" w:rsidRDefault="00000000">
      <w:pPr>
        <w:pStyle w:val="Zkladntext"/>
        <w:spacing w:before="94" w:line="288" w:lineRule="auto"/>
        <w:ind w:left="138" w:right="115"/>
        <w:jc w:val="both"/>
      </w:pPr>
      <w:r>
        <w:t>No</w:t>
      </w:r>
      <w:r>
        <w:rPr>
          <w:spacing w:val="-13"/>
        </w:rPr>
        <w:t xml:space="preserve"> </w:t>
      </w:r>
      <w:r>
        <w:t>Party</w:t>
      </w:r>
      <w:r>
        <w:rPr>
          <w:spacing w:val="-14"/>
        </w:rPr>
        <w:t xml:space="preserve"> </w:t>
      </w:r>
      <w:r>
        <w:t>shall</w:t>
      </w:r>
      <w:r>
        <w:rPr>
          <w:spacing w:val="-14"/>
        </w:rPr>
        <w:t xml:space="preserve"> </w:t>
      </w:r>
      <w:r>
        <w:t>be</w:t>
      </w:r>
      <w:r>
        <w:rPr>
          <w:spacing w:val="-13"/>
        </w:rPr>
        <w:t xml:space="preserve"> </w:t>
      </w:r>
      <w:r>
        <w:t>considered</w:t>
      </w:r>
      <w:r>
        <w:rPr>
          <w:spacing w:val="-12"/>
        </w:rPr>
        <w:t xml:space="preserve"> </w:t>
      </w:r>
      <w:r>
        <w:t>to</w:t>
      </w:r>
      <w:r>
        <w:rPr>
          <w:spacing w:val="-13"/>
        </w:rPr>
        <w:t xml:space="preserve"> </w:t>
      </w:r>
      <w:r>
        <w:t>be</w:t>
      </w:r>
      <w:r>
        <w:rPr>
          <w:spacing w:val="-13"/>
        </w:rPr>
        <w:t xml:space="preserve"> </w:t>
      </w:r>
      <w:r>
        <w:t>in</w:t>
      </w:r>
      <w:r>
        <w:rPr>
          <w:spacing w:val="-14"/>
        </w:rPr>
        <w:t xml:space="preserve"> </w:t>
      </w:r>
      <w:r>
        <w:t>breach</w:t>
      </w:r>
      <w:r>
        <w:rPr>
          <w:spacing w:val="-15"/>
        </w:rPr>
        <w:t xml:space="preserve"> </w:t>
      </w:r>
      <w:r>
        <w:t>of</w:t>
      </w:r>
      <w:r>
        <w:rPr>
          <w:spacing w:val="-13"/>
        </w:rPr>
        <w:t xml:space="preserve"> </w:t>
      </w:r>
      <w:r>
        <w:t>this</w:t>
      </w:r>
      <w:r>
        <w:rPr>
          <w:spacing w:val="-14"/>
        </w:rPr>
        <w:t xml:space="preserve"> </w:t>
      </w:r>
      <w:r>
        <w:t>Consortium</w:t>
      </w:r>
      <w:r>
        <w:rPr>
          <w:spacing w:val="-14"/>
        </w:rPr>
        <w:t xml:space="preserve"> </w:t>
      </w:r>
      <w:r>
        <w:t>Agreement</w:t>
      </w:r>
      <w:r>
        <w:rPr>
          <w:spacing w:val="-13"/>
        </w:rPr>
        <w:t xml:space="preserve"> </w:t>
      </w:r>
      <w:r>
        <w:t>if</w:t>
      </w:r>
      <w:r>
        <w:rPr>
          <w:spacing w:val="-14"/>
        </w:rPr>
        <w:t xml:space="preserve"> </w:t>
      </w:r>
      <w:r>
        <w:t>it</w:t>
      </w:r>
      <w:r>
        <w:rPr>
          <w:spacing w:val="-13"/>
        </w:rPr>
        <w:t xml:space="preserve"> </w:t>
      </w:r>
      <w:r>
        <w:t>is</w:t>
      </w:r>
      <w:r>
        <w:rPr>
          <w:spacing w:val="-14"/>
        </w:rPr>
        <w:t xml:space="preserve"> </w:t>
      </w:r>
      <w:r>
        <w:t>prevented</w:t>
      </w:r>
      <w:r>
        <w:rPr>
          <w:spacing w:val="-14"/>
        </w:rPr>
        <w:t xml:space="preserve"> </w:t>
      </w:r>
      <w:r>
        <w:t>from</w:t>
      </w:r>
      <w:r>
        <w:rPr>
          <w:spacing w:val="-13"/>
        </w:rPr>
        <w:t xml:space="preserve"> </w:t>
      </w:r>
      <w:r>
        <w:t>fulfilling its obligations under the Consortium Agreement by Force</w:t>
      </w:r>
      <w:r>
        <w:rPr>
          <w:spacing w:val="-9"/>
        </w:rPr>
        <w:t xml:space="preserve"> </w:t>
      </w:r>
      <w:r>
        <w:t>Majeure.</w:t>
      </w:r>
    </w:p>
    <w:p w14:paraId="58E9025C" w14:textId="77777777" w:rsidR="00332CDF" w:rsidRDefault="00332CDF">
      <w:pPr>
        <w:pStyle w:val="Zkladntext"/>
        <w:spacing w:before="10"/>
      </w:pPr>
    </w:p>
    <w:p w14:paraId="58E9025D" w14:textId="77777777" w:rsidR="00332CDF" w:rsidRDefault="00000000">
      <w:pPr>
        <w:pStyle w:val="Zkladntext"/>
        <w:spacing w:line="288" w:lineRule="auto"/>
        <w:ind w:left="138" w:right="114"/>
        <w:jc w:val="both"/>
      </w:pPr>
      <w:r>
        <w:t>Each Party will notify the General Assembly of any Force Majeure without undue delay. If the consequences of Force Majeure for the Project are not overcome within 6 weeks after such notice, the transfer of tasks - if any - shall be decided by the General Assembly.</w:t>
      </w:r>
    </w:p>
    <w:p w14:paraId="58E9025E" w14:textId="77777777" w:rsidR="00332CDF" w:rsidRDefault="00332CDF">
      <w:pPr>
        <w:pStyle w:val="Zkladntext"/>
      </w:pPr>
    </w:p>
    <w:p w14:paraId="58E9025F" w14:textId="77777777" w:rsidR="00332CDF" w:rsidRDefault="00000000">
      <w:pPr>
        <w:pStyle w:val="Zkladntext"/>
        <w:spacing w:before="7"/>
        <w:rPr>
          <w:sz w:val="11"/>
        </w:rPr>
      </w:pPr>
      <w:r>
        <w:pict w14:anchorId="58E9074E">
          <v:group id="_x0000_s2711" style="position:absolute;margin-left:70.9pt;margin-top:8.7pt;width:453.5pt;height:.8pt;z-index:-251638784;mso-wrap-distance-left:0;mso-wrap-distance-right:0;mso-position-horizontal-relative:page" coordorigin="1418,174" coordsize="9070,16">
            <v:line id="_x0000_s2724" style="position:absolute" from="1418,182" to="10488,182" strokecolor="#9f9f9f" strokeweight=".8pt"/>
            <v:rect id="_x0000_s2723" style="position:absolute;left:1418;top:173;width:5;height:5" fillcolor="#9f9f9f" stroked="f"/>
            <v:rect id="_x0000_s2722" style="position:absolute;left:1418;top:173;width:5;height:5" fillcolor="#9f9f9f" stroked="f"/>
            <v:line id="_x0000_s2721" style="position:absolute" from="1423,176" to="10483,176" strokecolor="#9f9f9f" strokeweight=".24pt"/>
            <v:rect id="_x0000_s2720" style="position:absolute;left:10483;top:173;width:5;height:5" fillcolor="#e2e2e2" stroked="f"/>
            <v:rect id="_x0000_s2719" style="position:absolute;left:10483;top:173;width:5;height:5" fillcolor="#9f9f9f" stroked="f"/>
            <v:rect id="_x0000_s2718" style="position:absolute;left:1418;top:178;width:5;height:6" fillcolor="#9f9f9f" stroked="f"/>
            <v:rect id="_x0000_s2717" style="position:absolute;left:10483;top:178;width:5;height:6" fillcolor="#e2e2e2" stroked="f"/>
            <v:rect id="_x0000_s2716" style="position:absolute;left:1418;top:184;width:5;height:5" fillcolor="#9f9f9f" stroked="f"/>
            <v:rect id="_x0000_s2715" style="position:absolute;left:1418;top:184;width:5;height:5" fillcolor="#e2e2e2" stroked="f"/>
            <v:line id="_x0000_s2714" style="position:absolute" from="1423,187" to="10483,187" strokecolor="#e2e2e2" strokeweight=".24pt"/>
            <v:rect id="_x0000_s2713" style="position:absolute;left:10483;top:184;width:5;height:5" fillcolor="#e2e2e2" stroked="f"/>
            <v:rect id="_x0000_s2712" style="position:absolute;left:10483;top:184;width:5;height:5" fillcolor="#e2e2e2" stroked="f"/>
            <w10:wrap type="topAndBottom" anchorx="page"/>
          </v:group>
        </w:pict>
      </w:r>
    </w:p>
    <w:p w14:paraId="58E90260" w14:textId="77777777" w:rsidR="00332CDF" w:rsidRDefault="00332CDF">
      <w:pPr>
        <w:pStyle w:val="Zkladntext"/>
        <w:spacing w:before="9"/>
        <w:rPr>
          <w:sz w:val="18"/>
        </w:rPr>
      </w:pPr>
    </w:p>
    <w:p w14:paraId="58E90261" w14:textId="77777777" w:rsidR="00332CDF" w:rsidRDefault="00000000">
      <w:pPr>
        <w:pStyle w:val="Nadpis1"/>
        <w:numPr>
          <w:ilvl w:val="0"/>
          <w:numId w:val="21"/>
        </w:numPr>
        <w:tabs>
          <w:tab w:val="left" w:pos="570"/>
          <w:tab w:val="left" w:pos="571"/>
        </w:tabs>
        <w:ind w:hanging="433"/>
      </w:pPr>
      <w:bookmarkStart w:id="29" w:name="6_GOVERNANCE_STRUCTURE"/>
      <w:bookmarkEnd w:id="29"/>
      <w:r>
        <w:t>GOVERNANCE</w:t>
      </w:r>
      <w:r>
        <w:rPr>
          <w:spacing w:val="-1"/>
        </w:rPr>
        <w:t xml:space="preserve"> </w:t>
      </w:r>
      <w:r>
        <w:t>STRUCTURE</w:t>
      </w:r>
    </w:p>
    <w:p w14:paraId="58E90262" w14:textId="77777777" w:rsidR="00332CDF" w:rsidRDefault="00332CDF">
      <w:pPr>
        <w:pStyle w:val="Zkladntext"/>
        <w:spacing w:before="6"/>
        <w:rPr>
          <w:b/>
          <w:sz w:val="26"/>
        </w:rPr>
      </w:pPr>
    </w:p>
    <w:p w14:paraId="58E90263" w14:textId="77777777" w:rsidR="00332CDF" w:rsidRDefault="00000000">
      <w:pPr>
        <w:pStyle w:val="Zkladntext"/>
        <w:ind w:left="138"/>
      </w:pPr>
      <w:r>
        <w:t>[Module GOV SP - Small and Medium-sized Projects]</w:t>
      </w:r>
    </w:p>
    <w:p w14:paraId="58E90264" w14:textId="77777777" w:rsidR="00332CDF" w:rsidRDefault="00332CDF">
      <w:pPr>
        <w:pStyle w:val="Zkladntext"/>
        <w:spacing w:before="10"/>
        <w:rPr>
          <w:sz w:val="16"/>
        </w:rPr>
      </w:pPr>
    </w:p>
    <w:p w14:paraId="58E90265" w14:textId="77777777" w:rsidR="00332CDF" w:rsidRDefault="00000000">
      <w:pPr>
        <w:pStyle w:val="Nadpis3"/>
      </w:pPr>
      <w:r>
        <w:rPr>
          <w:noProof/>
        </w:rPr>
        <w:drawing>
          <wp:anchor distT="0" distB="0" distL="0" distR="0" simplePos="0" relativeHeight="251680768" behindDoc="0" locked="0" layoutInCell="1" allowOverlap="1" wp14:anchorId="58E9074F" wp14:editId="58E90750">
            <wp:simplePos x="0" y="0"/>
            <wp:positionH relativeFrom="page">
              <wp:posOffset>1259586</wp:posOffset>
            </wp:positionH>
            <wp:positionV relativeFrom="paragraph">
              <wp:posOffset>90117</wp:posOffset>
            </wp:positionV>
            <wp:extent cx="184403" cy="115061"/>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5" cstate="print"/>
                    <a:stretch>
                      <a:fillRect/>
                    </a:stretch>
                  </pic:blipFill>
                  <pic:spPr>
                    <a:xfrm>
                      <a:off x="0" y="0"/>
                      <a:ext cx="184403" cy="115061"/>
                    </a:xfrm>
                    <a:prstGeom prst="rect">
                      <a:avLst/>
                    </a:prstGeom>
                  </pic:spPr>
                </pic:pic>
              </a:graphicData>
            </a:graphic>
          </wp:anchor>
        </w:drawing>
      </w:r>
      <w:bookmarkStart w:id="30" w:name="6.1_General_structure"/>
      <w:bookmarkEnd w:id="30"/>
      <w:r>
        <w:t>General structure</w:t>
      </w:r>
    </w:p>
    <w:p w14:paraId="58E90266" w14:textId="77777777" w:rsidR="00332CDF" w:rsidRDefault="00332CDF">
      <w:pPr>
        <w:pStyle w:val="Zkladntext"/>
        <w:spacing w:before="6"/>
        <w:rPr>
          <w:b/>
          <w:sz w:val="17"/>
        </w:rPr>
      </w:pPr>
    </w:p>
    <w:p w14:paraId="58E90267" w14:textId="77777777" w:rsidR="00332CDF" w:rsidRDefault="00000000">
      <w:pPr>
        <w:pStyle w:val="Zkladntext"/>
        <w:spacing w:before="94"/>
        <w:ind w:left="138"/>
      </w:pPr>
      <w:r>
        <w:t xml:space="preserve">The </w:t>
      </w:r>
      <w:proofErr w:type="spellStart"/>
      <w:r>
        <w:t>organisational</w:t>
      </w:r>
      <w:proofErr w:type="spellEnd"/>
      <w:r>
        <w:t xml:space="preserve"> structure of the consortium shall comprise the following Consortium Bodies:</w:t>
      </w:r>
    </w:p>
    <w:p w14:paraId="58E90268" w14:textId="77777777" w:rsidR="00332CDF" w:rsidRDefault="00332CDF">
      <w:pPr>
        <w:pStyle w:val="Zkladntext"/>
        <w:spacing w:before="10"/>
        <w:rPr>
          <w:sz w:val="24"/>
        </w:rPr>
      </w:pPr>
    </w:p>
    <w:p w14:paraId="58E90269" w14:textId="77777777" w:rsidR="00332CDF" w:rsidRDefault="00000000">
      <w:pPr>
        <w:ind w:left="138"/>
        <w:rPr>
          <w:sz w:val="20"/>
        </w:rPr>
      </w:pPr>
      <w:r>
        <w:rPr>
          <w:b/>
          <w:sz w:val="20"/>
        </w:rPr>
        <w:t xml:space="preserve">The General Assembly </w:t>
      </w:r>
      <w:r>
        <w:rPr>
          <w:sz w:val="20"/>
        </w:rPr>
        <w:t>is the decision-making body of the consortium.</w:t>
      </w:r>
    </w:p>
    <w:p w14:paraId="58E9026A" w14:textId="77777777" w:rsidR="00332CDF" w:rsidRDefault="00332CDF">
      <w:pPr>
        <w:pStyle w:val="Zkladntext"/>
        <w:spacing w:before="10"/>
        <w:rPr>
          <w:sz w:val="24"/>
        </w:rPr>
      </w:pPr>
    </w:p>
    <w:p w14:paraId="58E9026B" w14:textId="77777777" w:rsidR="00332CDF" w:rsidRDefault="00000000">
      <w:pPr>
        <w:pStyle w:val="Zkladntext"/>
        <w:spacing w:line="288" w:lineRule="auto"/>
        <w:ind w:left="137" w:right="115"/>
        <w:jc w:val="both"/>
      </w:pPr>
      <w:r>
        <w:rPr>
          <w:b/>
        </w:rPr>
        <w:t xml:space="preserve">The Coordinator </w:t>
      </w:r>
      <w:r>
        <w:t>is the legal entity acting as the intermediary between the Parties and the Granting Authority.</w:t>
      </w:r>
      <w:r>
        <w:rPr>
          <w:spacing w:val="-9"/>
        </w:rPr>
        <w:t xml:space="preserve"> </w:t>
      </w:r>
      <w:r>
        <w:t>The</w:t>
      </w:r>
      <w:r>
        <w:rPr>
          <w:spacing w:val="-8"/>
        </w:rPr>
        <w:t xml:space="preserve"> </w:t>
      </w:r>
      <w:r>
        <w:t>Coordinator</w:t>
      </w:r>
      <w:r>
        <w:rPr>
          <w:spacing w:val="-8"/>
        </w:rPr>
        <w:t xml:space="preserve"> </w:t>
      </w:r>
      <w:r>
        <w:t>shall,</w:t>
      </w:r>
      <w:r>
        <w:rPr>
          <w:spacing w:val="-8"/>
        </w:rPr>
        <w:t xml:space="preserve"> </w:t>
      </w:r>
      <w:r>
        <w:t>in</w:t>
      </w:r>
      <w:r>
        <w:rPr>
          <w:spacing w:val="-9"/>
        </w:rPr>
        <w:t xml:space="preserve"> </w:t>
      </w:r>
      <w:r>
        <w:t>addition</w:t>
      </w:r>
      <w:r>
        <w:rPr>
          <w:spacing w:val="-8"/>
        </w:rPr>
        <w:t xml:space="preserve"> </w:t>
      </w:r>
      <w:r>
        <w:t>to</w:t>
      </w:r>
      <w:r>
        <w:rPr>
          <w:spacing w:val="-8"/>
        </w:rPr>
        <w:t xml:space="preserve"> </w:t>
      </w:r>
      <w:r>
        <w:t>its</w:t>
      </w:r>
      <w:r>
        <w:rPr>
          <w:spacing w:val="-8"/>
        </w:rPr>
        <w:t xml:space="preserve"> </w:t>
      </w:r>
      <w:r>
        <w:t>responsibilities</w:t>
      </w:r>
      <w:r>
        <w:rPr>
          <w:spacing w:val="-8"/>
        </w:rPr>
        <w:t xml:space="preserve"> </w:t>
      </w:r>
      <w:r>
        <w:t>as</w:t>
      </w:r>
      <w:r>
        <w:rPr>
          <w:spacing w:val="-8"/>
        </w:rPr>
        <w:t xml:space="preserve"> </w:t>
      </w:r>
      <w:r>
        <w:t>a</w:t>
      </w:r>
      <w:r>
        <w:rPr>
          <w:spacing w:val="-8"/>
        </w:rPr>
        <w:t xml:space="preserve"> </w:t>
      </w:r>
      <w:r>
        <w:t>Party,</w:t>
      </w:r>
      <w:r>
        <w:rPr>
          <w:spacing w:val="-8"/>
        </w:rPr>
        <w:t xml:space="preserve"> </w:t>
      </w:r>
      <w:r>
        <w:t>perform</w:t>
      </w:r>
      <w:r>
        <w:rPr>
          <w:spacing w:val="-8"/>
        </w:rPr>
        <w:t xml:space="preserve"> </w:t>
      </w:r>
      <w:r>
        <w:t>the</w:t>
      </w:r>
      <w:r>
        <w:rPr>
          <w:spacing w:val="-8"/>
        </w:rPr>
        <w:t xml:space="preserve"> </w:t>
      </w:r>
      <w:r>
        <w:t>tasks</w:t>
      </w:r>
      <w:r>
        <w:rPr>
          <w:spacing w:val="-8"/>
        </w:rPr>
        <w:t xml:space="preserve"> </w:t>
      </w:r>
      <w:r>
        <w:t>assigned to it as described in the Grant Agreement and this Consortium Agreement. AUTOKLASTR serves as the Coordinator for BRIDGE and</w:t>
      </w:r>
      <w:r>
        <w:rPr>
          <w:spacing w:val="-4"/>
        </w:rPr>
        <w:t xml:space="preserve"> </w:t>
      </w:r>
      <w:r>
        <w:t>SHIFT.</w:t>
      </w:r>
    </w:p>
    <w:p w14:paraId="58E9026C" w14:textId="77777777" w:rsidR="00332CDF" w:rsidRDefault="00332CDF">
      <w:pPr>
        <w:pStyle w:val="Zkladntext"/>
        <w:spacing w:before="10"/>
      </w:pPr>
    </w:p>
    <w:p w14:paraId="58E9026D" w14:textId="77777777" w:rsidR="00332CDF" w:rsidRDefault="00000000">
      <w:pPr>
        <w:pStyle w:val="Zkladntext"/>
        <w:spacing w:line="288" w:lineRule="auto"/>
        <w:ind w:left="137" w:right="115"/>
        <w:jc w:val="both"/>
      </w:pPr>
      <w:r>
        <w:rPr>
          <w:b/>
        </w:rPr>
        <w:t>The</w:t>
      </w:r>
      <w:r>
        <w:rPr>
          <w:b/>
          <w:spacing w:val="-3"/>
        </w:rPr>
        <w:t xml:space="preserve"> </w:t>
      </w:r>
      <w:r>
        <w:rPr>
          <w:b/>
        </w:rPr>
        <w:t>Work</w:t>
      </w:r>
      <w:r>
        <w:rPr>
          <w:b/>
          <w:spacing w:val="-5"/>
        </w:rPr>
        <w:t xml:space="preserve"> </w:t>
      </w:r>
      <w:r>
        <w:rPr>
          <w:b/>
        </w:rPr>
        <w:t>Package</w:t>
      </w:r>
      <w:r>
        <w:rPr>
          <w:b/>
          <w:spacing w:val="-5"/>
        </w:rPr>
        <w:t xml:space="preserve"> </w:t>
      </w:r>
      <w:r>
        <w:rPr>
          <w:b/>
        </w:rPr>
        <w:t>Leaders</w:t>
      </w:r>
      <w:r>
        <w:rPr>
          <w:b/>
          <w:spacing w:val="-6"/>
        </w:rPr>
        <w:t xml:space="preserve"> </w:t>
      </w:r>
      <w:r>
        <w:t>Group</w:t>
      </w:r>
      <w:r>
        <w:rPr>
          <w:spacing w:val="-2"/>
        </w:rPr>
        <w:t xml:space="preserve"> </w:t>
      </w:r>
      <w:r>
        <w:t>is</w:t>
      </w:r>
      <w:r>
        <w:rPr>
          <w:spacing w:val="-5"/>
        </w:rPr>
        <w:t xml:space="preserve"> </w:t>
      </w:r>
      <w:r>
        <w:t>an</w:t>
      </w:r>
      <w:r>
        <w:rPr>
          <w:spacing w:val="-5"/>
        </w:rPr>
        <w:t xml:space="preserve"> </w:t>
      </w:r>
      <w:r>
        <w:t>assessment</w:t>
      </w:r>
      <w:r>
        <w:rPr>
          <w:spacing w:val="-5"/>
        </w:rPr>
        <w:t xml:space="preserve"> </w:t>
      </w:r>
      <w:r>
        <w:t>group</w:t>
      </w:r>
      <w:r>
        <w:rPr>
          <w:spacing w:val="-5"/>
        </w:rPr>
        <w:t xml:space="preserve"> </w:t>
      </w:r>
      <w:r>
        <w:t>of</w:t>
      </w:r>
      <w:r>
        <w:rPr>
          <w:spacing w:val="-5"/>
        </w:rPr>
        <w:t xml:space="preserve"> </w:t>
      </w:r>
      <w:r>
        <w:t>the</w:t>
      </w:r>
      <w:r>
        <w:rPr>
          <w:spacing w:val="-6"/>
        </w:rPr>
        <w:t xml:space="preserve"> </w:t>
      </w:r>
      <w:r>
        <w:t>Consortium</w:t>
      </w:r>
      <w:r>
        <w:rPr>
          <w:spacing w:val="-6"/>
        </w:rPr>
        <w:t xml:space="preserve"> </w:t>
      </w:r>
      <w:r>
        <w:t>without</w:t>
      </w:r>
      <w:r>
        <w:rPr>
          <w:spacing w:val="-6"/>
        </w:rPr>
        <w:t xml:space="preserve"> </w:t>
      </w:r>
      <w:r>
        <w:t>formal</w:t>
      </w:r>
      <w:r>
        <w:rPr>
          <w:spacing w:val="-6"/>
        </w:rPr>
        <w:t xml:space="preserve"> </w:t>
      </w:r>
      <w:r>
        <w:t>decision making power. It shall assess the individual and overall implementation of the Project. The Work Package Leaders Group consists of representatives from all seven partner organizations leading the nine work</w:t>
      </w:r>
      <w:r>
        <w:rPr>
          <w:spacing w:val="-2"/>
        </w:rPr>
        <w:t xml:space="preserve"> </w:t>
      </w:r>
      <w:r>
        <w:t>packages.</w:t>
      </w:r>
    </w:p>
    <w:p w14:paraId="58E9026E"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26F" w14:textId="77777777" w:rsidR="00332CDF" w:rsidRDefault="00000000">
      <w:pPr>
        <w:pStyle w:val="Nadpis3"/>
        <w:spacing w:before="90"/>
      </w:pPr>
      <w:r>
        <w:rPr>
          <w:noProof/>
        </w:rPr>
        <w:lastRenderedPageBreak/>
        <w:drawing>
          <wp:anchor distT="0" distB="0" distL="0" distR="0" simplePos="0" relativeHeight="251681792" behindDoc="0" locked="0" layoutInCell="1" allowOverlap="1" wp14:anchorId="58E90751" wp14:editId="58E90752">
            <wp:simplePos x="0" y="0"/>
            <wp:positionH relativeFrom="page">
              <wp:posOffset>1259586</wp:posOffset>
            </wp:positionH>
            <wp:positionV relativeFrom="paragraph">
              <wp:posOffset>88847</wp:posOffset>
            </wp:positionV>
            <wp:extent cx="201929" cy="115061"/>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6" cstate="print"/>
                    <a:stretch>
                      <a:fillRect/>
                    </a:stretch>
                  </pic:blipFill>
                  <pic:spPr>
                    <a:xfrm>
                      <a:off x="0" y="0"/>
                      <a:ext cx="201929" cy="115061"/>
                    </a:xfrm>
                    <a:prstGeom prst="rect">
                      <a:avLst/>
                    </a:prstGeom>
                  </pic:spPr>
                </pic:pic>
              </a:graphicData>
            </a:graphic>
          </wp:anchor>
        </w:drawing>
      </w:r>
      <w:bookmarkStart w:id="31" w:name="6.2_Members_of_the_General_Assembly"/>
      <w:bookmarkEnd w:id="31"/>
      <w:r>
        <w:t>Members of the General Assembly</w:t>
      </w:r>
    </w:p>
    <w:p w14:paraId="58E90270" w14:textId="77777777" w:rsidR="00332CDF" w:rsidRDefault="00332CDF">
      <w:pPr>
        <w:pStyle w:val="Zkladntext"/>
        <w:spacing w:before="6"/>
        <w:rPr>
          <w:b/>
          <w:sz w:val="17"/>
        </w:rPr>
      </w:pPr>
    </w:p>
    <w:p w14:paraId="58E90271" w14:textId="77777777" w:rsidR="00332CDF" w:rsidRDefault="00000000">
      <w:pPr>
        <w:pStyle w:val="Zkladntext"/>
        <w:spacing w:before="94" w:line="288" w:lineRule="auto"/>
        <w:ind w:left="138" w:right="116"/>
        <w:jc w:val="both"/>
      </w:pPr>
      <w:r>
        <w:t>The General Assembly shall consist of one representative of each Party (hereinafter referred to as "Member").</w:t>
      </w:r>
      <w:r>
        <w:rPr>
          <w:spacing w:val="-18"/>
        </w:rPr>
        <w:t xml:space="preserve"> </w:t>
      </w:r>
      <w:r>
        <w:t>Each</w:t>
      </w:r>
      <w:r>
        <w:rPr>
          <w:spacing w:val="-16"/>
        </w:rPr>
        <w:t xml:space="preserve"> </w:t>
      </w:r>
      <w:r>
        <w:t>Party</w:t>
      </w:r>
      <w:r>
        <w:rPr>
          <w:spacing w:val="-17"/>
        </w:rPr>
        <w:t xml:space="preserve"> </w:t>
      </w:r>
      <w:r>
        <w:t>shall</w:t>
      </w:r>
      <w:r>
        <w:rPr>
          <w:spacing w:val="-17"/>
        </w:rPr>
        <w:t xml:space="preserve"> </w:t>
      </w:r>
      <w:r>
        <w:t>designate</w:t>
      </w:r>
      <w:r>
        <w:rPr>
          <w:spacing w:val="-16"/>
        </w:rPr>
        <w:t xml:space="preserve"> </w:t>
      </w:r>
      <w:r>
        <w:t>its</w:t>
      </w:r>
      <w:r>
        <w:rPr>
          <w:spacing w:val="-15"/>
        </w:rPr>
        <w:t xml:space="preserve"> </w:t>
      </w:r>
      <w:r>
        <w:t>representative</w:t>
      </w:r>
      <w:r>
        <w:rPr>
          <w:spacing w:val="-17"/>
        </w:rPr>
        <w:t xml:space="preserve"> </w:t>
      </w:r>
      <w:r>
        <w:t>and</w:t>
      </w:r>
      <w:r>
        <w:rPr>
          <w:spacing w:val="-17"/>
        </w:rPr>
        <w:t xml:space="preserve"> </w:t>
      </w:r>
      <w:r>
        <w:t>communicate</w:t>
      </w:r>
      <w:r>
        <w:rPr>
          <w:spacing w:val="-16"/>
        </w:rPr>
        <w:t xml:space="preserve"> </w:t>
      </w:r>
      <w:r>
        <w:t>the</w:t>
      </w:r>
      <w:r>
        <w:rPr>
          <w:spacing w:val="-17"/>
        </w:rPr>
        <w:t xml:space="preserve"> </w:t>
      </w:r>
      <w:r>
        <w:t>name</w:t>
      </w:r>
      <w:r>
        <w:rPr>
          <w:spacing w:val="-16"/>
        </w:rPr>
        <w:t xml:space="preserve"> </w:t>
      </w:r>
      <w:r>
        <w:t>and</w:t>
      </w:r>
      <w:r>
        <w:rPr>
          <w:spacing w:val="-16"/>
        </w:rPr>
        <w:t xml:space="preserve"> </w:t>
      </w:r>
      <w:r>
        <w:t>contact</w:t>
      </w:r>
      <w:r>
        <w:rPr>
          <w:spacing w:val="-17"/>
        </w:rPr>
        <w:t xml:space="preserve"> </w:t>
      </w:r>
      <w:r>
        <w:t>details to the</w:t>
      </w:r>
      <w:r>
        <w:rPr>
          <w:spacing w:val="-3"/>
        </w:rPr>
        <w:t xml:space="preserve"> </w:t>
      </w:r>
      <w:r>
        <w:t>Coordinator.</w:t>
      </w:r>
    </w:p>
    <w:p w14:paraId="58E90272" w14:textId="77777777" w:rsidR="00332CDF" w:rsidRDefault="00332CDF">
      <w:pPr>
        <w:pStyle w:val="Zkladntext"/>
        <w:spacing w:before="10"/>
      </w:pPr>
    </w:p>
    <w:p w14:paraId="58E90273" w14:textId="77777777" w:rsidR="00332CDF" w:rsidRDefault="00000000">
      <w:pPr>
        <w:pStyle w:val="Zkladntext"/>
        <w:spacing w:line="288" w:lineRule="auto"/>
        <w:ind w:left="138" w:right="117"/>
        <w:jc w:val="both"/>
      </w:pPr>
      <w:r>
        <w:t xml:space="preserve">Each Member shall be deemed to be duly </w:t>
      </w:r>
      <w:proofErr w:type="spellStart"/>
      <w:r>
        <w:t>authorised</w:t>
      </w:r>
      <w:proofErr w:type="spellEnd"/>
      <w:r>
        <w:t xml:space="preserve"> to deliberate, negotiate and decide on all matters listed in Section 6.3.7 of this Consortium Agreement.</w:t>
      </w:r>
    </w:p>
    <w:p w14:paraId="58E90274" w14:textId="77777777" w:rsidR="00332CDF" w:rsidRDefault="00332CDF">
      <w:pPr>
        <w:pStyle w:val="Zkladntext"/>
        <w:spacing w:before="10"/>
      </w:pPr>
    </w:p>
    <w:p w14:paraId="58E90275" w14:textId="77777777" w:rsidR="00332CDF" w:rsidRDefault="00000000">
      <w:pPr>
        <w:pStyle w:val="Zkladntext"/>
        <w:spacing w:line="288" w:lineRule="auto"/>
        <w:ind w:left="138" w:right="115"/>
        <w:jc w:val="both"/>
      </w:pPr>
      <w:r>
        <w:t>The Coordinator shall chair all meetings of the General Assembly, unless decided otherwise by the General Assembly. AUTOKLASTR, as Coordinator, shall chair meetings unless the General Assembly decides otherwise.</w:t>
      </w:r>
    </w:p>
    <w:p w14:paraId="58E90276" w14:textId="77777777" w:rsidR="00332CDF" w:rsidRDefault="00332CDF">
      <w:pPr>
        <w:pStyle w:val="Zkladntext"/>
        <w:spacing w:before="9"/>
      </w:pPr>
    </w:p>
    <w:p w14:paraId="58E90277" w14:textId="77777777" w:rsidR="00332CDF" w:rsidRDefault="00000000">
      <w:pPr>
        <w:pStyle w:val="Zkladntext"/>
        <w:ind w:left="138"/>
        <w:jc w:val="both"/>
      </w:pPr>
      <w:r>
        <w:t>The Parties agree to abide by all decisions of the General Assembly.</w:t>
      </w:r>
    </w:p>
    <w:p w14:paraId="58E90278" w14:textId="77777777" w:rsidR="00332CDF" w:rsidRDefault="00332CDF">
      <w:pPr>
        <w:pStyle w:val="Zkladntext"/>
        <w:spacing w:before="10"/>
        <w:rPr>
          <w:sz w:val="24"/>
        </w:rPr>
      </w:pPr>
    </w:p>
    <w:p w14:paraId="58E90279" w14:textId="77777777" w:rsidR="00332CDF" w:rsidRDefault="00000000">
      <w:pPr>
        <w:pStyle w:val="Zkladntext"/>
        <w:spacing w:line="288" w:lineRule="auto"/>
        <w:ind w:left="138" w:right="115"/>
        <w:jc w:val="both"/>
      </w:pPr>
      <w:r>
        <w:t>This does not prevent the Parties from exercising their veto rights, according to Section 6.3.5, or from submitting</w:t>
      </w:r>
      <w:r>
        <w:rPr>
          <w:spacing w:val="-10"/>
        </w:rPr>
        <w:t xml:space="preserve"> </w:t>
      </w:r>
      <w:r>
        <w:t>a</w:t>
      </w:r>
      <w:r>
        <w:rPr>
          <w:spacing w:val="-9"/>
        </w:rPr>
        <w:t xml:space="preserve"> </w:t>
      </w:r>
      <w:r>
        <w:t>dispute</w:t>
      </w:r>
      <w:r>
        <w:rPr>
          <w:spacing w:val="-8"/>
        </w:rPr>
        <w:t xml:space="preserve"> </w:t>
      </w:r>
      <w:r>
        <w:t>for</w:t>
      </w:r>
      <w:r>
        <w:rPr>
          <w:spacing w:val="-8"/>
        </w:rPr>
        <w:t xml:space="preserve"> </w:t>
      </w:r>
      <w:r>
        <w:t>resolution</w:t>
      </w:r>
      <w:r>
        <w:rPr>
          <w:spacing w:val="-8"/>
        </w:rPr>
        <w:t xml:space="preserve"> </w:t>
      </w:r>
      <w:r>
        <w:t>in</w:t>
      </w:r>
      <w:r>
        <w:rPr>
          <w:spacing w:val="-9"/>
        </w:rPr>
        <w:t xml:space="preserve"> </w:t>
      </w:r>
      <w:r>
        <w:t>accordance</w:t>
      </w:r>
      <w:r>
        <w:rPr>
          <w:spacing w:val="-9"/>
        </w:rPr>
        <w:t xml:space="preserve"> </w:t>
      </w:r>
      <w:r>
        <w:t>with</w:t>
      </w:r>
      <w:r>
        <w:rPr>
          <w:spacing w:val="-8"/>
        </w:rPr>
        <w:t xml:space="preserve"> </w:t>
      </w:r>
      <w:r>
        <w:t>the</w:t>
      </w:r>
      <w:r>
        <w:rPr>
          <w:spacing w:val="-8"/>
        </w:rPr>
        <w:t xml:space="preserve"> </w:t>
      </w:r>
      <w:r>
        <w:t>provisions</w:t>
      </w:r>
      <w:r>
        <w:rPr>
          <w:spacing w:val="-7"/>
        </w:rPr>
        <w:t xml:space="preserve"> </w:t>
      </w:r>
      <w:r>
        <w:t>of</w:t>
      </w:r>
      <w:r>
        <w:rPr>
          <w:spacing w:val="-10"/>
        </w:rPr>
        <w:t xml:space="preserve"> </w:t>
      </w:r>
      <w:r>
        <w:t>settlement</w:t>
      </w:r>
      <w:r>
        <w:rPr>
          <w:spacing w:val="-8"/>
        </w:rPr>
        <w:t xml:space="preserve"> </w:t>
      </w:r>
      <w:r>
        <w:t>of</w:t>
      </w:r>
      <w:r>
        <w:rPr>
          <w:spacing w:val="-8"/>
        </w:rPr>
        <w:t xml:space="preserve"> </w:t>
      </w:r>
      <w:r>
        <w:t>disputes</w:t>
      </w:r>
      <w:r>
        <w:rPr>
          <w:spacing w:val="-7"/>
        </w:rPr>
        <w:t xml:space="preserve"> </w:t>
      </w:r>
      <w:r>
        <w:t>in</w:t>
      </w:r>
      <w:r>
        <w:rPr>
          <w:spacing w:val="-8"/>
        </w:rPr>
        <w:t xml:space="preserve"> </w:t>
      </w:r>
      <w:r>
        <w:t>Section</w:t>
      </w:r>
    </w:p>
    <w:p w14:paraId="58E9027A" w14:textId="77777777" w:rsidR="00332CDF" w:rsidRDefault="00000000">
      <w:pPr>
        <w:pStyle w:val="Odstavecseseznamem"/>
        <w:numPr>
          <w:ilvl w:val="1"/>
          <w:numId w:val="18"/>
        </w:numPr>
        <w:tabs>
          <w:tab w:val="left" w:pos="584"/>
        </w:tabs>
        <w:rPr>
          <w:sz w:val="20"/>
        </w:rPr>
      </w:pPr>
      <w:r>
        <w:rPr>
          <w:sz w:val="20"/>
        </w:rPr>
        <w:t>of this Consortium</w:t>
      </w:r>
      <w:r>
        <w:rPr>
          <w:spacing w:val="-3"/>
          <w:sz w:val="20"/>
        </w:rPr>
        <w:t xml:space="preserve"> </w:t>
      </w:r>
      <w:r>
        <w:rPr>
          <w:sz w:val="20"/>
        </w:rPr>
        <w:t>Agreement.</w:t>
      </w:r>
    </w:p>
    <w:p w14:paraId="58E9027B" w14:textId="77777777" w:rsidR="00332CDF" w:rsidRDefault="00332CDF">
      <w:pPr>
        <w:pStyle w:val="Zkladntext"/>
      </w:pPr>
    </w:p>
    <w:p w14:paraId="58E9027C" w14:textId="77777777" w:rsidR="00332CDF" w:rsidRDefault="00332CDF">
      <w:pPr>
        <w:pStyle w:val="Zkladntext"/>
      </w:pPr>
    </w:p>
    <w:p w14:paraId="58E9027D" w14:textId="77777777" w:rsidR="00332CDF" w:rsidRDefault="00332CDF">
      <w:pPr>
        <w:pStyle w:val="Zkladntext"/>
        <w:spacing w:before="8"/>
        <w:rPr>
          <w:sz w:val="21"/>
        </w:rPr>
      </w:pPr>
    </w:p>
    <w:p w14:paraId="58E9027E" w14:textId="77777777" w:rsidR="00332CDF" w:rsidRDefault="00000000">
      <w:pPr>
        <w:pStyle w:val="Nadpis3"/>
        <w:spacing w:before="93"/>
      </w:pPr>
      <w:r>
        <w:rPr>
          <w:noProof/>
        </w:rPr>
        <w:drawing>
          <wp:anchor distT="0" distB="0" distL="0" distR="0" simplePos="0" relativeHeight="251682816" behindDoc="0" locked="0" layoutInCell="1" allowOverlap="1" wp14:anchorId="58E90753" wp14:editId="58E90754">
            <wp:simplePos x="0" y="0"/>
            <wp:positionH relativeFrom="page">
              <wp:posOffset>1259586</wp:posOffset>
            </wp:positionH>
            <wp:positionV relativeFrom="paragraph">
              <wp:posOffset>90752</wp:posOffset>
            </wp:positionV>
            <wp:extent cx="202691" cy="115061"/>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7" cstate="print"/>
                    <a:stretch>
                      <a:fillRect/>
                    </a:stretch>
                  </pic:blipFill>
                  <pic:spPr>
                    <a:xfrm>
                      <a:off x="0" y="0"/>
                      <a:ext cx="202691" cy="115061"/>
                    </a:xfrm>
                    <a:prstGeom prst="rect">
                      <a:avLst/>
                    </a:prstGeom>
                  </pic:spPr>
                </pic:pic>
              </a:graphicData>
            </a:graphic>
          </wp:anchor>
        </w:drawing>
      </w:r>
      <w:bookmarkStart w:id="32" w:name="6.3_Operational_procedures_for_the_Gener"/>
      <w:bookmarkEnd w:id="32"/>
      <w:r>
        <w:t>Operational procedures for the General Assembly</w:t>
      </w:r>
    </w:p>
    <w:p w14:paraId="58E9027F" w14:textId="77777777" w:rsidR="00332CDF" w:rsidRDefault="00332CDF">
      <w:pPr>
        <w:pStyle w:val="Zkladntext"/>
        <w:rPr>
          <w:b/>
          <w:sz w:val="14"/>
        </w:rPr>
      </w:pPr>
    </w:p>
    <w:p w14:paraId="58E90280" w14:textId="77777777" w:rsidR="00332CDF" w:rsidRDefault="00000000">
      <w:pPr>
        <w:pStyle w:val="Nadpis6"/>
        <w:numPr>
          <w:ilvl w:val="2"/>
          <w:numId w:val="17"/>
        </w:numPr>
        <w:tabs>
          <w:tab w:val="left" w:pos="858"/>
          <w:tab w:val="left" w:pos="859"/>
        </w:tabs>
        <w:spacing w:before="94"/>
      </w:pPr>
      <w:bookmarkStart w:id="33" w:name="6.3.1_Representation_in_meetings"/>
      <w:bookmarkEnd w:id="33"/>
      <w:r>
        <w:t>Representation in</w:t>
      </w:r>
      <w:r>
        <w:rPr>
          <w:spacing w:val="-3"/>
        </w:rPr>
        <w:t xml:space="preserve"> </w:t>
      </w:r>
      <w:r>
        <w:t>meetings</w:t>
      </w:r>
    </w:p>
    <w:p w14:paraId="58E90281" w14:textId="77777777" w:rsidR="00332CDF" w:rsidRDefault="00332CDF">
      <w:pPr>
        <w:pStyle w:val="Zkladntext"/>
        <w:spacing w:before="10"/>
        <w:rPr>
          <w:b/>
          <w:sz w:val="24"/>
        </w:rPr>
      </w:pPr>
    </w:p>
    <w:p w14:paraId="58E90282" w14:textId="77777777" w:rsidR="00332CDF" w:rsidRDefault="00000000">
      <w:pPr>
        <w:pStyle w:val="Zkladntext"/>
        <w:spacing w:before="1"/>
        <w:ind w:left="138"/>
        <w:jc w:val="both"/>
      </w:pPr>
      <w:r>
        <w:t>Any Member:</w:t>
      </w:r>
    </w:p>
    <w:p w14:paraId="58E90283" w14:textId="77777777" w:rsidR="00332CDF" w:rsidRDefault="00332CDF">
      <w:pPr>
        <w:pStyle w:val="Zkladntext"/>
        <w:spacing w:before="9"/>
        <w:rPr>
          <w:sz w:val="24"/>
        </w:rPr>
      </w:pPr>
    </w:p>
    <w:p w14:paraId="58E90284" w14:textId="77777777" w:rsidR="00332CDF" w:rsidRDefault="00000000">
      <w:pPr>
        <w:pStyle w:val="Odstavecseseznamem"/>
        <w:numPr>
          <w:ilvl w:val="2"/>
          <w:numId w:val="18"/>
        </w:numPr>
        <w:tabs>
          <w:tab w:val="left" w:pos="858"/>
          <w:tab w:val="left" w:pos="859"/>
        </w:tabs>
        <w:ind w:hanging="361"/>
        <w:rPr>
          <w:sz w:val="20"/>
        </w:rPr>
      </w:pPr>
      <w:r>
        <w:rPr>
          <w:sz w:val="20"/>
        </w:rPr>
        <w:t>should be present or represented at any</w:t>
      </w:r>
      <w:r>
        <w:rPr>
          <w:spacing w:val="-9"/>
          <w:sz w:val="20"/>
        </w:rPr>
        <w:t xml:space="preserve"> </w:t>
      </w:r>
      <w:r>
        <w:rPr>
          <w:sz w:val="20"/>
        </w:rPr>
        <w:t>meeting;</w:t>
      </w:r>
    </w:p>
    <w:p w14:paraId="58E90285" w14:textId="77777777" w:rsidR="00332CDF" w:rsidRDefault="00332CDF">
      <w:pPr>
        <w:pStyle w:val="Zkladntext"/>
        <w:spacing w:before="8"/>
        <w:rPr>
          <w:sz w:val="24"/>
        </w:rPr>
      </w:pPr>
    </w:p>
    <w:p w14:paraId="58E90286" w14:textId="77777777" w:rsidR="00332CDF" w:rsidRDefault="00000000">
      <w:pPr>
        <w:pStyle w:val="Odstavecseseznamem"/>
        <w:numPr>
          <w:ilvl w:val="2"/>
          <w:numId w:val="18"/>
        </w:numPr>
        <w:tabs>
          <w:tab w:val="left" w:pos="857"/>
          <w:tab w:val="left" w:pos="859"/>
        </w:tabs>
        <w:spacing w:before="1"/>
        <w:ind w:hanging="361"/>
        <w:rPr>
          <w:sz w:val="20"/>
        </w:rPr>
      </w:pPr>
      <w:r>
        <w:rPr>
          <w:sz w:val="20"/>
        </w:rPr>
        <w:t>may appoint a substitute or a proxy to attend and vote at any</w:t>
      </w:r>
      <w:r>
        <w:rPr>
          <w:spacing w:val="-17"/>
          <w:sz w:val="20"/>
        </w:rPr>
        <w:t xml:space="preserve"> </w:t>
      </w:r>
      <w:r>
        <w:rPr>
          <w:sz w:val="20"/>
        </w:rPr>
        <w:t>meeting;</w:t>
      </w:r>
    </w:p>
    <w:p w14:paraId="58E90287" w14:textId="77777777" w:rsidR="00332CDF" w:rsidRDefault="00332CDF">
      <w:pPr>
        <w:pStyle w:val="Zkladntext"/>
        <w:spacing w:before="8"/>
        <w:rPr>
          <w:sz w:val="24"/>
        </w:rPr>
      </w:pPr>
    </w:p>
    <w:p w14:paraId="58E90288" w14:textId="77777777" w:rsidR="00332CDF" w:rsidRDefault="00000000">
      <w:pPr>
        <w:pStyle w:val="Odstavecseseznamem"/>
        <w:numPr>
          <w:ilvl w:val="2"/>
          <w:numId w:val="18"/>
        </w:numPr>
        <w:tabs>
          <w:tab w:val="left" w:pos="857"/>
          <w:tab w:val="left" w:pos="858"/>
        </w:tabs>
        <w:ind w:left="857" w:hanging="361"/>
        <w:rPr>
          <w:sz w:val="20"/>
        </w:rPr>
      </w:pPr>
      <w:r>
        <w:rPr>
          <w:sz w:val="20"/>
        </w:rPr>
        <w:t>and shall participate in a cooperative manner in the</w:t>
      </w:r>
      <w:r>
        <w:rPr>
          <w:spacing w:val="-12"/>
          <w:sz w:val="20"/>
        </w:rPr>
        <w:t xml:space="preserve"> </w:t>
      </w:r>
      <w:r>
        <w:rPr>
          <w:sz w:val="20"/>
        </w:rPr>
        <w:t>meetings.</w:t>
      </w:r>
    </w:p>
    <w:p w14:paraId="58E90289" w14:textId="77777777" w:rsidR="00332CDF" w:rsidRDefault="00332CDF">
      <w:pPr>
        <w:pStyle w:val="Zkladntext"/>
        <w:spacing w:before="9"/>
        <w:rPr>
          <w:sz w:val="24"/>
        </w:rPr>
      </w:pPr>
    </w:p>
    <w:p w14:paraId="58E9028A" w14:textId="77777777" w:rsidR="00332CDF" w:rsidRDefault="00000000">
      <w:pPr>
        <w:pStyle w:val="Nadpis6"/>
        <w:numPr>
          <w:ilvl w:val="2"/>
          <w:numId w:val="17"/>
        </w:numPr>
        <w:tabs>
          <w:tab w:val="left" w:pos="857"/>
          <w:tab w:val="left" w:pos="859"/>
        </w:tabs>
        <w:spacing w:before="1"/>
        <w:ind w:hanging="722"/>
      </w:pPr>
      <w:bookmarkStart w:id="34" w:name="6.3.2_Preparation_and_organisation_of_me"/>
      <w:bookmarkEnd w:id="34"/>
      <w:r>
        <w:t xml:space="preserve">Preparation and </w:t>
      </w:r>
      <w:proofErr w:type="spellStart"/>
      <w:r>
        <w:t>organisation</w:t>
      </w:r>
      <w:proofErr w:type="spellEnd"/>
      <w:r>
        <w:t xml:space="preserve"> of</w:t>
      </w:r>
      <w:r>
        <w:rPr>
          <w:spacing w:val="-5"/>
        </w:rPr>
        <w:t xml:space="preserve"> </w:t>
      </w:r>
      <w:r>
        <w:t>meetings</w:t>
      </w:r>
    </w:p>
    <w:p w14:paraId="58E9028B" w14:textId="77777777" w:rsidR="00332CDF" w:rsidRDefault="00332CDF">
      <w:pPr>
        <w:pStyle w:val="Zkladntext"/>
        <w:spacing w:before="9"/>
        <w:rPr>
          <w:b/>
          <w:sz w:val="24"/>
        </w:rPr>
      </w:pPr>
    </w:p>
    <w:p w14:paraId="58E9028C" w14:textId="77777777" w:rsidR="00332CDF" w:rsidRDefault="00000000">
      <w:pPr>
        <w:pStyle w:val="Nadpis6"/>
        <w:numPr>
          <w:ilvl w:val="3"/>
          <w:numId w:val="17"/>
        </w:numPr>
        <w:tabs>
          <w:tab w:val="left" w:pos="1002"/>
          <w:tab w:val="left" w:pos="1003"/>
        </w:tabs>
        <w:spacing w:before="1"/>
        <w:ind w:hanging="865"/>
      </w:pPr>
      <w:bookmarkStart w:id="35" w:name="6.3.2.1_Convening_meetings"/>
      <w:bookmarkEnd w:id="35"/>
      <w:r>
        <w:t>Convening</w:t>
      </w:r>
      <w:r>
        <w:rPr>
          <w:spacing w:val="-2"/>
        </w:rPr>
        <w:t xml:space="preserve"> </w:t>
      </w:r>
      <w:r>
        <w:t>meetings</w:t>
      </w:r>
    </w:p>
    <w:p w14:paraId="58E9028D" w14:textId="77777777" w:rsidR="00332CDF" w:rsidRDefault="00332CDF">
      <w:pPr>
        <w:pStyle w:val="Zkladntext"/>
        <w:spacing w:before="10"/>
        <w:rPr>
          <w:b/>
          <w:sz w:val="24"/>
        </w:rPr>
      </w:pPr>
    </w:p>
    <w:p w14:paraId="58E9028E" w14:textId="77777777" w:rsidR="00332CDF" w:rsidRDefault="00000000">
      <w:pPr>
        <w:pStyle w:val="Zkladntext"/>
        <w:spacing w:line="288" w:lineRule="auto"/>
        <w:ind w:left="137" w:right="115"/>
        <w:jc w:val="both"/>
      </w:pPr>
      <w:r>
        <w:t>The chairperson shall convene ordinary meetings of the General Assembly at least once every six months</w:t>
      </w:r>
      <w:r>
        <w:rPr>
          <w:spacing w:val="-11"/>
        </w:rPr>
        <w:t xml:space="preserve"> </w:t>
      </w:r>
      <w:r>
        <w:t>and</w:t>
      </w:r>
      <w:r>
        <w:rPr>
          <w:spacing w:val="-10"/>
        </w:rPr>
        <w:t xml:space="preserve"> </w:t>
      </w:r>
      <w:r>
        <w:t>shall</w:t>
      </w:r>
      <w:r>
        <w:rPr>
          <w:spacing w:val="-9"/>
        </w:rPr>
        <w:t xml:space="preserve"> </w:t>
      </w:r>
      <w:r>
        <w:t>also</w:t>
      </w:r>
      <w:r>
        <w:rPr>
          <w:spacing w:val="-9"/>
        </w:rPr>
        <w:t xml:space="preserve"> </w:t>
      </w:r>
      <w:r>
        <w:t>convene</w:t>
      </w:r>
      <w:r>
        <w:rPr>
          <w:spacing w:val="-9"/>
        </w:rPr>
        <w:t xml:space="preserve"> </w:t>
      </w:r>
      <w:r>
        <w:t>extraordinary</w:t>
      </w:r>
      <w:r>
        <w:rPr>
          <w:spacing w:val="-10"/>
        </w:rPr>
        <w:t xml:space="preserve"> </w:t>
      </w:r>
      <w:r>
        <w:t>meetings</w:t>
      </w:r>
      <w:r>
        <w:rPr>
          <w:spacing w:val="-9"/>
        </w:rPr>
        <w:t xml:space="preserve"> </w:t>
      </w:r>
      <w:r>
        <w:t>at</w:t>
      </w:r>
      <w:r>
        <w:rPr>
          <w:spacing w:val="-10"/>
        </w:rPr>
        <w:t xml:space="preserve"> </w:t>
      </w:r>
      <w:r>
        <w:t>any</w:t>
      </w:r>
      <w:r>
        <w:rPr>
          <w:spacing w:val="-10"/>
        </w:rPr>
        <w:t xml:space="preserve"> </w:t>
      </w:r>
      <w:r>
        <w:t>time</w:t>
      </w:r>
      <w:r>
        <w:rPr>
          <w:spacing w:val="-10"/>
        </w:rPr>
        <w:t xml:space="preserve"> </w:t>
      </w:r>
      <w:r>
        <w:t>upon</w:t>
      </w:r>
      <w:r>
        <w:rPr>
          <w:spacing w:val="-10"/>
        </w:rPr>
        <w:t xml:space="preserve"> </w:t>
      </w:r>
      <w:r>
        <w:t>written</w:t>
      </w:r>
      <w:r>
        <w:rPr>
          <w:spacing w:val="-10"/>
        </w:rPr>
        <w:t xml:space="preserve"> </w:t>
      </w:r>
      <w:r>
        <w:t>request</w:t>
      </w:r>
      <w:r>
        <w:rPr>
          <w:spacing w:val="-10"/>
        </w:rPr>
        <w:t xml:space="preserve"> </w:t>
      </w:r>
      <w:r>
        <w:t>of</w:t>
      </w:r>
      <w:r>
        <w:rPr>
          <w:spacing w:val="-11"/>
        </w:rPr>
        <w:t xml:space="preserve"> </w:t>
      </w:r>
      <w:r>
        <w:t>any</w:t>
      </w:r>
      <w:r>
        <w:rPr>
          <w:spacing w:val="-11"/>
        </w:rPr>
        <w:t xml:space="preserve"> </w:t>
      </w:r>
      <w:r>
        <w:t>Member.</w:t>
      </w:r>
    </w:p>
    <w:p w14:paraId="58E9028F" w14:textId="77777777" w:rsidR="00332CDF" w:rsidRDefault="00332CDF">
      <w:pPr>
        <w:pStyle w:val="Zkladntext"/>
        <w:spacing w:before="10"/>
      </w:pPr>
    </w:p>
    <w:p w14:paraId="58E90290" w14:textId="77777777" w:rsidR="00332CDF" w:rsidRDefault="00000000">
      <w:pPr>
        <w:pStyle w:val="Zkladntext"/>
        <w:spacing w:line="288" w:lineRule="auto"/>
        <w:ind w:left="137" w:right="115"/>
        <w:jc w:val="both"/>
      </w:pPr>
      <w:r>
        <w:t>For BRIDGE and SHIFT, given the 24-month project duration, this means a minimum of four ordinary General Assembly meetings during the project lifecycle.</w:t>
      </w:r>
    </w:p>
    <w:p w14:paraId="58E90291" w14:textId="77777777" w:rsidR="00332CDF" w:rsidRDefault="00332CDF">
      <w:pPr>
        <w:pStyle w:val="Zkladntext"/>
        <w:spacing w:before="10"/>
      </w:pPr>
    </w:p>
    <w:p w14:paraId="58E90292" w14:textId="77777777" w:rsidR="00332CDF" w:rsidRDefault="00000000">
      <w:pPr>
        <w:pStyle w:val="Nadpis6"/>
        <w:numPr>
          <w:ilvl w:val="3"/>
          <w:numId w:val="17"/>
        </w:numPr>
        <w:tabs>
          <w:tab w:val="left" w:pos="1001"/>
          <w:tab w:val="left" w:pos="1002"/>
        </w:tabs>
        <w:ind w:left="1001" w:hanging="865"/>
      </w:pPr>
      <w:bookmarkStart w:id="36" w:name="6.3.2.2_Notice_of_a_meeting"/>
      <w:bookmarkEnd w:id="36"/>
      <w:r>
        <w:t>Notice of a</w:t>
      </w:r>
      <w:r>
        <w:rPr>
          <w:spacing w:val="-4"/>
        </w:rPr>
        <w:t xml:space="preserve"> </w:t>
      </w:r>
      <w:r>
        <w:t>meeting</w:t>
      </w:r>
    </w:p>
    <w:p w14:paraId="58E90293" w14:textId="77777777" w:rsidR="00332CDF" w:rsidRDefault="00332CDF">
      <w:pPr>
        <w:pStyle w:val="Zkladntext"/>
        <w:spacing w:before="9"/>
        <w:rPr>
          <w:b/>
          <w:sz w:val="24"/>
        </w:rPr>
      </w:pPr>
    </w:p>
    <w:p w14:paraId="58E90294" w14:textId="77777777" w:rsidR="00332CDF" w:rsidRDefault="00000000">
      <w:pPr>
        <w:pStyle w:val="Zkladntext"/>
        <w:spacing w:line="288" w:lineRule="auto"/>
        <w:ind w:left="137" w:right="115"/>
        <w:jc w:val="both"/>
      </w:pPr>
      <w:r>
        <w:t>The</w:t>
      </w:r>
      <w:r>
        <w:rPr>
          <w:spacing w:val="-7"/>
        </w:rPr>
        <w:t xml:space="preserve"> </w:t>
      </w:r>
      <w:r>
        <w:t>chairperson</w:t>
      </w:r>
      <w:r>
        <w:rPr>
          <w:spacing w:val="-7"/>
        </w:rPr>
        <w:t xml:space="preserve"> </w:t>
      </w:r>
      <w:r>
        <w:t>shall</w:t>
      </w:r>
      <w:r>
        <w:rPr>
          <w:spacing w:val="-7"/>
        </w:rPr>
        <w:t xml:space="preserve"> </w:t>
      </w:r>
      <w:r>
        <w:t>give</w:t>
      </w:r>
      <w:r>
        <w:rPr>
          <w:spacing w:val="-7"/>
        </w:rPr>
        <w:t xml:space="preserve"> </w:t>
      </w:r>
      <w:r>
        <w:t>written</w:t>
      </w:r>
      <w:r>
        <w:rPr>
          <w:spacing w:val="-6"/>
        </w:rPr>
        <w:t xml:space="preserve"> </w:t>
      </w:r>
      <w:r>
        <w:t>notice</w:t>
      </w:r>
      <w:r>
        <w:rPr>
          <w:spacing w:val="-7"/>
        </w:rPr>
        <w:t xml:space="preserve"> </w:t>
      </w:r>
      <w:r>
        <w:t>of</w:t>
      </w:r>
      <w:r>
        <w:rPr>
          <w:spacing w:val="-7"/>
        </w:rPr>
        <w:t xml:space="preserve"> </w:t>
      </w:r>
      <w:r>
        <w:t>a</w:t>
      </w:r>
      <w:r>
        <w:rPr>
          <w:spacing w:val="-7"/>
        </w:rPr>
        <w:t xml:space="preserve"> </w:t>
      </w:r>
      <w:r>
        <w:t>meeting</w:t>
      </w:r>
      <w:r>
        <w:rPr>
          <w:spacing w:val="-6"/>
        </w:rPr>
        <w:t xml:space="preserve"> </w:t>
      </w:r>
      <w:r>
        <w:t>to</w:t>
      </w:r>
      <w:r>
        <w:rPr>
          <w:spacing w:val="-7"/>
        </w:rPr>
        <w:t xml:space="preserve"> </w:t>
      </w:r>
      <w:r>
        <w:t>each</w:t>
      </w:r>
      <w:r>
        <w:rPr>
          <w:spacing w:val="-7"/>
        </w:rPr>
        <w:t xml:space="preserve"> </w:t>
      </w:r>
      <w:r>
        <w:t>Member</w:t>
      </w:r>
      <w:r>
        <w:rPr>
          <w:spacing w:val="-6"/>
        </w:rPr>
        <w:t xml:space="preserve"> </w:t>
      </w:r>
      <w:r>
        <w:t>as</w:t>
      </w:r>
      <w:r>
        <w:rPr>
          <w:spacing w:val="-6"/>
        </w:rPr>
        <w:t xml:space="preserve"> </w:t>
      </w:r>
      <w:r>
        <w:t>soon</w:t>
      </w:r>
      <w:r>
        <w:rPr>
          <w:spacing w:val="-6"/>
        </w:rPr>
        <w:t xml:space="preserve"> </w:t>
      </w:r>
      <w:r>
        <w:t>as</w:t>
      </w:r>
      <w:r>
        <w:rPr>
          <w:spacing w:val="-7"/>
        </w:rPr>
        <w:t xml:space="preserve"> </w:t>
      </w:r>
      <w:r>
        <w:t>possible</w:t>
      </w:r>
      <w:r>
        <w:rPr>
          <w:spacing w:val="-7"/>
        </w:rPr>
        <w:t xml:space="preserve"> </w:t>
      </w:r>
      <w:r>
        <w:t>and</w:t>
      </w:r>
      <w:r>
        <w:rPr>
          <w:spacing w:val="-8"/>
        </w:rPr>
        <w:t xml:space="preserve"> </w:t>
      </w:r>
      <w:r>
        <w:t>no</w:t>
      </w:r>
      <w:r>
        <w:rPr>
          <w:spacing w:val="-6"/>
        </w:rPr>
        <w:t xml:space="preserve"> </w:t>
      </w:r>
      <w:r>
        <w:t>later than 14 calendar days preceding an ordinary meeting and 7 calendar days preceding an extraordinary meeting.</w:t>
      </w:r>
    </w:p>
    <w:p w14:paraId="58E90295"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296" w14:textId="77777777" w:rsidR="00332CDF" w:rsidRDefault="00000000">
      <w:pPr>
        <w:pStyle w:val="Nadpis6"/>
        <w:numPr>
          <w:ilvl w:val="3"/>
          <w:numId w:val="17"/>
        </w:numPr>
        <w:tabs>
          <w:tab w:val="left" w:pos="1002"/>
          <w:tab w:val="left" w:pos="1003"/>
        </w:tabs>
        <w:spacing w:before="90"/>
        <w:ind w:hanging="865"/>
      </w:pPr>
      <w:bookmarkStart w:id="37" w:name="6.3.2.3_Sending_the_agenda"/>
      <w:bookmarkEnd w:id="37"/>
      <w:r>
        <w:lastRenderedPageBreak/>
        <w:t>Sending the</w:t>
      </w:r>
      <w:r>
        <w:rPr>
          <w:spacing w:val="-3"/>
        </w:rPr>
        <w:t xml:space="preserve"> </w:t>
      </w:r>
      <w:r>
        <w:t>agenda</w:t>
      </w:r>
    </w:p>
    <w:p w14:paraId="58E90297" w14:textId="77777777" w:rsidR="00332CDF" w:rsidRDefault="00332CDF">
      <w:pPr>
        <w:pStyle w:val="Zkladntext"/>
        <w:spacing w:before="10"/>
        <w:rPr>
          <w:b/>
          <w:sz w:val="24"/>
        </w:rPr>
      </w:pPr>
    </w:p>
    <w:p w14:paraId="58E90298" w14:textId="77777777" w:rsidR="00332CDF" w:rsidRDefault="00000000">
      <w:pPr>
        <w:pStyle w:val="Zkladntext"/>
        <w:spacing w:line="288" w:lineRule="auto"/>
        <w:ind w:left="138" w:right="117"/>
        <w:jc w:val="both"/>
      </w:pPr>
      <w:r>
        <w:t>The chairperson shall prepare and send each Member an agenda no later than 14 calendar days preceding the meeting, or 7 calendar days before an extraordinary meeting.</w:t>
      </w:r>
    </w:p>
    <w:p w14:paraId="58E90299" w14:textId="77777777" w:rsidR="00332CDF" w:rsidRDefault="00332CDF">
      <w:pPr>
        <w:pStyle w:val="Zkladntext"/>
        <w:spacing w:before="10"/>
      </w:pPr>
    </w:p>
    <w:p w14:paraId="58E9029A" w14:textId="77777777" w:rsidR="00332CDF" w:rsidRDefault="00000000">
      <w:pPr>
        <w:pStyle w:val="Odstavecseseznamem"/>
        <w:numPr>
          <w:ilvl w:val="3"/>
          <w:numId w:val="17"/>
        </w:numPr>
        <w:tabs>
          <w:tab w:val="left" w:pos="1002"/>
          <w:tab w:val="left" w:pos="1003"/>
        </w:tabs>
        <w:ind w:hanging="865"/>
        <w:rPr>
          <w:sz w:val="20"/>
        </w:rPr>
      </w:pPr>
      <w:bookmarkStart w:id="38" w:name="6.3.2.4_Adding_agenda_items"/>
      <w:bookmarkEnd w:id="38"/>
      <w:r>
        <w:rPr>
          <w:sz w:val="20"/>
        </w:rPr>
        <w:t>Adding agenda</w:t>
      </w:r>
      <w:r>
        <w:rPr>
          <w:spacing w:val="-3"/>
          <w:sz w:val="20"/>
        </w:rPr>
        <w:t xml:space="preserve"> </w:t>
      </w:r>
      <w:r>
        <w:rPr>
          <w:sz w:val="20"/>
        </w:rPr>
        <w:t>items</w:t>
      </w:r>
    </w:p>
    <w:p w14:paraId="58E9029B" w14:textId="77777777" w:rsidR="00332CDF" w:rsidRDefault="00332CDF">
      <w:pPr>
        <w:pStyle w:val="Zkladntext"/>
        <w:spacing w:before="10"/>
        <w:rPr>
          <w:sz w:val="24"/>
        </w:rPr>
      </w:pPr>
    </w:p>
    <w:p w14:paraId="58E9029C" w14:textId="77777777" w:rsidR="00332CDF" w:rsidRDefault="00000000">
      <w:pPr>
        <w:pStyle w:val="Zkladntext"/>
        <w:spacing w:before="1"/>
        <w:ind w:left="138"/>
      </w:pPr>
      <w:r>
        <w:t>Any agenda item requiring a decision by the Members must be identified as such on the agenda.</w:t>
      </w:r>
    </w:p>
    <w:p w14:paraId="58E9029D" w14:textId="77777777" w:rsidR="00332CDF" w:rsidRDefault="00332CDF">
      <w:pPr>
        <w:pStyle w:val="Zkladntext"/>
        <w:spacing w:before="9"/>
        <w:rPr>
          <w:sz w:val="24"/>
        </w:rPr>
      </w:pPr>
    </w:p>
    <w:p w14:paraId="58E9029E" w14:textId="77777777" w:rsidR="00332CDF" w:rsidRDefault="00000000">
      <w:pPr>
        <w:pStyle w:val="Zkladntext"/>
        <w:spacing w:before="1" w:line="288" w:lineRule="auto"/>
        <w:ind w:left="138" w:right="115"/>
        <w:jc w:val="both"/>
      </w:pPr>
      <w:r>
        <w:t>Any Member may add an item to the original agenda by written notice to all of the other Members no later than 7 calendar days preceding the meeting and 2 days preceding an extraordinary meeting.</w:t>
      </w:r>
    </w:p>
    <w:p w14:paraId="58E9029F" w14:textId="77777777" w:rsidR="00332CDF" w:rsidRDefault="00332CDF">
      <w:pPr>
        <w:pStyle w:val="Zkladntext"/>
        <w:spacing w:before="10"/>
      </w:pPr>
    </w:p>
    <w:p w14:paraId="58E902A0" w14:textId="77777777" w:rsidR="00332CDF" w:rsidRDefault="00000000">
      <w:pPr>
        <w:pStyle w:val="Odstavecseseznamem"/>
        <w:numPr>
          <w:ilvl w:val="3"/>
          <w:numId w:val="17"/>
        </w:numPr>
        <w:tabs>
          <w:tab w:val="left" w:pos="752"/>
        </w:tabs>
        <w:ind w:left="751" w:hanging="614"/>
        <w:rPr>
          <w:sz w:val="18"/>
        </w:rPr>
      </w:pPr>
      <w:bookmarkStart w:id="39" w:name="6.3.2.5"/>
      <w:bookmarkEnd w:id="39"/>
      <w:r>
        <w:rPr>
          <w:sz w:val="20"/>
        </w:rPr>
        <w:t>6.3.2.5</w:t>
      </w:r>
    </w:p>
    <w:p w14:paraId="58E902A1" w14:textId="77777777" w:rsidR="00332CDF" w:rsidRDefault="00332CDF">
      <w:pPr>
        <w:pStyle w:val="Zkladntext"/>
        <w:spacing w:before="10"/>
        <w:rPr>
          <w:sz w:val="24"/>
        </w:rPr>
      </w:pPr>
    </w:p>
    <w:p w14:paraId="58E902A2" w14:textId="77777777" w:rsidR="00332CDF" w:rsidRDefault="00000000">
      <w:pPr>
        <w:pStyle w:val="Zkladntext"/>
        <w:spacing w:line="285" w:lineRule="auto"/>
        <w:ind w:left="138" w:right="115"/>
        <w:jc w:val="both"/>
      </w:pPr>
      <w:r>
        <w:t>During</w:t>
      </w:r>
      <w:r>
        <w:rPr>
          <w:spacing w:val="-11"/>
        </w:rPr>
        <w:t xml:space="preserve"> </w:t>
      </w:r>
      <w:r>
        <w:t>a</w:t>
      </w:r>
      <w:r>
        <w:rPr>
          <w:spacing w:val="-12"/>
        </w:rPr>
        <w:t xml:space="preserve"> </w:t>
      </w:r>
      <w:r>
        <w:t>meeting</w:t>
      </w:r>
      <w:r>
        <w:rPr>
          <w:spacing w:val="-11"/>
        </w:rPr>
        <w:t xml:space="preserve"> </w:t>
      </w:r>
      <w:r>
        <w:t>of</w:t>
      </w:r>
      <w:r>
        <w:rPr>
          <w:spacing w:val="-12"/>
        </w:rPr>
        <w:t xml:space="preserve"> </w:t>
      </w:r>
      <w:r>
        <w:t>the</w:t>
      </w:r>
      <w:r>
        <w:rPr>
          <w:spacing w:val="-11"/>
        </w:rPr>
        <w:t xml:space="preserve"> </w:t>
      </w:r>
      <w:r>
        <w:t>General</w:t>
      </w:r>
      <w:r>
        <w:rPr>
          <w:spacing w:val="-11"/>
        </w:rPr>
        <w:t xml:space="preserve"> </w:t>
      </w:r>
      <w:r>
        <w:t>Assembly</w:t>
      </w:r>
      <w:r>
        <w:rPr>
          <w:spacing w:val="-12"/>
        </w:rPr>
        <w:t xml:space="preserve"> </w:t>
      </w:r>
      <w:r>
        <w:t>the</w:t>
      </w:r>
      <w:r>
        <w:rPr>
          <w:spacing w:val="-11"/>
        </w:rPr>
        <w:t xml:space="preserve"> </w:t>
      </w:r>
      <w:r>
        <w:t>Members</w:t>
      </w:r>
      <w:r>
        <w:rPr>
          <w:spacing w:val="-12"/>
        </w:rPr>
        <w:t xml:space="preserve"> </w:t>
      </w:r>
      <w:r>
        <w:t>present</w:t>
      </w:r>
      <w:r>
        <w:rPr>
          <w:spacing w:val="-12"/>
        </w:rPr>
        <w:t xml:space="preserve"> </w:t>
      </w:r>
      <w:r>
        <w:t>or</w:t>
      </w:r>
      <w:r>
        <w:rPr>
          <w:spacing w:val="-12"/>
        </w:rPr>
        <w:t xml:space="preserve"> </w:t>
      </w:r>
      <w:r>
        <w:t>represented</w:t>
      </w:r>
      <w:r>
        <w:rPr>
          <w:spacing w:val="-12"/>
        </w:rPr>
        <w:t xml:space="preserve"> </w:t>
      </w:r>
      <w:r>
        <w:t>can</w:t>
      </w:r>
      <w:r>
        <w:rPr>
          <w:spacing w:val="-11"/>
        </w:rPr>
        <w:t xml:space="preserve"> </w:t>
      </w:r>
      <w:r>
        <w:t>unanimously</w:t>
      </w:r>
      <w:r>
        <w:rPr>
          <w:spacing w:val="-12"/>
        </w:rPr>
        <w:t xml:space="preserve"> </w:t>
      </w:r>
      <w:r>
        <w:t>agree to add a new item to the original</w:t>
      </w:r>
      <w:r>
        <w:rPr>
          <w:spacing w:val="-8"/>
        </w:rPr>
        <w:t xml:space="preserve"> </w:t>
      </w:r>
      <w:r>
        <w:t>agenda.</w:t>
      </w:r>
    </w:p>
    <w:p w14:paraId="58E902A3" w14:textId="77777777" w:rsidR="00332CDF" w:rsidRDefault="00332CDF">
      <w:pPr>
        <w:pStyle w:val="Zkladntext"/>
        <w:spacing w:before="2"/>
        <w:rPr>
          <w:sz w:val="21"/>
        </w:rPr>
      </w:pPr>
    </w:p>
    <w:p w14:paraId="58E902A4" w14:textId="77777777" w:rsidR="00332CDF" w:rsidRDefault="00000000">
      <w:pPr>
        <w:pStyle w:val="Odstavecseseznamem"/>
        <w:numPr>
          <w:ilvl w:val="3"/>
          <w:numId w:val="17"/>
        </w:numPr>
        <w:tabs>
          <w:tab w:val="left" w:pos="752"/>
        </w:tabs>
        <w:ind w:left="751" w:hanging="614"/>
        <w:rPr>
          <w:sz w:val="18"/>
        </w:rPr>
      </w:pPr>
      <w:bookmarkStart w:id="40" w:name="6.3.2.6"/>
      <w:bookmarkEnd w:id="40"/>
      <w:r>
        <w:rPr>
          <w:sz w:val="20"/>
        </w:rPr>
        <w:t>6.3.2.6</w:t>
      </w:r>
    </w:p>
    <w:p w14:paraId="58E902A5" w14:textId="77777777" w:rsidR="00332CDF" w:rsidRDefault="00332CDF">
      <w:pPr>
        <w:pStyle w:val="Zkladntext"/>
        <w:spacing w:before="10"/>
        <w:rPr>
          <w:sz w:val="24"/>
        </w:rPr>
      </w:pPr>
    </w:p>
    <w:p w14:paraId="58E902A6" w14:textId="77777777" w:rsidR="00332CDF" w:rsidRDefault="00000000">
      <w:pPr>
        <w:pStyle w:val="Zkladntext"/>
        <w:spacing w:line="288" w:lineRule="auto"/>
        <w:ind w:left="138" w:right="114"/>
        <w:jc w:val="both"/>
      </w:pPr>
      <w:r>
        <w:t>Meetings of the General Assembly may also be held by tele- or videoconference or other telecommunication means. Given the geographic distribution of partners across Czech Republic, Germany, Slovakia, Austria, Poland, and Spain, virtual meetings are expected to be the primary format for General Assembly meetings.</w:t>
      </w:r>
    </w:p>
    <w:p w14:paraId="58E902A7" w14:textId="77777777" w:rsidR="00332CDF" w:rsidRDefault="00332CDF">
      <w:pPr>
        <w:pStyle w:val="Zkladntext"/>
        <w:spacing w:before="10"/>
      </w:pPr>
    </w:p>
    <w:p w14:paraId="58E902A8" w14:textId="77777777" w:rsidR="00332CDF" w:rsidRDefault="00000000">
      <w:pPr>
        <w:pStyle w:val="Odstavecseseznamem"/>
        <w:numPr>
          <w:ilvl w:val="3"/>
          <w:numId w:val="17"/>
        </w:numPr>
        <w:tabs>
          <w:tab w:val="left" w:pos="752"/>
        </w:tabs>
        <w:ind w:left="751" w:hanging="614"/>
        <w:rPr>
          <w:sz w:val="18"/>
        </w:rPr>
      </w:pPr>
      <w:bookmarkStart w:id="41" w:name="6.3.2.7"/>
      <w:bookmarkEnd w:id="41"/>
      <w:r>
        <w:rPr>
          <w:sz w:val="20"/>
        </w:rPr>
        <w:t>6.3.2.7</w:t>
      </w:r>
    </w:p>
    <w:p w14:paraId="58E902A9" w14:textId="77777777" w:rsidR="00332CDF" w:rsidRDefault="00332CDF">
      <w:pPr>
        <w:pStyle w:val="Zkladntext"/>
        <w:spacing w:before="10"/>
        <w:rPr>
          <w:sz w:val="24"/>
        </w:rPr>
      </w:pPr>
    </w:p>
    <w:p w14:paraId="58E902AA" w14:textId="77777777" w:rsidR="00332CDF" w:rsidRDefault="00000000">
      <w:pPr>
        <w:pStyle w:val="Zkladntext"/>
        <w:spacing w:line="288" w:lineRule="auto"/>
        <w:ind w:left="138" w:right="118"/>
        <w:jc w:val="both"/>
      </w:pPr>
      <w:r>
        <w:t>Decisions will only be binding once the relevant part of the minutes has been accepted according to Section 6.3.6.2.</w:t>
      </w:r>
    </w:p>
    <w:p w14:paraId="58E902AB" w14:textId="77777777" w:rsidR="00332CDF" w:rsidRDefault="00332CDF">
      <w:pPr>
        <w:pStyle w:val="Zkladntext"/>
        <w:spacing w:before="10"/>
      </w:pPr>
    </w:p>
    <w:p w14:paraId="58E902AC" w14:textId="77777777" w:rsidR="00332CDF" w:rsidRDefault="00000000">
      <w:pPr>
        <w:pStyle w:val="Nadpis6"/>
        <w:numPr>
          <w:ilvl w:val="2"/>
          <w:numId w:val="17"/>
        </w:numPr>
        <w:tabs>
          <w:tab w:val="left" w:pos="858"/>
          <w:tab w:val="left" w:pos="859"/>
        </w:tabs>
      </w:pPr>
      <w:bookmarkStart w:id="42" w:name="6.3.3_Decisions_without_a_meeting"/>
      <w:bookmarkEnd w:id="42"/>
      <w:r>
        <w:t>Decisions without a</w:t>
      </w:r>
      <w:r>
        <w:rPr>
          <w:spacing w:val="-6"/>
        </w:rPr>
        <w:t xml:space="preserve"> </w:t>
      </w:r>
      <w:r>
        <w:t>meeting</w:t>
      </w:r>
    </w:p>
    <w:p w14:paraId="58E902AD" w14:textId="77777777" w:rsidR="00332CDF" w:rsidRDefault="00332CDF">
      <w:pPr>
        <w:pStyle w:val="Zkladntext"/>
        <w:spacing w:before="10"/>
        <w:rPr>
          <w:b/>
          <w:sz w:val="24"/>
        </w:rPr>
      </w:pPr>
    </w:p>
    <w:p w14:paraId="58E902AE" w14:textId="77777777" w:rsidR="00332CDF" w:rsidRDefault="00000000">
      <w:pPr>
        <w:pStyle w:val="Zkladntext"/>
        <w:ind w:left="138"/>
      </w:pPr>
      <w:r>
        <w:t>Any decision may also be taken without a meeting if:</w:t>
      </w:r>
    </w:p>
    <w:p w14:paraId="58E902AF" w14:textId="77777777" w:rsidR="00332CDF" w:rsidRDefault="00332CDF">
      <w:pPr>
        <w:pStyle w:val="Zkladntext"/>
        <w:spacing w:before="10"/>
        <w:rPr>
          <w:sz w:val="24"/>
        </w:rPr>
      </w:pPr>
    </w:p>
    <w:p w14:paraId="58E902B0" w14:textId="77777777" w:rsidR="00332CDF" w:rsidRDefault="00000000">
      <w:pPr>
        <w:pStyle w:val="Odstavecseseznamem"/>
        <w:numPr>
          <w:ilvl w:val="0"/>
          <w:numId w:val="16"/>
        </w:numPr>
        <w:tabs>
          <w:tab w:val="left" w:pos="401"/>
        </w:tabs>
        <w:spacing w:line="288" w:lineRule="auto"/>
        <w:ind w:left="137" w:right="116" w:firstLine="0"/>
        <w:rPr>
          <w:sz w:val="20"/>
        </w:rPr>
      </w:pPr>
      <w:r>
        <w:rPr>
          <w:sz w:val="20"/>
        </w:rPr>
        <w:t>the Coordinator circulates to all Members of the General Assembly a suggested decision with a deadline for responses of at least 10 calendar days after receipt by a Party</w:t>
      </w:r>
      <w:r>
        <w:rPr>
          <w:spacing w:val="-13"/>
          <w:sz w:val="20"/>
        </w:rPr>
        <w:t xml:space="preserve"> </w:t>
      </w:r>
      <w:r>
        <w:rPr>
          <w:sz w:val="20"/>
        </w:rPr>
        <w:t>and</w:t>
      </w:r>
    </w:p>
    <w:p w14:paraId="58E902B1" w14:textId="77777777" w:rsidR="00332CDF" w:rsidRDefault="00332CDF">
      <w:pPr>
        <w:pStyle w:val="Zkladntext"/>
        <w:spacing w:before="10"/>
      </w:pPr>
    </w:p>
    <w:p w14:paraId="58E902B2" w14:textId="77777777" w:rsidR="00332CDF" w:rsidRDefault="00000000">
      <w:pPr>
        <w:pStyle w:val="Odstavecseseznamem"/>
        <w:numPr>
          <w:ilvl w:val="0"/>
          <w:numId w:val="16"/>
        </w:numPr>
        <w:tabs>
          <w:tab w:val="left" w:pos="390"/>
        </w:tabs>
        <w:spacing w:line="288" w:lineRule="auto"/>
        <w:ind w:left="137" w:right="118" w:firstLine="0"/>
        <w:rPr>
          <w:sz w:val="20"/>
        </w:rPr>
      </w:pPr>
      <w:r>
        <w:rPr>
          <w:sz w:val="20"/>
        </w:rPr>
        <w:t>the decision is agreed by 51% of all Parties (meaning at least 4 out of 7 Parties for BRIDGE and SHIFT).</w:t>
      </w:r>
    </w:p>
    <w:p w14:paraId="58E902B3" w14:textId="77777777" w:rsidR="00332CDF" w:rsidRDefault="00332CDF">
      <w:pPr>
        <w:pStyle w:val="Zkladntext"/>
        <w:spacing w:before="10"/>
      </w:pPr>
    </w:p>
    <w:p w14:paraId="58E902B4" w14:textId="77777777" w:rsidR="00332CDF" w:rsidRDefault="00000000">
      <w:pPr>
        <w:pStyle w:val="Zkladntext"/>
        <w:ind w:left="137"/>
      </w:pPr>
      <w:r>
        <w:t>The Coordinator shall inform all the Members of the outcome of the vote.</w:t>
      </w:r>
    </w:p>
    <w:p w14:paraId="58E902B5" w14:textId="77777777" w:rsidR="00332CDF" w:rsidRDefault="00332CDF">
      <w:pPr>
        <w:pStyle w:val="Zkladntext"/>
        <w:spacing w:before="10"/>
        <w:rPr>
          <w:sz w:val="24"/>
        </w:rPr>
      </w:pPr>
    </w:p>
    <w:p w14:paraId="58E902B6" w14:textId="77777777" w:rsidR="00332CDF" w:rsidRDefault="00000000">
      <w:pPr>
        <w:pStyle w:val="Zkladntext"/>
        <w:spacing w:line="288" w:lineRule="auto"/>
        <w:ind w:left="137" w:right="116"/>
        <w:jc w:val="both"/>
      </w:pPr>
      <w:r>
        <w:t>A veto according to Section 6.3.5 may be submitted up to 15 calendar days after receipt of this information.</w:t>
      </w:r>
    </w:p>
    <w:p w14:paraId="58E902B7" w14:textId="77777777" w:rsidR="00332CDF" w:rsidRDefault="00332CDF">
      <w:pPr>
        <w:pStyle w:val="Zkladntext"/>
        <w:spacing w:before="10"/>
      </w:pPr>
    </w:p>
    <w:p w14:paraId="58E902B8" w14:textId="77777777" w:rsidR="00332CDF" w:rsidRDefault="00000000">
      <w:pPr>
        <w:pStyle w:val="Zkladntext"/>
        <w:spacing w:line="288" w:lineRule="auto"/>
        <w:ind w:left="137" w:right="115"/>
        <w:jc w:val="both"/>
      </w:pPr>
      <w:r>
        <w:t>The decision will be binding after the Coordinator sends a notification to all Members. The Coordinator will keep records of the votes and make them available to the Parties on request.</w:t>
      </w:r>
    </w:p>
    <w:p w14:paraId="58E902B9"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2BA" w14:textId="77777777" w:rsidR="00332CDF" w:rsidRDefault="00000000">
      <w:pPr>
        <w:pStyle w:val="Nadpis6"/>
        <w:numPr>
          <w:ilvl w:val="2"/>
          <w:numId w:val="17"/>
        </w:numPr>
        <w:tabs>
          <w:tab w:val="left" w:pos="858"/>
          <w:tab w:val="left" w:pos="859"/>
        </w:tabs>
        <w:spacing w:before="90"/>
      </w:pPr>
      <w:bookmarkStart w:id="43" w:name="6.3.4_Voting_rules_and_quorum"/>
      <w:bookmarkEnd w:id="43"/>
      <w:r>
        <w:lastRenderedPageBreak/>
        <w:t>Voting rules and</w:t>
      </w:r>
      <w:r>
        <w:rPr>
          <w:spacing w:val="-5"/>
        </w:rPr>
        <w:t xml:space="preserve"> </w:t>
      </w:r>
      <w:r>
        <w:t>quorum</w:t>
      </w:r>
    </w:p>
    <w:p w14:paraId="58E902BB" w14:textId="77777777" w:rsidR="00332CDF" w:rsidRDefault="00332CDF">
      <w:pPr>
        <w:pStyle w:val="Zkladntext"/>
        <w:spacing w:before="10"/>
        <w:rPr>
          <w:b/>
          <w:sz w:val="24"/>
        </w:rPr>
      </w:pPr>
    </w:p>
    <w:p w14:paraId="58E902BC" w14:textId="77777777" w:rsidR="00332CDF" w:rsidRDefault="00000000">
      <w:pPr>
        <w:pStyle w:val="Zkladntext"/>
        <w:ind w:left="138"/>
      </w:pPr>
      <w:bookmarkStart w:id="44" w:name="6.3.4.1"/>
      <w:bookmarkEnd w:id="44"/>
      <w:r>
        <w:t>6.3.4.1</w:t>
      </w:r>
    </w:p>
    <w:p w14:paraId="58E902BD" w14:textId="77777777" w:rsidR="00332CDF" w:rsidRDefault="00332CDF">
      <w:pPr>
        <w:pStyle w:val="Zkladntext"/>
        <w:spacing w:before="10"/>
        <w:rPr>
          <w:sz w:val="24"/>
        </w:rPr>
      </w:pPr>
    </w:p>
    <w:p w14:paraId="58E902BE" w14:textId="77777777" w:rsidR="00332CDF" w:rsidRDefault="00000000">
      <w:pPr>
        <w:pStyle w:val="Zkladntext"/>
        <w:spacing w:before="1" w:line="288" w:lineRule="auto"/>
        <w:ind w:left="138" w:right="115"/>
        <w:jc w:val="both"/>
      </w:pPr>
      <w:r>
        <w:t>The General Assembly shall not deliberate and decide validly in meetings unless two-thirds (2/3) of its Members are present or represented (quorum). For BRIDGE and SHIFT with 7 partners, this means at least 5 Members must be present or represented.</w:t>
      </w:r>
    </w:p>
    <w:p w14:paraId="58E902BF" w14:textId="77777777" w:rsidR="00332CDF" w:rsidRDefault="00332CDF">
      <w:pPr>
        <w:pStyle w:val="Zkladntext"/>
        <w:spacing w:before="9"/>
      </w:pPr>
    </w:p>
    <w:p w14:paraId="58E902C0" w14:textId="77777777" w:rsidR="00332CDF" w:rsidRDefault="00000000">
      <w:pPr>
        <w:pStyle w:val="Zkladntext"/>
        <w:spacing w:before="1" w:line="288" w:lineRule="auto"/>
        <w:ind w:left="138" w:right="114"/>
        <w:jc w:val="both"/>
      </w:pPr>
      <w:r>
        <w:t>If the quorum is not reached, the chairperson of the General Assembly shall convene another ordinary meeting</w:t>
      </w:r>
      <w:r>
        <w:rPr>
          <w:spacing w:val="-16"/>
        </w:rPr>
        <w:t xml:space="preserve"> </w:t>
      </w:r>
      <w:r>
        <w:t>within</w:t>
      </w:r>
      <w:r>
        <w:rPr>
          <w:spacing w:val="-15"/>
        </w:rPr>
        <w:t xml:space="preserve"> </w:t>
      </w:r>
      <w:r>
        <w:t>15</w:t>
      </w:r>
      <w:r>
        <w:rPr>
          <w:spacing w:val="-15"/>
        </w:rPr>
        <w:t xml:space="preserve"> </w:t>
      </w:r>
      <w:r>
        <w:t>calendar</w:t>
      </w:r>
      <w:r>
        <w:rPr>
          <w:spacing w:val="-16"/>
        </w:rPr>
        <w:t xml:space="preserve"> </w:t>
      </w:r>
      <w:r>
        <w:t>days.</w:t>
      </w:r>
      <w:r>
        <w:rPr>
          <w:spacing w:val="-16"/>
        </w:rPr>
        <w:t xml:space="preserve"> </w:t>
      </w:r>
      <w:r>
        <w:t>If</w:t>
      </w:r>
      <w:r>
        <w:rPr>
          <w:spacing w:val="-15"/>
        </w:rPr>
        <w:t xml:space="preserve"> </w:t>
      </w:r>
      <w:r>
        <w:t>in</w:t>
      </w:r>
      <w:r>
        <w:rPr>
          <w:spacing w:val="-15"/>
        </w:rPr>
        <w:t xml:space="preserve"> </w:t>
      </w:r>
      <w:r>
        <w:t>this</w:t>
      </w:r>
      <w:r>
        <w:rPr>
          <w:spacing w:val="-15"/>
        </w:rPr>
        <w:t xml:space="preserve"> </w:t>
      </w:r>
      <w:r>
        <w:t>meeting</w:t>
      </w:r>
      <w:r>
        <w:rPr>
          <w:spacing w:val="-16"/>
        </w:rPr>
        <w:t xml:space="preserve"> </w:t>
      </w:r>
      <w:r>
        <w:t>the</w:t>
      </w:r>
      <w:r>
        <w:rPr>
          <w:spacing w:val="-15"/>
        </w:rPr>
        <w:t xml:space="preserve"> </w:t>
      </w:r>
      <w:r>
        <w:t>quorum</w:t>
      </w:r>
      <w:r>
        <w:rPr>
          <w:spacing w:val="-15"/>
        </w:rPr>
        <w:t xml:space="preserve"> </w:t>
      </w:r>
      <w:r>
        <w:t>is</w:t>
      </w:r>
      <w:r>
        <w:rPr>
          <w:spacing w:val="-14"/>
        </w:rPr>
        <w:t xml:space="preserve"> </w:t>
      </w:r>
      <w:r>
        <w:t>not</w:t>
      </w:r>
      <w:r>
        <w:rPr>
          <w:spacing w:val="-17"/>
        </w:rPr>
        <w:t xml:space="preserve"> </w:t>
      </w:r>
      <w:r>
        <w:t>reached</w:t>
      </w:r>
      <w:r>
        <w:rPr>
          <w:spacing w:val="-15"/>
        </w:rPr>
        <w:t xml:space="preserve"> </w:t>
      </w:r>
      <w:r>
        <w:t>once</w:t>
      </w:r>
      <w:r>
        <w:rPr>
          <w:spacing w:val="-15"/>
        </w:rPr>
        <w:t xml:space="preserve"> </w:t>
      </w:r>
      <w:r>
        <w:t>more,</w:t>
      </w:r>
      <w:r>
        <w:rPr>
          <w:spacing w:val="-16"/>
        </w:rPr>
        <w:t xml:space="preserve"> </w:t>
      </w:r>
      <w:r>
        <w:t>the</w:t>
      </w:r>
      <w:r>
        <w:rPr>
          <w:spacing w:val="-15"/>
        </w:rPr>
        <w:t xml:space="preserve"> </w:t>
      </w:r>
      <w:r>
        <w:t>chairperson shall convene an extraordinary meeting which shall be entitled to decide even if less than the quorum of Members is present or</w:t>
      </w:r>
      <w:r>
        <w:rPr>
          <w:spacing w:val="-3"/>
        </w:rPr>
        <w:t xml:space="preserve"> </w:t>
      </w:r>
      <w:r>
        <w:t>represented.</w:t>
      </w:r>
    </w:p>
    <w:p w14:paraId="58E902C1" w14:textId="77777777" w:rsidR="00332CDF" w:rsidRDefault="00332CDF">
      <w:pPr>
        <w:pStyle w:val="Zkladntext"/>
        <w:spacing w:before="8"/>
      </w:pPr>
    </w:p>
    <w:p w14:paraId="58E902C2" w14:textId="77777777" w:rsidR="00332CDF" w:rsidRDefault="00000000">
      <w:pPr>
        <w:pStyle w:val="Zkladntext"/>
        <w:ind w:left="138"/>
      </w:pPr>
      <w:bookmarkStart w:id="45" w:name="6.3.4.2"/>
      <w:bookmarkEnd w:id="45"/>
      <w:r>
        <w:t>6.3.4.2</w:t>
      </w:r>
    </w:p>
    <w:p w14:paraId="58E902C3" w14:textId="77777777" w:rsidR="00332CDF" w:rsidRDefault="00332CDF">
      <w:pPr>
        <w:pStyle w:val="Zkladntext"/>
        <w:spacing w:before="10"/>
        <w:rPr>
          <w:sz w:val="24"/>
        </w:rPr>
      </w:pPr>
    </w:p>
    <w:p w14:paraId="58E902C4" w14:textId="77777777" w:rsidR="00332CDF" w:rsidRDefault="00000000">
      <w:pPr>
        <w:pStyle w:val="Zkladntext"/>
        <w:spacing w:line="537" w:lineRule="auto"/>
        <w:ind w:left="138" w:right="2701"/>
      </w:pPr>
      <w:r>
        <w:t>Each Member present or represented in the meeting shall have one vote.</w:t>
      </w:r>
      <w:bookmarkStart w:id="46" w:name="6.3.4.3"/>
      <w:bookmarkEnd w:id="46"/>
      <w:r>
        <w:t xml:space="preserve"> 6.3.4.3</w:t>
      </w:r>
    </w:p>
    <w:p w14:paraId="58E902C5" w14:textId="77777777" w:rsidR="00332CDF" w:rsidRDefault="00000000">
      <w:pPr>
        <w:pStyle w:val="Zkladntext"/>
        <w:spacing w:before="2" w:line="288" w:lineRule="auto"/>
        <w:ind w:left="138" w:right="115"/>
      </w:pPr>
      <w:r>
        <w:t>A Party which the General Assembly has declared according to Section 4.2 to be a Defaulting Party may not vote.</w:t>
      </w:r>
    </w:p>
    <w:p w14:paraId="58E902C6" w14:textId="77777777" w:rsidR="00332CDF" w:rsidRDefault="00332CDF">
      <w:pPr>
        <w:pStyle w:val="Zkladntext"/>
        <w:spacing w:before="10"/>
      </w:pPr>
    </w:p>
    <w:p w14:paraId="58E902C7" w14:textId="77777777" w:rsidR="00332CDF" w:rsidRDefault="00000000">
      <w:pPr>
        <w:pStyle w:val="Zkladntext"/>
        <w:ind w:left="138"/>
      </w:pPr>
      <w:bookmarkStart w:id="47" w:name="6.3.4.4"/>
      <w:bookmarkEnd w:id="47"/>
      <w:r>
        <w:t>6.3.4.4</w:t>
      </w:r>
    </w:p>
    <w:p w14:paraId="58E902C8" w14:textId="77777777" w:rsidR="00332CDF" w:rsidRDefault="00332CDF">
      <w:pPr>
        <w:pStyle w:val="Zkladntext"/>
        <w:spacing w:before="10"/>
        <w:rPr>
          <w:sz w:val="24"/>
        </w:rPr>
      </w:pPr>
    </w:p>
    <w:p w14:paraId="58E902C9" w14:textId="77777777" w:rsidR="00332CDF" w:rsidRDefault="00000000">
      <w:pPr>
        <w:pStyle w:val="Zkladntext"/>
        <w:spacing w:line="288" w:lineRule="auto"/>
        <w:ind w:left="138" w:right="24"/>
      </w:pPr>
      <w:r>
        <w:t>Decisions shall be taken by a majority of two-thirds (2/3) of the votes cast. For BRIDGE and SHIFT, this means at least 5 out of 7 votes if all parties vote.</w:t>
      </w:r>
    </w:p>
    <w:p w14:paraId="58E902CA" w14:textId="77777777" w:rsidR="00332CDF" w:rsidRDefault="00332CDF">
      <w:pPr>
        <w:pStyle w:val="Zkladntext"/>
        <w:spacing w:before="10"/>
      </w:pPr>
    </w:p>
    <w:p w14:paraId="58E902CB" w14:textId="77777777" w:rsidR="00332CDF" w:rsidRDefault="00000000">
      <w:pPr>
        <w:pStyle w:val="Nadpis6"/>
        <w:numPr>
          <w:ilvl w:val="2"/>
          <w:numId w:val="17"/>
        </w:numPr>
        <w:tabs>
          <w:tab w:val="left" w:pos="858"/>
          <w:tab w:val="left" w:pos="859"/>
        </w:tabs>
      </w:pPr>
      <w:bookmarkStart w:id="48" w:name="6.3.5_Veto_rights"/>
      <w:bookmarkEnd w:id="48"/>
      <w:r>
        <w:t>Veto</w:t>
      </w:r>
      <w:r>
        <w:rPr>
          <w:spacing w:val="-2"/>
        </w:rPr>
        <w:t xml:space="preserve"> </w:t>
      </w:r>
      <w:r>
        <w:t>rights</w:t>
      </w:r>
    </w:p>
    <w:p w14:paraId="58E902CC" w14:textId="77777777" w:rsidR="00332CDF" w:rsidRDefault="00332CDF">
      <w:pPr>
        <w:pStyle w:val="Zkladntext"/>
        <w:spacing w:before="10"/>
        <w:rPr>
          <w:b/>
          <w:sz w:val="24"/>
        </w:rPr>
      </w:pPr>
    </w:p>
    <w:p w14:paraId="58E902CD" w14:textId="77777777" w:rsidR="00332CDF" w:rsidRDefault="00000000">
      <w:pPr>
        <w:pStyle w:val="Zkladntext"/>
        <w:ind w:left="138"/>
      </w:pPr>
      <w:bookmarkStart w:id="49" w:name="6.3.5.1"/>
      <w:bookmarkEnd w:id="49"/>
      <w:r>
        <w:t>6.3.5.1</w:t>
      </w:r>
    </w:p>
    <w:p w14:paraId="58E902CE" w14:textId="77777777" w:rsidR="00332CDF" w:rsidRDefault="00332CDF">
      <w:pPr>
        <w:pStyle w:val="Zkladntext"/>
        <w:spacing w:before="10"/>
        <w:rPr>
          <w:sz w:val="24"/>
        </w:rPr>
      </w:pPr>
    </w:p>
    <w:p w14:paraId="58E902CF" w14:textId="77777777" w:rsidR="00332CDF" w:rsidRDefault="00000000">
      <w:pPr>
        <w:pStyle w:val="Zkladntext"/>
        <w:spacing w:line="288" w:lineRule="auto"/>
        <w:ind w:left="138" w:right="114"/>
        <w:jc w:val="both"/>
      </w:pPr>
      <w:r>
        <w:t>A Party which can show that its own work, time for performance, costs, liabilities, intellectual property rights or other legitimate interests would be severely affected by a decision of the General Assembly may exercise a veto with respect to the corresponding decision or relevant part of the decision.</w:t>
      </w:r>
    </w:p>
    <w:p w14:paraId="58E902D0" w14:textId="77777777" w:rsidR="00332CDF" w:rsidRDefault="00332CDF">
      <w:pPr>
        <w:pStyle w:val="Zkladntext"/>
        <w:spacing w:before="10"/>
      </w:pPr>
    </w:p>
    <w:p w14:paraId="58E902D1" w14:textId="77777777" w:rsidR="00332CDF" w:rsidRDefault="00000000">
      <w:pPr>
        <w:pStyle w:val="Zkladntext"/>
        <w:ind w:left="138"/>
      </w:pPr>
      <w:bookmarkStart w:id="50" w:name="6.3.5.2"/>
      <w:bookmarkEnd w:id="50"/>
      <w:r>
        <w:t>6.3.5.2</w:t>
      </w:r>
    </w:p>
    <w:p w14:paraId="58E902D2" w14:textId="77777777" w:rsidR="00332CDF" w:rsidRDefault="00332CDF">
      <w:pPr>
        <w:pStyle w:val="Zkladntext"/>
        <w:spacing w:before="10"/>
        <w:rPr>
          <w:sz w:val="24"/>
        </w:rPr>
      </w:pPr>
    </w:p>
    <w:p w14:paraId="58E902D3" w14:textId="77777777" w:rsidR="00332CDF" w:rsidRDefault="00000000">
      <w:pPr>
        <w:pStyle w:val="Zkladntext"/>
        <w:spacing w:before="1" w:line="288" w:lineRule="auto"/>
        <w:ind w:left="138" w:right="44"/>
      </w:pPr>
      <w:r>
        <w:t>When the decision is foreseen on the original agenda, a Party may only veto such a decision during the meeting.</w:t>
      </w:r>
    </w:p>
    <w:p w14:paraId="58E902D4" w14:textId="77777777" w:rsidR="00332CDF" w:rsidRDefault="00332CDF">
      <w:pPr>
        <w:pStyle w:val="Zkladntext"/>
        <w:spacing w:before="9"/>
      </w:pPr>
    </w:p>
    <w:p w14:paraId="58E902D5" w14:textId="77777777" w:rsidR="00332CDF" w:rsidRDefault="00000000">
      <w:pPr>
        <w:pStyle w:val="Zkladntext"/>
        <w:spacing w:before="1"/>
        <w:ind w:left="138"/>
      </w:pPr>
      <w:bookmarkStart w:id="51" w:name="6.3.5.3"/>
      <w:bookmarkEnd w:id="51"/>
      <w:r>
        <w:t>6.3.5.3</w:t>
      </w:r>
    </w:p>
    <w:p w14:paraId="58E902D6" w14:textId="77777777" w:rsidR="00332CDF" w:rsidRDefault="00332CDF">
      <w:pPr>
        <w:pStyle w:val="Zkladntext"/>
        <w:spacing w:before="9"/>
        <w:rPr>
          <w:sz w:val="24"/>
        </w:rPr>
      </w:pPr>
    </w:p>
    <w:p w14:paraId="58E902D7" w14:textId="77777777" w:rsidR="00332CDF" w:rsidRDefault="00000000">
      <w:pPr>
        <w:pStyle w:val="Zkladntext"/>
        <w:spacing w:before="1" w:line="288" w:lineRule="auto"/>
        <w:ind w:left="138" w:right="115"/>
        <w:jc w:val="both"/>
      </w:pPr>
      <w:r>
        <w:t>When a decision has been taken on a new item added to the agenda before or during the meeting, a Party may veto such decision during the meeting or within 15 calendar days after receipt of the draft minutes of the meeting.</w:t>
      </w:r>
    </w:p>
    <w:p w14:paraId="58E902D8"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2D9" w14:textId="77777777" w:rsidR="00332CDF" w:rsidRDefault="00000000">
      <w:pPr>
        <w:pStyle w:val="Zkladntext"/>
        <w:spacing w:before="90"/>
        <w:ind w:left="138"/>
      </w:pPr>
      <w:bookmarkStart w:id="52" w:name="6.3.5.4"/>
      <w:bookmarkEnd w:id="52"/>
      <w:r>
        <w:lastRenderedPageBreak/>
        <w:t>6.3.5.4</w:t>
      </w:r>
    </w:p>
    <w:p w14:paraId="58E902DA" w14:textId="77777777" w:rsidR="00332CDF" w:rsidRDefault="00332CDF">
      <w:pPr>
        <w:pStyle w:val="Zkladntext"/>
        <w:spacing w:before="10"/>
        <w:rPr>
          <w:sz w:val="24"/>
        </w:rPr>
      </w:pPr>
    </w:p>
    <w:p w14:paraId="58E902DB" w14:textId="77777777" w:rsidR="00332CDF" w:rsidRDefault="00000000">
      <w:pPr>
        <w:pStyle w:val="Zkladntext"/>
        <w:spacing w:line="288" w:lineRule="auto"/>
        <w:ind w:left="138" w:right="115"/>
        <w:jc w:val="both"/>
      </w:pPr>
      <w:r>
        <w:t>When a decision has been taken without a meeting a Party may veto such decision within 15 calendar days after receipt of the written notice by the chairperson of the outcome of the vote.</w:t>
      </w:r>
    </w:p>
    <w:p w14:paraId="58E902DC" w14:textId="77777777" w:rsidR="00332CDF" w:rsidRDefault="00332CDF">
      <w:pPr>
        <w:pStyle w:val="Zkladntext"/>
        <w:spacing w:before="10"/>
      </w:pPr>
    </w:p>
    <w:p w14:paraId="58E902DD" w14:textId="77777777" w:rsidR="00332CDF" w:rsidRDefault="00000000">
      <w:pPr>
        <w:pStyle w:val="Zkladntext"/>
        <w:ind w:left="138"/>
      </w:pPr>
      <w:bookmarkStart w:id="53" w:name="6.3.5.5"/>
      <w:bookmarkEnd w:id="53"/>
      <w:r>
        <w:t>6.3.5.5</w:t>
      </w:r>
    </w:p>
    <w:p w14:paraId="58E902DE" w14:textId="77777777" w:rsidR="00332CDF" w:rsidRDefault="00332CDF">
      <w:pPr>
        <w:pStyle w:val="Zkladntext"/>
        <w:spacing w:before="10"/>
        <w:rPr>
          <w:sz w:val="24"/>
        </w:rPr>
      </w:pPr>
    </w:p>
    <w:p w14:paraId="58E902DF" w14:textId="77777777" w:rsidR="00332CDF" w:rsidRDefault="00000000">
      <w:pPr>
        <w:pStyle w:val="Zkladntext"/>
        <w:spacing w:before="1" w:line="288" w:lineRule="auto"/>
        <w:ind w:left="138" w:right="115"/>
        <w:jc w:val="both"/>
      </w:pPr>
      <w:r>
        <w:t>In case of exercise of veto, the Parties shall make every effort to resolve the matter which occasioned the veto to the general satisfaction of all Parties.</w:t>
      </w:r>
    </w:p>
    <w:p w14:paraId="58E902E0" w14:textId="77777777" w:rsidR="00332CDF" w:rsidRDefault="00332CDF">
      <w:pPr>
        <w:pStyle w:val="Zkladntext"/>
        <w:spacing w:before="9"/>
      </w:pPr>
    </w:p>
    <w:p w14:paraId="58E902E1" w14:textId="77777777" w:rsidR="00332CDF" w:rsidRDefault="00000000">
      <w:pPr>
        <w:pStyle w:val="Zkladntext"/>
        <w:spacing w:before="1"/>
        <w:ind w:left="138"/>
      </w:pPr>
      <w:bookmarkStart w:id="54" w:name="6.3.5.6"/>
      <w:bookmarkEnd w:id="54"/>
      <w:r>
        <w:t>6.3.5.6</w:t>
      </w:r>
    </w:p>
    <w:p w14:paraId="58E902E2" w14:textId="77777777" w:rsidR="00332CDF" w:rsidRDefault="00332CDF">
      <w:pPr>
        <w:pStyle w:val="Zkladntext"/>
        <w:spacing w:before="10"/>
        <w:rPr>
          <w:sz w:val="24"/>
        </w:rPr>
      </w:pPr>
    </w:p>
    <w:p w14:paraId="58E902E3" w14:textId="77777777" w:rsidR="00332CDF" w:rsidRDefault="00000000">
      <w:pPr>
        <w:pStyle w:val="Zkladntext"/>
        <w:spacing w:line="288" w:lineRule="auto"/>
        <w:ind w:left="138" w:right="115"/>
        <w:jc w:val="both"/>
      </w:pPr>
      <w:r>
        <w:t>A</w:t>
      </w:r>
      <w:r>
        <w:rPr>
          <w:spacing w:val="-5"/>
        </w:rPr>
        <w:t xml:space="preserve"> </w:t>
      </w:r>
      <w:r>
        <w:t>Party</w:t>
      </w:r>
      <w:r>
        <w:rPr>
          <w:spacing w:val="-6"/>
        </w:rPr>
        <w:t xml:space="preserve"> </w:t>
      </w:r>
      <w:r>
        <w:t>may</w:t>
      </w:r>
      <w:r>
        <w:rPr>
          <w:spacing w:val="-5"/>
        </w:rPr>
        <w:t xml:space="preserve"> </w:t>
      </w:r>
      <w:r>
        <w:t>neither</w:t>
      </w:r>
      <w:r>
        <w:rPr>
          <w:spacing w:val="-5"/>
        </w:rPr>
        <w:t xml:space="preserve"> </w:t>
      </w:r>
      <w:r>
        <w:t>veto</w:t>
      </w:r>
      <w:r>
        <w:rPr>
          <w:spacing w:val="-5"/>
        </w:rPr>
        <w:t xml:space="preserve"> </w:t>
      </w:r>
      <w:r>
        <w:t>decisions</w:t>
      </w:r>
      <w:r>
        <w:rPr>
          <w:spacing w:val="-5"/>
        </w:rPr>
        <w:t xml:space="preserve"> </w:t>
      </w:r>
      <w:r>
        <w:t>relating</w:t>
      </w:r>
      <w:r>
        <w:rPr>
          <w:spacing w:val="-5"/>
        </w:rPr>
        <w:t xml:space="preserve"> </w:t>
      </w:r>
      <w:r>
        <w:t>to</w:t>
      </w:r>
      <w:r>
        <w:rPr>
          <w:spacing w:val="-5"/>
        </w:rPr>
        <w:t xml:space="preserve"> </w:t>
      </w:r>
      <w:r>
        <w:t>its</w:t>
      </w:r>
      <w:r>
        <w:rPr>
          <w:spacing w:val="-5"/>
        </w:rPr>
        <w:t xml:space="preserve"> </w:t>
      </w:r>
      <w:r>
        <w:t>identification</w:t>
      </w:r>
      <w:r>
        <w:rPr>
          <w:spacing w:val="-5"/>
        </w:rPr>
        <w:t xml:space="preserve"> </w:t>
      </w:r>
      <w:r>
        <w:t>to</w:t>
      </w:r>
      <w:r>
        <w:rPr>
          <w:spacing w:val="-5"/>
        </w:rPr>
        <w:t xml:space="preserve"> </w:t>
      </w:r>
      <w:r>
        <w:t>be</w:t>
      </w:r>
      <w:r>
        <w:rPr>
          <w:spacing w:val="-5"/>
        </w:rPr>
        <w:t xml:space="preserve"> </w:t>
      </w:r>
      <w:r>
        <w:t>in</w:t>
      </w:r>
      <w:r>
        <w:rPr>
          <w:spacing w:val="-5"/>
        </w:rPr>
        <w:t xml:space="preserve"> </w:t>
      </w:r>
      <w:r>
        <w:t>breach</w:t>
      </w:r>
      <w:r>
        <w:rPr>
          <w:spacing w:val="-5"/>
        </w:rPr>
        <w:t xml:space="preserve"> </w:t>
      </w:r>
      <w:r>
        <w:t>of</w:t>
      </w:r>
      <w:r>
        <w:rPr>
          <w:spacing w:val="-6"/>
        </w:rPr>
        <w:t xml:space="preserve"> </w:t>
      </w:r>
      <w:r>
        <w:t>its</w:t>
      </w:r>
      <w:r>
        <w:rPr>
          <w:spacing w:val="-5"/>
        </w:rPr>
        <w:t xml:space="preserve"> </w:t>
      </w:r>
      <w:r>
        <w:t>obligations</w:t>
      </w:r>
      <w:r>
        <w:rPr>
          <w:spacing w:val="-5"/>
        </w:rPr>
        <w:t xml:space="preserve"> </w:t>
      </w:r>
      <w:r>
        <w:t>nor</w:t>
      </w:r>
      <w:r>
        <w:rPr>
          <w:spacing w:val="-5"/>
        </w:rPr>
        <w:t xml:space="preserve"> </w:t>
      </w:r>
      <w:r>
        <w:t>to</w:t>
      </w:r>
      <w:r>
        <w:rPr>
          <w:spacing w:val="-5"/>
        </w:rPr>
        <w:t xml:space="preserve"> </w:t>
      </w:r>
      <w:r>
        <w:t>its identification as a Defaulting Party. The Defaulting Party may not veto decisions relating to its participation and termination in the consortium or the consequences of</w:t>
      </w:r>
      <w:r>
        <w:rPr>
          <w:spacing w:val="-14"/>
        </w:rPr>
        <w:t xml:space="preserve"> </w:t>
      </w:r>
      <w:r>
        <w:t>them.</w:t>
      </w:r>
    </w:p>
    <w:p w14:paraId="58E902E4" w14:textId="77777777" w:rsidR="00332CDF" w:rsidRDefault="00332CDF">
      <w:pPr>
        <w:pStyle w:val="Zkladntext"/>
        <w:spacing w:before="8"/>
      </w:pPr>
    </w:p>
    <w:p w14:paraId="58E902E5" w14:textId="77777777" w:rsidR="00332CDF" w:rsidRDefault="00000000">
      <w:pPr>
        <w:pStyle w:val="Zkladntext"/>
        <w:spacing w:before="1"/>
        <w:ind w:left="138"/>
      </w:pPr>
      <w:bookmarkStart w:id="55" w:name="6.3.5.7"/>
      <w:bookmarkEnd w:id="55"/>
      <w:r>
        <w:t>6.3.5.7</w:t>
      </w:r>
    </w:p>
    <w:p w14:paraId="58E902E6" w14:textId="77777777" w:rsidR="00332CDF" w:rsidRDefault="00332CDF">
      <w:pPr>
        <w:pStyle w:val="Zkladntext"/>
        <w:spacing w:before="9"/>
        <w:rPr>
          <w:sz w:val="24"/>
        </w:rPr>
      </w:pPr>
    </w:p>
    <w:p w14:paraId="58E902E7" w14:textId="77777777" w:rsidR="00332CDF" w:rsidRDefault="00000000">
      <w:pPr>
        <w:pStyle w:val="Zkladntext"/>
        <w:spacing w:before="1"/>
        <w:ind w:left="138"/>
      </w:pPr>
      <w:r>
        <w:t>A Party requesting to leave the consortium may not veto decisions relating thereto.</w:t>
      </w:r>
    </w:p>
    <w:p w14:paraId="58E902E8" w14:textId="77777777" w:rsidR="00332CDF" w:rsidRDefault="00332CDF">
      <w:pPr>
        <w:pStyle w:val="Zkladntext"/>
        <w:spacing w:before="9"/>
        <w:rPr>
          <w:sz w:val="24"/>
        </w:rPr>
      </w:pPr>
    </w:p>
    <w:p w14:paraId="58E902E9" w14:textId="77777777" w:rsidR="00332CDF" w:rsidRDefault="00000000">
      <w:pPr>
        <w:pStyle w:val="Nadpis6"/>
        <w:numPr>
          <w:ilvl w:val="2"/>
          <w:numId w:val="17"/>
        </w:numPr>
        <w:tabs>
          <w:tab w:val="left" w:pos="858"/>
          <w:tab w:val="left" w:pos="859"/>
        </w:tabs>
        <w:spacing w:before="1"/>
      </w:pPr>
      <w:bookmarkStart w:id="56" w:name="6.3.6_Minutes_of_meetings"/>
      <w:bookmarkEnd w:id="56"/>
      <w:r>
        <w:t>Minutes of</w:t>
      </w:r>
      <w:r>
        <w:rPr>
          <w:spacing w:val="-2"/>
        </w:rPr>
        <w:t xml:space="preserve"> </w:t>
      </w:r>
      <w:r>
        <w:t>meetings</w:t>
      </w:r>
    </w:p>
    <w:p w14:paraId="58E902EA" w14:textId="77777777" w:rsidR="00332CDF" w:rsidRDefault="00332CDF">
      <w:pPr>
        <w:pStyle w:val="Zkladntext"/>
        <w:spacing w:before="10"/>
        <w:rPr>
          <w:b/>
          <w:sz w:val="24"/>
        </w:rPr>
      </w:pPr>
    </w:p>
    <w:p w14:paraId="58E902EB" w14:textId="77777777" w:rsidR="00332CDF" w:rsidRDefault="00000000">
      <w:pPr>
        <w:pStyle w:val="Zkladntext"/>
        <w:ind w:left="138"/>
      </w:pPr>
      <w:bookmarkStart w:id="57" w:name="6.3.6.1"/>
      <w:bookmarkEnd w:id="57"/>
      <w:r>
        <w:t>6.3.6.1</w:t>
      </w:r>
    </w:p>
    <w:p w14:paraId="58E902EC" w14:textId="77777777" w:rsidR="00332CDF" w:rsidRDefault="00332CDF">
      <w:pPr>
        <w:pStyle w:val="Zkladntext"/>
        <w:spacing w:before="10"/>
        <w:rPr>
          <w:sz w:val="24"/>
        </w:rPr>
      </w:pPr>
    </w:p>
    <w:p w14:paraId="58E902ED" w14:textId="77777777" w:rsidR="00332CDF" w:rsidRDefault="00000000">
      <w:pPr>
        <w:pStyle w:val="Zkladntext"/>
        <w:spacing w:line="288" w:lineRule="auto"/>
        <w:ind w:left="138" w:right="114"/>
        <w:jc w:val="both"/>
      </w:pPr>
      <w:r>
        <w:t>The</w:t>
      </w:r>
      <w:r>
        <w:rPr>
          <w:spacing w:val="-15"/>
        </w:rPr>
        <w:t xml:space="preserve"> </w:t>
      </w:r>
      <w:r>
        <w:t>chairperson</w:t>
      </w:r>
      <w:r>
        <w:rPr>
          <w:spacing w:val="-14"/>
        </w:rPr>
        <w:t xml:space="preserve"> </w:t>
      </w:r>
      <w:r>
        <w:t>shall</w:t>
      </w:r>
      <w:r>
        <w:rPr>
          <w:spacing w:val="-15"/>
        </w:rPr>
        <w:t xml:space="preserve"> </w:t>
      </w:r>
      <w:r>
        <w:t>be</w:t>
      </w:r>
      <w:r>
        <w:rPr>
          <w:spacing w:val="-14"/>
        </w:rPr>
        <w:t xml:space="preserve"> </w:t>
      </w:r>
      <w:r>
        <w:t>responsible</w:t>
      </w:r>
      <w:r>
        <w:rPr>
          <w:spacing w:val="-15"/>
        </w:rPr>
        <w:t xml:space="preserve"> </w:t>
      </w:r>
      <w:r>
        <w:t>for</w:t>
      </w:r>
      <w:r>
        <w:rPr>
          <w:spacing w:val="-13"/>
        </w:rPr>
        <w:t xml:space="preserve"> </w:t>
      </w:r>
      <w:r>
        <w:t>taking</w:t>
      </w:r>
      <w:r>
        <w:rPr>
          <w:spacing w:val="-15"/>
        </w:rPr>
        <w:t xml:space="preserve"> </w:t>
      </w:r>
      <w:r>
        <w:t>minutes</w:t>
      </w:r>
      <w:r>
        <w:rPr>
          <w:spacing w:val="-14"/>
        </w:rPr>
        <w:t xml:space="preserve"> </w:t>
      </w:r>
      <w:r>
        <w:t>of</w:t>
      </w:r>
      <w:r>
        <w:rPr>
          <w:spacing w:val="-15"/>
        </w:rPr>
        <w:t xml:space="preserve"> </w:t>
      </w:r>
      <w:r>
        <w:t>each</w:t>
      </w:r>
      <w:r>
        <w:rPr>
          <w:spacing w:val="-14"/>
        </w:rPr>
        <w:t xml:space="preserve"> </w:t>
      </w:r>
      <w:r>
        <w:t>meeting</w:t>
      </w:r>
      <w:r>
        <w:rPr>
          <w:spacing w:val="-15"/>
        </w:rPr>
        <w:t xml:space="preserve"> </w:t>
      </w:r>
      <w:r>
        <w:t>which</w:t>
      </w:r>
      <w:r>
        <w:rPr>
          <w:spacing w:val="-14"/>
        </w:rPr>
        <w:t xml:space="preserve"> </w:t>
      </w:r>
      <w:r>
        <w:t>shall</w:t>
      </w:r>
      <w:r>
        <w:rPr>
          <w:spacing w:val="-15"/>
        </w:rPr>
        <w:t xml:space="preserve"> </w:t>
      </w:r>
      <w:r>
        <w:t>be</w:t>
      </w:r>
      <w:r>
        <w:rPr>
          <w:spacing w:val="-14"/>
        </w:rPr>
        <w:t xml:space="preserve"> </w:t>
      </w:r>
      <w:r>
        <w:t>the</w:t>
      </w:r>
      <w:r>
        <w:rPr>
          <w:spacing w:val="-15"/>
        </w:rPr>
        <w:t xml:space="preserve"> </w:t>
      </w:r>
      <w:r>
        <w:t>formal</w:t>
      </w:r>
      <w:r>
        <w:rPr>
          <w:spacing w:val="-14"/>
        </w:rPr>
        <w:t xml:space="preserve"> </w:t>
      </w:r>
      <w:r>
        <w:t>record of all decisions taken. He/she shall send draft minutes to all Members within 10 calendar days of the meeting.</w:t>
      </w:r>
    </w:p>
    <w:p w14:paraId="58E902EE" w14:textId="77777777" w:rsidR="00332CDF" w:rsidRDefault="00332CDF">
      <w:pPr>
        <w:pStyle w:val="Zkladntext"/>
        <w:spacing w:before="10"/>
      </w:pPr>
    </w:p>
    <w:p w14:paraId="58E902EF" w14:textId="77777777" w:rsidR="00332CDF" w:rsidRDefault="00000000">
      <w:pPr>
        <w:pStyle w:val="Zkladntext"/>
        <w:ind w:left="138"/>
      </w:pPr>
      <w:bookmarkStart w:id="58" w:name="6.3.6.2"/>
      <w:bookmarkEnd w:id="58"/>
      <w:r>
        <w:t>6.3.6.2</w:t>
      </w:r>
    </w:p>
    <w:p w14:paraId="58E902F0" w14:textId="77777777" w:rsidR="00332CDF" w:rsidRDefault="00332CDF">
      <w:pPr>
        <w:pStyle w:val="Zkladntext"/>
        <w:spacing w:before="10"/>
        <w:rPr>
          <w:sz w:val="24"/>
        </w:rPr>
      </w:pPr>
    </w:p>
    <w:p w14:paraId="58E902F1" w14:textId="77777777" w:rsidR="00332CDF" w:rsidRDefault="00000000">
      <w:pPr>
        <w:pStyle w:val="Zkladntext"/>
        <w:spacing w:line="288" w:lineRule="auto"/>
        <w:ind w:left="138" w:right="114"/>
        <w:jc w:val="both"/>
      </w:pPr>
      <w:r>
        <w:t>The</w:t>
      </w:r>
      <w:r>
        <w:rPr>
          <w:spacing w:val="-8"/>
        </w:rPr>
        <w:t xml:space="preserve"> </w:t>
      </w:r>
      <w:r>
        <w:t>minutes</w:t>
      </w:r>
      <w:r>
        <w:rPr>
          <w:spacing w:val="-6"/>
        </w:rPr>
        <w:t xml:space="preserve"> </w:t>
      </w:r>
      <w:r>
        <w:t>shall</w:t>
      </w:r>
      <w:r>
        <w:rPr>
          <w:spacing w:val="-7"/>
        </w:rPr>
        <w:t xml:space="preserve"> </w:t>
      </w:r>
      <w:r>
        <w:t>be</w:t>
      </w:r>
      <w:r>
        <w:rPr>
          <w:spacing w:val="-8"/>
        </w:rPr>
        <w:t xml:space="preserve"> </w:t>
      </w:r>
      <w:r>
        <w:t>considered</w:t>
      </w:r>
      <w:r>
        <w:rPr>
          <w:spacing w:val="-7"/>
        </w:rPr>
        <w:t xml:space="preserve"> </w:t>
      </w:r>
      <w:r>
        <w:t>as</w:t>
      </w:r>
      <w:r>
        <w:rPr>
          <w:spacing w:val="-6"/>
        </w:rPr>
        <w:t xml:space="preserve"> </w:t>
      </w:r>
      <w:r>
        <w:t>accepted</w:t>
      </w:r>
      <w:r>
        <w:rPr>
          <w:spacing w:val="-7"/>
        </w:rPr>
        <w:t xml:space="preserve"> </w:t>
      </w:r>
      <w:r>
        <w:t>if,</w:t>
      </w:r>
      <w:r>
        <w:rPr>
          <w:spacing w:val="-7"/>
        </w:rPr>
        <w:t xml:space="preserve"> </w:t>
      </w:r>
      <w:r>
        <w:t>within</w:t>
      </w:r>
      <w:r>
        <w:rPr>
          <w:spacing w:val="-7"/>
        </w:rPr>
        <w:t xml:space="preserve"> </w:t>
      </w:r>
      <w:r>
        <w:t>15</w:t>
      </w:r>
      <w:r>
        <w:rPr>
          <w:spacing w:val="-7"/>
        </w:rPr>
        <w:t xml:space="preserve"> </w:t>
      </w:r>
      <w:r>
        <w:t>calendar</w:t>
      </w:r>
      <w:r>
        <w:rPr>
          <w:spacing w:val="-7"/>
        </w:rPr>
        <w:t xml:space="preserve"> </w:t>
      </w:r>
      <w:r>
        <w:t>days</w:t>
      </w:r>
      <w:r>
        <w:rPr>
          <w:spacing w:val="-7"/>
        </w:rPr>
        <w:t xml:space="preserve"> </w:t>
      </w:r>
      <w:r>
        <w:t>from</w:t>
      </w:r>
      <w:r>
        <w:rPr>
          <w:spacing w:val="-7"/>
        </w:rPr>
        <w:t xml:space="preserve"> </w:t>
      </w:r>
      <w:r>
        <w:t>receipt,</w:t>
      </w:r>
      <w:r>
        <w:rPr>
          <w:spacing w:val="-7"/>
        </w:rPr>
        <w:t xml:space="preserve"> </w:t>
      </w:r>
      <w:r>
        <w:t>no</w:t>
      </w:r>
      <w:r>
        <w:rPr>
          <w:spacing w:val="-7"/>
        </w:rPr>
        <w:t xml:space="preserve"> </w:t>
      </w:r>
      <w:r>
        <w:t>Party</w:t>
      </w:r>
      <w:r>
        <w:rPr>
          <w:spacing w:val="-7"/>
        </w:rPr>
        <w:t xml:space="preserve"> </w:t>
      </w:r>
      <w:r>
        <w:t>has</w:t>
      </w:r>
      <w:r>
        <w:rPr>
          <w:spacing w:val="-6"/>
        </w:rPr>
        <w:t xml:space="preserve"> </w:t>
      </w:r>
      <w:r>
        <w:t>sent an objection to the chairperson with respect to the accuracy of the draft minutes by written</w:t>
      </w:r>
      <w:r>
        <w:rPr>
          <w:spacing w:val="-31"/>
        </w:rPr>
        <w:t xml:space="preserve"> </w:t>
      </w:r>
      <w:r>
        <w:t>notice.</w:t>
      </w:r>
    </w:p>
    <w:p w14:paraId="58E902F2" w14:textId="77777777" w:rsidR="00332CDF" w:rsidRDefault="00332CDF">
      <w:pPr>
        <w:pStyle w:val="Zkladntext"/>
        <w:spacing w:before="10"/>
      </w:pPr>
    </w:p>
    <w:p w14:paraId="58E902F3" w14:textId="77777777" w:rsidR="00332CDF" w:rsidRDefault="00000000">
      <w:pPr>
        <w:pStyle w:val="Zkladntext"/>
        <w:ind w:left="138"/>
      </w:pPr>
      <w:bookmarkStart w:id="59" w:name="6.3.6.3"/>
      <w:bookmarkEnd w:id="59"/>
      <w:r>
        <w:t>6.3.6.3</w:t>
      </w:r>
    </w:p>
    <w:p w14:paraId="58E902F4" w14:textId="77777777" w:rsidR="00332CDF" w:rsidRDefault="00332CDF">
      <w:pPr>
        <w:pStyle w:val="Zkladntext"/>
        <w:spacing w:before="10"/>
        <w:rPr>
          <w:sz w:val="24"/>
        </w:rPr>
      </w:pPr>
    </w:p>
    <w:p w14:paraId="58E902F5" w14:textId="77777777" w:rsidR="00332CDF" w:rsidRDefault="00000000">
      <w:pPr>
        <w:pStyle w:val="Zkladntext"/>
        <w:spacing w:line="288" w:lineRule="auto"/>
        <w:ind w:left="138" w:right="115"/>
        <w:jc w:val="both"/>
      </w:pPr>
      <w:r>
        <w:t>The</w:t>
      </w:r>
      <w:r>
        <w:rPr>
          <w:spacing w:val="-4"/>
        </w:rPr>
        <w:t xml:space="preserve"> </w:t>
      </w:r>
      <w:r>
        <w:t>chairperson</w:t>
      </w:r>
      <w:r>
        <w:rPr>
          <w:spacing w:val="-4"/>
        </w:rPr>
        <w:t xml:space="preserve"> </w:t>
      </w:r>
      <w:r>
        <w:t>shall</w:t>
      </w:r>
      <w:r>
        <w:rPr>
          <w:spacing w:val="-6"/>
        </w:rPr>
        <w:t xml:space="preserve"> </w:t>
      </w:r>
      <w:r>
        <w:t>send</w:t>
      </w:r>
      <w:r>
        <w:rPr>
          <w:spacing w:val="-4"/>
        </w:rPr>
        <w:t xml:space="preserve"> </w:t>
      </w:r>
      <w:r>
        <w:t>the</w:t>
      </w:r>
      <w:r>
        <w:rPr>
          <w:spacing w:val="-4"/>
        </w:rPr>
        <w:t xml:space="preserve"> </w:t>
      </w:r>
      <w:r>
        <w:t>accepted</w:t>
      </w:r>
      <w:r>
        <w:rPr>
          <w:spacing w:val="-5"/>
        </w:rPr>
        <w:t xml:space="preserve"> </w:t>
      </w:r>
      <w:r>
        <w:t>minutes</w:t>
      </w:r>
      <w:r>
        <w:rPr>
          <w:spacing w:val="-4"/>
        </w:rPr>
        <w:t xml:space="preserve"> </w:t>
      </w:r>
      <w:r>
        <w:t>to</w:t>
      </w:r>
      <w:r>
        <w:rPr>
          <w:spacing w:val="-4"/>
        </w:rPr>
        <w:t xml:space="preserve"> </w:t>
      </w:r>
      <w:r>
        <w:t>all</w:t>
      </w:r>
      <w:r>
        <w:rPr>
          <w:spacing w:val="-4"/>
        </w:rPr>
        <w:t xml:space="preserve"> </w:t>
      </w:r>
      <w:r>
        <w:t>the</w:t>
      </w:r>
      <w:r>
        <w:rPr>
          <w:spacing w:val="-4"/>
        </w:rPr>
        <w:t xml:space="preserve"> </w:t>
      </w:r>
      <w:r>
        <w:t>Members,</w:t>
      </w:r>
      <w:r>
        <w:rPr>
          <w:spacing w:val="-6"/>
        </w:rPr>
        <w:t xml:space="preserve"> </w:t>
      </w:r>
      <w:r>
        <w:t>and</w:t>
      </w:r>
      <w:r>
        <w:rPr>
          <w:spacing w:val="-4"/>
        </w:rPr>
        <w:t xml:space="preserve"> </w:t>
      </w:r>
      <w:r>
        <w:t>to</w:t>
      </w:r>
      <w:r>
        <w:rPr>
          <w:spacing w:val="-4"/>
        </w:rPr>
        <w:t xml:space="preserve"> </w:t>
      </w:r>
      <w:r>
        <w:t>the</w:t>
      </w:r>
      <w:r>
        <w:rPr>
          <w:spacing w:val="-3"/>
        </w:rPr>
        <w:t xml:space="preserve"> </w:t>
      </w:r>
      <w:r>
        <w:t>Coordinator,</w:t>
      </w:r>
      <w:r>
        <w:rPr>
          <w:spacing w:val="-5"/>
        </w:rPr>
        <w:t xml:space="preserve"> </w:t>
      </w:r>
      <w:r>
        <w:t>who</w:t>
      </w:r>
      <w:r>
        <w:rPr>
          <w:spacing w:val="-4"/>
        </w:rPr>
        <w:t xml:space="preserve"> </w:t>
      </w:r>
      <w:r>
        <w:t>shall retain copies of</w:t>
      </w:r>
      <w:r>
        <w:rPr>
          <w:spacing w:val="-4"/>
        </w:rPr>
        <w:t xml:space="preserve"> </w:t>
      </w:r>
      <w:r>
        <w:t>them.</w:t>
      </w:r>
    </w:p>
    <w:p w14:paraId="58E902F6" w14:textId="77777777" w:rsidR="00332CDF" w:rsidRDefault="00332CDF">
      <w:pPr>
        <w:pStyle w:val="Zkladntext"/>
        <w:spacing w:before="10"/>
      </w:pPr>
    </w:p>
    <w:p w14:paraId="58E902F7" w14:textId="77777777" w:rsidR="00332CDF" w:rsidRDefault="00000000">
      <w:pPr>
        <w:pStyle w:val="Nadpis6"/>
        <w:numPr>
          <w:ilvl w:val="2"/>
          <w:numId w:val="17"/>
        </w:numPr>
        <w:tabs>
          <w:tab w:val="left" w:pos="858"/>
          <w:tab w:val="left" w:pos="859"/>
        </w:tabs>
      </w:pPr>
      <w:bookmarkStart w:id="60" w:name="6.3.7_Decisions_of_the_General_Assembly"/>
      <w:bookmarkEnd w:id="60"/>
      <w:r>
        <w:t>Decisions of the General</w:t>
      </w:r>
      <w:r>
        <w:rPr>
          <w:spacing w:val="-6"/>
        </w:rPr>
        <w:t xml:space="preserve"> </w:t>
      </w:r>
      <w:r>
        <w:t>Assembly</w:t>
      </w:r>
    </w:p>
    <w:p w14:paraId="58E902F8" w14:textId="77777777" w:rsidR="00332CDF" w:rsidRDefault="00332CDF">
      <w:pPr>
        <w:pStyle w:val="Zkladntext"/>
        <w:spacing w:before="10"/>
        <w:rPr>
          <w:b/>
          <w:sz w:val="24"/>
        </w:rPr>
      </w:pPr>
    </w:p>
    <w:p w14:paraId="58E902F9" w14:textId="77777777" w:rsidR="00332CDF" w:rsidRDefault="00000000">
      <w:pPr>
        <w:pStyle w:val="Zkladntext"/>
        <w:spacing w:line="288" w:lineRule="auto"/>
        <w:ind w:left="138" w:right="115"/>
      </w:pPr>
      <w:r>
        <w:t>The</w:t>
      </w:r>
      <w:r>
        <w:rPr>
          <w:spacing w:val="-13"/>
        </w:rPr>
        <w:t xml:space="preserve"> </w:t>
      </w:r>
      <w:r>
        <w:t>General</w:t>
      </w:r>
      <w:r>
        <w:rPr>
          <w:spacing w:val="-15"/>
        </w:rPr>
        <w:t xml:space="preserve"> </w:t>
      </w:r>
      <w:r>
        <w:t>Assembly,</w:t>
      </w:r>
      <w:r>
        <w:rPr>
          <w:spacing w:val="-14"/>
        </w:rPr>
        <w:t xml:space="preserve"> </w:t>
      </w:r>
      <w:r>
        <w:t>shall</w:t>
      </w:r>
      <w:r>
        <w:rPr>
          <w:spacing w:val="-14"/>
        </w:rPr>
        <w:t xml:space="preserve"> </w:t>
      </w:r>
      <w:r>
        <w:t>be</w:t>
      </w:r>
      <w:r>
        <w:rPr>
          <w:spacing w:val="-14"/>
        </w:rPr>
        <w:t xml:space="preserve"> </w:t>
      </w:r>
      <w:r>
        <w:t>free</w:t>
      </w:r>
      <w:r>
        <w:rPr>
          <w:spacing w:val="-13"/>
        </w:rPr>
        <w:t xml:space="preserve"> </w:t>
      </w:r>
      <w:r>
        <w:t>to</w:t>
      </w:r>
      <w:r>
        <w:rPr>
          <w:spacing w:val="-14"/>
        </w:rPr>
        <w:t xml:space="preserve"> </w:t>
      </w:r>
      <w:r>
        <w:t>act</w:t>
      </w:r>
      <w:r>
        <w:rPr>
          <w:spacing w:val="-14"/>
        </w:rPr>
        <w:t xml:space="preserve"> </w:t>
      </w:r>
      <w:r>
        <w:t>on</w:t>
      </w:r>
      <w:r>
        <w:rPr>
          <w:spacing w:val="-14"/>
        </w:rPr>
        <w:t xml:space="preserve"> </w:t>
      </w:r>
      <w:r>
        <w:t>its</w:t>
      </w:r>
      <w:r>
        <w:rPr>
          <w:spacing w:val="-14"/>
        </w:rPr>
        <w:t xml:space="preserve"> </w:t>
      </w:r>
      <w:r>
        <w:t>own</w:t>
      </w:r>
      <w:r>
        <w:rPr>
          <w:spacing w:val="-14"/>
        </w:rPr>
        <w:t xml:space="preserve"> </w:t>
      </w:r>
      <w:r>
        <w:t>initiative</w:t>
      </w:r>
      <w:r>
        <w:rPr>
          <w:spacing w:val="-14"/>
        </w:rPr>
        <w:t xml:space="preserve"> </w:t>
      </w:r>
      <w:r>
        <w:t>to</w:t>
      </w:r>
      <w:r>
        <w:rPr>
          <w:spacing w:val="-14"/>
        </w:rPr>
        <w:t xml:space="preserve"> </w:t>
      </w:r>
      <w:r>
        <w:t>formulate</w:t>
      </w:r>
      <w:r>
        <w:rPr>
          <w:spacing w:val="-13"/>
        </w:rPr>
        <w:t xml:space="preserve"> </w:t>
      </w:r>
      <w:r>
        <w:t>proposals</w:t>
      </w:r>
      <w:r>
        <w:rPr>
          <w:spacing w:val="-13"/>
        </w:rPr>
        <w:t xml:space="preserve"> </w:t>
      </w:r>
      <w:r>
        <w:t>and</w:t>
      </w:r>
      <w:r>
        <w:rPr>
          <w:spacing w:val="-14"/>
        </w:rPr>
        <w:t xml:space="preserve"> </w:t>
      </w:r>
      <w:r>
        <w:t>take</w:t>
      </w:r>
      <w:r>
        <w:rPr>
          <w:spacing w:val="-14"/>
        </w:rPr>
        <w:t xml:space="preserve"> </w:t>
      </w:r>
      <w:r>
        <w:t>decisions in accordance with the procedures set out</w:t>
      </w:r>
      <w:r>
        <w:rPr>
          <w:spacing w:val="-7"/>
        </w:rPr>
        <w:t xml:space="preserve"> </w:t>
      </w:r>
      <w:r>
        <w:t>herein.</w:t>
      </w:r>
    </w:p>
    <w:p w14:paraId="58E902FA" w14:textId="77777777" w:rsidR="00332CDF" w:rsidRDefault="00332CDF">
      <w:pPr>
        <w:pStyle w:val="Zkladntext"/>
        <w:spacing w:before="10"/>
      </w:pPr>
    </w:p>
    <w:p w14:paraId="58E902FB" w14:textId="77777777" w:rsidR="00332CDF" w:rsidRDefault="00000000">
      <w:pPr>
        <w:pStyle w:val="Zkladntext"/>
        <w:spacing w:line="537" w:lineRule="auto"/>
        <w:ind w:left="138" w:right="3468"/>
      </w:pPr>
      <w:r>
        <w:t>The following decisions shall be taken by the General Assembly: Content, finances and intellectual property rights</w:t>
      </w:r>
    </w:p>
    <w:p w14:paraId="58E902FC" w14:textId="77777777" w:rsidR="00332CDF" w:rsidRDefault="00332CDF">
      <w:pPr>
        <w:spacing w:line="537" w:lineRule="auto"/>
        <w:sectPr w:rsidR="00332CDF">
          <w:pgSz w:w="11910" w:h="16840"/>
          <w:pgMar w:top="1320" w:right="1300" w:bottom="1960" w:left="1280" w:header="693" w:footer="1774" w:gutter="0"/>
          <w:cols w:space="708"/>
        </w:sectPr>
      </w:pPr>
    </w:p>
    <w:p w14:paraId="58E902FD" w14:textId="77777777" w:rsidR="00332CDF" w:rsidRDefault="00000000">
      <w:pPr>
        <w:pStyle w:val="Odstavecseseznamem"/>
        <w:numPr>
          <w:ilvl w:val="0"/>
          <w:numId w:val="15"/>
        </w:numPr>
        <w:tabs>
          <w:tab w:val="left" w:pos="859"/>
        </w:tabs>
        <w:spacing w:before="90" w:line="285" w:lineRule="auto"/>
        <w:ind w:right="115"/>
        <w:jc w:val="both"/>
        <w:rPr>
          <w:sz w:val="20"/>
        </w:rPr>
      </w:pPr>
      <w:r>
        <w:rPr>
          <w:sz w:val="20"/>
        </w:rPr>
        <w:lastRenderedPageBreak/>
        <w:t>Proposals</w:t>
      </w:r>
      <w:r>
        <w:rPr>
          <w:spacing w:val="-12"/>
          <w:sz w:val="20"/>
        </w:rPr>
        <w:t xml:space="preserve"> </w:t>
      </w:r>
      <w:r>
        <w:rPr>
          <w:sz w:val="20"/>
        </w:rPr>
        <w:t>for</w:t>
      </w:r>
      <w:r>
        <w:rPr>
          <w:spacing w:val="-12"/>
          <w:sz w:val="20"/>
        </w:rPr>
        <w:t xml:space="preserve"> </w:t>
      </w:r>
      <w:r>
        <w:rPr>
          <w:sz w:val="20"/>
        </w:rPr>
        <w:t>changes</w:t>
      </w:r>
      <w:r>
        <w:rPr>
          <w:spacing w:val="-11"/>
          <w:sz w:val="20"/>
        </w:rPr>
        <w:t xml:space="preserve"> </w:t>
      </w:r>
      <w:r>
        <w:rPr>
          <w:sz w:val="20"/>
        </w:rPr>
        <w:t>to</w:t>
      </w:r>
      <w:r>
        <w:rPr>
          <w:spacing w:val="-11"/>
          <w:sz w:val="20"/>
        </w:rPr>
        <w:t xml:space="preserve"> </w:t>
      </w:r>
      <w:r>
        <w:rPr>
          <w:sz w:val="20"/>
        </w:rPr>
        <w:t>Annexes</w:t>
      </w:r>
      <w:r>
        <w:rPr>
          <w:spacing w:val="-11"/>
          <w:sz w:val="20"/>
        </w:rPr>
        <w:t xml:space="preserve"> </w:t>
      </w:r>
      <w:r>
        <w:rPr>
          <w:sz w:val="20"/>
        </w:rPr>
        <w:t>1</w:t>
      </w:r>
      <w:r>
        <w:rPr>
          <w:spacing w:val="-12"/>
          <w:sz w:val="20"/>
        </w:rPr>
        <w:t xml:space="preserve"> </w:t>
      </w:r>
      <w:r>
        <w:rPr>
          <w:sz w:val="20"/>
        </w:rPr>
        <w:t>and</w:t>
      </w:r>
      <w:r>
        <w:rPr>
          <w:spacing w:val="-11"/>
          <w:sz w:val="20"/>
        </w:rPr>
        <w:t xml:space="preserve"> </w:t>
      </w:r>
      <w:r>
        <w:rPr>
          <w:sz w:val="20"/>
        </w:rPr>
        <w:t>2</w:t>
      </w:r>
      <w:r>
        <w:rPr>
          <w:spacing w:val="-11"/>
          <w:sz w:val="20"/>
        </w:rPr>
        <w:t xml:space="preserve"> </w:t>
      </w:r>
      <w:r>
        <w:rPr>
          <w:sz w:val="20"/>
        </w:rPr>
        <w:t>of</w:t>
      </w:r>
      <w:r>
        <w:rPr>
          <w:spacing w:val="-12"/>
          <w:sz w:val="20"/>
        </w:rPr>
        <w:t xml:space="preserve"> </w:t>
      </w:r>
      <w:r>
        <w:rPr>
          <w:sz w:val="20"/>
        </w:rPr>
        <w:t>the</w:t>
      </w:r>
      <w:r>
        <w:rPr>
          <w:spacing w:val="-11"/>
          <w:sz w:val="20"/>
        </w:rPr>
        <w:t xml:space="preserve"> </w:t>
      </w:r>
      <w:r>
        <w:rPr>
          <w:sz w:val="20"/>
        </w:rPr>
        <w:t>Grant</w:t>
      </w:r>
      <w:r>
        <w:rPr>
          <w:spacing w:val="-12"/>
          <w:sz w:val="20"/>
        </w:rPr>
        <w:t xml:space="preserve"> </w:t>
      </w:r>
      <w:r>
        <w:rPr>
          <w:sz w:val="20"/>
        </w:rPr>
        <w:t>Agreement</w:t>
      </w:r>
      <w:r>
        <w:rPr>
          <w:spacing w:val="-13"/>
          <w:sz w:val="20"/>
        </w:rPr>
        <w:t xml:space="preserve"> </w:t>
      </w:r>
      <w:r>
        <w:rPr>
          <w:sz w:val="20"/>
        </w:rPr>
        <w:t>to</w:t>
      </w:r>
      <w:r>
        <w:rPr>
          <w:spacing w:val="-11"/>
          <w:sz w:val="20"/>
        </w:rPr>
        <w:t xml:space="preserve"> </w:t>
      </w:r>
      <w:r>
        <w:rPr>
          <w:sz w:val="20"/>
        </w:rPr>
        <w:t>be</w:t>
      </w:r>
      <w:r>
        <w:rPr>
          <w:spacing w:val="-11"/>
          <w:sz w:val="20"/>
        </w:rPr>
        <w:t xml:space="preserve"> </w:t>
      </w:r>
      <w:r>
        <w:rPr>
          <w:sz w:val="20"/>
        </w:rPr>
        <w:t>agreed</w:t>
      </w:r>
      <w:r>
        <w:rPr>
          <w:spacing w:val="-11"/>
          <w:sz w:val="20"/>
        </w:rPr>
        <w:t xml:space="preserve"> </w:t>
      </w:r>
      <w:r>
        <w:rPr>
          <w:sz w:val="20"/>
        </w:rPr>
        <w:t>by</w:t>
      </w:r>
      <w:r>
        <w:rPr>
          <w:spacing w:val="-12"/>
          <w:sz w:val="20"/>
        </w:rPr>
        <w:t xml:space="preserve"> </w:t>
      </w:r>
      <w:r>
        <w:rPr>
          <w:sz w:val="20"/>
        </w:rPr>
        <w:t>the</w:t>
      </w:r>
      <w:r>
        <w:rPr>
          <w:spacing w:val="-11"/>
          <w:sz w:val="20"/>
        </w:rPr>
        <w:t xml:space="preserve"> </w:t>
      </w:r>
      <w:r>
        <w:rPr>
          <w:sz w:val="20"/>
        </w:rPr>
        <w:t>Granting Authority such as changes resulting from suggested reallocation of tasks and budget by the Work Package Leaders</w:t>
      </w:r>
      <w:r>
        <w:rPr>
          <w:spacing w:val="-2"/>
          <w:sz w:val="20"/>
        </w:rPr>
        <w:t xml:space="preserve"> </w:t>
      </w:r>
      <w:r>
        <w:rPr>
          <w:sz w:val="20"/>
        </w:rPr>
        <w:t>Group</w:t>
      </w:r>
    </w:p>
    <w:p w14:paraId="58E902FE" w14:textId="77777777" w:rsidR="00332CDF" w:rsidRDefault="00332CDF">
      <w:pPr>
        <w:pStyle w:val="Zkladntext"/>
        <w:spacing w:before="1"/>
        <w:rPr>
          <w:sz w:val="21"/>
        </w:rPr>
      </w:pPr>
    </w:p>
    <w:p w14:paraId="58E902FF" w14:textId="77777777" w:rsidR="00332CDF" w:rsidRDefault="00000000">
      <w:pPr>
        <w:pStyle w:val="Odstavecseseznamem"/>
        <w:numPr>
          <w:ilvl w:val="0"/>
          <w:numId w:val="15"/>
        </w:numPr>
        <w:tabs>
          <w:tab w:val="left" w:pos="859"/>
        </w:tabs>
        <w:spacing w:line="285" w:lineRule="auto"/>
        <w:ind w:right="115"/>
        <w:jc w:val="both"/>
        <w:rPr>
          <w:sz w:val="20"/>
        </w:rPr>
      </w:pPr>
      <w:r>
        <w:rPr>
          <w:sz w:val="20"/>
        </w:rPr>
        <w:t>The percentage of work package completion per work package as well as per Party to be reported to the Granting Authority based on the assessment by the Work Package Leaders Group</w:t>
      </w:r>
      <w:r>
        <w:rPr>
          <w:spacing w:val="-5"/>
          <w:sz w:val="20"/>
        </w:rPr>
        <w:t xml:space="preserve"> </w:t>
      </w:r>
      <w:r>
        <w:rPr>
          <w:sz w:val="20"/>
        </w:rPr>
        <w:t>regarding</w:t>
      </w:r>
      <w:r>
        <w:rPr>
          <w:spacing w:val="-4"/>
          <w:sz w:val="20"/>
        </w:rPr>
        <w:t xml:space="preserve"> </w:t>
      </w:r>
      <w:r>
        <w:rPr>
          <w:sz w:val="20"/>
        </w:rPr>
        <w:t>the</w:t>
      </w:r>
      <w:r>
        <w:rPr>
          <w:spacing w:val="-4"/>
          <w:sz w:val="20"/>
        </w:rPr>
        <w:t xml:space="preserve"> </w:t>
      </w:r>
      <w:r>
        <w:rPr>
          <w:sz w:val="20"/>
        </w:rPr>
        <w:t>individual</w:t>
      </w:r>
      <w:r>
        <w:rPr>
          <w:spacing w:val="-4"/>
          <w:sz w:val="20"/>
        </w:rPr>
        <w:t xml:space="preserve"> </w:t>
      </w:r>
      <w:r>
        <w:rPr>
          <w:sz w:val="20"/>
        </w:rPr>
        <w:t>performance</w:t>
      </w:r>
      <w:r>
        <w:rPr>
          <w:spacing w:val="-5"/>
          <w:sz w:val="20"/>
        </w:rPr>
        <w:t xml:space="preserve"> </w:t>
      </w:r>
      <w:r>
        <w:rPr>
          <w:sz w:val="20"/>
        </w:rPr>
        <w:t>of</w:t>
      </w:r>
      <w:r>
        <w:rPr>
          <w:spacing w:val="-5"/>
          <w:sz w:val="20"/>
        </w:rPr>
        <w:t xml:space="preserve"> </w:t>
      </w:r>
      <w:r>
        <w:rPr>
          <w:sz w:val="20"/>
        </w:rPr>
        <w:t>single</w:t>
      </w:r>
      <w:r>
        <w:rPr>
          <w:spacing w:val="-5"/>
          <w:sz w:val="20"/>
        </w:rPr>
        <w:t xml:space="preserve"> </w:t>
      </w:r>
      <w:r>
        <w:rPr>
          <w:sz w:val="20"/>
        </w:rPr>
        <w:t>Parties</w:t>
      </w:r>
      <w:r>
        <w:rPr>
          <w:spacing w:val="-3"/>
          <w:sz w:val="20"/>
        </w:rPr>
        <w:t xml:space="preserve"> </w:t>
      </w:r>
      <w:r>
        <w:rPr>
          <w:sz w:val="20"/>
        </w:rPr>
        <w:t>in</w:t>
      </w:r>
      <w:r>
        <w:rPr>
          <w:spacing w:val="-4"/>
          <w:sz w:val="20"/>
        </w:rPr>
        <w:t xml:space="preserve"> </w:t>
      </w:r>
      <w:r>
        <w:rPr>
          <w:sz w:val="20"/>
        </w:rPr>
        <w:t>case</w:t>
      </w:r>
      <w:r>
        <w:rPr>
          <w:spacing w:val="-4"/>
          <w:sz w:val="20"/>
        </w:rPr>
        <w:t xml:space="preserve"> </w:t>
      </w:r>
      <w:r>
        <w:rPr>
          <w:sz w:val="20"/>
        </w:rPr>
        <w:t>of</w:t>
      </w:r>
      <w:r>
        <w:rPr>
          <w:spacing w:val="-5"/>
          <w:sz w:val="20"/>
        </w:rPr>
        <w:t xml:space="preserve"> </w:t>
      </w:r>
      <w:r>
        <w:rPr>
          <w:sz w:val="20"/>
        </w:rPr>
        <w:t>non-completion</w:t>
      </w:r>
      <w:r>
        <w:rPr>
          <w:spacing w:val="-4"/>
          <w:sz w:val="20"/>
        </w:rPr>
        <w:t xml:space="preserve"> </w:t>
      </w:r>
      <w:r>
        <w:rPr>
          <w:sz w:val="20"/>
        </w:rPr>
        <w:t>of</w:t>
      </w:r>
      <w:r>
        <w:rPr>
          <w:spacing w:val="-6"/>
          <w:sz w:val="20"/>
        </w:rPr>
        <w:t xml:space="preserve"> </w:t>
      </w:r>
      <w:r>
        <w:rPr>
          <w:sz w:val="20"/>
        </w:rPr>
        <w:t>work packages</w:t>
      </w:r>
    </w:p>
    <w:p w14:paraId="58E90300" w14:textId="77777777" w:rsidR="00332CDF" w:rsidRDefault="00332CDF">
      <w:pPr>
        <w:pStyle w:val="Zkladntext"/>
        <w:spacing w:before="3"/>
        <w:rPr>
          <w:sz w:val="21"/>
        </w:rPr>
      </w:pPr>
    </w:p>
    <w:p w14:paraId="58E90301" w14:textId="77777777" w:rsidR="00332CDF" w:rsidRDefault="00000000">
      <w:pPr>
        <w:pStyle w:val="Odstavecseseznamem"/>
        <w:numPr>
          <w:ilvl w:val="0"/>
          <w:numId w:val="15"/>
        </w:numPr>
        <w:tabs>
          <w:tab w:val="left" w:pos="857"/>
          <w:tab w:val="left" w:pos="858"/>
        </w:tabs>
        <w:ind w:left="857" w:hanging="361"/>
        <w:rPr>
          <w:sz w:val="20"/>
        </w:rPr>
      </w:pPr>
      <w:r>
        <w:rPr>
          <w:sz w:val="20"/>
        </w:rPr>
        <w:t>Changes to the Consortium</w:t>
      </w:r>
      <w:r>
        <w:rPr>
          <w:spacing w:val="-4"/>
          <w:sz w:val="20"/>
        </w:rPr>
        <w:t xml:space="preserve"> </w:t>
      </w:r>
      <w:r>
        <w:rPr>
          <w:sz w:val="20"/>
        </w:rPr>
        <w:t>Plan</w:t>
      </w:r>
    </w:p>
    <w:p w14:paraId="58E90302" w14:textId="77777777" w:rsidR="00332CDF" w:rsidRDefault="00332CDF">
      <w:pPr>
        <w:pStyle w:val="Zkladntext"/>
        <w:spacing w:before="8"/>
        <w:rPr>
          <w:sz w:val="24"/>
        </w:rPr>
      </w:pPr>
    </w:p>
    <w:p w14:paraId="58E90303" w14:textId="77777777" w:rsidR="00332CDF" w:rsidRDefault="00000000">
      <w:pPr>
        <w:pStyle w:val="Odstavecseseznamem"/>
        <w:numPr>
          <w:ilvl w:val="0"/>
          <w:numId w:val="15"/>
        </w:numPr>
        <w:tabs>
          <w:tab w:val="left" w:pos="857"/>
          <w:tab w:val="left" w:pos="858"/>
        </w:tabs>
        <w:ind w:left="857" w:hanging="361"/>
        <w:rPr>
          <w:sz w:val="20"/>
        </w:rPr>
      </w:pPr>
      <w:r>
        <w:rPr>
          <w:sz w:val="20"/>
        </w:rPr>
        <w:t>Modifications or withdrawal of Background in Attachment 1 (Background</w:t>
      </w:r>
      <w:r>
        <w:rPr>
          <w:spacing w:val="-16"/>
          <w:sz w:val="20"/>
        </w:rPr>
        <w:t xml:space="preserve"> </w:t>
      </w:r>
      <w:r>
        <w:rPr>
          <w:sz w:val="20"/>
        </w:rPr>
        <w:t>Included)</w:t>
      </w:r>
    </w:p>
    <w:p w14:paraId="58E90304" w14:textId="77777777" w:rsidR="00332CDF" w:rsidRDefault="00332CDF">
      <w:pPr>
        <w:pStyle w:val="Zkladntext"/>
        <w:spacing w:before="8"/>
        <w:rPr>
          <w:sz w:val="24"/>
        </w:rPr>
      </w:pPr>
    </w:p>
    <w:p w14:paraId="58E90305" w14:textId="77777777" w:rsidR="00332CDF" w:rsidRDefault="00000000">
      <w:pPr>
        <w:pStyle w:val="Odstavecseseznamem"/>
        <w:numPr>
          <w:ilvl w:val="0"/>
          <w:numId w:val="15"/>
        </w:numPr>
        <w:tabs>
          <w:tab w:val="left" w:pos="857"/>
          <w:tab w:val="left" w:pos="858"/>
        </w:tabs>
        <w:ind w:left="857" w:hanging="361"/>
        <w:rPr>
          <w:sz w:val="20"/>
        </w:rPr>
      </w:pPr>
      <w:r>
        <w:rPr>
          <w:sz w:val="20"/>
        </w:rPr>
        <w:t>Additions</w:t>
      </w:r>
      <w:r>
        <w:rPr>
          <w:spacing w:val="-11"/>
          <w:sz w:val="20"/>
        </w:rPr>
        <w:t xml:space="preserve"> </w:t>
      </w:r>
      <w:r>
        <w:rPr>
          <w:sz w:val="20"/>
        </w:rPr>
        <w:t>to</w:t>
      </w:r>
      <w:r>
        <w:rPr>
          <w:spacing w:val="-11"/>
          <w:sz w:val="20"/>
        </w:rPr>
        <w:t xml:space="preserve"> </w:t>
      </w:r>
      <w:r>
        <w:rPr>
          <w:sz w:val="20"/>
        </w:rPr>
        <w:t>Attachment</w:t>
      </w:r>
      <w:r>
        <w:rPr>
          <w:spacing w:val="-12"/>
          <w:sz w:val="20"/>
        </w:rPr>
        <w:t xml:space="preserve"> </w:t>
      </w:r>
      <w:r>
        <w:rPr>
          <w:sz w:val="20"/>
        </w:rPr>
        <w:t>3</w:t>
      </w:r>
      <w:r>
        <w:rPr>
          <w:spacing w:val="-12"/>
          <w:sz w:val="20"/>
        </w:rPr>
        <w:t xml:space="preserve"> </w:t>
      </w:r>
      <w:r>
        <w:rPr>
          <w:sz w:val="20"/>
        </w:rPr>
        <w:t>(List</w:t>
      </w:r>
      <w:r>
        <w:rPr>
          <w:spacing w:val="-12"/>
          <w:sz w:val="20"/>
        </w:rPr>
        <w:t xml:space="preserve"> </w:t>
      </w:r>
      <w:r>
        <w:rPr>
          <w:sz w:val="20"/>
        </w:rPr>
        <w:t>of</w:t>
      </w:r>
      <w:r>
        <w:rPr>
          <w:spacing w:val="-12"/>
          <w:sz w:val="20"/>
        </w:rPr>
        <w:t xml:space="preserve"> </w:t>
      </w:r>
      <w:r>
        <w:rPr>
          <w:sz w:val="20"/>
        </w:rPr>
        <w:t>Third</w:t>
      </w:r>
      <w:r>
        <w:rPr>
          <w:spacing w:val="-10"/>
          <w:sz w:val="20"/>
        </w:rPr>
        <w:t xml:space="preserve"> </w:t>
      </w:r>
      <w:r>
        <w:rPr>
          <w:sz w:val="20"/>
        </w:rPr>
        <w:t>Parties</w:t>
      </w:r>
      <w:r>
        <w:rPr>
          <w:spacing w:val="-11"/>
          <w:sz w:val="20"/>
        </w:rPr>
        <w:t xml:space="preserve"> </w:t>
      </w:r>
      <w:r>
        <w:rPr>
          <w:sz w:val="20"/>
        </w:rPr>
        <w:t>for</w:t>
      </w:r>
      <w:r>
        <w:rPr>
          <w:spacing w:val="-11"/>
          <w:sz w:val="20"/>
        </w:rPr>
        <w:t xml:space="preserve"> </w:t>
      </w:r>
      <w:r>
        <w:rPr>
          <w:sz w:val="20"/>
        </w:rPr>
        <w:t>simplified</w:t>
      </w:r>
      <w:r>
        <w:rPr>
          <w:spacing w:val="-11"/>
          <w:sz w:val="20"/>
        </w:rPr>
        <w:t xml:space="preserve"> </w:t>
      </w:r>
      <w:r>
        <w:rPr>
          <w:sz w:val="20"/>
        </w:rPr>
        <w:t>transfer</w:t>
      </w:r>
      <w:r>
        <w:rPr>
          <w:spacing w:val="-11"/>
          <w:sz w:val="20"/>
        </w:rPr>
        <w:t xml:space="preserve"> </w:t>
      </w:r>
      <w:r>
        <w:rPr>
          <w:sz w:val="20"/>
        </w:rPr>
        <w:t>according</w:t>
      </w:r>
      <w:r>
        <w:rPr>
          <w:spacing w:val="-11"/>
          <w:sz w:val="20"/>
        </w:rPr>
        <w:t xml:space="preserve"> </w:t>
      </w:r>
      <w:r>
        <w:rPr>
          <w:sz w:val="20"/>
        </w:rPr>
        <w:t>to</w:t>
      </w:r>
      <w:r>
        <w:rPr>
          <w:spacing w:val="-12"/>
          <w:sz w:val="20"/>
        </w:rPr>
        <w:t xml:space="preserve"> </w:t>
      </w:r>
      <w:r>
        <w:rPr>
          <w:sz w:val="20"/>
        </w:rPr>
        <w:t>Section</w:t>
      </w:r>
      <w:r>
        <w:rPr>
          <w:spacing w:val="-10"/>
          <w:sz w:val="20"/>
        </w:rPr>
        <w:t xml:space="preserve"> </w:t>
      </w:r>
      <w:r>
        <w:rPr>
          <w:sz w:val="20"/>
        </w:rPr>
        <w:t>8.3.2)</w:t>
      </w:r>
    </w:p>
    <w:p w14:paraId="58E90306" w14:textId="77777777" w:rsidR="00332CDF" w:rsidRDefault="00332CDF">
      <w:pPr>
        <w:pStyle w:val="Zkladntext"/>
        <w:spacing w:before="10"/>
        <w:rPr>
          <w:sz w:val="24"/>
        </w:rPr>
      </w:pPr>
    </w:p>
    <w:p w14:paraId="58E90307" w14:textId="77777777" w:rsidR="00332CDF" w:rsidRDefault="00000000">
      <w:pPr>
        <w:pStyle w:val="Odstavecseseznamem"/>
        <w:numPr>
          <w:ilvl w:val="0"/>
          <w:numId w:val="15"/>
        </w:numPr>
        <w:tabs>
          <w:tab w:val="left" w:pos="857"/>
          <w:tab w:val="left" w:pos="858"/>
        </w:tabs>
        <w:spacing w:line="518" w:lineRule="auto"/>
        <w:ind w:left="137" w:right="2396" w:firstLine="360"/>
        <w:rPr>
          <w:sz w:val="20"/>
        </w:rPr>
      </w:pPr>
      <w:r>
        <w:rPr>
          <w:sz w:val="20"/>
        </w:rPr>
        <w:t>Additions to Attachment 4 (Identified entities under the same control) Evolution of the</w:t>
      </w:r>
      <w:r>
        <w:rPr>
          <w:spacing w:val="-4"/>
          <w:sz w:val="20"/>
        </w:rPr>
        <w:t xml:space="preserve"> </w:t>
      </w:r>
      <w:r>
        <w:rPr>
          <w:sz w:val="20"/>
        </w:rPr>
        <w:t>consortium</w:t>
      </w:r>
    </w:p>
    <w:p w14:paraId="58E90308" w14:textId="77777777" w:rsidR="00332CDF" w:rsidRDefault="00000000">
      <w:pPr>
        <w:pStyle w:val="Odstavecseseznamem"/>
        <w:numPr>
          <w:ilvl w:val="0"/>
          <w:numId w:val="15"/>
        </w:numPr>
        <w:tabs>
          <w:tab w:val="left" w:pos="858"/>
        </w:tabs>
        <w:spacing w:before="19" w:line="283" w:lineRule="auto"/>
        <w:ind w:left="857" w:right="117"/>
        <w:jc w:val="both"/>
        <w:rPr>
          <w:sz w:val="20"/>
        </w:rPr>
      </w:pPr>
      <w:r>
        <w:rPr>
          <w:sz w:val="20"/>
        </w:rPr>
        <w:t>Entry of a new Party to the Project and approval of the settlement on the conditions of the accession of such a new</w:t>
      </w:r>
      <w:r>
        <w:rPr>
          <w:spacing w:val="-5"/>
          <w:sz w:val="20"/>
        </w:rPr>
        <w:t xml:space="preserve"> </w:t>
      </w:r>
      <w:r>
        <w:rPr>
          <w:sz w:val="20"/>
        </w:rPr>
        <w:t>Party</w:t>
      </w:r>
    </w:p>
    <w:p w14:paraId="58E90309" w14:textId="77777777" w:rsidR="00332CDF" w:rsidRDefault="00332CDF">
      <w:pPr>
        <w:pStyle w:val="Zkladntext"/>
        <w:spacing w:before="3"/>
        <w:rPr>
          <w:sz w:val="21"/>
        </w:rPr>
      </w:pPr>
    </w:p>
    <w:p w14:paraId="58E9030A" w14:textId="77777777" w:rsidR="00332CDF" w:rsidRDefault="00000000">
      <w:pPr>
        <w:pStyle w:val="Odstavecseseznamem"/>
        <w:numPr>
          <w:ilvl w:val="0"/>
          <w:numId w:val="15"/>
        </w:numPr>
        <w:tabs>
          <w:tab w:val="left" w:pos="858"/>
        </w:tabs>
        <w:spacing w:line="283" w:lineRule="auto"/>
        <w:ind w:left="857" w:right="115"/>
        <w:jc w:val="both"/>
        <w:rPr>
          <w:sz w:val="20"/>
        </w:rPr>
      </w:pPr>
      <w:r>
        <w:rPr>
          <w:sz w:val="20"/>
        </w:rPr>
        <w:t>Withdrawal of a Party from the Project and the approval of the settlement on the conditions of the</w:t>
      </w:r>
      <w:r>
        <w:rPr>
          <w:spacing w:val="-2"/>
          <w:sz w:val="20"/>
        </w:rPr>
        <w:t xml:space="preserve"> </w:t>
      </w:r>
      <w:r>
        <w:rPr>
          <w:sz w:val="20"/>
        </w:rPr>
        <w:t>withdrawal</w:t>
      </w:r>
    </w:p>
    <w:p w14:paraId="58E9030B" w14:textId="77777777" w:rsidR="00332CDF" w:rsidRDefault="00332CDF">
      <w:pPr>
        <w:pStyle w:val="Zkladntext"/>
        <w:spacing w:before="3"/>
        <w:rPr>
          <w:sz w:val="21"/>
        </w:rPr>
      </w:pPr>
    </w:p>
    <w:p w14:paraId="58E9030C" w14:textId="77777777" w:rsidR="00332CDF" w:rsidRDefault="00000000">
      <w:pPr>
        <w:pStyle w:val="Odstavecseseznamem"/>
        <w:numPr>
          <w:ilvl w:val="0"/>
          <w:numId w:val="15"/>
        </w:numPr>
        <w:tabs>
          <w:tab w:val="left" w:pos="857"/>
          <w:tab w:val="left" w:pos="858"/>
        </w:tabs>
        <w:spacing w:before="1"/>
        <w:ind w:left="857" w:hanging="361"/>
        <w:rPr>
          <w:sz w:val="20"/>
        </w:rPr>
      </w:pPr>
      <w:r>
        <w:rPr>
          <w:sz w:val="20"/>
        </w:rPr>
        <w:t>Proposal to the Granting Authority for a change of the</w:t>
      </w:r>
      <w:r>
        <w:rPr>
          <w:spacing w:val="-13"/>
          <w:sz w:val="20"/>
        </w:rPr>
        <w:t xml:space="preserve"> </w:t>
      </w:r>
      <w:r>
        <w:rPr>
          <w:sz w:val="20"/>
        </w:rPr>
        <w:t>Coordinator</w:t>
      </w:r>
    </w:p>
    <w:p w14:paraId="58E9030D" w14:textId="77777777" w:rsidR="00332CDF" w:rsidRDefault="00332CDF">
      <w:pPr>
        <w:pStyle w:val="Zkladntext"/>
        <w:spacing w:before="8"/>
        <w:rPr>
          <w:sz w:val="24"/>
        </w:rPr>
      </w:pPr>
    </w:p>
    <w:p w14:paraId="58E9030E" w14:textId="77777777" w:rsidR="00332CDF" w:rsidRDefault="00000000">
      <w:pPr>
        <w:pStyle w:val="Odstavecseseznamem"/>
        <w:numPr>
          <w:ilvl w:val="0"/>
          <w:numId w:val="15"/>
        </w:numPr>
        <w:tabs>
          <w:tab w:val="left" w:pos="857"/>
          <w:tab w:val="left" w:pos="858"/>
        </w:tabs>
        <w:ind w:left="857" w:hanging="361"/>
        <w:rPr>
          <w:sz w:val="20"/>
        </w:rPr>
      </w:pPr>
      <w:r>
        <w:rPr>
          <w:sz w:val="20"/>
        </w:rPr>
        <w:t>Proposal to the Granting Authority for suspension of all or part of the</w:t>
      </w:r>
      <w:r>
        <w:rPr>
          <w:spacing w:val="-17"/>
          <w:sz w:val="20"/>
        </w:rPr>
        <w:t xml:space="preserve"> </w:t>
      </w:r>
      <w:r>
        <w:rPr>
          <w:sz w:val="20"/>
        </w:rPr>
        <w:t>Project</w:t>
      </w:r>
    </w:p>
    <w:p w14:paraId="58E9030F" w14:textId="77777777" w:rsidR="00332CDF" w:rsidRDefault="00332CDF">
      <w:pPr>
        <w:pStyle w:val="Zkladntext"/>
        <w:spacing w:before="9"/>
        <w:rPr>
          <w:sz w:val="24"/>
        </w:rPr>
      </w:pPr>
    </w:p>
    <w:p w14:paraId="58E90310" w14:textId="77777777" w:rsidR="00332CDF" w:rsidRDefault="00000000">
      <w:pPr>
        <w:pStyle w:val="Odstavecseseznamem"/>
        <w:numPr>
          <w:ilvl w:val="0"/>
          <w:numId w:val="15"/>
        </w:numPr>
        <w:tabs>
          <w:tab w:val="left" w:pos="857"/>
          <w:tab w:val="left" w:pos="858"/>
        </w:tabs>
        <w:spacing w:line="518" w:lineRule="auto"/>
        <w:ind w:left="137" w:right="115" w:firstLine="359"/>
        <w:rPr>
          <w:sz w:val="20"/>
        </w:rPr>
      </w:pPr>
      <w:r>
        <w:rPr>
          <w:sz w:val="20"/>
        </w:rPr>
        <w:t>Proposal</w:t>
      </w:r>
      <w:r>
        <w:rPr>
          <w:spacing w:val="-9"/>
          <w:sz w:val="20"/>
        </w:rPr>
        <w:t xml:space="preserve"> </w:t>
      </w:r>
      <w:r>
        <w:rPr>
          <w:sz w:val="20"/>
        </w:rPr>
        <w:t>to</w:t>
      </w:r>
      <w:r>
        <w:rPr>
          <w:spacing w:val="-8"/>
          <w:sz w:val="20"/>
        </w:rPr>
        <w:t xml:space="preserve"> </w:t>
      </w:r>
      <w:r>
        <w:rPr>
          <w:sz w:val="20"/>
        </w:rPr>
        <w:t>the</w:t>
      </w:r>
      <w:r>
        <w:rPr>
          <w:spacing w:val="-8"/>
          <w:sz w:val="20"/>
        </w:rPr>
        <w:t xml:space="preserve"> </w:t>
      </w:r>
      <w:r>
        <w:rPr>
          <w:sz w:val="20"/>
        </w:rPr>
        <w:t>Granting</w:t>
      </w:r>
      <w:r>
        <w:rPr>
          <w:spacing w:val="-8"/>
          <w:sz w:val="20"/>
        </w:rPr>
        <w:t xml:space="preserve"> </w:t>
      </w:r>
      <w:r>
        <w:rPr>
          <w:sz w:val="20"/>
        </w:rPr>
        <w:t>Authority</w:t>
      </w:r>
      <w:r>
        <w:rPr>
          <w:spacing w:val="-8"/>
          <w:sz w:val="20"/>
        </w:rPr>
        <w:t xml:space="preserve"> </w:t>
      </w:r>
      <w:r>
        <w:rPr>
          <w:sz w:val="20"/>
        </w:rPr>
        <w:t>for</w:t>
      </w:r>
      <w:r>
        <w:rPr>
          <w:spacing w:val="-7"/>
          <w:sz w:val="20"/>
        </w:rPr>
        <w:t xml:space="preserve"> </w:t>
      </w:r>
      <w:r>
        <w:rPr>
          <w:sz w:val="20"/>
        </w:rPr>
        <w:t>termination</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Project</w:t>
      </w:r>
      <w:r>
        <w:rPr>
          <w:spacing w:val="-8"/>
          <w:sz w:val="20"/>
        </w:rPr>
        <w:t xml:space="preserve"> </w:t>
      </w:r>
      <w:r>
        <w:rPr>
          <w:sz w:val="20"/>
        </w:rPr>
        <w:t>and</w:t>
      </w:r>
      <w:r>
        <w:rPr>
          <w:spacing w:val="-9"/>
          <w:sz w:val="20"/>
        </w:rPr>
        <w:t xml:space="preserve"> </w:t>
      </w:r>
      <w:r>
        <w:rPr>
          <w:sz w:val="20"/>
        </w:rPr>
        <w:t>the</w:t>
      </w:r>
      <w:r>
        <w:rPr>
          <w:spacing w:val="-8"/>
          <w:sz w:val="20"/>
        </w:rPr>
        <w:t xml:space="preserve"> </w:t>
      </w:r>
      <w:r>
        <w:rPr>
          <w:sz w:val="20"/>
        </w:rPr>
        <w:t>Consortium</w:t>
      </w:r>
      <w:r>
        <w:rPr>
          <w:spacing w:val="-8"/>
          <w:sz w:val="20"/>
        </w:rPr>
        <w:t xml:space="preserve"> </w:t>
      </w:r>
      <w:r>
        <w:rPr>
          <w:sz w:val="20"/>
        </w:rPr>
        <w:t>Agreement Breach, defaulting party status and</w:t>
      </w:r>
      <w:r>
        <w:rPr>
          <w:spacing w:val="-5"/>
          <w:sz w:val="20"/>
        </w:rPr>
        <w:t xml:space="preserve"> </w:t>
      </w:r>
      <w:r>
        <w:rPr>
          <w:sz w:val="20"/>
        </w:rPr>
        <w:t>litigation</w:t>
      </w:r>
    </w:p>
    <w:p w14:paraId="58E90311" w14:textId="77777777" w:rsidR="00332CDF" w:rsidRDefault="00000000">
      <w:pPr>
        <w:pStyle w:val="Odstavecseseznamem"/>
        <w:numPr>
          <w:ilvl w:val="0"/>
          <w:numId w:val="15"/>
        </w:numPr>
        <w:tabs>
          <w:tab w:val="left" w:pos="858"/>
        </w:tabs>
        <w:spacing w:before="20" w:line="283" w:lineRule="auto"/>
        <w:ind w:left="857" w:right="117"/>
        <w:jc w:val="both"/>
        <w:rPr>
          <w:sz w:val="20"/>
        </w:rPr>
      </w:pPr>
      <w:r>
        <w:rPr>
          <w:sz w:val="20"/>
        </w:rPr>
        <w:t>Identification of a breach by a Party of its obligations under this Consortium Agreement or the Grant</w:t>
      </w:r>
      <w:r>
        <w:rPr>
          <w:spacing w:val="-2"/>
          <w:sz w:val="20"/>
        </w:rPr>
        <w:t xml:space="preserve"> </w:t>
      </w:r>
      <w:r>
        <w:rPr>
          <w:sz w:val="20"/>
        </w:rPr>
        <w:t>Agreement</w:t>
      </w:r>
    </w:p>
    <w:p w14:paraId="58E90312" w14:textId="77777777" w:rsidR="00332CDF" w:rsidRDefault="00332CDF">
      <w:pPr>
        <w:pStyle w:val="Zkladntext"/>
        <w:spacing w:before="3"/>
        <w:rPr>
          <w:sz w:val="21"/>
        </w:rPr>
      </w:pPr>
    </w:p>
    <w:p w14:paraId="58E90313" w14:textId="77777777" w:rsidR="00332CDF" w:rsidRDefault="00000000">
      <w:pPr>
        <w:pStyle w:val="Odstavecseseznamem"/>
        <w:numPr>
          <w:ilvl w:val="0"/>
          <w:numId w:val="15"/>
        </w:numPr>
        <w:tabs>
          <w:tab w:val="left" w:pos="857"/>
          <w:tab w:val="left" w:pos="858"/>
        </w:tabs>
        <w:ind w:left="857" w:hanging="361"/>
        <w:rPr>
          <w:sz w:val="20"/>
        </w:rPr>
      </w:pPr>
      <w:r>
        <w:rPr>
          <w:sz w:val="20"/>
        </w:rPr>
        <w:t>Declaration of a Party to be a Defaulting</w:t>
      </w:r>
      <w:r>
        <w:rPr>
          <w:spacing w:val="-9"/>
          <w:sz w:val="20"/>
        </w:rPr>
        <w:t xml:space="preserve"> </w:t>
      </w:r>
      <w:r>
        <w:rPr>
          <w:sz w:val="20"/>
        </w:rPr>
        <w:t>Party</w:t>
      </w:r>
    </w:p>
    <w:p w14:paraId="58E90314" w14:textId="77777777" w:rsidR="00332CDF" w:rsidRDefault="00332CDF">
      <w:pPr>
        <w:pStyle w:val="Zkladntext"/>
        <w:spacing w:before="8"/>
        <w:rPr>
          <w:sz w:val="24"/>
        </w:rPr>
      </w:pPr>
    </w:p>
    <w:p w14:paraId="58E90315" w14:textId="77777777" w:rsidR="00332CDF" w:rsidRDefault="00000000">
      <w:pPr>
        <w:pStyle w:val="Odstavecseseznamem"/>
        <w:numPr>
          <w:ilvl w:val="0"/>
          <w:numId w:val="15"/>
        </w:numPr>
        <w:tabs>
          <w:tab w:val="left" w:pos="857"/>
          <w:tab w:val="left" w:pos="858"/>
        </w:tabs>
        <w:ind w:left="857" w:hanging="361"/>
        <w:rPr>
          <w:sz w:val="20"/>
        </w:rPr>
      </w:pPr>
      <w:r>
        <w:rPr>
          <w:sz w:val="20"/>
        </w:rPr>
        <w:t>Remedies to be performed by a Defaulting</w:t>
      </w:r>
      <w:r>
        <w:rPr>
          <w:spacing w:val="-8"/>
          <w:sz w:val="20"/>
        </w:rPr>
        <w:t xml:space="preserve"> </w:t>
      </w:r>
      <w:r>
        <w:rPr>
          <w:sz w:val="20"/>
        </w:rPr>
        <w:t>Party</w:t>
      </w:r>
    </w:p>
    <w:p w14:paraId="58E90316" w14:textId="77777777" w:rsidR="00332CDF" w:rsidRDefault="00332CDF">
      <w:pPr>
        <w:pStyle w:val="Zkladntext"/>
        <w:spacing w:before="8"/>
        <w:rPr>
          <w:sz w:val="24"/>
        </w:rPr>
      </w:pPr>
    </w:p>
    <w:p w14:paraId="58E90317" w14:textId="77777777" w:rsidR="00332CDF" w:rsidRDefault="00000000">
      <w:pPr>
        <w:pStyle w:val="Odstavecseseznamem"/>
        <w:numPr>
          <w:ilvl w:val="0"/>
          <w:numId w:val="15"/>
        </w:numPr>
        <w:tabs>
          <w:tab w:val="left" w:pos="857"/>
          <w:tab w:val="left" w:pos="858"/>
        </w:tabs>
        <w:ind w:left="857" w:hanging="361"/>
        <w:rPr>
          <w:sz w:val="20"/>
        </w:rPr>
      </w:pPr>
      <w:r>
        <w:rPr>
          <w:sz w:val="20"/>
        </w:rPr>
        <w:t>Termination</w:t>
      </w:r>
      <w:r>
        <w:rPr>
          <w:spacing w:val="-15"/>
          <w:sz w:val="20"/>
        </w:rPr>
        <w:t xml:space="preserve"> </w:t>
      </w:r>
      <w:r>
        <w:rPr>
          <w:sz w:val="20"/>
        </w:rPr>
        <w:t>of</w:t>
      </w:r>
      <w:r>
        <w:rPr>
          <w:spacing w:val="-15"/>
          <w:sz w:val="20"/>
        </w:rPr>
        <w:t xml:space="preserve"> </w:t>
      </w:r>
      <w:r>
        <w:rPr>
          <w:sz w:val="20"/>
        </w:rPr>
        <w:t>a</w:t>
      </w:r>
      <w:r>
        <w:rPr>
          <w:spacing w:val="-12"/>
          <w:sz w:val="20"/>
        </w:rPr>
        <w:t xml:space="preserve"> </w:t>
      </w:r>
      <w:r>
        <w:rPr>
          <w:sz w:val="20"/>
        </w:rPr>
        <w:t>Defaulting</w:t>
      </w:r>
      <w:r>
        <w:rPr>
          <w:spacing w:val="-15"/>
          <w:sz w:val="20"/>
        </w:rPr>
        <w:t xml:space="preserve"> </w:t>
      </w:r>
      <w:r>
        <w:rPr>
          <w:sz w:val="20"/>
        </w:rPr>
        <w:t>Party's</w:t>
      </w:r>
      <w:r>
        <w:rPr>
          <w:spacing w:val="-13"/>
          <w:sz w:val="20"/>
        </w:rPr>
        <w:t xml:space="preserve"> </w:t>
      </w:r>
      <w:r>
        <w:rPr>
          <w:sz w:val="20"/>
        </w:rPr>
        <w:t>participation</w:t>
      </w:r>
      <w:r>
        <w:rPr>
          <w:spacing w:val="-15"/>
          <w:sz w:val="20"/>
        </w:rPr>
        <w:t xml:space="preserve"> </w:t>
      </w:r>
      <w:r>
        <w:rPr>
          <w:sz w:val="20"/>
        </w:rPr>
        <w:t>in</w:t>
      </w:r>
      <w:r>
        <w:rPr>
          <w:spacing w:val="-14"/>
          <w:sz w:val="20"/>
        </w:rPr>
        <w:t xml:space="preserve"> </w:t>
      </w:r>
      <w:r>
        <w:rPr>
          <w:sz w:val="20"/>
        </w:rPr>
        <w:t>the</w:t>
      </w:r>
      <w:r>
        <w:rPr>
          <w:spacing w:val="-15"/>
          <w:sz w:val="20"/>
        </w:rPr>
        <w:t xml:space="preserve"> </w:t>
      </w:r>
      <w:r>
        <w:rPr>
          <w:sz w:val="20"/>
        </w:rPr>
        <w:t>consortium</w:t>
      </w:r>
      <w:r>
        <w:rPr>
          <w:spacing w:val="-14"/>
          <w:sz w:val="20"/>
        </w:rPr>
        <w:t xml:space="preserve"> </w:t>
      </w:r>
      <w:r>
        <w:rPr>
          <w:sz w:val="20"/>
        </w:rPr>
        <w:t>and</w:t>
      </w:r>
      <w:r>
        <w:rPr>
          <w:spacing w:val="-15"/>
          <w:sz w:val="20"/>
        </w:rPr>
        <w:t xml:space="preserve"> </w:t>
      </w:r>
      <w:r>
        <w:rPr>
          <w:sz w:val="20"/>
        </w:rPr>
        <w:t>measures</w:t>
      </w:r>
      <w:r>
        <w:rPr>
          <w:spacing w:val="-13"/>
          <w:sz w:val="20"/>
        </w:rPr>
        <w:t xml:space="preserve"> </w:t>
      </w:r>
      <w:r>
        <w:rPr>
          <w:sz w:val="20"/>
        </w:rPr>
        <w:t>relating</w:t>
      </w:r>
      <w:r>
        <w:rPr>
          <w:spacing w:val="-15"/>
          <w:sz w:val="20"/>
        </w:rPr>
        <w:t xml:space="preserve"> </w:t>
      </w:r>
      <w:r>
        <w:rPr>
          <w:sz w:val="20"/>
        </w:rPr>
        <w:t>thereto</w:t>
      </w:r>
    </w:p>
    <w:p w14:paraId="58E90318" w14:textId="77777777" w:rsidR="00332CDF" w:rsidRDefault="00332CDF">
      <w:pPr>
        <w:pStyle w:val="Zkladntext"/>
        <w:spacing w:before="10"/>
        <w:rPr>
          <w:sz w:val="24"/>
        </w:rPr>
      </w:pPr>
    </w:p>
    <w:p w14:paraId="58E90319" w14:textId="77777777" w:rsidR="00332CDF" w:rsidRDefault="00000000">
      <w:pPr>
        <w:pStyle w:val="Odstavecseseznamem"/>
        <w:numPr>
          <w:ilvl w:val="0"/>
          <w:numId w:val="15"/>
        </w:numPr>
        <w:tabs>
          <w:tab w:val="left" w:pos="858"/>
        </w:tabs>
        <w:spacing w:line="283" w:lineRule="auto"/>
        <w:ind w:left="857" w:right="119"/>
        <w:jc w:val="both"/>
        <w:rPr>
          <w:sz w:val="20"/>
        </w:rPr>
      </w:pPr>
      <w:r>
        <w:rPr>
          <w:sz w:val="20"/>
        </w:rPr>
        <w:t>Steps to be taken for litigation purposes and the coverage of litigation costs in case of joint claims of the parties of the consortium against a Party (e.g. Section</w:t>
      </w:r>
      <w:r>
        <w:rPr>
          <w:spacing w:val="-16"/>
          <w:sz w:val="20"/>
        </w:rPr>
        <w:t xml:space="preserve"> </w:t>
      </w:r>
      <w:r>
        <w:rPr>
          <w:sz w:val="20"/>
        </w:rPr>
        <w:t>7.1.4)</w:t>
      </w:r>
    </w:p>
    <w:p w14:paraId="58E9031A" w14:textId="77777777" w:rsidR="00332CDF" w:rsidRDefault="00332CDF">
      <w:pPr>
        <w:pStyle w:val="Zkladntext"/>
        <w:spacing w:before="3"/>
        <w:rPr>
          <w:sz w:val="21"/>
        </w:rPr>
      </w:pPr>
    </w:p>
    <w:p w14:paraId="58E9031B" w14:textId="77777777" w:rsidR="00332CDF" w:rsidRDefault="00000000">
      <w:pPr>
        <w:pStyle w:val="Zkladntext"/>
        <w:ind w:left="137"/>
      </w:pPr>
      <w:r>
        <w:t>Appointments</w:t>
      </w:r>
    </w:p>
    <w:p w14:paraId="58E9031C" w14:textId="77777777" w:rsidR="00332CDF" w:rsidRDefault="00332CDF">
      <w:pPr>
        <w:pStyle w:val="Zkladntext"/>
        <w:spacing w:before="10"/>
        <w:rPr>
          <w:sz w:val="24"/>
        </w:rPr>
      </w:pPr>
    </w:p>
    <w:p w14:paraId="58E9031D" w14:textId="77777777" w:rsidR="00332CDF" w:rsidRDefault="00000000">
      <w:pPr>
        <w:pStyle w:val="Zkladntext"/>
        <w:ind w:left="137"/>
      </w:pPr>
      <w:r>
        <w:t>On the basis of the Grant Agreement, the appointment, if necessary, of:</w:t>
      </w:r>
    </w:p>
    <w:p w14:paraId="58E9031E" w14:textId="77777777" w:rsidR="00332CDF" w:rsidRDefault="00332CDF">
      <w:pPr>
        <w:sectPr w:rsidR="00332CDF">
          <w:pgSz w:w="11910" w:h="16840"/>
          <w:pgMar w:top="1320" w:right="1300" w:bottom="1960" w:left="1280" w:header="693" w:footer="1774" w:gutter="0"/>
          <w:cols w:space="708"/>
        </w:sectPr>
      </w:pPr>
    </w:p>
    <w:p w14:paraId="58E9031F" w14:textId="77777777" w:rsidR="00332CDF" w:rsidRDefault="00000000">
      <w:pPr>
        <w:pStyle w:val="Odstavecseseznamem"/>
        <w:numPr>
          <w:ilvl w:val="0"/>
          <w:numId w:val="15"/>
        </w:numPr>
        <w:tabs>
          <w:tab w:val="left" w:pos="858"/>
          <w:tab w:val="left" w:pos="859"/>
        </w:tabs>
        <w:spacing w:before="90"/>
        <w:ind w:hanging="361"/>
        <w:rPr>
          <w:sz w:val="20"/>
        </w:rPr>
      </w:pPr>
      <w:r>
        <w:rPr>
          <w:sz w:val="20"/>
        </w:rPr>
        <w:lastRenderedPageBreak/>
        <w:t>External Expert Advisory Board Members (if applicable to BRIDGE and</w:t>
      </w:r>
      <w:r>
        <w:rPr>
          <w:spacing w:val="-17"/>
          <w:sz w:val="20"/>
        </w:rPr>
        <w:t xml:space="preserve"> </w:t>
      </w:r>
      <w:r>
        <w:rPr>
          <w:sz w:val="20"/>
        </w:rPr>
        <w:t>SHIFT)</w:t>
      </w:r>
    </w:p>
    <w:p w14:paraId="58E90320" w14:textId="77777777" w:rsidR="00332CDF" w:rsidRDefault="00332CDF">
      <w:pPr>
        <w:pStyle w:val="Zkladntext"/>
        <w:spacing w:before="8"/>
        <w:rPr>
          <w:sz w:val="24"/>
        </w:rPr>
      </w:pPr>
    </w:p>
    <w:p w14:paraId="58E90321" w14:textId="77777777" w:rsidR="00332CDF" w:rsidRDefault="00000000">
      <w:pPr>
        <w:pStyle w:val="Zkladntext"/>
        <w:spacing w:before="1" w:line="288" w:lineRule="auto"/>
        <w:ind w:left="138" w:right="116"/>
        <w:jc w:val="both"/>
      </w:pPr>
      <w:r>
        <w:t>In the case of abolished tasks as a result of a decision of the General Assembly, Members shall rearrange the tasks of the Parties concerned. Such rearrangement shall take into consideration any prior legitimate commitments which cannot be cancelled.</w:t>
      </w:r>
    </w:p>
    <w:p w14:paraId="58E90322" w14:textId="77777777" w:rsidR="00332CDF" w:rsidRDefault="00332CDF">
      <w:pPr>
        <w:pStyle w:val="Zkladntext"/>
        <w:spacing w:before="9"/>
        <w:rPr>
          <w:sz w:val="12"/>
        </w:rPr>
      </w:pPr>
    </w:p>
    <w:p w14:paraId="58E90323" w14:textId="77777777" w:rsidR="00332CDF" w:rsidRDefault="00000000">
      <w:pPr>
        <w:pStyle w:val="Nadpis3"/>
      </w:pPr>
      <w:r>
        <w:rPr>
          <w:noProof/>
        </w:rPr>
        <w:drawing>
          <wp:anchor distT="0" distB="0" distL="0" distR="0" simplePos="0" relativeHeight="251683840" behindDoc="0" locked="0" layoutInCell="1" allowOverlap="1" wp14:anchorId="58E90755" wp14:editId="58E90756">
            <wp:simplePos x="0" y="0"/>
            <wp:positionH relativeFrom="page">
              <wp:posOffset>1259586</wp:posOffset>
            </wp:positionH>
            <wp:positionV relativeFrom="paragraph">
              <wp:posOffset>90129</wp:posOffset>
            </wp:positionV>
            <wp:extent cx="205739" cy="115049"/>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8" cstate="print"/>
                    <a:stretch>
                      <a:fillRect/>
                    </a:stretch>
                  </pic:blipFill>
                  <pic:spPr>
                    <a:xfrm>
                      <a:off x="0" y="0"/>
                      <a:ext cx="205739" cy="115049"/>
                    </a:xfrm>
                    <a:prstGeom prst="rect">
                      <a:avLst/>
                    </a:prstGeom>
                  </pic:spPr>
                </pic:pic>
              </a:graphicData>
            </a:graphic>
          </wp:anchor>
        </w:drawing>
      </w:r>
      <w:bookmarkStart w:id="61" w:name="6.4_Coordinator"/>
      <w:bookmarkEnd w:id="61"/>
      <w:r>
        <w:t>Coordinator</w:t>
      </w:r>
    </w:p>
    <w:p w14:paraId="58E90324" w14:textId="77777777" w:rsidR="00332CDF" w:rsidRDefault="00332CDF">
      <w:pPr>
        <w:pStyle w:val="Zkladntext"/>
        <w:spacing w:before="1"/>
        <w:rPr>
          <w:b/>
          <w:sz w:val="14"/>
        </w:rPr>
      </w:pPr>
    </w:p>
    <w:p w14:paraId="58E90325" w14:textId="77777777" w:rsidR="00332CDF" w:rsidRDefault="00000000">
      <w:pPr>
        <w:pStyle w:val="Nadpis6"/>
        <w:spacing w:before="94"/>
      </w:pPr>
      <w:bookmarkStart w:id="62" w:name="6.4.1"/>
      <w:bookmarkEnd w:id="62"/>
      <w:r>
        <w:t>6.4.1</w:t>
      </w:r>
    </w:p>
    <w:p w14:paraId="58E90326" w14:textId="77777777" w:rsidR="00332CDF" w:rsidRDefault="00332CDF">
      <w:pPr>
        <w:pStyle w:val="Zkladntext"/>
        <w:spacing w:before="9"/>
        <w:rPr>
          <w:b/>
          <w:sz w:val="24"/>
        </w:rPr>
      </w:pPr>
    </w:p>
    <w:p w14:paraId="58E90327" w14:textId="77777777" w:rsidR="00332CDF" w:rsidRDefault="00000000">
      <w:pPr>
        <w:pStyle w:val="Zkladntext"/>
        <w:spacing w:line="288" w:lineRule="auto"/>
        <w:ind w:left="138" w:right="114"/>
        <w:jc w:val="both"/>
      </w:pPr>
      <w:r>
        <w:t>The Coordinator shall be the intermediary between the Parties and the Granting Authority and shall perform</w:t>
      </w:r>
      <w:r>
        <w:rPr>
          <w:spacing w:val="-9"/>
        </w:rPr>
        <w:t xml:space="preserve"> </w:t>
      </w:r>
      <w:r>
        <w:t>all</w:t>
      </w:r>
      <w:r>
        <w:rPr>
          <w:spacing w:val="-8"/>
        </w:rPr>
        <w:t xml:space="preserve"> </w:t>
      </w:r>
      <w:r>
        <w:t>tasks</w:t>
      </w:r>
      <w:r>
        <w:rPr>
          <w:spacing w:val="-7"/>
        </w:rPr>
        <w:t xml:space="preserve"> </w:t>
      </w:r>
      <w:r>
        <w:t>assigned</w:t>
      </w:r>
      <w:r>
        <w:rPr>
          <w:spacing w:val="-9"/>
        </w:rPr>
        <w:t xml:space="preserve"> </w:t>
      </w:r>
      <w:r>
        <w:t>to</w:t>
      </w:r>
      <w:r>
        <w:rPr>
          <w:spacing w:val="-8"/>
        </w:rPr>
        <w:t xml:space="preserve"> </w:t>
      </w:r>
      <w:r>
        <w:t>it</w:t>
      </w:r>
      <w:r>
        <w:rPr>
          <w:spacing w:val="-7"/>
        </w:rPr>
        <w:t xml:space="preserve"> </w:t>
      </w:r>
      <w:r>
        <w:t>as</w:t>
      </w:r>
      <w:r>
        <w:rPr>
          <w:spacing w:val="-8"/>
        </w:rPr>
        <w:t xml:space="preserve"> </w:t>
      </w:r>
      <w:r>
        <w:t>described</w:t>
      </w:r>
      <w:r>
        <w:rPr>
          <w:spacing w:val="-8"/>
        </w:rPr>
        <w:t xml:space="preserve"> </w:t>
      </w:r>
      <w:r>
        <w:t>in</w:t>
      </w:r>
      <w:r>
        <w:rPr>
          <w:spacing w:val="-8"/>
        </w:rPr>
        <w:t xml:space="preserve"> </w:t>
      </w:r>
      <w:r>
        <w:t>the</w:t>
      </w:r>
      <w:r>
        <w:rPr>
          <w:spacing w:val="-8"/>
        </w:rPr>
        <w:t xml:space="preserve"> </w:t>
      </w:r>
      <w:r>
        <w:t>Grant</w:t>
      </w:r>
      <w:r>
        <w:rPr>
          <w:spacing w:val="-8"/>
        </w:rPr>
        <w:t xml:space="preserve"> </w:t>
      </w:r>
      <w:r>
        <w:t>Agreement</w:t>
      </w:r>
      <w:r>
        <w:rPr>
          <w:spacing w:val="-8"/>
        </w:rPr>
        <w:t xml:space="preserve"> </w:t>
      </w:r>
      <w:r>
        <w:t>and</w:t>
      </w:r>
      <w:r>
        <w:rPr>
          <w:spacing w:val="-8"/>
        </w:rPr>
        <w:t xml:space="preserve"> </w:t>
      </w:r>
      <w:r>
        <w:t>in</w:t>
      </w:r>
      <w:r>
        <w:rPr>
          <w:spacing w:val="-9"/>
        </w:rPr>
        <w:t xml:space="preserve"> </w:t>
      </w:r>
      <w:r>
        <w:t>this</w:t>
      </w:r>
      <w:r>
        <w:rPr>
          <w:spacing w:val="-6"/>
        </w:rPr>
        <w:t xml:space="preserve"> </w:t>
      </w:r>
      <w:r>
        <w:t>Consortium</w:t>
      </w:r>
      <w:r>
        <w:rPr>
          <w:spacing w:val="-8"/>
        </w:rPr>
        <w:t xml:space="preserve"> </w:t>
      </w:r>
      <w:r>
        <w:t>Agreement. AUTOKLASTR serves as</w:t>
      </w:r>
      <w:r>
        <w:rPr>
          <w:spacing w:val="-2"/>
        </w:rPr>
        <w:t xml:space="preserve"> </w:t>
      </w:r>
      <w:r>
        <w:t>Coordinator.</w:t>
      </w:r>
    </w:p>
    <w:p w14:paraId="58E90328" w14:textId="77777777" w:rsidR="00332CDF" w:rsidRDefault="00332CDF">
      <w:pPr>
        <w:pStyle w:val="Zkladntext"/>
        <w:spacing w:before="10"/>
      </w:pPr>
    </w:p>
    <w:p w14:paraId="58E90329" w14:textId="77777777" w:rsidR="00332CDF" w:rsidRDefault="00000000">
      <w:pPr>
        <w:pStyle w:val="Nadpis6"/>
      </w:pPr>
      <w:bookmarkStart w:id="63" w:name="6.4.2"/>
      <w:bookmarkEnd w:id="63"/>
      <w:r>
        <w:t>6.4.2</w:t>
      </w:r>
    </w:p>
    <w:p w14:paraId="58E9032A" w14:textId="77777777" w:rsidR="00332CDF" w:rsidRDefault="00332CDF">
      <w:pPr>
        <w:pStyle w:val="Zkladntext"/>
        <w:spacing w:before="10"/>
        <w:rPr>
          <w:b/>
          <w:sz w:val="24"/>
        </w:rPr>
      </w:pPr>
    </w:p>
    <w:p w14:paraId="58E9032B" w14:textId="77777777" w:rsidR="00332CDF" w:rsidRDefault="00000000">
      <w:pPr>
        <w:pStyle w:val="Zkladntext"/>
        <w:ind w:left="138"/>
      </w:pPr>
      <w:r>
        <w:t>In particular, the Coordinator shall be responsible for:</w:t>
      </w:r>
    </w:p>
    <w:p w14:paraId="58E9032C" w14:textId="77777777" w:rsidR="00332CDF" w:rsidRDefault="00332CDF">
      <w:pPr>
        <w:pStyle w:val="Zkladntext"/>
        <w:spacing w:before="10"/>
        <w:rPr>
          <w:sz w:val="24"/>
        </w:rPr>
      </w:pPr>
    </w:p>
    <w:p w14:paraId="58E9032D" w14:textId="77777777" w:rsidR="00332CDF" w:rsidRDefault="00000000">
      <w:pPr>
        <w:pStyle w:val="Odstavecseseznamem"/>
        <w:numPr>
          <w:ilvl w:val="0"/>
          <w:numId w:val="14"/>
        </w:numPr>
        <w:tabs>
          <w:tab w:val="left" w:pos="859"/>
        </w:tabs>
        <w:spacing w:line="285" w:lineRule="auto"/>
        <w:ind w:right="115"/>
        <w:jc w:val="both"/>
        <w:rPr>
          <w:sz w:val="20"/>
        </w:rPr>
      </w:pPr>
      <w:r>
        <w:rPr>
          <w:sz w:val="20"/>
        </w:rPr>
        <w:t>monitoring compliance by the Parties with their obligations under this Consortium Agreement and the Grant</w:t>
      </w:r>
      <w:r>
        <w:rPr>
          <w:spacing w:val="-6"/>
          <w:sz w:val="20"/>
        </w:rPr>
        <w:t xml:space="preserve"> </w:t>
      </w:r>
      <w:r>
        <w:rPr>
          <w:sz w:val="20"/>
        </w:rPr>
        <w:t>Agreement</w:t>
      </w:r>
    </w:p>
    <w:p w14:paraId="58E9032E" w14:textId="77777777" w:rsidR="00332CDF" w:rsidRDefault="00332CDF">
      <w:pPr>
        <w:pStyle w:val="Zkladntext"/>
        <w:rPr>
          <w:sz w:val="21"/>
        </w:rPr>
      </w:pPr>
    </w:p>
    <w:p w14:paraId="58E9032F" w14:textId="77777777" w:rsidR="00332CDF" w:rsidRDefault="00000000">
      <w:pPr>
        <w:pStyle w:val="Odstavecseseznamem"/>
        <w:numPr>
          <w:ilvl w:val="0"/>
          <w:numId w:val="14"/>
        </w:numPr>
        <w:tabs>
          <w:tab w:val="left" w:pos="857"/>
          <w:tab w:val="left" w:pos="859"/>
        </w:tabs>
        <w:ind w:hanging="361"/>
        <w:rPr>
          <w:sz w:val="20"/>
        </w:rPr>
      </w:pPr>
      <w:r>
        <w:rPr>
          <w:sz w:val="20"/>
        </w:rPr>
        <w:t>keeping the address list of Members and other contact persons updated and</w:t>
      </w:r>
      <w:r>
        <w:rPr>
          <w:spacing w:val="-19"/>
          <w:sz w:val="20"/>
        </w:rPr>
        <w:t xml:space="preserve"> </w:t>
      </w:r>
      <w:r>
        <w:rPr>
          <w:sz w:val="20"/>
        </w:rPr>
        <w:t>available</w:t>
      </w:r>
    </w:p>
    <w:p w14:paraId="58E90330" w14:textId="77777777" w:rsidR="00332CDF" w:rsidRDefault="00332CDF">
      <w:pPr>
        <w:pStyle w:val="Zkladntext"/>
        <w:spacing w:before="8"/>
        <w:rPr>
          <w:sz w:val="24"/>
        </w:rPr>
      </w:pPr>
    </w:p>
    <w:p w14:paraId="58E90331" w14:textId="77777777" w:rsidR="00332CDF" w:rsidRDefault="00000000">
      <w:pPr>
        <w:pStyle w:val="Odstavecseseznamem"/>
        <w:numPr>
          <w:ilvl w:val="0"/>
          <w:numId w:val="14"/>
        </w:numPr>
        <w:tabs>
          <w:tab w:val="left" w:pos="858"/>
        </w:tabs>
        <w:spacing w:line="285" w:lineRule="auto"/>
        <w:ind w:left="857" w:right="115"/>
        <w:jc w:val="both"/>
        <w:rPr>
          <w:sz w:val="20"/>
        </w:rPr>
      </w:pPr>
      <w:r>
        <w:rPr>
          <w:sz w:val="20"/>
        </w:rPr>
        <w:t>collecting, reviewing to verify consistency and submitting reports, other deliverables (including financial</w:t>
      </w:r>
      <w:r>
        <w:rPr>
          <w:spacing w:val="-11"/>
          <w:sz w:val="20"/>
        </w:rPr>
        <w:t xml:space="preserve"> </w:t>
      </w:r>
      <w:r>
        <w:rPr>
          <w:sz w:val="20"/>
        </w:rPr>
        <w:t>statements</w:t>
      </w:r>
      <w:r>
        <w:rPr>
          <w:spacing w:val="-9"/>
          <w:sz w:val="20"/>
        </w:rPr>
        <w:t xml:space="preserve"> </w:t>
      </w:r>
      <w:r>
        <w:rPr>
          <w:sz w:val="20"/>
        </w:rPr>
        <w:t>and</w:t>
      </w:r>
      <w:r>
        <w:rPr>
          <w:spacing w:val="-11"/>
          <w:sz w:val="20"/>
        </w:rPr>
        <w:t xml:space="preserve"> </w:t>
      </w:r>
      <w:r>
        <w:rPr>
          <w:sz w:val="20"/>
        </w:rPr>
        <w:t>related</w:t>
      </w:r>
      <w:r>
        <w:rPr>
          <w:spacing w:val="-10"/>
          <w:sz w:val="20"/>
        </w:rPr>
        <w:t xml:space="preserve"> </w:t>
      </w:r>
      <w:r>
        <w:rPr>
          <w:sz w:val="20"/>
        </w:rPr>
        <w:t>certification)</w:t>
      </w:r>
      <w:r>
        <w:rPr>
          <w:spacing w:val="-11"/>
          <w:sz w:val="20"/>
        </w:rPr>
        <w:t xml:space="preserve"> </w:t>
      </w:r>
      <w:r>
        <w:rPr>
          <w:sz w:val="20"/>
        </w:rPr>
        <w:t>and</w:t>
      </w:r>
      <w:r>
        <w:rPr>
          <w:spacing w:val="-10"/>
          <w:sz w:val="20"/>
        </w:rPr>
        <w:t xml:space="preserve"> </w:t>
      </w:r>
      <w:r>
        <w:rPr>
          <w:sz w:val="20"/>
        </w:rPr>
        <w:t>specific</w:t>
      </w:r>
      <w:r>
        <w:rPr>
          <w:spacing w:val="-10"/>
          <w:sz w:val="20"/>
        </w:rPr>
        <w:t xml:space="preserve"> </w:t>
      </w:r>
      <w:r>
        <w:rPr>
          <w:sz w:val="20"/>
        </w:rPr>
        <w:t>requested</w:t>
      </w:r>
      <w:r>
        <w:rPr>
          <w:spacing w:val="-10"/>
          <w:sz w:val="20"/>
        </w:rPr>
        <w:t xml:space="preserve"> </w:t>
      </w:r>
      <w:r>
        <w:rPr>
          <w:sz w:val="20"/>
        </w:rPr>
        <w:t>documents</w:t>
      </w:r>
      <w:r>
        <w:rPr>
          <w:spacing w:val="-10"/>
          <w:sz w:val="20"/>
        </w:rPr>
        <w:t xml:space="preserve"> </w:t>
      </w:r>
      <w:r>
        <w:rPr>
          <w:sz w:val="20"/>
        </w:rPr>
        <w:t>to</w:t>
      </w:r>
      <w:r>
        <w:rPr>
          <w:spacing w:val="-10"/>
          <w:sz w:val="20"/>
        </w:rPr>
        <w:t xml:space="preserve"> </w:t>
      </w:r>
      <w:r>
        <w:rPr>
          <w:sz w:val="20"/>
        </w:rPr>
        <w:t>the</w:t>
      </w:r>
      <w:r>
        <w:rPr>
          <w:spacing w:val="-11"/>
          <w:sz w:val="20"/>
        </w:rPr>
        <w:t xml:space="preserve"> </w:t>
      </w:r>
      <w:r>
        <w:rPr>
          <w:sz w:val="20"/>
        </w:rPr>
        <w:t>Granting Authority</w:t>
      </w:r>
    </w:p>
    <w:p w14:paraId="58E90332" w14:textId="77777777" w:rsidR="00332CDF" w:rsidRDefault="00332CDF">
      <w:pPr>
        <w:pStyle w:val="Zkladntext"/>
        <w:spacing w:before="1"/>
        <w:rPr>
          <w:sz w:val="21"/>
        </w:rPr>
      </w:pPr>
    </w:p>
    <w:p w14:paraId="58E90333" w14:textId="77777777" w:rsidR="00332CDF" w:rsidRDefault="00000000">
      <w:pPr>
        <w:pStyle w:val="Odstavecseseznamem"/>
        <w:numPr>
          <w:ilvl w:val="0"/>
          <w:numId w:val="14"/>
        </w:numPr>
        <w:tabs>
          <w:tab w:val="left" w:pos="858"/>
        </w:tabs>
        <w:spacing w:line="285" w:lineRule="auto"/>
        <w:ind w:left="857" w:right="116"/>
        <w:jc w:val="both"/>
        <w:rPr>
          <w:sz w:val="20"/>
        </w:rPr>
      </w:pPr>
      <w:r>
        <w:rPr>
          <w:sz w:val="20"/>
        </w:rPr>
        <w:t>preparing the meetings, proposing decisions and preparing the agenda of General Assembly meetings, chairing the meetings, preparing the minutes of the meetings and monitoring the implementation of decisions taken at</w:t>
      </w:r>
      <w:r>
        <w:rPr>
          <w:spacing w:val="-5"/>
          <w:sz w:val="20"/>
        </w:rPr>
        <w:t xml:space="preserve"> </w:t>
      </w:r>
      <w:r>
        <w:rPr>
          <w:sz w:val="20"/>
        </w:rPr>
        <w:t>meetings</w:t>
      </w:r>
    </w:p>
    <w:p w14:paraId="58E90334" w14:textId="77777777" w:rsidR="00332CDF" w:rsidRDefault="00332CDF">
      <w:pPr>
        <w:pStyle w:val="Zkladntext"/>
        <w:rPr>
          <w:sz w:val="21"/>
        </w:rPr>
      </w:pPr>
    </w:p>
    <w:p w14:paraId="58E90335" w14:textId="77777777" w:rsidR="00332CDF" w:rsidRDefault="00000000">
      <w:pPr>
        <w:pStyle w:val="Odstavecseseznamem"/>
        <w:numPr>
          <w:ilvl w:val="0"/>
          <w:numId w:val="14"/>
        </w:numPr>
        <w:tabs>
          <w:tab w:val="left" w:pos="857"/>
          <w:tab w:val="left" w:pos="858"/>
        </w:tabs>
        <w:spacing w:before="1"/>
        <w:ind w:left="857" w:hanging="361"/>
        <w:rPr>
          <w:sz w:val="20"/>
        </w:rPr>
      </w:pPr>
      <w:r>
        <w:rPr>
          <w:sz w:val="20"/>
        </w:rPr>
        <w:t>preparing the meetings and preparing the agenda of Work Package Leaders Group</w:t>
      </w:r>
      <w:r>
        <w:rPr>
          <w:spacing w:val="-27"/>
          <w:sz w:val="20"/>
        </w:rPr>
        <w:t xml:space="preserve"> </w:t>
      </w:r>
      <w:r>
        <w:rPr>
          <w:sz w:val="20"/>
        </w:rPr>
        <w:t>meetings</w:t>
      </w:r>
    </w:p>
    <w:p w14:paraId="58E90336" w14:textId="77777777" w:rsidR="00332CDF" w:rsidRDefault="00332CDF">
      <w:pPr>
        <w:pStyle w:val="Zkladntext"/>
        <w:spacing w:before="8"/>
        <w:rPr>
          <w:sz w:val="24"/>
        </w:rPr>
      </w:pPr>
    </w:p>
    <w:p w14:paraId="58E90337" w14:textId="77777777" w:rsidR="00332CDF" w:rsidRDefault="00000000">
      <w:pPr>
        <w:pStyle w:val="Odstavecseseznamem"/>
        <w:numPr>
          <w:ilvl w:val="0"/>
          <w:numId w:val="14"/>
        </w:numPr>
        <w:tabs>
          <w:tab w:val="left" w:pos="858"/>
        </w:tabs>
        <w:spacing w:line="285" w:lineRule="auto"/>
        <w:ind w:left="857" w:right="117"/>
        <w:jc w:val="both"/>
        <w:rPr>
          <w:sz w:val="20"/>
        </w:rPr>
      </w:pPr>
      <w:r>
        <w:rPr>
          <w:sz w:val="20"/>
        </w:rPr>
        <w:t>transmitting</w:t>
      </w:r>
      <w:r>
        <w:rPr>
          <w:spacing w:val="-4"/>
          <w:sz w:val="20"/>
        </w:rPr>
        <w:t xml:space="preserve"> </w:t>
      </w:r>
      <w:r>
        <w:rPr>
          <w:sz w:val="20"/>
        </w:rPr>
        <w:t>promptly</w:t>
      </w:r>
      <w:r>
        <w:rPr>
          <w:spacing w:val="-5"/>
          <w:sz w:val="20"/>
        </w:rPr>
        <w:t xml:space="preserve"> </w:t>
      </w:r>
      <w:r>
        <w:rPr>
          <w:sz w:val="20"/>
        </w:rPr>
        <w:t>documents</w:t>
      </w:r>
      <w:r>
        <w:rPr>
          <w:spacing w:val="-3"/>
          <w:sz w:val="20"/>
        </w:rPr>
        <w:t xml:space="preserve"> </w:t>
      </w:r>
      <w:r>
        <w:rPr>
          <w:sz w:val="20"/>
        </w:rPr>
        <w:t>and</w:t>
      </w:r>
      <w:r>
        <w:rPr>
          <w:spacing w:val="-4"/>
          <w:sz w:val="20"/>
        </w:rPr>
        <w:t xml:space="preserve"> </w:t>
      </w:r>
      <w:r>
        <w:rPr>
          <w:sz w:val="20"/>
        </w:rPr>
        <w:t>information</w:t>
      </w:r>
      <w:r>
        <w:rPr>
          <w:spacing w:val="-4"/>
          <w:sz w:val="20"/>
        </w:rPr>
        <w:t xml:space="preserve"> </w:t>
      </w:r>
      <w:r>
        <w:rPr>
          <w:sz w:val="20"/>
        </w:rPr>
        <w:t>connected</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Project</w:t>
      </w:r>
      <w:r>
        <w:rPr>
          <w:spacing w:val="-5"/>
          <w:sz w:val="20"/>
        </w:rPr>
        <w:t xml:space="preserve"> </w:t>
      </w:r>
      <w:r>
        <w:rPr>
          <w:sz w:val="20"/>
        </w:rPr>
        <w:t>to</w:t>
      </w:r>
      <w:r>
        <w:rPr>
          <w:spacing w:val="-3"/>
          <w:sz w:val="20"/>
        </w:rPr>
        <w:t xml:space="preserve"> </w:t>
      </w:r>
      <w:r>
        <w:rPr>
          <w:sz w:val="20"/>
        </w:rPr>
        <w:t>any</w:t>
      </w:r>
      <w:r>
        <w:rPr>
          <w:spacing w:val="-5"/>
          <w:sz w:val="20"/>
        </w:rPr>
        <w:t xml:space="preserve"> </w:t>
      </w:r>
      <w:r>
        <w:rPr>
          <w:sz w:val="20"/>
        </w:rPr>
        <w:t>other</w:t>
      </w:r>
      <w:r>
        <w:rPr>
          <w:spacing w:val="-3"/>
          <w:sz w:val="20"/>
        </w:rPr>
        <w:t xml:space="preserve"> </w:t>
      </w:r>
      <w:r>
        <w:rPr>
          <w:sz w:val="20"/>
        </w:rPr>
        <w:t>Party concerned</w:t>
      </w:r>
    </w:p>
    <w:p w14:paraId="58E90338" w14:textId="77777777" w:rsidR="00332CDF" w:rsidRDefault="00332CDF">
      <w:pPr>
        <w:pStyle w:val="Zkladntext"/>
        <w:spacing w:before="10"/>
      </w:pPr>
    </w:p>
    <w:p w14:paraId="58E90339" w14:textId="77777777" w:rsidR="00332CDF" w:rsidRDefault="00000000">
      <w:pPr>
        <w:pStyle w:val="Odstavecseseznamem"/>
        <w:numPr>
          <w:ilvl w:val="0"/>
          <w:numId w:val="14"/>
        </w:numPr>
        <w:tabs>
          <w:tab w:val="left" w:pos="858"/>
        </w:tabs>
        <w:spacing w:line="285" w:lineRule="auto"/>
        <w:ind w:left="857" w:right="118"/>
        <w:jc w:val="both"/>
        <w:rPr>
          <w:sz w:val="20"/>
        </w:rPr>
      </w:pPr>
      <w:r>
        <w:rPr>
          <w:sz w:val="20"/>
        </w:rPr>
        <w:t>administering</w:t>
      </w:r>
      <w:r>
        <w:rPr>
          <w:spacing w:val="-7"/>
          <w:sz w:val="20"/>
        </w:rPr>
        <w:t xml:space="preserve"> </w:t>
      </w:r>
      <w:r>
        <w:rPr>
          <w:sz w:val="20"/>
        </w:rPr>
        <w:t>the</w:t>
      </w:r>
      <w:r>
        <w:rPr>
          <w:spacing w:val="-5"/>
          <w:sz w:val="20"/>
        </w:rPr>
        <w:t xml:space="preserve"> </w:t>
      </w:r>
      <w:r>
        <w:rPr>
          <w:sz w:val="20"/>
        </w:rPr>
        <w:t>financial</w:t>
      </w:r>
      <w:r>
        <w:rPr>
          <w:spacing w:val="-8"/>
          <w:sz w:val="20"/>
        </w:rPr>
        <w:t xml:space="preserve"> </w:t>
      </w:r>
      <w:r>
        <w:rPr>
          <w:sz w:val="20"/>
        </w:rPr>
        <w:t>contribution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Granting</w:t>
      </w:r>
      <w:r>
        <w:rPr>
          <w:spacing w:val="-6"/>
          <w:sz w:val="20"/>
        </w:rPr>
        <w:t xml:space="preserve"> </w:t>
      </w:r>
      <w:r>
        <w:rPr>
          <w:sz w:val="20"/>
        </w:rPr>
        <w:t>Authority</w:t>
      </w:r>
      <w:r>
        <w:rPr>
          <w:spacing w:val="-6"/>
          <w:sz w:val="20"/>
        </w:rPr>
        <w:t xml:space="preserve"> </w:t>
      </w:r>
      <w:r>
        <w:rPr>
          <w:sz w:val="20"/>
        </w:rPr>
        <w:t>and</w:t>
      </w:r>
      <w:r>
        <w:rPr>
          <w:spacing w:val="-6"/>
          <w:sz w:val="20"/>
        </w:rPr>
        <w:t xml:space="preserve"> </w:t>
      </w:r>
      <w:r>
        <w:rPr>
          <w:sz w:val="20"/>
        </w:rPr>
        <w:t>fulfilling</w:t>
      </w:r>
      <w:r>
        <w:rPr>
          <w:spacing w:val="-5"/>
          <w:sz w:val="20"/>
        </w:rPr>
        <w:t xml:space="preserve"> </w:t>
      </w:r>
      <w:r>
        <w:rPr>
          <w:sz w:val="20"/>
        </w:rPr>
        <w:t>the</w:t>
      </w:r>
      <w:r>
        <w:rPr>
          <w:spacing w:val="-7"/>
          <w:sz w:val="20"/>
        </w:rPr>
        <w:t xml:space="preserve"> </w:t>
      </w:r>
      <w:r>
        <w:rPr>
          <w:sz w:val="20"/>
        </w:rPr>
        <w:t>financial</w:t>
      </w:r>
      <w:r>
        <w:rPr>
          <w:spacing w:val="-5"/>
          <w:sz w:val="20"/>
        </w:rPr>
        <w:t xml:space="preserve"> </w:t>
      </w:r>
      <w:r>
        <w:rPr>
          <w:sz w:val="20"/>
        </w:rPr>
        <w:t>tasks described in Section</w:t>
      </w:r>
      <w:r>
        <w:rPr>
          <w:spacing w:val="-5"/>
          <w:sz w:val="20"/>
        </w:rPr>
        <w:t xml:space="preserve"> </w:t>
      </w:r>
      <w:r>
        <w:rPr>
          <w:sz w:val="20"/>
        </w:rPr>
        <w:t>7.2</w:t>
      </w:r>
    </w:p>
    <w:p w14:paraId="58E9033A" w14:textId="77777777" w:rsidR="00332CDF" w:rsidRDefault="00332CDF">
      <w:pPr>
        <w:pStyle w:val="Zkladntext"/>
        <w:spacing w:before="11"/>
      </w:pPr>
    </w:p>
    <w:p w14:paraId="58E9033B" w14:textId="77777777" w:rsidR="00332CDF" w:rsidRDefault="00000000">
      <w:pPr>
        <w:pStyle w:val="Odstavecseseznamem"/>
        <w:numPr>
          <w:ilvl w:val="0"/>
          <w:numId w:val="14"/>
        </w:numPr>
        <w:tabs>
          <w:tab w:val="left" w:pos="858"/>
        </w:tabs>
        <w:spacing w:line="285" w:lineRule="auto"/>
        <w:ind w:left="857" w:right="115"/>
        <w:jc w:val="both"/>
        <w:rPr>
          <w:sz w:val="20"/>
        </w:rPr>
      </w:pPr>
      <w:r>
        <w:rPr>
          <w:sz w:val="20"/>
        </w:rPr>
        <w:t>providing,</w:t>
      </w:r>
      <w:r>
        <w:rPr>
          <w:spacing w:val="-6"/>
          <w:sz w:val="20"/>
        </w:rPr>
        <w:t xml:space="preserve"> </w:t>
      </w:r>
      <w:r>
        <w:rPr>
          <w:sz w:val="20"/>
        </w:rPr>
        <w:t>upon</w:t>
      </w:r>
      <w:r>
        <w:rPr>
          <w:spacing w:val="-5"/>
          <w:sz w:val="20"/>
        </w:rPr>
        <w:t xml:space="preserve"> </w:t>
      </w:r>
      <w:r>
        <w:rPr>
          <w:sz w:val="20"/>
        </w:rPr>
        <w:t>request,</w:t>
      </w:r>
      <w:r>
        <w:rPr>
          <w:spacing w:val="-6"/>
          <w:sz w:val="20"/>
        </w:rPr>
        <w:t xml:space="preserve"> </w:t>
      </w:r>
      <w:r>
        <w:rPr>
          <w:sz w:val="20"/>
        </w:rPr>
        <w:t>the</w:t>
      </w:r>
      <w:r>
        <w:rPr>
          <w:spacing w:val="-5"/>
          <w:sz w:val="20"/>
        </w:rPr>
        <w:t xml:space="preserve"> </w:t>
      </w:r>
      <w:r>
        <w:rPr>
          <w:sz w:val="20"/>
        </w:rPr>
        <w:t>Parties</w:t>
      </w:r>
      <w:r>
        <w:rPr>
          <w:spacing w:val="-6"/>
          <w:sz w:val="20"/>
        </w:rPr>
        <w:t xml:space="preserve"> </w:t>
      </w:r>
      <w:r>
        <w:rPr>
          <w:sz w:val="20"/>
        </w:rPr>
        <w:t>with</w:t>
      </w:r>
      <w:r>
        <w:rPr>
          <w:spacing w:val="-5"/>
          <w:sz w:val="20"/>
        </w:rPr>
        <w:t xml:space="preserve"> </w:t>
      </w:r>
      <w:r>
        <w:rPr>
          <w:sz w:val="20"/>
        </w:rPr>
        <w:t>official</w:t>
      </w:r>
      <w:r>
        <w:rPr>
          <w:spacing w:val="-7"/>
          <w:sz w:val="20"/>
        </w:rPr>
        <w:t xml:space="preserve"> </w:t>
      </w:r>
      <w:r>
        <w:rPr>
          <w:sz w:val="20"/>
        </w:rPr>
        <w:t>copies</w:t>
      </w:r>
      <w:r>
        <w:rPr>
          <w:spacing w:val="-5"/>
          <w:sz w:val="20"/>
        </w:rPr>
        <w:t xml:space="preserve"> </w:t>
      </w:r>
      <w:r>
        <w:rPr>
          <w:sz w:val="20"/>
        </w:rPr>
        <w:t>or</w:t>
      </w:r>
      <w:r>
        <w:rPr>
          <w:spacing w:val="-5"/>
          <w:sz w:val="20"/>
        </w:rPr>
        <w:t xml:space="preserve"> </w:t>
      </w:r>
      <w:r>
        <w:rPr>
          <w:sz w:val="20"/>
        </w:rPr>
        <w:t>originals</w:t>
      </w:r>
      <w:r>
        <w:rPr>
          <w:spacing w:val="-6"/>
          <w:sz w:val="20"/>
        </w:rPr>
        <w:t xml:space="preserve"> </w:t>
      </w:r>
      <w:r>
        <w:rPr>
          <w:sz w:val="20"/>
        </w:rPr>
        <w:t>of</w:t>
      </w:r>
      <w:r>
        <w:rPr>
          <w:spacing w:val="-6"/>
          <w:sz w:val="20"/>
        </w:rPr>
        <w:t xml:space="preserve"> </w:t>
      </w:r>
      <w:r>
        <w:rPr>
          <w:sz w:val="20"/>
        </w:rPr>
        <w:t>documents</w:t>
      </w:r>
      <w:r>
        <w:rPr>
          <w:spacing w:val="-6"/>
          <w:sz w:val="20"/>
        </w:rPr>
        <w:t xml:space="preserve"> </w:t>
      </w:r>
      <w:r>
        <w:rPr>
          <w:sz w:val="20"/>
        </w:rPr>
        <w:t>that</w:t>
      </w:r>
      <w:r>
        <w:rPr>
          <w:spacing w:val="-6"/>
          <w:sz w:val="20"/>
        </w:rPr>
        <w:t xml:space="preserve"> </w:t>
      </w:r>
      <w:r>
        <w:rPr>
          <w:sz w:val="20"/>
        </w:rPr>
        <w:t>are</w:t>
      </w:r>
      <w:r>
        <w:rPr>
          <w:spacing w:val="-5"/>
          <w:sz w:val="20"/>
        </w:rPr>
        <w:t xml:space="preserve"> </w:t>
      </w:r>
      <w:r>
        <w:rPr>
          <w:sz w:val="20"/>
        </w:rPr>
        <w:t>in</w:t>
      </w:r>
      <w:r>
        <w:rPr>
          <w:spacing w:val="-5"/>
          <w:sz w:val="20"/>
        </w:rPr>
        <w:t xml:space="preserve"> </w:t>
      </w:r>
      <w:r>
        <w:rPr>
          <w:sz w:val="20"/>
        </w:rPr>
        <w:t>the sole</w:t>
      </w:r>
      <w:r>
        <w:rPr>
          <w:spacing w:val="-5"/>
          <w:sz w:val="20"/>
        </w:rPr>
        <w:t xml:space="preserve"> </w:t>
      </w:r>
      <w:r>
        <w:rPr>
          <w:sz w:val="20"/>
        </w:rPr>
        <w:t>possession</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Coordinator</w:t>
      </w:r>
      <w:r>
        <w:rPr>
          <w:spacing w:val="-4"/>
          <w:sz w:val="20"/>
        </w:rPr>
        <w:t xml:space="preserve"> </w:t>
      </w:r>
      <w:r>
        <w:rPr>
          <w:sz w:val="20"/>
        </w:rPr>
        <w:t>when</w:t>
      </w:r>
      <w:r>
        <w:rPr>
          <w:spacing w:val="-5"/>
          <w:sz w:val="20"/>
        </w:rPr>
        <w:t xml:space="preserve"> </w:t>
      </w:r>
      <w:r>
        <w:rPr>
          <w:sz w:val="20"/>
        </w:rPr>
        <w:t>such</w:t>
      </w:r>
      <w:r>
        <w:rPr>
          <w:spacing w:val="-5"/>
          <w:sz w:val="20"/>
        </w:rPr>
        <w:t xml:space="preserve"> </w:t>
      </w:r>
      <w:r>
        <w:rPr>
          <w:sz w:val="20"/>
        </w:rPr>
        <w:t>copies</w:t>
      </w:r>
      <w:r>
        <w:rPr>
          <w:spacing w:val="-5"/>
          <w:sz w:val="20"/>
        </w:rPr>
        <w:t xml:space="preserve"> </w:t>
      </w:r>
      <w:r>
        <w:rPr>
          <w:sz w:val="20"/>
        </w:rPr>
        <w:t>or</w:t>
      </w:r>
      <w:r>
        <w:rPr>
          <w:spacing w:val="-4"/>
          <w:sz w:val="20"/>
        </w:rPr>
        <w:t xml:space="preserve"> </w:t>
      </w:r>
      <w:r>
        <w:rPr>
          <w:sz w:val="20"/>
        </w:rPr>
        <w:t>originals</w:t>
      </w:r>
      <w:r>
        <w:rPr>
          <w:spacing w:val="-2"/>
          <w:sz w:val="20"/>
        </w:rPr>
        <w:t xml:space="preserve"> </w:t>
      </w:r>
      <w:r>
        <w:rPr>
          <w:sz w:val="20"/>
        </w:rPr>
        <w:t>are</w:t>
      </w:r>
      <w:r>
        <w:rPr>
          <w:spacing w:val="-4"/>
          <w:sz w:val="20"/>
        </w:rPr>
        <w:t xml:space="preserve"> </w:t>
      </w:r>
      <w:r>
        <w:rPr>
          <w:sz w:val="20"/>
        </w:rPr>
        <w:t>necessary</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Parties to present</w:t>
      </w:r>
      <w:r>
        <w:rPr>
          <w:spacing w:val="-3"/>
          <w:sz w:val="20"/>
        </w:rPr>
        <w:t xml:space="preserve"> </w:t>
      </w:r>
      <w:r>
        <w:rPr>
          <w:sz w:val="20"/>
        </w:rPr>
        <w:t>claims</w:t>
      </w:r>
    </w:p>
    <w:p w14:paraId="58E9033C" w14:textId="77777777" w:rsidR="00332CDF" w:rsidRDefault="00332CDF">
      <w:pPr>
        <w:pStyle w:val="Zkladntext"/>
        <w:spacing w:before="1"/>
        <w:rPr>
          <w:sz w:val="21"/>
        </w:rPr>
      </w:pPr>
    </w:p>
    <w:p w14:paraId="58E9033D" w14:textId="77777777" w:rsidR="00332CDF" w:rsidRDefault="00000000">
      <w:pPr>
        <w:pStyle w:val="Zkladntext"/>
        <w:spacing w:line="288" w:lineRule="auto"/>
        <w:ind w:left="137" w:right="116"/>
        <w:jc w:val="both"/>
      </w:pPr>
      <w:r>
        <w:t>If one or more of the Parties is late in submission of any Project deliverable, the Coordinator may nevertheless submit the other Parties' Project deliverables and all other documents required by the Grant Agreement to the Granting Authority in time.</w:t>
      </w:r>
    </w:p>
    <w:p w14:paraId="58E9033E"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33F" w14:textId="77777777" w:rsidR="00332CDF" w:rsidRDefault="00000000">
      <w:pPr>
        <w:pStyle w:val="Zkladntext"/>
        <w:spacing w:before="90" w:line="288" w:lineRule="auto"/>
        <w:ind w:left="138"/>
      </w:pPr>
      <w:r>
        <w:lastRenderedPageBreak/>
        <w:t>For BRIDGE and SHIFT, the Coordinator is specifically responsible for submitting the following to EISMEA:</w:t>
      </w:r>
    </w:p>
    <w:p w14:paraId="58E90340" w14:textId="77777777" w:rsidR="00332CDF" w:rsidRDefault="00332CDF">
      <w:pPr>
        <w:pStyle w:val="Zkladntext"/>
        <w:spacing w:before="10"/>
      </w:pPr>
    </w:p>
    <w:p w14:paraId="58E90341" w14:textId="77777777" w:rsidR="00332CDF" w:rsidRDefault="00000000">
      <w:pPr>
        <w:pStyle w:val="Odstavecseseznamem"/>
        <w:numPr>
          <w:ilvl w:val="0"/>
          <w:numId w:val="14"/>
        </w:numPr>
        <w:tabs>
          <w:tab w:val="left" w:pos="858"/>
          <w:tab w:val="left" w:pos="859"/>
        </w:tabs>
        <w:ind w:hanging="361"/>
        <w:rPr>
          <w:sz w:val="20"/>
        </w:rPr>
      </w:pPr>
      <w:r>
        <w:rPr>
          <w:sz w:val="20"/>
        </w:rPr>
        <w:t>Periodic Report (due 60 days after end of Month</w:t>
      </w:r>
      <w:r>
        <w:rPr>
          <w:spacing w:val="-8"/>
          <w:sz w:val="20"/>
        </w:rPr>
        <w:t xml:space="preserve"> </w:t>
      </w:r>
      <w:r>
        <w:rPr>
          <w:sz w:val="20"/>
        </w:rPr>
        <w:t>24)</w:t>
      </w:r>
    </w:p>
    <w:p w14:paraId="58E90342" w14:textId="77777777" w:rsidR="00332CDF" w:rsidRDefault="00332CDF">
      <w:pPr>
        <w:pStyle w:val="Zkladntext"/>
        <w:spacing w:before="8"/>
        <w:rPr>
          <w:sz w:val="24"/>
        </w:rPr>
      </w:pPr>
    </w:p>
    <w:p w14:paraId="58E90343" w14:textId="77777777" w:rsidR="00332CDF" w:rsidRDefault="00000000">
      <w:pPr>
        <w:pStyle w:val="Odstavecseseznamem"/>
        <w:numPr>
          <w:ilvl w:val="0"/>
          <w:numId w:val="14"/>
        </w:numPr>
        <w:tabs>
          <w:tab w:val="left" w:pos="858"/>
          <w:tab w:val="left" w:pos="859"/>
        </w:tabs>
        <w:ind w:hanging="361"/>
        <w:rPr>
          <w:sz w:val="20"/>
        </w:rPr>
      </w:pPr>
      <w:r>
        <w:rPr>
          <w:sz w:val="20"/>
        </w:rPr>
        <w:t>All deliverables D1.1, D1.2,</w:t>
      </w:r>
      <w:r>
        <w:rPr>
          <w:spacing w:val="-4"/>
          <w:sz w:val="20"/>
        </w:rPr>
        <w:t xml:space="preserve"> </w:t>
      </w:r>
      <w:r>
        <w:rPr>
          <w:sz w:val="20"/>
        </w:rPr>
        <w:t>D1.3</w:t>
      </w:r>
    </w:p>
    <w:p w14:paraId="58E90344" w14:textId="77777777" w:rsidR="00332CDF" w:rsidRDefault="00332CDF">
      <w:pPr>
        <w:pStyle w:val="Zkladntext"/>
        <w:spacing w:before="9"/>
        <w:rPr>
          <w:sz w:val="24"/>
        </w:rPr>
      </w:pPr>
    </w:p>
    <w:p w14:paraId="58E90345" w14:textId="77777777" w:rsidR="00332CDF" w:rsidRDefault="00000000">
      <w:pPr>
        <w:pStyle w:val="Odstavecseseznamem"/>
        <w:numPr>
          <w:ilvl w:val="0"/>
          <w:numId w:val="14"/>
        </w:numPr>
        <w:tabs>
          <w:tab w:val="left" w:pos="858"/>
          <w:tab w:val="left" w:pos="859"/>
        </w:tabs>
        <w:ind w:hanging="361"/>
        <w:rPr>
          <w:sz w:val="20"/>
        </w:rPr>
      </w:pPr>
      <w:r>
        <w:rPr>
          <w:sz w:val="20"/>
        </w:rPr>
        <w:t>Financial statements from all</w:t>
      </w:r>
      <w:r>
        <w:rPr>
          <w:spacing w:val="-5"/>
          <w:sz w:val="20"/>
        </w:rPr>
        <w:t xml:space="preserve"> </w:t>
      </w:r>
      <w:r>
        <w:rPr>
          <w:sz w:val="20"/>
        </w:rPr>
        <w:t>partners</w:t>
      </w:r>
    </w:p>
    <w:p w14:paraId="58E90346" w14:textId="77777777" w:rsidR="00332CDF" w:rsidRDefault="00332CDF">
      <w:pPr>
        <w:pStyle w:val="Zkladntext"/>
        <w:spacing w:before="8"/>
        <w:rPr>
          <w:sz w:val="24"/>
        </w:rPr>
      </w:pPr>
    </w:p>
    <w:p w14:paraId="58E90347" w14:textId="77777777" w:rsidR="00332CDF" w:rsidRDefault="00000000">
      <w:pPr>
        <w:pStyle w:val="Odstavecseseznamem"/>
        <w:numPr>
          <w:ilvl w:val="0"/>
          <w:numId w:val="14"/>
        </w:numPr>
        <w:tabs>
          <w:tab w:val="left" w:pos="858"/>
          <w:tab w:val="left" w:pos="859"/>
        </w:tabs>
        <w:ind w:hanging="361"/>
        <w:rPr>
          <w:sz w:val="20"/>
        </w:rPr>
      </w:pPr>
      <w:r>
        <w:rPr>
          <w:sz w:val="20"/>
        </w:rPr>
        <w:t>Communication with EISMEA Project</w:t>
      </w:r>
      <w:r>
        <w:rPr>
          <w:spacing w:val="-5"/>
          <w:sz w:val="20"/>
        </w:rPr>
        <w:t xml:space="preserve"> </w:t>
      </w:r>
      <w:r>
        <w:rPr>
          <w:sz w:val="20"/>
        </w:rPr>
        <w:t>Officer</w:t>
      </w:r>
    </w:p>
    <w:p w14:paraId="58E90348" w14:textId="77777777" w:rsidR="00332CDF" w:rsidRDefault="00332CDF">
      <w:pPr>
        <w:pStyle w:val="Zkladntext"/>
        <w:spacing w:before="8"/>
        <w:rPr>
          <w:sz w:val="24"/>
        </w:rPr>
      </w:pPr>
    </w:p>
    <w:p w14:paraId="58E90349" w14:textId="77777777" w:rsidR="00332CDF" w:rsidRDefault="00000000">
      <w:pPr>
        <w:pStyle w:val="Nadpis6"/>
      </w:pPr>
      <w:bookmarkStart w:id="64" w:name="6.4.3"/>
      <w:bookmarkEnd w:id="64"/>
      <w:r>
        <w:t>6.4.3</w:t>
      </w:r>
    </w:p>
    <w:p w14:paraId="58E9034A" w14:textId="77777777" w:rsidR="00332CDF" w:rsidRDefault="00332CDF">
      <w:pPr>
        <w:pStyle w:val="Zkladntext"/>
        <w:spacing w:before="10"/>
        <w:rPr>
          <w:b/>
          <w:sz w:val="24"/>
        </w:rPr>
      </w:pPr>
    </w:p>
    <w:p w14:paraId="58E9034B" w14:textId="77777777" w:rsidR="00332CDF" w:rsidRDefault="00000000">
      <w:pPr>
        <w:pStyle w:val="Zkladntext"/>
        <w:spacing w:before="1" w:line="288" w:lineRule="auto"/>
        <w:ind w:left="138" w:right="116"/>
        <w:jc w:val="both"/>
      </w:pPr>
      <w:r>
        <w:t>If the Coordinator fails in its coordination tasks, the General Assembly may propose to the Granting Authority to change the Coordinator.</w:t>
      </w:r>
    </w:p>
    <w:p w14:paraId="58E9034C" w14:textId="77777777" w:rsidR="00332CDF" w:rsidRDefault="00332CDF">
      <w:pPr>
        <w:pStyle w:val="Zkladntext"/>
        <w:spacing w:before="9"/>
      </w:pPr>
    </w:p>
    <w:p w14:paraId="58E9034D" w14:textId="77777777" w:rsidR="00332CDF" w:rsidRDefault="00000000">
      <w:pPr>
        <w:pStyle w:val="Nadpis6"/>
        <w:spacing w:before="1"/>
      </w:pPr>
      <w:bookmarkStart w:id="65" w:name="6.4.4"/>
      <w:bookmarkEnd w:id="65"/>
      <w:r>
        <w:t>6.4.4</w:t>
      </w:r>
    </w:p>
    <w:p w14:paraId="58E9034E" w14:textId="77777777" w:rsidR="00332CDF" w:rsidRDefault="00332CDF">
      <w:pPr>
        <w:pStyle w:val="Zkladntext"/>
        <w:spacing w:before="9"/>
        <w:rPr>
          <w:b/>
          <w:sz w:val="24"/>
        </w:rPr>
      </w:pPr>
    </w:p>
    <w:p w14:paraId="58E9034F" w14:textId="77777777" w:rsidR="00332CDF" w:rsidRDefault="00000000">
      <w:pPr>
        <w:pStyle w:val="Zkladntext"/>
        <w:spacing w:before="1" w:line="288" w:lineRule="auto"/>
        <w:ind w:left="138" w:right="116" w:hanging="1"/>
        <w:jc w:val="both"/>
      </w:pPr>
      <w:r>
        <w:t>The</w:t>
      </w:r>
      <w:r>
        <w:rPr>
          <w:spacing w:val="-10"/>
        </w:rPr>
        <w:t xml:space="preserve"> </w:t>
      </w:r>
      <w:r>
        <w:t>Coordinator</w:t>
      </w:r>
      <w:r>
        <w:rPr>
          <w:spacing w:val="-10"/>
        </w:rPr>
        <w:t xml:space="preserve"> </w:t>
      </w:r>
      <w:r>
        <w:t>shall</w:t>
      </w:r>
      <w:r>
        <w:rPr>
          <w:spacing w:val="-10"/>
        </w:rPr>
        <w:t xml:space="preserve"> </w:t>
      </w:r>
      <w:r>
        <w:t>not</w:t>
      </w:r>
      <w:r>
        <w:rPr>
          <w:spacing w:val="-11"/>
        </w:rPr>
        <w:t xml:space="preserve"> </w:t>
      </w:r>
      <w:r>
        <w:t>be</w:t>
      </w:r>
      <w:r>
        <w:rPr>
          <w:spacing w:val="-10"/>
        </w:rPr>
        <w:t xml:space="preserve"> </w:t>
      </w:r>
      <w:r>
        <w:t>entitled</w:t>
      </w:r>
      <w:r>
        <w:rPr>
          <w:spacing w:val="-10"/>
        </w:rPr>
        <w:t xml:space="preserve"> </w:t>
      </w:r>
      <w:r>
        <w:t>to</w:t>
      </w:r>
      <w:r>
        <w:rPr>
          <w:spacing w:val="-10"/>
        </w:rPr>
        <w:t xml:space="preserve"> </w:t>
      </w:r>
      <w:r>
        <w:t>act</w:t>
      </w:r>
      <w:r>
        <w:rPr>
          <w:spacing w:val="-11"/>
        </w:rPr>
        <w:t xml:space="preserve"> </w:t>
      </w:r>
      <w:r>
        <w:t>or</w:t>
      </w:r>
      <w:r>
        <w:rPr>
          <w:spacing w:val="-10"/>
        </w:rPr>
        <w:t xml:space="preserve"> </w:t>
      </w:r>
      <w:r>
        <w:t>to</w:t>
      </w:r>
      <w:r>
        <w:rPr>
          <w:spacing w:val="-10"/>
        </w:rPr>
        <w:t xml:space="preserve"> </w:t>
      </w:r>
      <w:r>
        <w:t>make</w:t>
      </w:r>
      <w:r>
        <w:rPr>
          <w:spacing w:val="-10"/>
        </w:rPr>
        <w:t xml:space="preserve"> </w:t>
      </w:r>
      <w:r>
        <w:t>legally</w:t>
      </w:r>
      <w:r>
        <w:rPr>
          <w:spacing w:val="-11"/>
        </w:rPr>
        <w:t xml:space="preserve"> </w:t>
      </w:r>
      <w:r>
        <w:t>binding</w:t>
      </w:r>
      <w:r>
        <w:rPr>
          <w:spacing w:val="-11"/>
        </w:rPr>
        <w:t xml:space="preserve"> </w:t>
      </w:r>
      <w:r>
        <w:t>declarations</w:t>
      </w:r>
      <w:r>
        <w:rPr>
          <w:spacing w:val="-9"/>
        </w:rPr>
        <w:t xml:space="preserve"> </w:t>
      </w:r>
      <w:r>
        <w:t>on</w:t>
      </w:r>
      <w:r>
        <w:rPr>
          <w:spacing w:val="-10"/>
        </w:rPr>
        <w:t xml:space="preserve"> </w:t>
      </w:r>
      <w:r>
        <w:t>behalf</w:t>
      </w:r>
      <w:r>
        <w:rPr>
          <w:spacing w:val="-11"/>
        </w:rPr>
        <w:t xml:space="preserve"> </w:t>
      </w:r>
      <w:r>
        <w:t>of</w:t>
      </w:r>
      <w:r>
        <w:rPr>
          <w:spacing w:val="-11"/>
        </w:rPr>
        <w:t xml:space="preserve"> </w:t>
      </w:r>
      <w:r>
        <w:t>any</w:t>
      </w:r>
      <w:r>
        <w:rPr>
          <w:spacing w:val="-11"/>
        </w:rPr>
        <w:t xml:space="preserve"> </w:t>
      </w:r>
      <w:r>
        <w:t>other Party</w:t>
      </w:r>
      <w:r>
        <w:rPr>
          <w:spacing w:val="-7"/>
        </w:rPr>
        <w:t xml:space="preserve"> </w:t>
      </w:r>
      <w:r>
        <w:t>or</w:t>
      </w:r>
      <w:r>
        <w:rPr>
          <w:spacing w:val="-5"/>
        </w:rPr>
        <w:t xml:space="preserve"> </w:t>
      </w:r>
      <w:r>
        <w:t>of</w:t>
      </w:r>
      <w:r>
        <w:rPr>
          <w:spacing w:val="-5"/>
        </w:rPr>
        <w:t xml:space="preserve"> </w:t>
      </w:r>
      <w:r>
        <w:t>the</w:t>
      </w:r>
      <w:r>
        <w:rPr>
          <w:spacing w:val="-5"/>
        </w:rPr>
        <w:t xml:space="preserve"> </w:t>
      </w:r>
      <w:r>
        <w:t>consortium,</w:t>
      </w:r>
      <w:r>
        <w:rPr>
          <w:spacing w:val="-7"/>
        </w:rPr>
        <w:t xml:space="preserve"> </w:t>
      </w:r>
      <w:r>
        <w:t>unless</w:t>
      </w:r>
      <w:r>
        <w:rPr>
          <w:spacing w:val="-5"/>
        </w:rPr>
        <w:t xml:space="preserve"> </w:t>
      </w:r>
      <w:r>
        <w:t>explicitly</w:t>
      </w:r>
      <w:r>
        <w:rPr>
          <w:spacing w:val="-7"/>
        </w:rPr>
        <w:t xml:space="preserve"> </w:t>
      </w:r>
      <w:r>
        <w:t>stated</w:t>
      </w:r>
      <w:r>
        <w:rPr>
          <w:spacing w:val="-5"/>
        </w:rPr>
        <w:t xml:space="preserve"> </w:t>
      </w:r>
      <w:r>
        <w:t>otherwise</w:t>
      </w:r>
      <w:r>
        <w:rPr>
          <w:spacing w:val="-5"/>
        </w:rPr>
        <w:t xml:space="preserve"> </w:t>
      </w:r>
      <w:r>
        <w:t>in</w:t>
      </w:r>
      <w:r>
        <w:rPr>
          <w:spacing w:val="-5"/>
        </w:rPr>
        <w:t xml:space="preserve"> </w:t>
      </w:r>
      <w:r>
        <w:t>the</w:t>
      </w:r>
      <w:r>
        <w:rPr>
          <w:spacing w:val="-5"/>
        </w:rPr>
        <w:t xml:space="preserve"> </w:t>
      </w:r>
      <w:r>
        <w:t>Grant</w:t>
      </w:r>
      <w:r>
        <w:rPr>
          <w:spacing w:val="-6"/>
        </w:rPr>
        <w:t xml:space="preserve"> </w:t>
      </w:r>
      <w:r>
        <w:t>Agreement</w:t>
      </w:r>
      <w:r>
        <w:rPr>
          <w:spacing w:val="-7"/>
        </w:rPr>
        <w:t xml:space="preserve"> </w:t>
      </w:r>
      <w:r>
        <w:t>or</w:t>
      </w:r>
      <w:r>
        <w:rPr>
          <w:spacing w:val="-5"/>
        </w:rPr>
        <w:t xml:space="preserve"> </w:t>
      </w:r>
      <w:r>
        <w:t>this</w:t>
      </w:r>
      <w:r>
        <w:rPr>
          <w:spacing w:val="-5"/>
        </w:rPr>
        <w:t xml:space="preserve"> </w:t>
      </w:r>
      <w:r>
        <w:t>Consortium Agreement.</w:t>
      </w:r>
    </w:p>
    <w:p w14:paraId="58E90350" w14:textId="77777777" w:rsidR="00332CDF" w:rsidRDefault="00332CDF">
      <w:pPr>
        <w:pStyle w:val="Zkladntext"/>
        <w:spacing w:before="9"/>
      </w:pPr>
    </w:p>
    <w:p w14:paraId="58E90351" w14:textId="77777777" w:rsidR="00332CDF" w:rsidRDefault="00000000">
      <w:pPr>
        <w:pStyle w:val="Nadpis6"/>
        <w:spacing w:before="1"/>
      </w:pPr>
      <w:bookmarkStart w:id="66" w:name="6.4.5"/>
      <w:bookmarkEnd w:id="66"/>
      <w:r>
        <w:t>6.4.5</w:t>
      </w:r>
    </w:p>
    <w:p w14:paraId="58E90352" w14:textId="77777777" w:rsidR="00332CDF" w:rsidRDefault="00332CDF">
      <w:pPr>
        <w:pStyle w:val="Zkladntext"/>
        <w:spacing w:before="10"/>
        <w:rPr>
          <w:b/>
          <w:sz w:val="24"/>
        </w:rPr>
      </w:pPr>
    </w:p>
    <w:p w14:paraId="58E90353" w14:textId="77777777" w:rsidR="00332CDF" w:rsidRDefault="00000000">
      <w:pPr>
        <w:pStyle w:val="Zkladntext"/>
        <w:spacing w:line="288" w:lineRule="auto"/>
        <w:ind w:left="138" w:right="115"/>
        <w:jc w:val="both"/>
      </w:pPr>
      <w:r>
        <w:t>The</w:t>
      </w:r>
      <w:r>
        <w:rPr>
          <w:spacing w:val="-5"/>
        </w:rPr>
        <w:t xml:space="preserve"> </w:t>
      </w:r>
      <w:r>
        <w:t>Coordinator</w:t>
      </w:r>
      <w:r>
        <w:rPr>
          <w:spacing w:val="-5"/>
        </w:rPr>
        <w:t xml:space="preserve"> </w:t>
      </w:r>
      <w:r>
        <w:t>shall</w:t>
      </w:r>
      <w:r>
        <w:rPr>
          <w:spacing w:val="-4"/>
        </w:rPr>
        <w:t xml:space="preserve"> </w:t>
      </w:r>
      <w:r>
        <w:t>not</w:t>
      </w:r>
      <w:r>
        <w:rPr>
          <w:spacing w:val="-6"/>
        </w:rPr>
        <w:t xml:space="preserve"> </w:t>
      </w:r>
      <w:r>
        <w:t>enlarge</w:t>
      </w:r>
      <w:r>
        <w:rPr>
          <w:spacing w:val="-5"/>
        </w:rPr>
        <w:t xml:space="preserve"> </w:t>
      </w:r>
      <w:r>
        <w:t>its</w:t>
      </w:r>
      <w:r>
        <w:rPr>
          <w:spacing w:val="-4"/>
        </w:rPr>
        <w:t xml:space="preserve"> </w:t>
      </w:r>
      <w:r>
        <w:t>role</w:t>
      </w:r>
      <w:r>
        <w:rPr>
          <w:spacing w:val="-6"/>
        </w:rPr>
        <w:t xml:space="preserve"> </w:t>
      </w:r>
      <w:r>
        <w:t>beyond</w:t>
      </w:r>
      <w:r>
        <w:rPr>
          <w:spacing w:val="-4"/>
        </w:rPr>
        <w:t xml:space="preserve"> </w:t>
      </w:r>
      <w:r>
        <w:t>the</w:t>
      </w:r>
      <w:r>
        <w:rPr>
          <w:spacing w:val="-5"/>
        </w:rPr>
        <w:t xml:space="preserve"> </w:t>
      </w:r>
      <w:r>
        <w:t>tasks</w:t>
      </w:r>
      <w:r>
        <w:rPr>
          <w:spacing w:val="-6"/>
        </w:rPr>
        <w:t xml:space="preserve"> </w:t>
      </w:r>
      <w:r>
        <w:t>specified</w:t>
      </w:r>
      <w:r>
        <w:rPr>
          <w:spacing w:val="-4"/>
        </w:rPr>
        <w:t xml:space="preserve"> </w:t>
      </w:r>
      <w:r>
        <w:t>in</w:t>
      </w:r>
      <w:r>
        <w:rPr>
          <w:spacing w:val="-5"/>
        </w:rPr>
        <w:t xml:space="preserve"> </w:t>
      </w:r>
      <w:r>
        <w:t>this</w:t>
      </w:r>
      <w:r>
        <w:rPr>
          <w:spacing w:val="-4"/>
        </w:rPr>
        <w:t xml:space="preserve"> </w:t>
      </w:r>
      <w:r>
        <w:t>Consortium</w:t>
      </w:r>
      <w:r>
        <w:rPr>
          <w:spacing w:val="-5"/>
        </w:rPr>
        <w:t xml:space="preserve"> </w:t>
      </w:r>
      <w:r>
        <w:t>Agreement</w:t>
      </w:r>
      <w:r>
        <w:rPr>
          <w:spacing w:val="-6"/>
        </w:rPr>
        <w:t xml:space="preserve"> </w:t>
      </w:r>
      <w:r>
        <w:t>and in the Grant</w:t>
      </w:r>
      <w:r>
        <w:rPr>
          <w:spacing w:val="-6"/>
        </w:rPr>
        <w:t xml:space="preserve"> </w:t>
      </w:r>
      <w:r>
        <w:t>Agreement.</w:t>
      </w:r>
    </w:p>
    <w:p w14:paraId="58E90354" w14:textId="77777777" w:rsidR="00332CDF" w:rsidRDefault="00332CDF">
      <w:pPr>
        <w:pStyle w:val="Zkladntext"/>
        <w:spacing w:before="9"/>
        <w:rPr>
          <w:sz w:val="12"/>
        </w:rPr>
      </w:pPr>
    </w:p>
    <w:p w14:paraId="58E90355" w14:textId="77777777" w:rsidR="00332CDF" w:rsidRDefault="00000000">
      <w:pPr>
        <w:pStyle w:val="Nadpis3"/>
      </w:pPr>
      <w:r>
        <w:rPr>
          <w:noProof/>
        </w:rPr>
        <w:drawing>
          <wp:anchor distT="0" distB="0" distL="0" distR="0" simplePos="0" relativeHeight="251684864" behindDoc="0" locked="0" layoutInCell="1" allowOverlap="1" wp14:anchorId="58E90757" wp14:editId="58E90758">
            <wp:simplePos x="0" y="0"/>
            <wp:positionH relativeFrom="page">
              <wp:posOffset>1259586</wp:posOffset>
            </wp:positionH>
            <wp:positionV relativeFrom="paragraph">
              <wp:posOffset>90130</wp:posOffset>
            </wp:positionV>
            <wp:extent cx="204977" cy="115049"/>
            <wp:effectExtent l="0" t="0" r="0" b="0"/>
            <wp:wrapNone/>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9" cstate="print"/>
                    <a:stretch>
                      <a:fillRect/>
                    </a:stretch>
                  </pic:blipFill>
                  <pic:spPr>
                    <a:xfrm>
                      <a:off x="0" y="0"/>
                      <a:ext cx="204977" cy="115049"/>
                    </a:xfrm>
                    <a:prstGeom prst="rect">
                      <a:avLst/>
                    </a:prstGeom>
                  </pic:spPr>
                </pic:pic>
              </a:graphicData>
            </a:graphic>
          </wp:anchor>
        </w:drawing>
      </w:r>
      <w:bookmarkStart w:id="67" w:name="6.5_Work_Package_Leaders_Group"/>
      <w:bookmarkEnd w:id="67"/>
      <w:r>
        <w:t>Work Package Leaders Group</w:t>
      </w:r>
    </w:p>
    <w:p w14:paraId="58E90356" w14:textId="77777777" w:rsidR="00332CDF" w:rsidRDefault="00332CDF">
      <w:pPr>
        <w:pStyle w:val="Zkladntext"/>
        <w:spacing w:before="1"/>
        <w:rPr>
          <w:b/>
          <w:sz w:val="14"/>
        </w:rPr>
      </w:pPr>
    </w:p>
    <w:p w14:paraId="58E90357" w14:textId="77777777" w:rsidR="00332CDF" w:rsidRDefault="00000000">
      <w:pPr>
        <w:pStyle w:val="Nadpis6"/>
        <w:numPr>
          <w:ilvl w:val="2"/>
          <w:numId w:val="13"/>
        </w:numPr>
        <w:tabs>
          <w:tab w:val="left" w:pos="913"/>
          <w:tab w:val="left" w:pos="914"/>
        </w:tabs>
        <w:spacing w:before="94"/>
      </w:pPr>
      <w:bookmarkStart w:id="68" w:name="6.5.1__Members_of_the_Work_Package_Leade"/>
      <w:bookmarkEnd w:id="68"/>
      <w:r>
        <w:t>Members of the Work Package Leaders</w:t>
      </w:r>
      <w:r>
        <w:rPr>
          <w:spacing w:val="-8"/>
        </w:rPr>
        <w:t xml:space="preserve"> </w:t>
      </w:r>
      <w:r>
        <w:t>Group</w:t>
      </w:r>
    </w:p>
    <w:p w14:paraId="58E90358" w14:textId="77777777" w:rsidR="00332CDF" w:rsidRDefault="00332CDF">
      <w:pPr>
        <w:pStyle w:val="Zkladntext"/>
        <w:spacing w:before="10"/>
        <w:rPr>
          <w:b/>
          <w:sz w:val="24"/>
        </w:rPr>
      </w:pPr>
    </w:p>
    <w:p w14:paraId="58E90359" w14:textId="77777777" w:rsidR="00332CDF" w:rsidRDefault="00000000">
      <w:pPr>
        <w:pStyle w:val="Zkladntext"/>
        <w:spacing w:line="288" w:lineRule="auto"/>
        <w:ind w:left="138" w:right="115"/>
        <w:jc w:val="both"/>
      </w:pPr>
      <w:r>
        <w:t>The Work Package Leaders Group shall consist of the Coordinator and Work Package Leaders. For BRIDGE and SHIFT, this includes representatives from all seven partners, as several partners lead multiple work packages:</w:t>
      </w:r>
    </w:p>
    <w:p w14:paraId="58E9035A" w14:textId="77777777" w:rsidR="00332CDF" w:rsidRDefault="00332CDF">
      <w:pPr>
        <w:pStyle w:val="Zkladntext"/>
        <w:spacing w:before="10"/>
      </w:pPr>
    </w:p>
    <w:p w14:paraId="58E9035B" w14:textId="77777777" w:rsidR="00332CDF" w:rsidRDefault="00000000">
      <w:pPr>
        <w:pStyle w:val="Odstavecseseznamem"/>
        <w:numPr>
          <w:ilvl w:val="0"/>
          <w:numId w:val="14"/>
        </w:numPr>
        <w:tabs>
          <w:tab w:val="left" w:pos="858"/>
          <w:tab w:val="left" w:pos="859"/>
        </w:tabs>
        <w:ind w:hanging="361"/>
        <w:rPr>
          <w:sz w:val="20"/>
        </w:rPr>
      </w:pPr>
      <w:r>
        <w:rPr>
          <w:sz w:val="20"/>
        </w:rPr>
        <w:t>AUTOKLASTR (WP1 Leader +</w:t>
      </w:r>
      <w:r>
        <w:rPr>
          <w:spacing w:val="-4"/>
          <w:sz w:val="20"/>
        </w:rPr>
        <w:t xml:space="preserve"> </w:t>
      </w:r>
      <w:r>
        <w:rPr>
          <w:sz w:val="20"/>
        </w:rPr>
        <w:t>Coordinator)</w:t>
      </w:r>
    </w:p>
    <w:p w14:paraId="58E9035C" w14:textId="77777777" w:rsidR="00332CDF" w:rsidRDefault="00332CDF">
      <w:pPr>
        <w:pStyle w:val="Zkladntext"/>
        <w:spacing w:before="8"/>
        <w:rPr>
          <w:sz w:val="24"/>
        </w:rPr>
      </w:pPr>
    </w:p>
    <w:p w14:paraId="58E9035D" w14:textId="77777777" w:rsidR="00332CDF" w:rsidRDefault="00000000">
      <w:pPr>
        <w:pStyle w:val="Odstavecseseznamem"/>
        <w:numPr>
          <w:ilvl w:val="0"/>
          <w:numId w:val="14"/>
        </w:numPr>
        <w:tabs>
          <w:tab w:val="left" w:pos="858"/>
          <w:tab w:val="left" w:pos="859"/>
        </w:tabs>
        <w:ind w:hanging="361"/>
        <w:rPr>
          <w:sz w:val="20"/>
        </w:rPr>
      </w:pPr>
      <w:r>
        <w:rPr>
          <w:sz w:val="20"/>
        </w:rPr>
        <w:t>WFG (WP4 and WP5</w:t>
      </w:r>
      <w:r>
        <w:rPr>
          <w:spacing w:val="-5"/>
          <w:sz w:val="20"/>
        </w:rPr>
        <w:t xml:space="preserve"> </w:t>
      </w:r>
      <w:r>
        <w:rPr>
          <w:sz w:val="20"/>
        </w:rPr>
        <w:t>Leader)</w:t>
      </w:r>
    </w:p>
    <w:p w14:paraId="58E9035E" w14:textId="77777777" w:rsidR="00332CDF" w:rsidRDefault="00332CDF">
      <w:pPr>
        <w:pStyle w:val="Zkladntext"/>
        <w:spacing w:before="8"/>
        <w:rPr>
          <w:sz w:val="24"/>
        </w:rPr>
      </w:pPr>
    </w:p>
    <w:p w14:paraId="58E9035F" w14:textId="77777777" w:rsidR="00332CDF" w:rsidRDefault="00000000">
      <w:pPr>
        <w:pStyle w:val="Odstavecseseznamem"/>
        <w:numPr>
          <w:ilvl w:val="0"/>
          <w:numId w:val="14"/>
        </w:numPr>
        <w:tabs>
          <w:tab w:val="left" w:pos="858"/>
          <w:tab w:val="left" w:pos="859"/>
        </w:tabs>
        <w:spacing w:before="1"/>
        <w:ind w:hanging="361"/>
        <w:rPr>
          <w:sz w:val="20"/>
        </w:rPr>
      </w:pPr>
      <w:r>
        <w:rPr>
          <w:sz w:val="20"/>
        </w:rPr>
        <w:t>INOVATO (WP9</w:t>
      </w:r>
      <w:r>
        <w:rPr>
          <w:spacing w:val="-3"/>
          <w:sz w:val="20"/>
        </w:rPr>
        <w:t xml:space="preserve"> </w:t>
      </w:r>
      <w:r>
        <w:rPr>
          <w:sz w:val="20"/>
        </w:rPr>
        <w:t>Leader)</w:t>
      </w:r>
    </w:p>
    <w:p w14:paraId="58E90360" w14:textId="77777777" w:rsidR="00332CDF" w:rsidRDefault="00332CDF">
      <w:pPr>
        <w:pStyle w:val="Zkladntext"/>
        <w:spacing w:before="8"/>
        <w:rPr>
          <w:sz w:val="24"/>
        </w:rPr>
      </w:pPr>
    </w:p>
    <w:p w14:paraId="58E90361" w14:textId="77777777" w:rsidR="00332CDF" w:rsidRDefault="00000000">
      <w:pPr>
        <w:pStyle w:val="Odstavecseseznamem"/>
        <w:numPr>
          <w:ilvl w:val="0"/>
          <w:numId w:val="14"/>
        </w:numPr>
        <w:tabs>
          <w:tab w:val="left" w:pos="858"/>
          <w:tab w:val="left" w:pos="859"/>
        </w:tabs>
        <w:ind w:hanging="361"/>
        <w:rPr>
          <w:sz w:val="20"/>
        </w:rPr>
      </w:pPr>
      <w:r>
        <w:rPr>
          <w:sz w:val="20"/>
        </w:rPr>
        <w:t>EITM (WP2 and WP3</w:t>
      </w:r>
      <w:r>
        <w:rPr>
          <w:spacing w:val="-5"/>
          <w:sz w:val="20"/>
        </w:rPr>
        <w:t xml:space="preserve"> </w:t>
      </w:r>
      <w:r>
        <w:rPr>
          <w:sz w:val="20"/>
        </w:rPr>
        <w:t>Leader)</w:t>
      </w:r>
    </w:p>
    <w:p w14:paraId="58E90362" w14:textId="77777777" w:rsidR="00332CDF" w:rsidRDefault="00332CDF">
      <w:pPr>
        <w:pStyle w:val="Zkladntext"/>
        <w:spacing w:before="9"/>
        <w:rPr>
          <w:sz w:val="24"/>
        </w:rPr>
      </w:pPr>
    </w:p>
    <w:p w14:paraId="58E90363" w14:textId="77777777" w:rsidR="00332CDF" w:rsidRDefault="00000000">
      <w:pPr>
        <w:pStyle w:val="Odstavecseseznamem"/>
        <w:numPr>
          <w:ilvl w:val="0"/>
          <w:numId w:val="14"/>
        </w:numPr>
        <w:tabs>
          <w:tab w:val="left" w:pos="857"/>
          <w:tab w:val="left" w:pos="859"/>
        </w:tabs>
        <w:ind w:hanging="361"/>
        <w:rPr>
          <w:sz w:val="20"/>
        </w:rPr>
      </w:pPr>
      <w:r>
        <w:rPr>
          <w:sz w:val="20"/>
        </w:rPr>
        <w:t>EAA (WP8</w:t>
      </w:r>
      <w:r>
        <w:rPr>
          <w:spacing w:val="-3"/>
          <w:sz w:val="20"/>
        </w:rPr>
        <w:t xml:space="preserve"> </w:t>
      </w:r>
      <w:r>
        <w:rPr>
          <w:sz w:val="20"/>
        </w:rPr>
        <w:t>Leader)</w:t>
      </w:r>
    </w:p>
    <w:p w14:paraId="58E90364" w14:textId="77777777" w:rsidR="00332CDF" w:rsidRDefault="00332CDF">
      <w:pPr>
        <w:pStyle w:val="Zkladntext"/>
        <w:spacing w:before="8"/>
        <w:rPr>
          <w:sz w:val="24"/>
        </w:rPr>
      </w:pPr>
    </w:p>
    <w:p w14:paraId="58E90365" w14:textId="77777777" w:rsidR="00332CDF" w:rsidRDefault="00000000">
      <w:pPr>
        <w:pStyle w:val="Odstavecseseznamem"/>
        <w:numPr>
          <w:ilvl w:val="0"/>
          <w:numId w:val="14"/>
        </w:numPr>
        <w:tabs>
          <w:tab w:val="left" w:pos="857"/>
          <w:tab w:val="left" w:pos="859"/>
        </w:tabs>
        <w:spacing w:before="1"/>
        <w:ind w:hanging="361"/>
        <w:rPr>
          <w:sz w:val="20"/>
        </w:rPr>
      </w:pPr>
      <w:r>
        <w:rPr>
          <w:sz w:val="20"/>
        </w:rPr>
        <w:t>MSIC (WP6</w:t>
      </w:r>
      <w:r>
        <w:rPr>
          <w:spacing w:val="-2"/>
          <w:sz w:val="20"/>
        </w:rPr>
        <w:t xml:space="preserve"> </w:t>
      </w:r>
      <w:r>
        <w:rPr>
          <w:sz w:val="20"/>
        </w:rPr>
        <w:t>Leader)</w:t>
      </w:r>
    </w:p>
    <w:p w14:paraId="58E90366" w14:textId="77777777" w:rsidR="00332CDF" w:rsidRDefault="00332CDF">
      <w:pPr>
        <w:pStyle w:val="Zkladntext"/>
        <w:spacing w:before="8"/>
        <w:rPr>
          <w:sz w:val="24"/>
        </w:rPr>
      </w:pPr>
    </w:p>
    <w:p w14:paraId="58E90367" w14:textId="77777777" w:rsidR="00332CDF" w:rsidRDefault="00000000">
      <w:pPr>
        <w:pStyle w:val="Odstavecseseznamem"/>
        <w:numPr>
          <w:ilvl w:val="0"/>
          <w:numId w:val="14"/>
        </w:numPr>
        <w:tabs>
          <w:tab w:val="left" w:pos="857"/>
          <w:tab w:val="left" w:pos="859"/>
        </w:tabs>
        <w:ind w:hanging="361"/>
        <w:rPr>
          <w:sz w:val="20"/>
        </w:rPr>
      </w:pPr>
      <w:r>
        <w:rPr>
          <w:sz w:val="20"/>
        </w:rPr>
        <w:t>CAAR (WP7</w:t>
      </w:r>
      <w:r>
        <w:rPr>
          <w:spacing w:val="-3"/>
          <w:sz w:val="20"/>
        </w:rPr>
        <w:t xml:space="preserve"> </w:t>
      </w:r>
      <w:r>
        <w:rPr>
          <w:sz w:val="20"/>
        </w:rPr>
        <w:t>Leader)</w:t>
      </w:r>
    </w:p>
    <w:p w14:paraId="58E90368" w14:textId="77777777" w:rsidR="00332CDF" w:rsidRDefault="00332CDF">
      <w:pPr>
        <w:rPr>
          <w:sz w:val="20"/>
        </w:rPr>
        <w:sectPr w:rsidR="00332CDF">
          <w:pgSz w:w="11910" w:h="16840"/>
          <w:pgMar w:top="1320" w:right="1300" w:bottom="1960" w:left="1280" w:header="693" w:footer="1774" w:gutter="0"/>
          <w:cols w:space="708"/>
        </w:sectPr>
      </w:pPr>
    </w:p>
    <w:p w14:paraId="58E90369" w14:textId="77777777" w:rsidR="00332CDF" w:rsidRDefault="00000000">
      <w:pPr>
        <w:pStyle w:val="Nadpis6"/>
        <w:numPr>
          <w:ilvl w:val="2"/>
          <w:numId w:val="13"/>
        </w:numPr>
        <w:tabs>
          <w:tab w:val="left" w:pos="858"/>
          <w:tab w:val="left" w:pos="859"/>
        </w:tabs>
        <w:spacing w:before="90"/>
        <w:ind w:left="858" w:hanging="721"/>
      </w:pPr>
      <w:bookmarkStart w:id="69" w:name="6.5.2_Meetings"/>
      <w:bookmarkEnd w:id="69"/>
      <w:r>
        <w:lastRenderedPageBreak/>
        <w:t>Meetings</w:t>
      </w:r>
    </w:p>
    <w:p w14:paraId="58E9036A" w14:textId="77777777" w:rsidR="00332CDF" w:rsidRDefault="00332CDF">
      <w:pPr>
        <w:pStyle w:val="Zkladntext"/>
        <w:spacing w:before="10"/>
        <w:rPr>
          <w:b/>
          <w:sz w:val="24"/>
        </w:rPr>
      </w:pPr>
    </w:p>
    <w:p w14:paraId="58E9036B" w14:textId="77777777" w:rsidR="00332CDF" w:rsidRDefault="00000000">
      <w:pPr>
        <w:pStyle w:val="Zkladntext"/>
        <w:spacing w:line="288" w:lineRule="auto"/>
        <w:ind w:left="138" w:right="116"/>
        <w:jc w:val="both"/>
      </w:pPr>
      <w:r>
        <w:t>The</w:t>
      </w:r>
      <w:r>
        <w:rPr>
          <w:spacing w:val="-11"/>
        </w:rPr>
        <w:t xml:space="preserve"> </w:t>
      </w:r>
      <w:r>
        <w:t>Coordinator</w:t>
      </w:r>
      <w:r>
        <w:rPr>
          <w:spacing w:val="-11"/>
        </w:rPr>
        <w:t xml:space="preserve"> </w:t>
      </w:r>
      <w:r>
        <w:t>shall</w:t>
      </w:r>
      <w:r>
        <w:rPr>
          <w:spacing w:val="-10"/>
        </w:rPr>
        <w:t xml:space="preserve"> </w:t>
      </w:r>
      <w:r>
        <w:t>chair</w:t>
      </w:r>
      <w:r>
        <w:rPr>
          <w:spacing w:val="-12"/>
        </w:rPr>
        <w:t xml:space="preserve"> </w:t>
      </w:r>
      <w:r>
        <w:t>all</w:t>
      </w:r>
      <w:r>
        <w:rPr>
          <w:spacing w:val="-10"/>
        </w:rPr>
        <w:t xml:space="preserve"> </w:t>
      </w:r>
      <w:r>
        <w:t>meetings</w:t>
      </w:r>
      <w:r>
        <w:rPr>
          <w:spacing w:val="-11"/>
        </w:rPr>
        <w:t xml:space="preserve"> </w:t>
      </w:r>
      <w:r>
        <w:t>of</w:t>
      </w:r>
      <w:r>
        <w:rPr>
          <w:spacing w:val="-11"/>
        </w:rPr>
        <w:t xml:space="preserve"> </w:t>
      </w:r>
      <w:r>
        <w:t>the</w:t>
      </w:r>
      <w:r>
        <w:rPr>
          <w:spacing w:val="-11"/>
        </w:rPr>
        <w:t xml:space="preserve"> </w:t>
      </w:r>
      <w:r>
        <w:t>Work</w:t>
      </w:r>
      <w:r>
        <w:rPr>
          <w:spacing w:val="-10"/>
        </w:rPr>
        <w:t xml:space="preserve"> </w:t>
      </w:r>
      <w:r>
        <w:t>Package</w:t>
      </w:r>
      <w:r>
        <w:rPr>
          <w:spacing w:val="-11"/>
        </w:rPr>
        <w:t xml:space="preserve"> </w:t>
      </w:r>
      <w:r>
        <w:t>Leaders</w:t>
      </w:r>
      <w:r>
        <w:rPr>
          <w:spacing w:val="-11"/>
        </w:rPr>
        <w:t xml:space="preserve"> </w:t>
      </w:r>
      <w:r>
        <w:t>Group,</w:t>
      </w:r>
      <w:r>
        <w:rPr>
          <w:spacing w:val="-11"/>
        </w:rPr>
        <w:t xml:space="preserve"> </w:t>
      </w:r>
      <w:r>
        <w:t>unless</w:t>
      </w:r>
      <w:r>
        <w:rPr>
          <w:spacing w:val="-11"/>
        </w:rPr>
        <w:t xml:space="preserve"> </w:t>
      </w:r>
      <w:r>
        <w:t>decided</w:t>
      </w:r>
      <w:r>
        <w:rPr>
          <w:spacing w:val="-10"/>
        </w:rPr>
        <w:t xml:space="preserve"> </w:t>
      </w:r>
      <w:r>
        <w:t>otherwise by a majority of the Work Package Leaders</w:t>
      </w:r>
      <w:r>
        <w:rPr>
          <w:spacing w:val="-8"/>
        </w:rPr>
        <w:t xml:space="preserve"> </w:t>
      </w:r>
      <w:r>
        <w:t>Group.</w:t>
      </w:r>
    </w:p>
    <w:p w14:paraId="58E9036C" w14:textId="77777777" w:rsidR="00332CDF" w:rsidRDefault="00332CDF">
      <w:pPr>
        <w:pStyle w:val="Zkladntext"/>
        <w:spacing w:before="10"/>
      </w:pPr>
    </w:p>
    <w:p w14:paraId="58E9036D" w14:textId="77777777" w:rsidR="00332CDF" w:rsidRDefault="00000000">
      <w:pPr>
        <w:pStyle w:val="Zkladntext"/>
        <w:spacing w:line="288" w:lineRule="auto"/>
        <w:ind w:left="138" w:right="115"/>
        <w:jc w:val="both"/>
      </w:pPr>
      <w:r>
        <w:t>The chairperson shall convene ordinary meetings of the Work Package Leaders Group every three months and shall also convene extraordinary meetings (upon proposal of one member) at any time if needed for Project implementation. For the 24-month BRIDGE and SHIFT project, this means approximately 8 regular Work Package Leaders Group meetings.</w:t>
      </w:r>
    </w:p>
    <w:p w14:paraId="58E9036E" w14:textId="77777777" w:rsidR="00332CDF" w:rsidRDefault="00332CDF">
      <w:pPr>
        <w:pStyle w:val="Zkladntext"/>
        <w:spacing w:before="10"/>
      </w:pPr>
    </w:p>
    <w:p w14:paraId="58E9036F" w14:textId="77777777" w:rsidR="00332CDF" w:rsidRDefault="00000000">
      <w:pPr>
        <w:pStyle w:val="Zkladntext"/>
        <w:spacing w:line="288" w:lineRule="auto"/>
        <w:ind w:left="138" w:right="116"/>
        <w:jc w:val="both"/>
      </w:pPr>
      <w:r>
        <w:t>Meetings of the Work Package Leaders Group are usually held by tele- or videoconference or other telecommunication means.</w:t>
      </w:r>
    </w:p>
    <w:p w14:paraId="58E90370" w14:textId="77777777" w:rsidR="00332CDF" w:rsidRDefault="00332CDF">
      <w:pPr>
        <w:pStyle w:val="Zkladntext"/>
        <w:spacing w:before="9"/>
      </w:pPr>
    </w:p>
    <w:p w14:paraId="58E90371" w14:textId="77777777" w:rsidR="00332CDF" w:rsidRDefault="00000000">
      <w:pPr>
        <w:pStyle w:val="Zkladntext"/>
        <w:spacing w:line="288" w:lineRule="auto"/>
        <w:ind w:left="138" w:right="115"/>
        <w:jc w:val="both"/>
      </w:pPr>
      <w:r>
        <w:t>The chairperson of the Work Package Leaders Group meetings shall be responsible for taking minutes of each meeting. The chairperson shall send draft minutes to all members within 10 calendar days of the meeting.</w:t>
      </w:r>
    </w:p>
    <w:p w14:paraId="58E90372" w14:textId="77777777" w:rsidR="00332CDF" w:rsidRDefault="00332CDF">
      <w:pPr>
        <w:pStyle w:val="Zkladntext"/>
        <w:spacing w:before="10"/>
      </w:pPr>
    </w:p>
    <w:p w14:paraId="58E90373" w14:textId="77777777" w:rsidR="00332CDF" w:rsidRDefault="00000000">
      <w:pPr>
        <w:pStyle w:val="Zkladntext"/>
        <w:spacing w:line="288" w:lineRule="auto"/>
        <w:ind w:left="138" w:right="117"/>
        <w:jc w:val="both"/>
      </w:pPr>
      <w:r>
        <w:t>The minutes shall be considered as accepted if, within 15 calendar days from receipt, no member has sent an objection to the chairperson with respect to the accuracy of the draft minutes by written notice.</w:t>
      </w:r>
    </w:p>
    <w:p w14:paraId="58E90374" w14:textId="77777777" w:rsidR="00332CDF" w:rsidRDefault="00332CDF">
      <w:pPr>
        <w:pStyle w:val="Zkladntext"/>
        <w:spacing w:before="10"/>
      </w:pPr>
    </w:p>
    <w:p w14:paraId="58E90375" w14:textId="77777777" w:rsidR="00332CDF" w:rsidRDefault="00000000">
      <w:pPr>
        <w:pStyle w:val="Zkladntext"/>
        <w:spacing w:line="288" w:lineRule="auto"/>
        <w:ind w:left="138" w:right="115"/>
        <w:jc w:val="both"/>
      </w:pPr>
      <w:r>
        <w:t>Minutes</w:t>
      </w:r>
      <w:r>
        <w:rPr>
          <w:spacing w:val="-5"/>
        </w:rPr>
        <w:t xml:space="preserve"> </w:t>
      </w:r>
      <w:r>
        <w:t>of</w:t>
      </w:r>
      <w:r>
        <w:rPr>
          <w:spacing w:val="-5"/>
        </w:rPr>
        <w:t xml:space="preserve"> </w:t>
      </w:r>
      <w:r>
        <w:t>Work</w:t>
      </w:r>
      <w:r>
        <w:rPr>
          <w:spacing w:val="-5"/>
        </w:rPr>
        <w:t xml:space="preserve"> </w:t>
      </w:r>
      <w:r>
        <w:t>Package</w:t>
      </w:r>
      <w:r>
        <w:rPr>
          <w:spacing w:val="-4"/>
        </w:rPr>
        <w:t xml:space="preserve"> </w:t>
      </w:r>
      <w:r>
        <w:t>Leaders</w:t>
      </w:r>
      <w:r>
        <w:rPr>
          <w:spacing w:val="-5"/>
        </w:rPr>
        <w:t xml:space="preserve"> </w:t>
      </w:r>
      <w:r>
        <w:t>Group</w:t>
      </w:r>
      <w:r>
        <w:rPr>
          <w:spacing w:val="-4"/>
        </w:rPr>
        <w:t xml:space="preserve"> </w:t>
      </w:r>
      <w:r>
        <w:t>meetings,</w:t>
      </w:r>
      <w:r>
        <w:rPr>
          <w:spacing w:val="-5"/>
        </w:rPr>
        <w:t xml:space="preserve"> </w:t>
      </w:r>
      <w:r>
        <w:t>once</w:t>
      </w:r>
      <w:r>
        <w:rPr>
          <w:spacing w:val="-5"/>
        </w:rPr>
        <w:t xml:space="preserve"> </w:t>
      </w:r>
      <w:r>
        <w:t>accepted,</w:t>
      </w:r>
      <w:r>
        <w:rPr>
          <w:spacing w:val="-5"/>
        </w:rPr>
        <w:t xml:space="preserve"> </w:t>
      </w:r>
      <w:r>
        <w:t>shall</w:t>
      </w:r>
      <w:r>
        <w:rPr>
          <w:spacing w:val="-5"/>
        </w:rPr>
        <w:t xml:space="preserve"> </w:t>
      </w:r>
      <w:r>
        <w:t>be</w:t>
      </w:r>
      <w:r>
        <w:rPr>
          <w:spacing w:val="-4"/>
        </w:rPr>
        <w:t xml:space="preserve"> </w:t>
      </w:r>
      <w:r>
        <w:t>sent</w:t>
      </w:r>
      <w:r>
        <w:rPr>
          <w:spacing w:val="-5"/>
        </w:rPr>
        <w:t xml:space="preserve"> </w:t>
      </w:r>
      <w:r>
        <w:t>by</w:t>
      </w:r>
      <w:r>
        <w:rPr>
          <w:spacing w:val="-6"/>
        </w:rPr>
        <w:t xml:space="preserve"> </w:t>
      </w:r>
      <w:r>
        <w:t>the</w:t>
      </w:r>
      <w:r>
        <w:rPr>
          <w:spacing w:val="-4"/>
        </w:rPr>
        <w:t xml:space="preserve"> </w:t>
      </w:r>
      <w:r>
        <w:t>Coordinator</w:t>
      </w:r>
      <w:r>
        <w:rPr>
          <w:spacing w:val="-5"/>
        </w:rPr>
        <w:t xml:space="preserve"> </w:t>
      </w:r>
      <w:r>
        <w:t>to the General Assembly Members for</w:t>
      </w:r>
      <w:r>
        <w:rPr>
          <w:spacing w:val="-5"/>
        </w:rPr>
        <w:t xml:space="preserve"> </w:t>
      </w:r>
      <w:r>
        <w:t>information.</w:t>
      </w:r>
    </w:p>
    <w:p w14:paraId="58E90376" w14:textId="77777777" w:rsidR="00332CDF" w:rsidRDefault="00332CDF">
      <w:pPr>
        <w:pStyle w:val="Zkladntext"/>
        <w:spacing w:before="10"/>
      </w:pPr>
    </w:p>
    <w:p w14:paraId="58E90377" w14:textId="77777777" w:rsidR="00332CDF" w:rsidRDefault="00000000">
      <w:pPr>
        <w:pStyle w:val="Nadpis6"/>
        <w:numPr>
          <w:ilvl w:val="2"/>
          <w:numId w:val="13"/>
        </w:numPr>
        <w:tabs>
          <w:tab w:val="left" w:pos="858"/>
          <w:tab w:val="left" w:pos="859"/>
        </w:tabs>
        <w:ind w:left="858" w:hanging="721"/>
      </w:pPr>
      <w:bookmarkStart w:id="70" w:name="6.5.3_Responsibilities"/>
      <w:bookmarkEnd w:id="70"/>
      <w:r>
        <w:t>Responsibilities</w:t>
      </w:r>
    </w:p>
    <w:p w14:paraId="58E90378" w14:textId="77777777" w:rsidR="00332CDF" w:rsidRDefault="00332CDF">
      <w:pPr>
        <w:pStyle w:val="Zkladntext"/>
        <w:spacing w:before="10"/>
        <w:rPr>
          <w:b/>
          <w:sz w:val="24"/>
        </w:rPr>
      </w:pPr>
    </w:p>
    <w:p w14:paraId="58E90379" w14:textId="77777777" w:rsidR="00332CDF" w:rsidRDefault="00000000">
      <w:pPr>
        <w:pStyle w:val="Zkladntext"/>
        <w:spacing w:before="1"/>
        <w:ind w:left="138"/>
        <w:jc w:val="both"/>
      </w:pPr>
      <w:r>
        <w:t>The Work Package Leaders Group shall be responsible for:</w:t>
      </w:r>
    </w:p>
    <w:p w14:paraId="58E9037A" w14:textId="77777777" w:rsidR="00332CDF" w:rsidRDefault="00332CDF">
      <w:pPr>
        <w:pStyle w:val="Zkladntext"/>
        <w:spacing w:before="9"/>
        <w:rPr>
          <w:sz w:val="24"/>
        </w:rPr>
      </w:pPr>
    </w:p>
    <w:p w14:paraId="58E9037B" w14:textId="77777777" w:rsidR="00332CDF" w:rsidRDefault="00000000">
      <w:pPr>
        <w:pStyle w:val="Odstavecseseznamem"/>
        <w:numPr>
          <w:ilvl w:val="3"/>
          <w:numId w:val="13"/>
        </w:numPr>
        <w:tabs>
          <w:tab w:val="left" w:pos="859"/>
        </w:tabs>
        <w:spacing w:line="285" w:lineRule="auto"/>
        <w:ind w:right="115"/>
        <w:jc w:val="both"/>
        <w:rPr>
          <w:sz w:val="20"/>
        </w:rPr>
      </w:pPr>
      <w:r>
        <w:rPr>
          <w:sz w:val="20"/>
        </w:rPr>
        <w:t>Keeping track of the effective and efficient implementation of the Project, based on the Consortium Plan, particularly regarding the completion of the work package activities in tasks and deliverables of each Party (see Section</w:t>
      </w:r>
      <w:r>
        <w:rPr>
          <w:spacing w:val="-7"/>
          <w:sz w:val="20"/>
        </w:rPr>
        <w:t xml:space="preserve"> </w:t>
      </w:r>
      <w:r>
        <w:rPr>
          <w:sz w:val="20"/>
        </w:rPr>
        <w:t>4.5);</w:t>
      </w:r>
    </w:p>
    <w:p w14:paraId="58E9037C" w14:textId="77777777" w:rsidR="00332CDF" w:rsidRDefault="00332CDF">
      <w:pPr>
        <w:pStyle w:val="Zkladntext"/>
        <w:spacing w:before="1"/>
        <w:rPr>
          <w:sz w:val="21"/>
        </w:rPr>
      </w:pPr>
    </w:p>
    <w:p w14:paraId="58E9037D" w14:textId="77777777" w:rsidR="00332CDF" w:rsidRDefault="00000000">
      <w:pPr>
        <w:pStyle w:val="Odstavecseseznamem"/>
        <w:numPr>
          <w:ilvl w:val="3"/>
          <w:numId w:val="13"/>
        </w:numPr>
        <w:tabs>
          <w:tab w:val="left" w:pos="859"/>
        </w:tabs>
        <w:spacing w:line="285" w:lineRule="auto"/>
        <w:ind w:right="116"/>
        <w:jc w:val="both"/>
        <w:rPr>
          <w:sz w:val="20"/>
        </w:rPr>
      </w:pPr>
      <w:r>
        <w:rPr>
          <w:sz w:val="20"/>
        </w:rPr>
        <w:t>Evaluating suggestions of the Work Package Leaders for the reallocation of tasks and budget in work</w:t>
      </w:r>
      <w:r>
        <w:rPr>
          <w:spacing w:val="-2"/>
          <w:sz w:val="20"/>
        </w:rPr>
        <w:t xml:space="preserve"> </w:t>
      </w:r>
      <w:r>
        <w:rPr>
          <w:sz w:val="20"/>
        </w:rPr>
        <w:t>packages;</w:t>
      </w:r>
    </w:p>
    <w:p w14:paraId="58E9037E" w14:textId="77777777" w:rsidR="00332CDF" w:rsidRDefault="00332CDF">
      <w:pPr>
        <w:pStyle w:val="Zkladntext"/>
        <w:rPr>
          <w:sz w:val="21"/>
        </w:rPr>
      </w:pPr>
    </w:p>
    <w:p w14:paraId="58E9037F" w14:textId="77777777" w:rsidR="00332CDF" w:rsidRDefault="00000000">
      <w:pPr>
        <w:pStyle w:val="Odstavecseseznamem"/>
        <w:numPr>
          <w:ilvl w:val="3"/>
          <w:numId w:val="13"/>
        </w:numPr>
        <w:tabs>
          <w:tab w:val="left" w:pos="859"/>
        </w:tabs>
        <w:spacing w:line="285" w:lineRule="auto"/>
        <w:ind w:right="116"/>
        <w:jc w:val="both"/>
        <w:rPr>
          <w:sz w:val="20"/>
        </w:rPr>
      </w:pPr>
      <w:r>
        <w:rPr>
          <w:sz w:val="20"/>
        </w:rPr>
        <w:t xml:space="preserve">Making suggestions for amendments to Annex 1 and Annex 2 of the Grant Agreement to the General Assembly, especially if restructuring is required to enable the </w:t>
      </w:r>
      <w:proofErr w:type="spellStart"/>
      <w:r>
        <w:rPr>
          <w:sz w:val="20"/>
        </w:rPr>
        <w:t>finalisation</w:t>
      </w:r>
      <w:proofErr w:type="spellEnd"/>
      <w:r>
        <w:rPr>
          <w:sz w:val="20"/>
        </w:rPr>
        <w:t xml:space="preserve"> of non- completed work packages or in case of termination of a</w:t>
      </w:r>
      <w:r>
        <w:rPr>
          <w:spacing w:val="-13"/>
          <w:sz w:val="20"/>
        </w:rPr>
        <w:t xml:space="preserve"> </w:t>
      </w:r>
      <w:r>
        <w:rPr>
          <w:sz w:val="20"/>
        </w:rPr>
        <w:t>Party;</w:t>
      </w:r>
    </w:p>
    <w:p w14:paraId="58E90380" w14:textId="77777777" w:rsidR="00332CDF" w:rsidRDefault="00332CDF">
      <w:pPr>
        <w:pStyle w:val="Zkladntext"/>
        <w:rPr>
          <w:sz w:val="21"/>
        </w:rPr>
      </w:pPr>
    </w:p>
    <w:p w14:paraId="58E90381" w14:textId="77777777" w:rsidR="00332CDF" w:rsidRDefault="00000000">
      <w:pPr>
        <w:pStyle w:val="Odstavecseseznamem"/>
        <w:numPr>
          <w:ilvl w:val="3"/>
          <w:numId w:val="13"/>
        </w:numPr>
        <w:tabs>
          <w:tab w:val="left" w:pos="858"/>
        </w:tabs>
        <w:spacing w:before="1" w:line="283" w:lineRule="auto"/>
        <w:ind w:left="857" w:right="117"/>
        <w:jc w:val="both"/>
        <w:rPr>
          <w:sz w:val="20"/>
        </w:rPr>
      </w:pPr>
      <w:r>
        <w:rPr>
          <w:sz w:val="20"/>
        </w:rPr>
        <w:t>Assessing</w:t>
      </w:r>
      <w:r>
        <w:rPr>
          <w:spacing w:val="-6"/>
          <w:sz w:val="20"/>
        </w:rPr>
        <w:t xml:space="preserve"> </w:t>
      </w:r>
      <w:r>
        <w:rPr>
          <w:sz w:val="20"/>
        </w:rPr>
        <w:t>reports</w:t>
      </w:r>
      <w:r>
        <w:rPr>
          <w:spacing w:val="-5"/>
          <w:sz w:val="20"/>
        </w:rPr>
        <w:t xml:space="preserve"> </w:t>
      </w:r>
      <w:r>
        <w:rPr>
          <w:sz w:val="20"/>
        </w:rPr>
        <w:t>presented</w:t>
      </w:r>
      <w:r>
        <w:rPr>
          <w:spacing w:val="-5"/>
          <w:sz w:val="20"/>
        </w:rPr>
        <w:t xml:space="preserve"> </w:t>
      </w:r>
      <w:r>
        <w:rPr>
          <w:sz w:val="20"/>
        </w:rPr>
        <w:t>by</w:t>
      </w:r>
      <w:r>
        <w:rPr>
          <w:spacing w:val="-6"/>
          <w:sz w:val="20"/>
        </w:rPr>
        <w:t xml:space="preserve"> </w:t>
      </w:r>
      <w:r>
        <w:rPr>
          <w:sz w:val="20"/>
        </w:rPr>
        <w:t>each</w:t>
      </w:r>
      <w:r>
        <w:rPr>
          <w:spacing w:val="-5"/>
          <w:sz w:val="20"/>
        </w:rPr>
        <w:t xml:space="preserve"> </w:t>
      </w:r>
      <w:r>
        <w:rPr>
          <w:sz w:val="20"/>
        </w:rPr>
        <w:t>Work</w:t>
      </w:r>
      <w:r>
        <w:rPr>
          <w:spacing w:val="-5"/>
          <w:sz w:val="20"/>
        </w:rPr>
        <w:t xml:space="preserve"> </w:t>
      </w:r>
      <w:r>
        <w:rPr>
          <w:sz w:val="20"/>
        </w:rPr>
        <w:t>Package</w:t>
      </w:r>
      <w:r>
        <w:rPr>
          <w:spacing w:val="-7"/>
          <w:sz w:val="20"/>
        </w:rPr>
        <w:t xml:space="preserve"> </w:t>
      </w:r>
      <w:r>
        <w:rPr>
          <w:sz w:val="20"/>
        </w:rPr>
        <w:t>Leader,</w:t>
      </w:r>
      <w:r>
        <w:rPr>
          <w:spacing w:val="-7"/>
          <w:sz w:val="20"/>
        </w:rPr>
        <w:t xml:space="preserve"> </w:t>
      </w:r>
      <w:r>
        <w:rPr>
          <w:sz w:val="20"/>
        </w:rPr>
        <w:t>which</w:t>
      </w:r>
      <w:r>
        <w:rPr>
          <w:spacing w:val="-5"/>
          <w:sz w:val="20"/>
        </w:rPr>
        <w:t xml:space="preserve"> </w:t>
      </w:r>
      <w:r>
        <w:rPr>
          <w:sz w:val="20"/>
        </w:rPr>
        <w:t>have</w:t>
      </w:r>
      <w:r>
        <w:rPr>
          <w:spacing w:val="-5"/>
          <w:sz w:val="20"/>
        </w:rPr>
        <w:t xml:space="preserve"> </w:t>
      </w:r>
      <w:r>
        <w:rPr>
          <w:sz w:val="20"/>
        </w:rPr>
        <w:t>been</w:t>
      </w:r>
      <w:r>
        <w:rPr>
          <w:spacing w:val="-7"/>
          <w:sz w:val="20"/>
        </w:rPr>
        <w:t xml:space="preserve"> </w:t>
      </w:r>
      <w:r>
        <w:rPr>
          <w:sz w:val="20"/>
        </w:rPr>
        <w:t>compiled</w:t>
      </w:r>
      <w:r>
        <w:rPr>
          <w:spacing w:val="-5"/>
          <w:sz w:val="20"/>
        </w:rPr>
        <w:t xml:space="preserve"> </w:t>
      </w:r>
      <w:r>
        <w:rPr>
          <w:sz w:val="20"/>
        </w:rPr>
        <w:t>by</w:t>
      </w:r>
      <w:r>
        <w:rPr>
          <w:spacing w:val="-6"/>
          <w:sz w:val="20"/>
        </w:rPr>
        <w:t xml:space="preserve"> </w:t>
      </w:r>
      <w:r>
        <w:rPr>
          <w:sz w:val="20"/>
        </w:rPr>
        <w:t>the Work Package Leader based on the Internal Progress</w:t>
      </w:r>
      <w:r>
        <w:rPr>
          <w:spacing w:val="-9"/>
          <w:sz w:val="20"/>
        </w:rPr>
        <w:t xml:space="preserve"> </w:t>
      </w:r>
      <w:r>
        <w:rPr>
          <w:sz w:val="20"/>
        </w:rPr>
        <w:t>Reports;</w:t>
      </w:r>
    </w:p>
    <w:p w14:paraId="58E90382" w14:textId="77777777" w:rsidR="00332CDF" w:rsidRDefault="00332CDF">
      <w:pPr>
        <w:pStyle w:val="Zkladntext"/>
        <w:spacing w:before="3"/>
        <w:rPr>
          <w:sz w:val="21"/>
        </w:rPr>
      </w:pPr>
    </w:p>
    <w:p w14:paraId="58E90383" w14:textId="77777777" w:rsidR="00332CDF" w:rsidRDefault="00000000">
      <w:pPr>
        <w:pStyle w:val="Odstavecseseznamem"/>
        <w:numPr>
          <w:ilvl w:val="3"/>
          <w:numId w:val="13"/>
        </w:numPr>
        <w:tabs>
          <w:tab w:val="left" w:pos="858"/>
        </w:tabs>
        <w:spacing w:line="283" w:lineRule="auto"/>
        <w:ind w:left="857" w:right="117"/>
        <w:jc w:val="both"/>
        <w:rPr>
          <w:sz w:val="20"/>
        </w:rPr>
      </w:pPr>
      <w:r>
        <w:rPr>
          <w:sz w:val="20"/>
        </w:rPr>
        <w:t>Assessing the status or completion of each work package and preparing the periodic reporting for the work packages together with the</w:t>
      </w:r>
      <w:r>
        <w:rPr>
          <w:spacing w:val="-6"/>
          <w:sz w:val="20"/>
        </w:rPr>
        <w:t xml:space="preserve"> </w:t>
      </w:r>
      <w:r>
        <w:rPr>
          <w:sz w:val="20"/>
        </w:rPr>
        <w:t>Coordinator;</w:t>
      </w:r>
    </w:p>
    <w:p w14:paraId="58E90384" w14:textId="77777777" w:rsidR="00332CDF" w:rsidRDefault="00332CDF">
      <w:pPr>
        <w:pStyle w:val="Zkladntext"/>
        <w:spacing w:before="3"/>
        <w:rPr>
          <w:sz w:val="21"/>
        </w:rPr>
      </w:pPr>
    </w:p>
    <w:p w14:paraId="58E90385" w14:textId="77777777" w:rsidR="00332CDF" w:rsidRDefault="00000000">
      <w:pPr>
        <w:pStyle w:val="Odstavecseseznamem"/>
        <w:numPr>
          <w:ilvl w:val="3"/>
          <w:numId w:val="13"/>
        </w:numPr>
        <w:tabs>
          <w:tab w:val="left" w:pos="858"/>
        </w:tabs>
        <w:spacing w:line="283" w:lineRule="auto"/>
        <w:ind w:left="857" w:right="115"/>
        <w:jc w:val="both"/>
        <w:rPr>
          <w:sz w:val="20"/>
        </w:rPr>
      </w:pPr>
      <w:r>
        <w:rPr>
          <w:sz w:val="20"/>
        </w:rPr>
        <w:t>Proposing payment instalments to the Coordinator according to the outcomes of these assessments (see Section</w:t>
      </w:r>
      <w:r>
        <w:rPr>
          <w:spacing w:val="-4"/>
          <w:sz w:val="20"/>
        </w:rPr>
        <w:t xml:space="preserve"> </w:t>
      </w:r>
      <w:r>
        <w:rPr>
          <w:sz w:val="20"/>
        </w:rPr>
        <w:t>7.2.2);</w:t>
      </w:r>
    </w:p>
    <w:p w14:paraId="58E90386" w14:textId="77777777" w:rsidR="00332CDF" w:rsidRDefault="00332CDF">
      <w:pPr>
        <w:spacing w:line="283" w:lineRule="auto"/>
        <w:jc w:val="both"/>
        <w:rPr>
          <w:sz w:val="20"/>
        </w:rPr>
        <w:sectPr w:rsidR="00332CDF">
          <w:pgSz w:w="11910" w:h="16840"/>
          <w:pgMar w:top="1320" w:right="1300" w:bottom="1960" w:left="1280" w:header="693" w:footer="1774" w:gutter="0"/>
          <w:cols w:space="708"/>
        </w:sectPr>
      </w:pPr>
    </w:p>
    <w:p w14:paraId="58E90387" w14:textId="77777777" w:rsidR="00332CDF" w:rsidRDefault="00000000">
      <w:pPr>
        <w:pStyle w:val="Odstavecseseznamem"/>
        <w:numPr>
          <w:ilvl w:val="3"/>
          <w:numId w:val="13"/>
        </w:numPr>
        <w:tabs>
          <w:tab w:val="left" w:pos="858"/>
          <w:tab w:val="left" w:pos="859"/>
        </w:tabs>
        <w:spacing w:before="90" w:line="283" w:lineRule="auto"/>
        <w:ind w:right="115"/>
        <w:rPr>
          <w:sz w:val="20"/>
        </w:rPr>
      </w:pPr>
      <w:r>
        <w:rPr>
          <w:sz w:val="20"/>
        </w:rPr>
        <w:lastRenderedPageBreak/>
        <w:t>Supporting the Coordinator in preparing meetings with the Granting Authority and in preparing related information and</w:t>
      </w:r>
      <w:r>
        <w:rPr>
          <w:spacing w:val="-4"/>
          <w:sz w:val="20"/>
        </w:rPr>
        <w:t xml:space="preserve"> </w:t>
      </w:r>
      <w:r>
        <w:rPr>
          <w:sz w:val="20"/>
        </w:rPr>
        <w:t>deliverables;</w:t>
      </w:r>
    </w:p>
    <w:p w14:paraId="58E90388" w14:textId="77777777" w:rsidR="00332CDF" w:rsidRDefault="00332CDF">
      <w:pPr>
        <w:pStyle w:val="Zkladntext"/>
        <w:spacing w:before="3"/>
        <w:rPr>
          <w:sz w:val="21"/>
        </w:rPr>
      </w:pPr>
    </w:p>
    <w:p w14:paraId="58E90389" w14:textId="77777777" w:rsidR="00332CDF" w:rsidRDefault="00000000">
      <w:pPr>
        <w:pStyle w:val="Odstavecseseznamem"/>
        <w:numPr>
          <w:ilvl w:val="3"/>
          <w:numId w:val="13"/>
        </w:numPr>
        <w:tabs>
          <w:tab w:val="left" w:pos="858"/>
          <w:tab w:val="left" w:pos="859"/>
        </w:tabs>
        <w:spacing w:line="283" w:lineRule="auto"/>
        <w:ind w:right="115"/>
        <w:rPr>
          <w:sz w:val="20"/>
        </w:rPr>
      </w:pPr>
      <w:r>
        <w:rPr>
          <w:sz w:val="20"/>
        </w:rPr>
        <w:t>Supporting the Coordinator in the collection of information regarding the termination report and amendment procedures in case of termination of a Party's</w:t>
      </w:r>
      <w:r>
        <w:rPr>
          <w:spacing w:val="-12"/>
          <w:sz w:val="20"/>
        </w:rPr>
        <w:t xml:space="preserve"> </w:t>
      </w:r>
      <w:r>
        <w:rPr>
          <w:sz w:val="20"/>
        </w:rPr>
        <w:t>participation;</w:t>
      </w:r>
    </w:p>
    <w:p w14:paraId="58E9038A" w14:textId="77777777" w:rsidR="00332CDF" w:rsidRDefault="00332CDF">
      <w:pPr>
        <w:pStyle w:val="Zkladntext"/>
        <w:spacing w:before="3"/>
        <w:rPr>
          <w:sz w:val="21"/>
        </w:rPr>
      </w:pPr>
    </w:p>
    <w:p w14:paraId="58E9038B" w14:textId="77777777" w:rsidR="00332CDF" w:rsidRDefault="00000000">
      <w:pPr>
        <w:pStyle w:val="Odstavecseseznamem"/>
        <w:numPr>
          <w:ilvl w:val="3"/>
          <w:numId w:val="13"/>
        </w:numPr>
        <w:tabs>
          <w:tab w:val="left" w:pos="858"/>
          <w:tab w:val="left" w:pos="859"/>
        </w:tabs>
        <w:spacing w:before="1" w:line="283" w:lineRule="auto"/>
        <w:ind w:right="115"/>
        <w:rPr>
          <w:sz w:val="20"/>
        </w:rPr>
      </w:pPr>
      <w:r>
        <w:rPr>
          <w:sz w:val="20"/>
        </w:rPr>
        <w:t>Suggesting</w:t>
      </w:r>
      <w:r>
        <w:rPr>
          <w:spacing w:val="-14"/>
          <w:sz w:val="20"/>
        </w:rPr>
        <w:t xml:space="preserve"> </w:t>
      </w:r>
      <w:r>
        <w:rPr>
          <w:sz w:val="20"/>
        </w:rPr>
        <w:t>performance</w:t>
      </w:r>
      <w:r>
        <w:rPr>
          <w:spacing w:val="-14"/>
          <w:sz w:val="20"/>
        </w:rPr>
        <w:t xml:space="preserve"> </w:t>
      </w:r>
      <w:r>
        <w:rPr>
          <w:sz w:val="20"/>
        </w:rPr>
        <w:t>indicators</w:t>
      </w:r>
      <w:r>
        <w:rPr>
          <w:spacing w:val="-14"/>
          <w:sz w:val="20"/>
        </w:rPr>
        <w:t xml:space="preserve"> </w:t>
      </w:r>
      <w:r>
        <w:rPr>
          <w:sz w:val="20"/>
        </w:rPr>
        <w:t>for</w:t>
      </w:r>
      <w:r>
        <w:rPr>
          <w:spacing w:val="-13"/>
          <w:sz w:val="20"/>
        </w:rPr>
        <w:t xml:space="preserve"> </w:t>
      </w:r>
      <w:r>
        <w:rPr>
          <w:sz w:val="20"/>
        </w:rPr>
        <w:t>the</w:t>
      </w:r>
      <w:r>
        <w:rPr>
          <w:spacing w:val="-14"/>
          <w:sz w:val="20"/>
        </w:rPr>
        <w:t xml:space="preserve"> </w:t>
      </w:r>
      <w:r>
        <w:rPr>
          <w:sz w:val="20"/>
        </w:rPr>
        <w:t>determination</w:t>
      </w:r>
      <w:r>
        <w:rPr>
          <w:spacing w:val="-15"/>
          <w:sz w:val="20"/>
        </w:rPr>
        <w:t xml:space="preserve"> </w:t>
      </w:r>
      <w:r>
        <w:rPr>
          <w:sz w:val="20"/>
        </w:rPr>
        <w:t>of</w:t>
      </w:r>
      <w:r>
        <w:rPr>
          <w:spacing w:val="-14"/>
          <w:sz w:val="20"/>
        </w:rPr>
        <w:t xml:space="preserve"> </w:t>
      </w:r>
      <w:r>
        <w:rPr>
          <w:sz w:val="20"/>
        </w:rPr>
        <w:t>proper</w:t>
      </w:r>
      <w:r>
        <w:rPr>
          <w:spacing w:val="-14"/>
          <w:sz w:val="20"/>
        </w:rPr>
        <w:t xml:space="preserve"> </w:t>
      </w:r>
      <w:r>
        <w:rPr>
          <w:sz w:val="20"/>
        </w:rPr>
        <w:t>completion</w:t>
      </w:r>
      <w:r>
        <w:rPr>
          <w:spacing w:val="-16"/>
          <w:sz w:val="20"/>
        </w:rPr>
        <w:t xml:space="preserve"> </w:t>
      </w:r>
      <w:r>
        <w:rPr>
          <w:sz w:val="20"/>
        </w:rPr>
        <w:t>of</w:t>
      </w:r>
      <w:r>
        <w:rPr>
          <w:spacing w:val="-14"/>
          <w:sz w:val="20"/>
        </w:rPr>
        <w:t xml:space="preserve"> </w:t>
      </w:r>
      <w:r>
        <w:rPr>
          <w:sz w:val="20"/>
        </w:rPr>
        <w:t>work</w:t>
      </w:r>
      <w:r>
        <w:rPr>
          <w:spacing w:val="-14"/>
          <w:sz w:val="20"/>
        </w:rPr>
        <w:t xml:space="preserve"> </w:t>
      </w:r>
      <w:r>
        <w:rPr>
          <w:sz w:val="20"/>
        </w:rPr>
        <w:t>packages to the General</w:t>
      </w:r>
      <w:r>
        <w:rPr>
          <w:spacing w:val="-4"/>
          <w:sz w:val="20"/>
        </w:rPr>
        <w:t xml:space="preserve"> </w:t>
      </w:r>
      <w:r>
        <w:rPr>
          <w:sz w:val="20"/>
        </w:rPr>
        <w:t>Assembly.</w:t>
      </w:r>
    </w:p>
    <w:p w14:paraId="58E9038C" w14:textId="77777777" w:rsidR="00332CDF" w:rsidRDefault="00332CDF">
      <w:pPr>
        <w:pStyle w:val="Zkladntext"/>
        <w:spacing w:before="3"/>
        <w:rPr>
          <w:sz w:val="21"/>
        </w:rPr>
      </w:pPr>
    </w:p>
    <w:p w14:paraId="58E9038D" w14:textId="77777777" w:rsidR="00332CDF" w:rsidRDefault="00000000">
      <w:pPr>
        <w:pStyle w:val="Zkladntext"/>
        <w:ind w:left="138"/>
      </w:pPr>
      <w:r>
        <w:t>For BRIDGE and SHIFT specifically, the Work Package Leaders Group monitors:</w:t>
      </w:r>
    </w:p>
    <w:p w14:paraId="58E9038E" w14:textId="77777777" w:rsidR="00332CDF" w:rsidRDefault="00332CDF">
      <w:pPr>
        <w:pStyle w:val="Zkladntext"/>
        <w:spacing w:before="10"/>
        <w:rPr>
          <w:sz w:val="24"/>
        </w:rPr>
      </w:pPr>
    </w:p>
    <w:p w14:paraId="58E9038F" w14:textId="77777777" w:rsidR="00332CDF" w:rsidRDefault="00000000">
      <w:pPr>
        <w:pStyle w:val="Odstavecseseznamem"/>
        <w:numPr>
          <w:ilvl w:val="3"/>
          <w:numId w:val="13"/>
        </w:numPr>
        <w:tabs>
          <w:tab w:val="left" w:pos="858"/>
          <w:tab w:val="left" w:pos="859"/>
        </w:tabs>
        <w:ind w:hanging="361"/>
        <w:rPr>
          <w:sz w:val="20"/>
        </w:rPr>
      </w:pPr>
      <w:r>
        <w:rPr>
          <w:sz w:val="20"/>
        </w:rPr>
        <w:t>Progress on benchmarking activities across all partner</w:t>
      </w:r>
      <w:r>
        <w:rPr>
          <w:spacing w:val="-7"/>
          <w:sz w:val="20"/>
        </w:rPr>
        <w:t xml:space="preserve"> </w:t>
      </w:r>
      <w:r>
        <w:rPr>
          <w:sz w:val="20"/>
        </w:rPr>
        <w:t>regions</w:t>
      </w:r>
    </w:p>
    <w:p w14:paraId="58E90390" w14:textId="77777777" w:rsidR="00332CDF" w:rsidRDefault="00332CDF">
      <w:pPr>
        <w:pStyle w:val="Zkladntext"/>
        <w:spacing w:before="8"/>
        <w:rPr>
          <w:sz w:val="24"/>
        </w:rPr>
      </w:pPr>
    </w:p>
    <w:p w14:paraId="58E90391" w14:textId="77777777" w:rsidR="00332CDF" w:rsidRDefault="00000000">
      <w:pPr>
        <w:pStyle w:val="Odstavecseseznamem"/>
        <w:numPr>
          <w:ilvl w:val="3"/>
          <w:numId w:val="13"/>
        </w:numPr>
        <w:tabs>
          <w:tab w:val="left" w:pos="858"/>
          <w:tab w:val="left" w:pos="859"/>
        </w:tabs>
        <w:ind w:hanging="361"/>
        <w:rPr>
          <w:sz w:val="20"/>
        </w:rPr>
      </w:pPr>
      <w:r>
        <w:rPr>
          <w:sz w:val="20"/>
        </w:rPr>
        <w:t>Effectiveness of interregional twinning</w:t>
      </w:r>
      <w:r>
        <w:rPr>
          <w:spacing w:val="-5"/>
          <w:sz w:val="20"/>
        </w:rPr>
        <w:t xml:space="preserve"> </w:t>
      </w:r>
      <w:r>
        <w:rPr>
          <w:sz w:val="20"/>
        </w:rPr>
        <w:t>programs</w:t>
      </w:r>
    </w:p>
    <w:p w14:paraId="58E90392" w14:textId="77777777" w:rsidR="00332CDF" w:rsidRDefault="00332CDF">
      <w:pPr>
        <w:pStyle w:val="Zkladntext"/>
        <w:spacing w:before="9"/>
        <w:rPr>
          <w:sz w:val="24"/>
        </w:rPr>
      </w:pPr>
    </w:p>
    <w:p w14:paraId="58E90393" w14:textId="77777777" w:rsidR="00332CDF" w:rsidRDefault="00000000">
      <w:pPr>
        <w:pStyle w:val="Odstavecseseznamem"/>
        <w:numPr>
          <w:ilvl w:val="3"/>
          <w:numId w:val="13"/>
        </w:numPr>
        <w:tabs>
          <w:tab w:val="left" w:pos="858"/>
          <w:tab w:val="left" w:pos="859"/>
        </w:tabs>
        <w:spacing w:before="1"/>
        <w:ind w:hanging="361"/>
        <w:rPr>
          <w:sz w:val="20"/>
        </w:rPr>
      </w:pPr>
      <w:r>
        <w:rPr>
          <w:sz w:val="20"/>
        </w:rPr>
        <w:t>Development of regional action plans and policy</w:t>
      </w:r>
      <w:r>
        <w:rPr>
          <w:spacing w:val="-11"/>
          <w:sz w:val="20"/>
        </w:rPr>
        <w:t xml:space="preserve"> </w:t>
      </w:r>
      <w:r>
        <w:rPr>
          <w:sz w:val="20"/>
        </w:rPr>
        <w:t>recommendations</w:t>
      </w:r>
    </w:p>
    <w:p w14:paraId="58E90394" w14:textId="77777777" w:rsidR="00332CDF" w:rsidRDefault="00332CDF">
      <w:pPr>
        <w:pStyle w:val="Zkladntext"/>
        <w:spacing w:before="8"/>
        <w:rPr>
          <w:sz w:val="24"/>
        </w:rPr>
      </w:pPr>
    </w:p>
    <w:p w14:paraId="58E90395" w14:textId="77777777" w:rsidR="00332CDF" w:rsidRDefault="00000000">
      <w:pPr>
        <w:pStyle w:val="Odstavecseseznamem"/>
        <w:numPr>
          <w:ilvl w:val="3"/>
          <w:numId w:val="13"/>
        </w:numPr>
        <w:tabs>
          <w:tab w:val="left" w:pos="858"/>
          <w:tab w:val="left" w:pos="859"/>
        </w:tabs>
        <w:ind w:hanging="361"/>
        <w:rPr>
          <w:sz w:val="20"/>
        </w:rPr>
      </w:pPr>
      <w:r>
        <w:rPr>
          <w:sz w:val="20"/>
        </w:rPr>
        <w:t>Success metrics for matchmaking and funding support</w:t>
      </w:r>
      <w:r>
        <w:rPr>
          <w:spacing w:val="-7"/>
          <w:sz w:val="20"/>
        </w:rPr>
        <w:t xml:space="preserve"> </w:t>
      </w:r>
      <w:r>
        <w:rPr>
          <w:sz w:val="20"/>
        </w:rPr>
        <w:t>activities</w:t>
      </w:r>
    </w:p>
    <w:p w14:paraId="58E90396" w14:textId="77777777" w:rsidR="00332CDF" w:rsidRDefault="00332CDF">
      <w:pPr>
        <w:pStyle w:val="Zkladntext"/>
        <w:spacing w:before="8"/>
        <w:rPr>
          <w:sz w:val="24"/>
        </w:rPr>
      </w:pPr>
    </w:p>
    <w:p w14:paraId="58E90397" w14:textId="77777777" w:rsidR="00332CDF" w:rsidRDefault="00000000">
      <w:pPr>
        <w:pStyle w:val="Odstavecseseznamem"/>
        <w:numPr>
          <w:ilvl w:val="3"/>
          <w:numId w:val="13"/>
        </w:numPr>
        <w:tabs>
          <w:tab w:val="left" w:pos="858"/>
          <w:tab w:val="left" w:pos="859"/>
        </w:tabs>
        <w:ind w:hanging="361"/>
        <w:rPr>
          <w:sz w:val="20"/>
        </w:rPr>
      </w:pPr>
      <w:r>
        <w:rPr>
          <w:sz w:val="20"/>
        </w:rPr>
        <w:t>Quality and timely delivery of all 13 project</w:t>
      </w:r>
      <w:r>
        <w:rPr>
          <w:spacing w:val="-10"/>
          <w:sz w:val="20"/>
        </w:rPr>
        <w:t xml:space="preserve"> </w:t>
      </w:r>
      <w:r>
        <w:rPr>
          <w:sz w:val="20"/>
        </w:rPr>
        <w:t>deliverables</w:t>
      </w:r>
    </w:p>
    <w:p w14:paraId="58E90398" w14:textId="77777777" w:rsidR="00332CDF" w:rsidRDefault="00332CDF">
      <w:pPr>
        <w:pStyle w:val="Zkladntext"/>
        <w:spacing w:before="8"/>
        <w:rPr>
          <w:sz w:val="16"/>
        </w:rPr>
      </w:pPr>
    </w:p>
    <w:p w14:paraId="58E90399" w14:textId="77777777" w:rsidR="00332CDF" w:rsidRDefault="00000000">
      <w:pPr>
        <w:pStyle w:val="Nadpis3"/>
      </w:pPr>
      <w:r>
        <w:rPr>
          <w:noProof/>
        </w:rPr>
        <w:drawing>
          <wp:anchor distT="0" distB="0" distL="0" distR="0" simplePos="0" relativeHeight="251686912" behindDoc="0" locked="0" layoutInCell="1" allowOverlap="1" wp14:anchorId="58E90759" wp14:editId="58E9075A">
            <wp:simplePos x="0" y="0"/>
            <wp:positionH relativeFrom="page">
              <wp:posOffset>1259586</wp:posOffset>
            </wp:positionH>
            <wp:positionV relativeFrom="paragraph">
              <wp:posOffset>90130</wp:posOffset>
            </wp:positionV>
            <wp:extent cx="204215" cy="115049"/>
            <wp:effectExtent l="0" t="0" r="0" b="0"/>
            <wp:wrapNone/>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30" cstate="print"/>
                    <a:stretch>
                      <a:fillRect/>
                    </a:stretch>
                  </pic:blipFill>
                  <pic:spPr>
                    <a:xfrm>
                      <a:off x="0" y="0"/>
                      <a:ext cx="204215" cy="115049"/>
                    </a:xfrm>
                    <a:prstGeom prst="rect">
                      <a:avLst/>
                    </a:prstGeom>
                  </pic:spPr>
                </pic:pic>
              </a:graphicData>
            </a:graphic>
          </wp:anchor>
        </w:drawing>
      </w:r>
      <w:bookmarkStart w:id="71" w:name="6.6_External_Expert_Advisory_Board_(EEAB"/>
      <w:bookmarkEnd w:id="71"/>
      <w:r>
        <w:t>External Expert Advisory Board (EEAB)</w:t>
      </w:r>
    </w:p>
    <w:p w14:paraId="58E9039A" w14:textId="77777777" w:rsidR="00332CDF" w:rsidRDefault="00332CDF">
      <w:pPr>
        <w:pStyle w:val="Zkladntext"/>
        <w:spacing w:before="6"/>
        <w:rPr>
          <w:b/>
          <w:sz w:val="17"/>
        </w:rPr>
      </w:pPr>
    </w:p>
    <w:p w14:paraId="58E9039B" w14:textId="77777777" w:rsidR="00332CDF" w:rsidRDefault="00000000">
      <w:pPr>
        <w:pStyle w:val="Zkladntext"/>
        <w:spacing w:before="94" w:line="288" w:lineRule="auto"/>
        <w:ind w:left="138" w:right="115"/>
        <w:jc w:val="both"/>
      </w:pPr>
      <w:r>
        <w:t>An External Expert Advisory Board (EEAB) may be appointed and steered by the General Assembly if deemed necessary by the consortium. The EEAB would assist and facilitate the decisions made by the General Assembly.</w:t>
      </w:r>
    </w:p>
    <w:p w14:paraId="58E9039C" w14:textId="77777777" w:rsidR="00332CDF" w:rsidRDefault="00332CDF">
      <w:pPr>
        <w:pStyle w:val="Zkladntext"/>
        <w:spacing w:before="10"/>
      </w:pPr>
    </w:p>
    <w:p w14:paraId="58E9039D" w14:textId="77777777" w:rsidR="00332CDF" w:rsidRDefault="00000000">
      <w:pPr>
        <w:pStyle w:val="Zkladntext"/>
        <w:spacing w:line="288" w:lineRule="auto"/>
        <w:ind w:left="138" w:right="115"/>
        <w:jc w:val="both"/>
      </w:pPr>
      <w:r>
        <w:t>If established, the Coordinator will ensure that a non-disclosure agreement is executed between all Parties and each EEAB member. Its terms shall be not less stringent than those stipulated in this Consortium</w:t>
      </w:r>
      <w:r>
        <w:rPr>
          <w:spacing w:val="-4"/>
        </w:rPr>
        <w:t xml:space="preserve"> </w:t>
      </w:r>
      <w:r>
        <w:t>Agreement,</w:t>
      </w:r>
      <w:r>
        <w:rPr>
          <w:spacing w:val="-4"/>
        </w:rPr>
        <w:t xml:space="preserve"> </w:t>
      </w:r>
      <w:r>
        <w:t>and</w:t>
      </w:r>
      <w:r>
        <w:rPr>
          <w:spacing w:val="-3"/>
        </w:rPr>
        <w:t xml:space="preserve"> </w:t>
      </w:r>
      <w:r>
        <w:t>it</w:t>
      </w:r>
      <w:r>
        <w:rPr>
          <w:spacing w:val="-4"/>
        </w:rPr>
        <w:t xml:space="preserve"> </w:t>
      </w:r>
      <w:r>
        <w:t>shall</w:t>
      </w:r>
      <w:r>
        <w:rPr>
          <w:spacing w:val="-4"/>
        </w:rPr>
        <w:t xml:space="preserve"> </w:t>
      </w:r>
      <w:r>
        <w:t>be</w:t>
      </w:r>
      <w:r>
        <w:rPr>
          <w:spacing w:val="-3"/>
        </w:rPr>
        <w:t xml:space="preserve"> </w:t>
      </w:r>
      <w:r>
        <w:t>concluded</w:t>
      </w:r>
      <w:r>
        <w:rPr>
          <w:spacing w:val="-3"/>
        </w:rPr>
        <w:t xml:space="preserve"> </w:t>
      </w:r>
      <w:r>
        <w:t>no</w:t>
      </w:r>
      <w:r>
        <w:rPr>
          <w:spacing w:val="-3"/>
        </w:rPr>
        <w:t xml:space="preserve"> </w:t>
      </w:r>
      <w:r>
        <w:t>later</w:t>
      </w:r>
      <w:r>
        <w:rPr>
          <w:spacing w:val="-3"/>
        </w:rPr>
        <w:t xml:space="preserve"> </w:t>
      </w:r>
      <w:r>
        <w:t>than</w:t>
      </w:r>
      <w:r>
        <w:rPr>
          <w:spacing w:val="-4"/>
        </w:rPr>
        <w:t xml:space="preserve"> </w:t>
      </w:r>
      <w:r>
        <w:t>30</w:t>
      </w:r>
      <w:r>
        <w:rPr>
          <w:spacing w:val="-3"/>
        </w:rPr>
        <w:t xml:space="preserve"> </w:t>
      </w:r>
      <w:r>
        <w:t>days</w:t>
      </w:r>
      <w:r>
        <w:rPr>
          <w:spacing w:val="-2"/>
        </w:rPr>
        <w:t xml:space="preserve"> </w:t>
      </w:r>
      <w:r>
        <w:t>after</w:t>
      </w:r>
      <w:r>
        <w:rPr>
          <w:spacing w:val="-3"/>
        </w:rPr>
        <w:t xml:space="preserve"> </w:t>
      </w:r>
      <w:r>
        <w:t>their</w:t>
      </w:r>
      <w:r>
        <w:rPr>
          <w:spacing w:val="-4"/>
        </w:rPr>
        <w:t xml:space="preserve"> </w:t>
      </w:r>
      <w:r>
        <w:t>nomination</w:t>
      </w:r>
      <w:r>
        <w:rPr>
          <w:spacing w:val="-3"/>
        </w:rPr>
        <w:t xml:space="preserve"> </w:t>
      </w:r>
      <w:r>
        <w:t>or</w:t>
      </w:r>
      <w:r>
        <w:rPr>
          <w:spacing w:val="-3"/>
        </w:rPr>
        <w:t xml:space="preserve"> </w:t>
      </w:r>
      <w:r>
        <w:t>before any confidential information will be exchanged/disclosed, whichever date is</w:t>
      </w:r>
      <w:r>
        <w:rPr>
          <w:spacing w:val="-13"/>
        </w:rPr>
        <w:t xml:space="preserve"> </w:t>
      </w:r>
      <w:r>
        <w:t>earlier.</w:t>
      </w:r>
    </w:p>
    <w:p w14:paraId="58E9039E" w14:textId="77777777" w:rsidR="00332CDF" w:rsidRDefault="00332CDF">
      <w:pPr>
        <w:pStyle w:val="Zkladntext"/>
        <w:spacing w:before="10"/>
      </w:pPr>
    </w:p>
    <w:p w14:paraId="58E9039F" w14:textId="77777777" w:rsidR="00332CDF" w:rsidRDefault="00000000">
      <w:pPr>
        <w:pStyle w:val="Zkladntext"/>
        <w:spacing w:line="288" w:lineRule="auto"/>
        <w:ind w:left="138" w:right="115"/>
        <w:jc w:val="both"/>
      </w:pPr>
      <w:r>
        <w:t>The Coordinator shall write the minutes of the EEAB meetings and submit them to the General Assembly. The EEAB members shall be allowed to participate in General Assembly meetings upon invitation but have not any voting rights.</w:t>
      </w:r>
    </w:p>
    <w:p w14:paraId="58E903A0" w14:textId="77777777" w:rsidR="00332CDF" w:rsidRDefault="00332CDF">
      <w:pPr>
        <w:pStyle w:val="Zkladntext"/>
        <w:spacing w:before="10"/>
      </w:pPr>
    </w:p>
    <w:p w14:paraId="58E903A1" w14:textId="77777777" w:rsidR="00332CDF" w:rsidRDefault="00000000">
      <w:pPr>
        <w:pStyle w:val="Zkladntext"/>
        <w:spacing w:line="288" w:lineRule="auto"/>
        <w:ind w:left="138" w:right="115"/>
        <w:jc w:val="both"/>
      </w:pPr>
      <w:r>
        <w:t>For BRIDGE and SHIFT, establishment of an EEAB is optional and will be decided by the General Assembly based on project needs.</w:t>
      </w:r>
    </w:p>
    <w:p w14:paraId="58E903A2" w14:textId="77777777" w:rsidR="00332CDF" w:rsidRDefault="00332CDF">
      <w:pPr>
        <w:pStyle w:val="Zkladntext"/>
      </w:pPr>
    </w:p>
    <w:p w14:paraId="58E903A3" w14:textId="77777777" w:rsidR="00332CDF" w:rsidRDefault="00000000">
      <w:pPr>
        <w:pStyle w:val="Zkladntext"/>
        <w:spacing w:before="8"/>
        <w:rPr>
          <w:sz w:val="11"/>
        </w:rPr>
      </w:pPr>
      <w:r>
        <w:pict w14:anchorId="58E9075B">
          <v:group id="_x0000_s2697" style="position:absolute;margin-left:70.9pt;margin-top:8.7pt;width:453.5pt;height:.8pt;z-index:-251630592;mso-wrap-distance-left:0;mso-wrap-distance-right:0;mso-position-horizontal-relative:page" coordorigin="1418,174" coordsize="9070,16">
            <v:line id="_x0000_s2710" style="position:absolute" from="1418,182" to="10488,182" strokecolor="#9f9f9f"/>
            <v:rect id="_x0000_s2709" style="position:absolute;left:1418;top:174;width:5;height:5" fillcolor="#9f9f9f" stroked="f"/>
            <v:rect id="_x0000_s2708" style="position:absolute;left:1418;top:174;width:5;height:5" fillcolor="#9f9f9f" stroked="f"/>
            <v:line id="_x0000_s2707" style="position:absolute" from="1423,177" to="10483,177" strokecolor="#9f9f9f" strokeweight=".08431mm"/>
            <v:rect id="_x0000_s2706" style="position:absolute;left:10483;top:174;width:5;height:5" fillcolor="#e2e2e2" stroked="f"/>
            <v:rect id="_x0000_s2705" style="position:absolute;left:10483;top:174;width:5;height:5" fillcolor="#9f9f9f" stroked="f"/>
            <v:rect id="_x0000_s2704" style="position:absolute;left:1418;top:179;width:5;height:7" fillcolor="#9f9f9f" stroked="f"/>
            <v:rect id="_x0000_s2703" style="position:absolute;left:10483;top:179;width:5;height:7" fillcolor="#e2e2e2" stroked="f"/>
            <v:rect id="_x0000_s2702" style="position:absolute;left:1418;top:185;width:5;height:5" fillcolor="#9f9f9f" stroked="f"/>
            <v:rect id="_x0000_s2701" style="position:absolute;left:1418;top:185;width:5;height:5" fillcolor="#e2e2e2" stroked="f"/>
            <v:line id="_x0000_s2700" style="position:absolute" from="1423,188" to="10483,188" strokecolor="#e2e2e2" strokeweight=".08431mm"/>
            <v:rect id="_x0000_s2699" style="position:absolute;left:10483;top:185;width:5;height:5" fillcolor="#e2e2e2" stroked="f"/>
            <v:rect id="_x0000_s2698" style="position:absolute;left:10483;top:185;width:5;height:5" fillcolor="#e2e2e2" stroked="f"/>
            <w10:wrap type="topAndBottom" anchorx="page"/>
          </v:group>
        </w:pict>
      </w:r>
    </w:p>
    <w:p w14:paraId="58E903A4" w14:textId="77777777" w:rsidR="00332CDF" w:rsidRDefault="00332CDF">
      <w:pPr>
        <w:rPr>
          <w:sz w:val="11"/>
        </w:rPr>
        <w:sectPr w:rsidR="00332CDF">
          <w:pgSz w:w="11910" w:h="16840"/>
          <w:pgMar w:top="1320" w:right="1300" w:bottom="1960" w:left="1280" w:header="693" w:footer="1774" w:gutter="0"/>
          <w:cols w:space="708"/>
        </w:sectPr>
      </w:pPr>
    </w:p>
    <w:p w14:paraId="58E903A5" w14:textId="77777777" w:rsidR="00332CDF" w:rsidRDefault="00000000">
      <w:pPr>
        <w:pStyle w:val="Nadpis1"/>
        <w:numPr>
          <w:ilvl w:val="0"/>
          <w:numId w:val="21"/>
        </w:numPr>
        <w:tabs>
          <w:tab w:val="left" w:pos="570"/>
          <w:tab w:val="left" w:pos="571"/>
        </w:tabs>
        <w:ind w:hanging="433"/>
      </w:pPr>
      <w:bookmarkStart w:id="72" w:name="7_FINANCIAL_PROVISIONS"/>
      <w:bookmarkStart w:id="73" w:name="_bookmark5"/>
      <w:bookmarkEnd w:id="72"/>
      <w:bookmarkEnd w:id="73"/>
      <w:r>
        <w:lastRenderedPageBreak/>
        <w:t>FINANCIAL</w:t>
      </w:r>
      <w:r>
        <w:rPr>
          <w:spacing w:val="-2"/>
        </w:rPr>
        <w:t xml:space="preserve"> </w:t>
      </w:r>
      <w:r>
        <w:t>PROVISIONS</w:t>
      </w:r>
    </w:p>
    <w:p w14:paraId="58E903A6" w14:textId="77777777" w:rsidR="00332CDF" w:rsidRDefault="00332CDF">
      <w:pPr>
        <w:pStyle w:val="Zkladntext"/>
        <w:spacing w:before="5"/>
        <w:rPr>
          <w:b/>
          <w:sz w:val="18"/>
        </w:rPr>
      </w:pPr>
    </w:p>
    <w:p w14:paraId="58E903A7" w14:textId="77777777" w:rsidR="00332CDF" w:rsidRDefault="00000000">
      <w:pPr>
        <w:pStyle w:val="Nadpis3"/>
        <w:spacing w:before="93"/>
      </w:pPr>
      <w:r>
        <w:rPr>
          <w:noProof/>
        </w:rPr>
        <w:drawing>
          <wp:anchor distT="0" distB="0" distL="0" distR="0" simplePos="0" relativeHeight="251687936" behindDoc="0" locked="0" layoutInCell="1" allowOverlap="1" wp14:anchorId="58E9075C" wp14:editId="58E9075D">
            <wp:simplePos x="0" y="0"/>
            <wp:positionH relativeFrom="page">
              <wp:posOffset>1259586</wp:posOffset>
            </wp:positionH>
            <wp:positionV relativeFrom="paragraph">
              <wp:posOffset>90753</wp:posOffset>
            </wp:positionV>
            <wp:extent cx="184403" cy="112775"/>
            <wp:effectExtent l="0" t="0" r="0" b="0"/>
            <wp:wrapNone/>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1" cstate="print"/>
                    <a:stretch>
                      <a:fillRect/>
                    </a:stretch>
                  </pic:blipFill>
                  <pic:spPr>
                    <a:xfrm>
                      <a:off x="0" y="0"/>
                      <a:ext cx="184403" cy="112775"/>
                    </a:xfrm>
                    <a:prstGeom prst="rect">
                      <a:avLst/>
                    </a:prstGeom>
                  </pic:spPr>
                </pic:pic>
              </a:graphicData>
            </a:graphic>
          </wp:anchor>
        </w:drawing>
      </w:r>
      <w:bookmarkStart w:id="74" w:name="7.1_General_Principles"/>
      <w:bookmarkEnd w:id="74"/>
      <w:r>
        <w:t>General Principles</w:t>
      </w:r>
    </w:p>
    <w:p w14:paraId="58E903A8" w14:textId="77777777" w:rsidR="00332CDF" w:rsidRDefault="00332CDF">
      <w:pPr>
        <w:pStyle w:val="Zkladntext"/>
        <w:rPr>
          <w:b/>
          <w:sz w:val="14"/>
        </w:rPr>
      </w:pPr>
    </w:p>
    <w:p w14:paraId="58E903A9" w14:textId="77777777" w:rsidR="00332CDF" w:rsidRDefault="00000000">
      <w:pPr>
        <w:pStyle w:val="Nadpis6"/>
        <w:numPr>
          <w:ilvl w:val="2"/>
          <w:numId w:val="12"/>
        </w:numPr>
        <w:tabs>
          <w:tab w:val="left" w:pos="858"/>
          <w:tab w:val="left" w:pos="859"/>
        </w:tabs>
        <w:spacing w:before="94"/>
      </w:pPr>
      <w:bookmarkStart w:id="75" w:name="7.1.1_Distribution_of_Financial_Contribu"/>
      <w:bookmarkEnd w:id="75"/>
      <w:r>
        <w:t>Distribution of Financial</w:t>
      </w:r>
      <w:r>
        <w:rPr>
          <w:spacing w:val="-6"/>
        </w:rPr>
        <w:t xml:space="preserve"> </w:t>
      </w:r>
      <w:r>
        <w:t>Contribution</w:t>
      </w:r>
    </w:p>
    <w:p w14:paraId="58E903AA" w14:textId="77777777" w:rsidR="00332CDF" w:rsidRDefault="00332CDF">
      <w:pPr>
        <w:pStyle w:val="Zkladntext"/>
        <w:spacing w:before="9"/>
        <w:rPr>
          <w:b/>
          <w:sz w:val="24"/>
        </w:rPr>
      </w:pPr>
    </w:p>
    <w:p w14:paraId="58E903AB" w14:textId="77777777" w:rsidR="00332CDF" w:rsidRDefault="00000000">
      <w:pPr>
        <w:pStyle w:val="Zkladntext"/>
        <w:spacing w:line="288" w:lineRule="auto"/>
        <w:ind w:left="138" w:right="115"/>
        <w:jc w:val="both"/>
      </w:pPr>
      <w:r>
        <w:t>The</w:t>
      </w:r>
      <w:r>
        <w:rPr>
          <w:spacing w:val="-5"/>
        </w:rPr>
        <w:t xml:space="preserve"> </w:t>
      </w:r>
      <w:r>
        <w:t>financial</w:t>
      </w:r>
      <w:r>
        <w:rPr>
          <w:spacing w:val="-7"/>
        </w:rPr>
        <w:t xml:space="preserve"> </w:t>
      </w:r>
      <w:r>
        <w:t>contribution</w:t>
      </w:r>
      <w:r>
        <w:rPr>
          <w:spacing w:val="-4"/>
        </w:rPr>
        <w:t xml:space="preserve"> </w:t>
      </w:r>
      <w:r>
        <w:t>of</w:t>
      </w:r>
      <w:r>
        <w:rPr>
          <w:spacing w:val="-6"/>
        </w:rPr>
        <w:t xml:space="preserve"> </w:t>
      </w:r>
      <w:r>
        <w:t>the</w:t>
      </w:r>
      <w:r>
        <w:rPr>
          <w:spacing w:val="-4"/>
        </w:rPr>
        <w:t xml:space="preserve"> </w:t>
      </w:r>
      <w:r>
        <w:t>Granting</w:t>
      </w:r>
      <w:r>
        <w:rPr>
          <w:spacing w:val="-6"/>
        </w:rPr>
        <w:t xml:space="preserve"> </w:t>
      </w:r>
      <w:r>
        <w:t>Authority</w:t>
      </w:r>
      <w:r>
        <w:rPr>
          <w:spacing w:val="-5"/>
        </w:rPr>
        <w:t xml:space="preserve"> </w:t>
      </w:r>
      <w:r>
        <w:t>to</w:t>
      </w:r>
      <w:r>
        <w:rPr>
          <w:spacing w:val="-5"/>
        </w:rPr>
        <w:t xml:space="preserve"> </w:t>
      </w:r>
      <w:r>
        <w:t>the</w:t>
      </w:r>
      <w:r>
        <w:rPr>
          <w:spacing w:val="-4"/>
        </w:rPr>
        <w:t xml:space="preserve"> </w:t>
      </w:r>
      <w:r>
        <w:t>Project</w:t>
      </w:r>
      <w:r>
        <w:rPr>
          <w:spacing w:val="-6"/>
        </w:rPr>
        <w:t xml:space="preserve"> </w:t>
      </w:r>
      <w:r>
        <w:t>shall</w:t>
      </w:r>
      <w:r>
        <w:rPr>
          <w:spacing w:val="-4"/>
        </w:rPr>
        <w:t xml:space="preserve"> </w:t>
      </w:r>
      <w:r>
        <w:t>be</w:t>
      </w:r>
      <w:r>
        <w:rPr>
          <w:spacing w:val="-5"/>
        </w:rPr>
        <w:t xml:space="preserve"> </w:t>
      </w:r>
      <w:r>
        <w:t>distributed</w:t>
      </w:r>
      <w:r>
        <w:rPr>
          <w:spacing w:val="-4"/>
        </w:rPr>
        <w:t xml:space="preserve"> </w:t>
      </w:r>
      <w:r>
        <w:t>by</w:t>
      </w:r>
      <w:r>
        <w:rPr>
          <w:spacing w:val="-6"/>
        </w:rPr>
        <w:t xml:space="preserve"> </w:t>
      </w:r>
      <w:r>
        <w:t>the</w:t>
      </w:r>
      <w:r>
        <w:rPr>
          <w:spacing w:val="-5"/>
        </w:rPr>
        <w:t xml:space="preserve"> </w:t>
      </w:r>
      <w:r>
        <w:t>Coordinator according</w:t>
      </w:r>
      <w:r>
        <w:rPr>
          <w:spacing w:val="-2"/>
        </w:rPr>
        <w:t xml:space="preserve"> </w:t>
      </w:r>
      <w:r>
        <w:t>to:</w:t>
      </w:r>
    </w:p>
    <w:p w14:paraId="58E903AC" w14:textId="77777777" w:rsidR="00332CDF" w:rsidRDefault="00332CDF">
      <w:pPr>
        <w:pStyle w:val="Zkladntext"/>
        <w:spacing w:before="10"/>
      </w:pPr>
    </w:p>
    <w:p w14:paraId="58E903AD" w14:textId="77777777" w:rsidR="00332CDF" w:rsidRDefault="00000000">
      <w:pPr>
        <w:pStyle w:val="Odstavecseseznamem"/>
        <w:numPr>
          <w:ilvl w:val="1"/>
          <w:numId w:val="21"/>
        </w:numPr>
        <w:tabs>
          <w:tab w:val="left" w:pos="858"/>
          <w:tab w:val="left" w:pos="859"/>
        </w:tabs>
        <w:ind w:hanging="361"/>
        <w:rPr>
          <w:sz w:val="20"/>
        </w:rPr>
      </w:pPr>
      <w:r>
        <w:rPr>
          <w:sz w:val="20"/>
        </w:rPr>
        <w:t>the Consortium</w:t>
      </w:r>
      <w:r>
        <w:rPr>
          <w:spacing w:val="-3"/>
          <w:sz w:val="20"/>
        </w:rPr>
        <w:t xml:space="preserve"> </w:t>
      </w:r>
      <w:r>
        <w:rPr>
          <w:sz w:val="20"/>
        </w:rPr>
        <w:t>Plan</w:t>
      </w:r>
    </w:p>
    <w:p w14:paraId="58E903AE" w14:textId="77777777" w:rsidR="00332CDF" w:rsidRDefault="00332CDF">
      <w:pPr>
        <w:pStyle w:val="Zkladntext"/>
        <w:spacing w:before="8"/>
        <w:rPr>
          <w:sz w:val="24"/>
        </w:rPr>
      </w:pPr>
    </w:p>
    <w:p w14:paraId="58E903AF" w14:textId="77777777" w:rsidR="00332CDF" w:rsidRDefault="00000000">
      <w:pPr>
        <w:pStyle w:val="Odstavecseseznamem"/>
        <w:numPr>
          <w:ilvl w:val="1"/>
          <w:numId w:val="21"/>
        </w:numPr>
        <w:tabs>
          <w:tab w:val="left" w:pos="858"/>
          <w:tab w:val="left" w:pos="859"/>
        </w:tabs>
        <w:ind w:hanging="361"/>
        <w:rPr>
          <w:sz w:val="20"/>
        </w:rPr>
      </w:pPr>
      <w:r>
        <w:rPr>
          <w:sz w:val="20"/>
        </w:rPr>
        <w:t>the approval of reports by the Granting</w:t>
      </w:r>
      <w:r>
        <w:rPr>
          <w:spacing w:val="-8"/>
          <w:sz w:val="20"/>
        </w:rPr>
        <w:t xml:space="preserve"> </w:t>
      </w:r>
      <w:r>
        <w:rPr>
          <w:sz w:val="20"/>
        </w:rPr>
        <w:t>Authority</w:t>
      </w:r>
    </w:p>
    <w:p w14:paraId="58E903B0" w14:textId="77777777" w:rsidR="00332CDF" w:rsidRDefault="00332CDF">
      <w:pPr>
        <w:pStyle w:val="Zkladntext"/>
        <w:spacing w:before="10"/>
        <w:rPr>
          <w:sz w:val="24"/>
        </w:rPr>
      </w:pPr>
    </w:p>
    <w:p w14:paraId="58E903B1" w14:textId="77777777" w:rsidR="00332CDF" w:rsidRDefault="00000000">
      <w:pPr>
        <w:pStyle w:val="Odstavecseseznamem"/>
        <w:numPr>
          <w:ilvl w:val="1"/>
          <w:numId w:val="21"/>
        </w:numPr>
        <w:tabs>
          <w:tab w:val="left" w:pos="858"/>
          <w:tab w:val="left" w:pos="859"/>
        </w:tabs>
        <w:ind w:hanging="361"/>
        <w:rPr>
          <w:sz w:val="20"/>
        </w:rPr>
      </w:pPr>
      <w:r>
        <w:rPr>
          <w:sz w:val="20"/>
        </w:rPr>
        <w:t>the provisions in this Section</w:t>
      </w:r>
      <w:r>
        <w:rPr>
          <w:spacing w:val="-4"/>
          <w:sz w:val="20"/>
        </w:rPr>
        <w:t xml:space="preserve"> </w:t>
      </w:r>
      <w:r>
        <w:rPr>
          <w:sz w:val="20"/>
        </w:rPr>
        <w:t>7</w:t>
      </w:r>
    </w:p>
    <w:p w14:paraId="58E903B2" w14:textId="77777777" w:rsidR="00332CDF" w:rsidRDefault="00332CDF">
      <w:pPr>
        <w:pStyle w:val="Zkladntext"/>
        <w:spacing w:before="8"/>
        <w:rPr>
          <w:sz w:val="24"/>
        </w:rPr>
      </w:pPr>
    </w:p>
    <w:p w14:paraId="58E903B3" w14:textId="77777777" w:rsidR="00332CDF" w:rsidRDefault="00000000">
      <w:pPr>
        <w:pStyle w:val="Zkladntext"/>
        <w:spacing w:line="288" w:lineRule="auto"/>
        <w:ind w:left="138" w:right="115"/>
        <w:jc w:val="both"/>
      </w:pPr>
      <w:r>
        <w:t>For BRIDGE and SHIFT, the maximum grant amount is EUR 1,419,374.26 distributed among partners according to Annex 2 of the Grant Agreement with a funding rate of 100%.</w:t>
      </w:r>
    </w:p>
    <w:p w14:paraId="58E903B4" w14:textId="77777777" w:rsidR="00332CDF" w:rsidRDefault="00332CDF">
      <w:pPr>
        <w:pStyle w:val="Zkladntext"/>
        <w:spacing w:before="10"/>
      </w:pPr>
    </w:p>
    <w:p w14:paraId="58E903B5" w14:textId="77777777" w:rsidR="00332CDF" w:rsidRDefault="00000000">
      <w:pPr>
        <w:pStyle w:val="Zkladntext"/>
        <w:spacing w:line="288" w:lineRule="auto"/>
        <w:ind w:left="138" w:right="115"/>
        <w:jc w:val="both"/>
      </w:pPr>
      <w:r>
        <w:t>A Party shall only be funded for the work that has been carried out in accordance with the Consortium Plan and the Grant Agreement.</w:t>
      </w:r>
    </w:p>
    <w:p w14:paraId="58E903B6" w14:textId="77777777" w:rsidR="00332CDF" w:rsidRDefault="00332CDF">
      <w:pPr>
        <w:pStyle w:val="Zkladntext"/>
        <w:spacing w:before="10"/>
      </w:pPr>
    </w:p>
    <w:p w14:paraId="58E903B7" w14:textId="77777777" w:rsidR="00332CDF" w:rsidRDefault="00000000">
      <w:pPr>
        <w:pStyle w:val="Nadpis6"/>
        <w:numPr>
          <w:ilvl w:val="2"/>
          <w:numId w:val="12"/>
        </w:numPr>
        <w:tabs>
          <w:tab w:val="left" w:pos="858"/>
          <w:tab w:val="left" w:pos="859"/>
        </w:tabs>
      </w:pPr>
      <w:bookmarkStart w:id="76" w:name="7.1.2_Justifying_costs"/>
      <w:bookmarkEnd w:id="76"/>
      <w:r>
        <w:t>Justifying</w:t>
      </w:r>
      <w:r>
        <w:rPr>
          <w:spacing w:val="-2"/>
        </w:rPr>
        <w:t xml:space="preserve"> </w:t>
      </w:r>
      <w:r>
        <w:t>costs</w:t>
      </w:r>
    </w:p>
    <w:p w14:paraId="58E903B8" w14:textId="77777777" w:rsidR="00332CDF" w:rsidRDefault="00332CDF">
      <w:pPr>
        <w:pStyle w:val="Zkladntext"/>
        <w:spacing w:before="10"/>
        <w:rPr>
          <w:b/>
          <w:sz w:val="24"/>
        </w:rPr>
      </w:pPr>
    </w:p>
    <w:p w14:paraId="58E903B9" w14:textId="77777777" w:rsidR="00332CDF" w:rsidRDefault="00000000">
      <w:pPr>
        <w:pStyle w:val="Zkladntext"/>
        <w:spacing w:before="1" w:line="288" w:lineRule="auto"/>
        <w:ind w:left="138" w:right="115"/>
        <w:jc w:val="both"/>
      </w:pPr>
      <w:r>
        <w:t xml:space="preserve">Each Party shall be solely responsible for justifying its costs to the Granting Authority (or to the Coordinator when acting under power of attorney to certify financial statements of the Parties) and neither the Coordinator nor any other Party shall be held liable for the failure of another Party to do so except in case of a </w:t>
      </w:r>
      <w:proofErr w:type="spellStart"/>
      <w:r>
        <w:t>wilful</w:t>
      </w:r>
      <w:proofErr w:type="spellEnd"/>
      <w:r>
        <w:t xml:space="preserve"> act or gross negligence.</w:t>
      </w:r>
    </w:p>
    <w:p w14:paraId="58E903BA" w14:textId="77777777" w:rsidR="00332CDF" w:rsidRDefault="00332CDF">
      <w:pPr>
        <w:pStyle w:val="Zkladntext"/>
        <w:spacing w:before="9"/>
      </w:pPr>
    </w:p>
    <w:p w14:paraId="58E903BB" w14:textId="77777777" w:rsidR="00332CDF" w:rsidRDefault="00000000">
      <w:pPr>
        <w:pStyle w:val="Nadpis6"/>
        <w:numPr>
          <w:ilvl w:val="2"/>
          <w:numId w:val="12"/>
        </w:numPr>
        <w:tabs>
          <w:tab w:val="left" w:pos="858"/>
          <w:tab w:val="left" w:pos="859"/>
        </w:tabs>
        <w:spacing w:before="1"/>
      </w:pPr>
      <w:bookmarkStart w:id="77" w:name="7.1.3_Funding_principles"/>
      <w:bookmarkEnd w:id="77"/>
      <w:r>
        <w:t>Funding</w:t>
      </w:r>
      <w:r>
        <w:rPr>
          <w:spacing w:val="-2"/>
        </w:rPr>
        <w:t xml:space="preserve"> </w:t>
      </w:r>
      <w:r>
        <w:t>principles</w:t>
      </w:r>
    </w:p>
    <w:p w14:paraId="58E903BC" w14:textId="77777777" w:rsidR="00332CDF" w:rsidRDefault="00332CDF">
      <w:pPr>
        <w:pStyle w:val="Zkladntext"/>
        <w:spacing w:before="9"/>
        <w:rPr>
          <w:b/>
          <w:sz w:val="24"/>
        </w:rPr>
      </w:pPr>
    </w:p>
    <w:p w14:paraId="58E903BD" w14:textId="77777777" w:rsidR="00332CDF" w:rsidRDefault="00000000">
      <w:pPr>
        <w:pStyle w:val="Zkladntext"/>
        <w:spacing w:before="1"/>
        <w:ind w:left="138"/>
        <w:jc w:val="both"/>
      </w:pPr>
      <w:r>
        <w:t>For Actual Cost Grants (which BRIDGE and SHIFT</w:t>
      </w:r>
      <w:r>
        <w:rPr>
          <w:spacing w:val="-19"/>
        </w:rPr>
        <w:t xml:space="preserve"> </w:t>
      </w:r>
      <w:r>
        <w:t>is):</w:t>
      </w:r>
    </w:p>
    <w:p w14:paraId="58E903BE" w14:textId="77777777" w:rsidR="00332CDF" w:rsidRDefault="00332CDF">
      <w:pPr>
        <w:pStyle w:val="Zkladntext"/>
        <w:spacing w:before="9"/>
        <w:rPr>
          <w:sz w:val="24"/>
        </w:rPr>
      </w:pPr>
    </w:p>
    <w:p w14:paraId="58E903BF" w14:textId="77777777" w:rsidR="00332CDF" w:rsidRDefault="00000000">
      <w:pPr>
        <w:pStyle w:val="Odstavecseseznamem"/>
        <w:numPr>
          <w:ilvl w:val="3"/>
          <w:numId w:val="12"/>
        </w:numPr>
        <w:tabs>
          <w:tab w:val="left" w:pos="859"/>
        </w:tabs>
        <w:spacing w:line="285" w:lineRule="auto"/>
        <w:ind w:right="115"/>
        <w:jc w:val="both"/>
        <w:rPr>
          <w:sz w:val="20"/>
        </w:rPr>
      </w:pPr>
      <w:r>
        <w:rPr>
          <w:sz w:val="20"/>
        </w:rPr>
        <w:t>A Party spending less than the amount allocated to it in Annex 2 of the Grant Agreement will only be funded for the costs actually incurred. Any corresponding Party will not be entitled to receive more than the amount corresponding to its final financial statement accepted by the Granting</w:t>
      </w:r>
      <w:r>
        <w:rPr>
          <w:spacing w:val="-2"/>
          <w:sz w:val="20"/>
        </w:rPr>
        <w:t xml:space="preserve"> </w:t>
      </w:r>
      <w:r>
        <w:rPr>
          <w:sz w:val="20"/>
        </w:rPr>
        <w:t>Authority.</w:t>
      </w:r>
    </w:p>
    <w:p w14:paraId="58E903C0" w14:textId="77777777" w:rsidR="00332CDF" w:rsidRDefault="00332CDF">
      <w:pPr>
        <w:pStyle w:val="Zkladntext"/>
        <w:spacing w:before="3"/>
        <w:rPr>
          <w:sz w:val="21"/>
        </w:rPr>
      </w:pPr>
    </w:p>
    <w:p w14:paraId="58E903C1" w14:textId="77777777" w:rsidR="00332CDF" w:rsidRDefault="00000000">
      <w:pPr>
        <w:pStyle w:val="Odstavecseseznamem"/>
        <w:numPr>
          <w:ilvl w:val="3"/>
          <w:numId w:val="12"/>
        </w:numPr>
        <w:tabs>
          <w:tab w:val="left" w:pos="859"/>
        </w:tabs>
        <w:spacing w:line="285" w:lineRule="auto"/>
        <w:ind w:right="116"/>
        <w:jc w:val="both"/>
        <w:rPr>
          <w:sz w:val="20"/>
        </w:rPr>
      </w:pPr>
      <w:r>
        <w:rPr>
          <w:sz w:val="20"/>
        </w:rPr>
        <w:t>A Party spending more than the amount allocated to it in Annex 2 of the Grant Agreement will only</w:t>
      </w:r>
      <w:r>
        <w:rPr>
          <w:spacing w:val="-6"/>
          <w:sz w:val="20"/>
        </w:rPr>
        <w:t xml:space="preserve"> </w:t>
      </w:r>
      <w:r>
        <w:rPr>
          <w:sz w:val="20"/>
        </w:rPr>
        <w:t>be</w:t>
      </w:r>
      <w:r>
        <w:rPr>
          <w:spacing w:val="-5"/>
          <w:sz w:val="20"/>
        </w:rPr>
        <w:t xml:space="preserve"> </w:t>
      </w:r>
      <w:r>
        <w:rPr>
          <w:sz w:val="20"/>
        </w:rPr>
        <w:t>funded</w:t>
      </w:r>
      <w:r>
        <w:rPr>
          <w:spacing w:val="-4"/>
          <w:sz w:val="20"/>
        </w:rPr>
        <w:t xml:space="preserve"> </w:t>
      </w:r>
      <w:r>
        <w:rPr>
          <w:sz w:val="20"/>
        </w:rPr>
        <w:t>up</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amount</w:t>
      </w:r>
      <w:r>
        <w:rPr>
          <w:spacing w:val="-5"/>
          <w:sz w:val="20"/>
        </w:rPr>
        <w:t xml:space="preserve"> </w:t>
      </w:r>
      <w:r>
        <w:rPr>
          <w:sz w:val="20"/>
        </w:rPr>
        <w:t>accepted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Granting</w:t>
      </w:r>
      <w:r>
        <w:rPr>
          <w:spacing w:val="-4"/>
          <w:sz w:val="20"/>
        </w:rPr>
        <w:t xml:space="preserve"> </w:t>
      </w:r>
      <w:r>
        <w:rPr>
          <w:sz w:val="20"/>
        </w:rPr>
        <w:t>Authority</w:t>
      </w:r>
      <w:r>
        <w:rPr>
          <w:spacing w:val="-6"/>
          <w:sz w:val="20"/>
        </w:rPr>
        <w:t xml:space="preserve"> </w:t>
      </w:r>
      <w:r>
        <w:rPr>
          <w:sz w:val="20"/>
        </w:rPr>
        <w:t>for</w:t>
      </w:r>
      <w:r>
        <w:rPr>
          <w:spacing w:val="-4"/>
          <w:sz w:val="20"/>
        </w:rPr>
        <w:t xml:space="preserve"> </w:t>
      </w:r>
      <w:r>
        <w:rPr>
          <w:sz w:val="20"/>
        </w:rPr>
        <w:t>the</w:t>
      </w:r>
      <w:r>
        <w:rPr>
          <w:spacing w:val="-5"/>
          <w:sz w:val="20"/>
        </w:rPr>
        <w:t xml:space="preserve"> </w:t>
      </w:r>
      <w:r>
        <w:rPr>
          <w:sz w:val="20"/>
        </w:rPr>
        <w:t>Party.</w:t>
      </w:r>
      <w:r>
        <w:rPr>
          <w:spacing w:val="-5"/>
          <w:sz w:val="20"/>
        </w:rPr>
        <w:t xml:space="preserve"> </w:t>
      </w:r>
      <w:r>
        <w:rPr>
          <w:sz w:val="20"/>
        </w:rPr>
        <w:t>Such</w:t>
      </w:r>
      <w:r>
        <w:rPr>
          <w:spacing w:val="-5"/>
          <w:sz w:val="20"/>
        </w:rPr>
        <w:t xml:space="preserve"> </w:t>
      </w:r>
      <w:r>
        <w:rPr>
          <w:sz w:val="20"/>
        </w:rPr>
        <w:t>a</w:t>
      </w:r>
      <w:r>
        <w:rPr>
          <w:spacing w:val="-4"/>
          <w:sz w:val="20"/>
        </w:rPr>
        <w:t xml:space="preserve"> </w:t>
      </w:r>
      <w:r>
        <w:rPr>
          <w:sz w:val="20"/>
        </w:rPr>
        <w:t>Party shall waive all rights to obtain further funding from the other Parties in respect of the</w:t>
      </w:r>
      <w:r>
        <w:rPr>
          <w:spacing w:val="-32"/>
          <w:sz w:val="20"/>
        </w:rPr>
        <w:t xml:space="preserve"> </w:t>
      </w:r>
      <w:r>
        <w:rPr>
          <w:sz w:val="20"/>
        </w:rPr>
        <w:t>Project.</w:t>
      </w:r>
    </w:p>
    <w:p w14:paraId="58E903C2" w14:textId="77777777" w:rsidR="00332CDF" w:rsidRDefault="00332CDF">
      <w:pPr>
        <w:pStyle w:val="Zkladntext"/>
        <w:spacing w:before="1"/>
        <w:rPr>
          <w:sz w:val="21"/>
        </w:rPr>
      </w:pPr>
    </w:p>
    <w:p w14:paraId="58E903C3" w14:textId="77777777" w:rsidR="00332CDF" w:rsidRDefault="00000000">
      <w:pPr>
        <w:pStyle w:val="Nadpis6"/>
        <w:numPr>
          <w:ilvl w:val="2"/>
          <w:numId w:val="12"/>
        </w:numPr>
        <w:tabs>
          <w:tab w:val="left" w:pos="857"/>
          <w:tab w:val="left" w:pos="859"/>
        </w:tabs>
        <w:ind w:hanging="722"/>
      </w:pPr>
      <w:bookmarkStart w:id="78" w:name="7.1.4_Excess_payments"/>
      <w:bookmarkEnd w:id="78"/>
      <w:r>
        <w:t>Excess</w:t>
      </w:r>
      <w:r>
        <w:rPr>
          <w:spacing w:val="-2"/>
        </w:rPr>
        <w:t xml:space="preserve"> </w:t>
      </w:r>
      <w:r>
        <w:t>payments</w:t>
      </w:r>
    </w:p>
    <w:p w14:paraId="58E903C4" w14:textId="77777777" w:rsidR="00332CDF" w:rsidRDefault="00332CDF">
      <w:pPr>
        <w:pStyle w:val="Zkladntext"/>
        <w:spacing w:before="10"/>
        <w:rPr>
          <w:b/>
          <w:sz w:val="24"/>
        </w:rPr>
      </w:pPr>
    </w:p>
    <w:p w14:paraId="58E903C5" w14:textId="77777777" w:rsidR="00332CDF" w:rsidRDefault="00000000">
      <w:pPr>
        <w:pStyle w:val="Zkladntext"/>
        <w:spacing w:before="1"/>
        <w:ind w:left="137"/>
        <w:jc w:val="both"/>
      </w:pPr>
      <w:r>
        <w:t>A Party has received an excess payment if the Coordinator determines that:</w:t>
      </w:r>
    </w:p>
    <w:p w14:paraId="58E903C6" w14:textId="77777777" w:rsidR="00332CDF" w:rsidRDefault="00332CDF">
      <w:pPr>
        <w:pStyle w:val="Zkladntext"/>
        <w:spacing w:before="9"/>
        <w:rPr>
          <w:sz w:val="24"/>
        </w:rPr>
      </w:pPr>
    </w:p>
    <w:p w14:paraId="58E903C7" w14:textId="77777777" w:rsidR="00332CDF" w:rsidRDefault="00000000">
      <w:pPr>
        <w:pStyle w:val="Odstavecseseznamem"/>
        <w:numPr>
          <w:ilvl w:val="3"/>
          <w:numId w:val="12"/>
        </w:numPr>
        <w:tabs>
          <w:tab w:val="left" w:pos="858"/>
        </w:tabs>
        <w:spacing w:line="283" w:lineRule="auto"/>
        <w:ind w:left="857" w:right="116"/>
        <w:jc w:val="both"/>
        <w:rPr>
          <w:sz w:val="20"/>
        </w:rPr>
      </w:pPr>
      <w:r>
        <w:rPr>
          <w:sz w:val="20"/>
        </w:rPr>
        <w:t>the Party has received payment from the Coordinator but the corresponding costs have not been (or will not be) declared for acceptance by the Granting Authority,</w:t>
      </w:r>
      <w:r>
        <w:rPr>
          <w:spacing w:val="-15"/>
          <w:sz w:val="20"/>
        </w:rPr>
        <w:t xml:space="preserve"> </w:t>
      </w:r>
      <w:r>
        <w:rPr>
          <w:sz w:val="20"/>
        </w:rPr>
        <w:t>or</w:t>
      </w:r>
    </w:p>
    <w:p w14:paraId="58E903C8" w14:textId="77777777" w:rsidR="00332CDF" w:rsidRDefault="00332CDF">
      <w:pPr>
        <w:spacing w:line="283" w:lineRule="auto"/>
        <w:jc w:val="both"/>
        <w:rPr>
          <w:sz w:val="20"/>
        </w:rPr>
        <w:sectPr w:rsidR="00332CDF">
          <w:pgSz w:w="11910" w:h="16840"/>
          <w:pgMar w:top="1320" w:right="1300" w:bottom="1960" w:left="1280" w:header="693" w:footer="1774" w:gutter="0"/>
          <w:cols w:space="708"/>
        </w:sectPr>
      </w:pPr>
    </w:p>
    <w:p w14:paraId="58E903C9" w14:textId="77777777" w:rsidR="00332CDF" w:rsidRDefault="00000000">
      <w:pPr>
        <w:pStyle w:val="Odstavecseseznamem"/>
        <w:numPr>
          <w:ilvl w:val="3"/>
          <w:numId w:val="12"/>
        </w:numPr>
        <w:tabs>
          <w:tab w:val="left" w:pos="858"/>
          <w:tab w:val="left" w:pos="859"/>
        </w:tabs>
        <w:spacing w:before="90" w:line="283" w:lineRule="auto"/>
        <w:ind w:right="116"/>
        <w:rPr>
          <w:sz w:val="20"/>
        </w:rPr>
      </w:pPr>
      <w:r>
        <w:rPr>
          <w:sz w:val="20"/>
        </w:rPr>
        <w:lastRenderedPageBreak/>
        <w:t>the real costs incurred by a Party fall significantly behind the plan within the last year of the duration of the Grant</w:t>
      </w:r>
      <w:r>
        <w:rPr>
          <w:spacing w:val="-5"/>
          <w:sz w:val="20"/>
        </w:rPr>
        <w:t xml:space="preserve"> </w:t>
      </w:r>
      <w:r>
        <w:rPr>
          <w:sz w:val="20"/>
        </w:rPr>
        <w:t>Agreement.</w:t>
      </w:r>
    </w:p>
    <w:p w14:paraId="58E903CA" w14:textId="77777777" w:rsidR="00332CDF" w:rsidRDefault="00332CDF">
      <w:pPr>
        <w:pStyle w:val="Zkladntext"/>
        <w:spacing w:before="3"/>
        <w:rPr>
          <w:sz w:val="21"/>
        </w:rPr>
      </w:pPr>
    </w:p>
    <w:p w14:paraId="58E903CB" w14:textId="77777777" w:rsidR="00332CDF" w:rsidRDefault="00000000">
      <w:pPr>
        <w:pStyle w:val="Zkladntext"/>
        <w:spacing w:before="1" w:line="288" w:lineRule="auto"/>
        <w:ind w:left="138" w:right="115"/>
        <w:jc w:val="both"/>
      </w:pPr>
      <w:r>
        <w:t>Within</w:t>
      </w:r>
      <w:r>
        <w:rPr>
          <w:spacing w:val="-5"/>
        </w:rPr>
        <w:t xml:space="preserve"> </w:t>
      </w:r>
      <w:r>
        <w:t>30</w:t>
      </w:r>
      <w:r>
        <w:rPr>
          <w:spacing w:val="-6"/>
        </w:rPr>
        <w:t xml:space="preserve"> </w:t>
      </w:r>
      <w:r>
        <w:t>calendar</w:t>
      </w:r>
      <w:r>
        <w:rPr>
          <w:spacing w:val="-4"/>
        </w:rPr>
        <w:t xml:space="preserve"> </w:t>
      </w:r>
      <w:r>
        <w:t>days</w:t>
      </w:r>
      <w:r>
        <w:rPr>
          <w:spacing w:val="-5"/>
        </w:rPr>
        <w:t xml:space="preserve"> </w:t>
      </w:r>
      <w:r>
        <w:t>after</w:t>
      </w:r>
      <w:r>
        <w:rPr>
          <w:spacing w:val="-5"/>
        </w:rPr>
        <w:t xml:space="preserve"> </w:t>
      </w:r>
      <w:r>
        <w:t>written</w:t>
      </w:r>
      <w:r>
        <w:rPr>
          <w:spacing w:val="-4"/>
        </w:rPr>
        <w:t xml:space="preserve"> </w:t>
      </w:r>
      <w:r>
        <w:t>notification</w:t>
      </w:r>
      <w:r>
        <w:rPr>
          <w:spacing w:val="-5"/>
        </w:rPr>
        <w:t xml:space="preserve"> </w:t>
      </w:r>
      <w:r>
        <w:t>by</w:t>
      </w:r>
      <w:r>
        <w:rPr>
          <w:spacing w:val="-5"/>
        </w:rPr>
        <w:t xml:space="preserve"> </w:t>
      </w:r>
      <w:r>
        <w:t>the</w:t>
      </w:r>
      <w:r>
        <w:rPr>
          <w:spacing w:val="-5"/>
        </w:rPr>
        <w:t xml:space="preserve"> </w:t>
      </w:r>
      <w:r>
        <w:t>Coordinator,</w:t>
      </w:r>
      <w:r>
        <w:rPr>
          <w:spacing w:val="-5"/>
        </w:rPr>
        <w:t xml:space="preserve"> </w:t>
      </w:r>
      <w:r>
        <w:t>a</w:t>
      </w:r>
      <w:r>
        <w:rPr>
          <w:spacing w:val="-5"/>
        </w:rPr>
        <w:t xml:space="preserve"> </w:t>
      </w:r>
      <w:r>
        <w:t>Party</w:t>
      </w:r>
      <w:r>
        <w:rPr>
          <w:spacing w:val="-6"/>
        </w:rPr>
        <w:t xml:space="preserve"> </w:t>
      </w:r>
      <w:r>
        <w:t>having</w:t>
      </w:r>
      <w:r>
        <w:rPr>
          <w:spacing w:val="-4"/>
        </w:rPr>
        <w:t xml:space="preserve"> </w:t>
      </w:r>
      <w:r>
        <w:t>received</w:t>
      </w:r>
      <w:r>
        <w:rPr>
          <w:spacing w:val="-5"/>
        </w:rPr>
        <w:t xml:space="preserve"> </w:t>
      </w:r>
      <w:r>
        <w:t>an</w:t>
      </w:r>
      <w:r>
        <w:rPr>
          <w:spacing w:val="-5"/>
        </w:rPr>
        <w:t xml:space="preserve"> </w:t>
      </w:r>
      <w:r>
        <w:t>excess payment shall return the excess amount to the Coordinator. Should a Party fail to return the excess payment within that deadline, the General Assembly may decide on the next steps, which may include the declaration that such Party is in substantial breach of its obligations under this Consortium Agreement.</w:t>
      </w:r>
    </w:p>
    <w:p w14:paraId="58E903CC" w14:textId="77777777" w:rsidR="00332CDF" w:rsidRDefault="00332CDF">
      <w:pPr>
        <w:pStyle w:val="Zkladntext"/>
        <w:spacing w:before="9"/>
      </w:pPr>
    </w:p>
    <w:p w14:paraId="58E903CD" w14:textId="77777777" w:rsidR="00332CDF" w:rsidRDefault="00000000">
      <w:pPr>
        <w:pStyle w:val="Nadpis6"/>
        <w:numPr>
          <w:ilvl w:val="2"/>
          <w:numId w:val="12"/>
        </w:numPr>
        <w:tabs>
          <w:tab w:val="left" w:pos="858"/>
          <w:tab w:val="left" w:pos="859"/>
        </w:tabs>
        <w:spacing w:before="1"/>
      </w:pPr>
      <w:bookmarkStart w:id="79" w:name="7.1.5_Financial_consequences_of_terminat"/>
      <w:bookmarkEnd w:id="79"/>
      <w:r>
        <w:t>Financial consequences of</w:t>
      </w:r>
      <w:r>
        <w:rPr>
          <w:spacing w:val="-3"/>
        </w:rPr>
        <w:t xml:space="preserve"> </w:t>
      </w:r>
      <w:r>
        <w:t>termination</w:t>
      </w:r>
    </w:p>
    <w:p w14:paraId="58E903CE" w14:textId="77777777" w:rsidR="00332CDF" w:rsidRDefault="00332CDF">
      <w:pPr>
        <w:pStyle w:val="Zkladntext"/>
        <w:spacing w:before="9"/>
        <w:rPr>
          <w:b/>
          <w:sz w:val="24"/>
        </w:rPr>
      </w:pPr>
    </w:p>
    <w:p w14:paraId="58E903CF" w14:textId="77777777" w:rsidR="00332CDF" w:rsidRDefault="00000000">
      <w:pPr>
        <w:pStyle w:val="Zkladntext"/>
        <w:spacing w:before="1" w:line="288" w:lineRule="auto"/>
        <w:ind w:left="138" w:right="115"/>
        <w:jc w:val="both"/>
      </w:pPr>
      <w:r>
        <w:t>If</w:t>
      </w:r>
      <w:r>
        <w:rPr>
          <w:spacing w:val="-11"/>
        </w:rPr>
        <w:t xml:space="preserve"> </w:t>
      </w:r>
      <w:r>
        <w:t>a</w:t>
      </w:r>
      <w:r>
        <w:rPr>
          <w:spacing w:val="-9"/>
        </w:rPr>
        <w:t xml:space="preserve"> </w:t>
      </w:r>
      <w:r>
        <w:t>Party</w:t>
      </w:r>
      <w:r>
        <w:rPr>
          <w:spacing w:val="-10"/>
        </w:rPr>
        <w:t xml:space="preserve"> </w:t>
      </w:r>
      <w:r>
        <w:t>leaves</w:t>
      </w:r>
      <w:r>
        <w:rPr>
          <w:spacing w:val="-9"/>
        </w:rPr>
        <w:t xml:space="preserve"> </w:t>
      </w:r>
      <w:r>
        <w:t>the</w:t>
      </w:r>
      <w:r>
        <w:rPr>
          <w:spacing w:val="-10"/>
        </w:rPr>
        <w:t xml:space="preserve"> </w:t>
      </w:r>
      <w:r>
        <w:t>consortium</w:t>
      </w:r>
      <w:r>
        <w:rPr>
          <w:spacing w:val="-10"/>
        </w:rPr>
        <w:t xml:space="preserve"> </w:t>
      </w:r>
      <w:r>
        <w:t>at</w:t>
      </w:r>
      <w:r>
        <w:rPr>
          <w:spacing w:val="-10"/>
        </w:rPr>
        <w:t xml:space="preserve"> </w:t>
      </w:r>
      <w:r>
        <w:t>any</w:t>
      </w:r>
      <w:r>
        <w:rPr>
          <w:spacing w:val="-10"/>
        </w:rPr>
        <w:t xml:space="preserve"> </w:t>
      </w:r>
      <w:r>
        <w:t>time</w:t>
      </w:r>
      <w:r>
        <w:rPr>
          <w:spacing w:val="-9"/>
        </w:rPr>
        <w:t xml:space="preserve"> </w:t>
      </w:r>
      <w:r>
        <w:t>before</w:t>
      </w:r>
      <w:r>
        <w:rPr>
          <w:spacing w:val="-10"/>
        </w:rPr>
        <w:t xml:space="preserve"> </w:t>
      </w:r>
      <w:r>
        <w:t>the</w:t>
      </w:r>
      <w:r>
        <w:rPr>
          <w:spacing w:val="-10"/>
        </w:rPr>
        <w:t xml:space="preserve"> </w:t>
      </w:r>
      <w:r>
        <w:t>expiry</w:t>
      </w:r>
      <w:r>
        <w:rPr>
          <w:spacing w:val="-10"/>
        </w:rPr>
        <w:t xml:space="preserve"> </w:t>
      </w:r>
      <w:r>
        <w:t>of</w:t>
      </w:r>
      <w:r>
        <w:rPr>
          <w:spacing w:val="-11"/>
        </w:rPr>
        <w:t xml:space="preserve"> </w:t>
      </w:r>
      <w:r>
        <w:t>the</w:t>
      </w:r>
      <w:r>
        <w:rPr>
          <w:spacing w:val="-10"/>
        </w:rPr>
        <w:t xml:space="preserve"> </w:t>
      </w:r>
      <w:r>
        <w:t>Project</w:t>
      </w:r>
      <w:r>
        <w:rPr>
          <w:spacing w:val="-10"/>
        </w:rPr>
        <w:t xml:space="preserve"> </w:t>
      </w:r>
      <w:r>
        <w:t>period</w:t>
      </w:r>
      <w:r>
        <w:rPr>
          <w:spacing w:val="-11"/>
        </w:rPr>
        <w:t xml:space="preserve"> </w:t>
      </w:r>
      <w:r>
        <w:t>(be</w:t>
      </w:r>
      <w:r>
        <w:rPr>
          <w:spacing w:val="-9"/>
        </w:rPr>
        <w:t xml:space="preserve"> </w:t>
      </w:r>
      <w:r>
        <w:t>it</w:t>
      </w:r>
      <w:r>
        <w:rPr>
          <w:spacing w:val="-9"/>
        </w:rPr>
        <w:t xml:space="preserve"> </w:t>
      </w:r>
      <w:r>
        <w:t>a</w:t>
      </w:r>
      <w:r>
        <w:rPr>
          <w:spacing w:val="-11"/>
        </w:rPr>
        <w:t xml:space="preserve"> </w:t>
      </w:r>
      <w:r>
        <w:t>non-defaulting Party or a Defaulting Party), it shall refund to the Coordinator any part of its share of the financial contribution paid by the Coordinator but not yet validated by the submission of statements to the Granting Authority. An exception to this applies to contributions for work carried out prior to termination to the extent accepted by the Granting Authority. The terminating Party shall pay within 30 calendar days after the request for payment by the</w:t>
      </w:r>
      <w:r>
        <w:rPr>
          <w:spacing w:val="-7"/>
        </w:rPr>
        <w:t xml:space="preserve"> </w:t>
      </w:r>
      <w:r>
        <w:t>Coordinator.</w:t>
      </w:r>
    </w:p>
    <w:p w14:paraId="58E903D0" w14:textId="77777777" w:rsidR="00332CDF" w:rsidRDefault="00332CDF">
      <w:pPr>
        <w:pStyle w:val="Zkladntext"/>
        <w:spacing w:before="9"/>
      </w:pPr>
    </w:p>
    <w:p w14:paraId="58E903D1" w14:textId="77777777" w:rsidR="00332CDF" w:rsidRDefault="00000000">
      <w:pPr>
        <w:pStyle w:val="Zkladntext"/>
        <w:spacing w:before="1" w:line="288" w:lineRule="auto"/>
        <w:ind w:left="138" w:right="114"/>
        <w:jc w:val="both"/>
      </w:pPr>
      <w:r>
        <w:t>If a Party is a Defaulting Party according to Section 4.2, it shall, in addition to the refund of the part of its share of the financial contribution already paid by the Coordinator in accordance with the preceding paragraph, bear the reasonable additional costs of the remainder of the Project incurred by the other Parties as a consequence of its defaulting.</w:t>
      </w:r>
    </w:p>
    <w:p w14:paraId="58E903D2" w14:textId="77777777" w:rsidR="00332CDF" w:rsidRDefault="00332CDF">
      <w:pPr>
        <w:pStyle w:val="Zkladntext"/>
        <w:spacing w:before="9"/>
        <w:rPr>
          <w:sz w:val="12"/>
        </w:rPr>
      </w:pPr>
    </w:p>
    <w:p w14:paraId="58E903D3" w14:textId="77777777" w:rsidR="00332CDF" w:rsidRDefault="00000000">
      <w:pPr>
        <w:pStyle w:val="Nadpis3"/>
        <w:spacing w:before="93"/>
      </w:pPr>
      <w:r>
        <w:rPr>
          <w:noProof/>
        </w:rPr>
        <w:drawing>
          <wp:anchor distT="0" distB="0" distL="0" distR="0" simplePos="0" relativeHeight="251688960" behindDoc="0" locked="0" layoutInCell="1" allowOverlap="1" wp14:anchorId="58E9075E" wp14:editId="58E9075F">
            <wp:simplePos x="0" y="0"/>
            <wp:positionH relativeFrom="page">
              <wp:posOffset>1259586</wp:posOffset>
            </wp:positionH>
            <wp:positionV relativeFrom="paragraph">
              <wp:posOffset>90752</wp:posOffset>
            </wp:positionV>
            <wp:extent cx="201929" cy="112775"/>
            <wp:effectExtent l="0" t="0" r="0" b="0"/>
            <wp:wrapNone/>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2" cstate="print"/>
                    <a:stretch>
                      <a:fillRect/>
                    </a:stretch>
                  </pic:blipFill>
                  <pic:spPr>
                    <a:xfrm>
                      <a:off x="0" y="0"/>
                      <a:ext cx="201929" cy="112775"/>
                    </a:xfrm>
                    <a:prstGeom prst="rect">
                      <a:avLst/>
                    </a:prstGeom>
                  </pic:spPr>
                </pic:pic>
              </a:graphicData>
            </a:graphic>
          </wp:anchor>
        </w:drawing>
      </w:r>
      <w:bookmarkStart w:id="80" w:name="7.2_Payments"/>
      <w:bookmarkEnd w:id="80"/>
      <w:r>
        <w:t>Payments</w:t>
      </w:r>
    </w:p>
    <w:p w14:paraId="58E903D4" w14:textId="77777777" w:rsidR="00332CDF" w:rsidRDefault="00332CDF">
      <w:pPr>
        <w:pStyle w:val="Zkladntext"/>
        <w:spacing w:before="10"/>
        <w:rPr>
          <w:b/>
          <w:sz w:val="16"/>
        </w:rPr>
      </w:pPr>
    </w:p>
    <w:p w14:paraId="58E903D5" w14:textId="77777777" w:rsidR="00332CDF" w:rsidRDefault="00000000">
      <w:pPr>
        <w:pStyle w:val="Nadpis6"/>
        <w:numPr>
          <w:ilvl w:val="3"/>
          <w:numId w:val="12"/>
        </w:numPr>
        <w:tabs>
          <w:tab w:val="left" w:pos="858"/>
          <w:tab w:val="left" w:pos="859"/>
        </w:tabs>
        <w:spacing w:before="101"/>
        <w:ind w:hanging="361"/>
      </w:pPr>
      <w:r>
        <w:t>7.2.1 Coordinator's payment</w:t>
      </w:r>
      <w:r>
        <w:rPr>
          <w:spacing w:val="-3"/>
        </w:rPr>
        <w:t xml:space="preserve"> </w:t>
      </w:r>
      <w:r>
        <w:t>tasks</w:t>
      </w:r>
    </w:p>
    <w:p w14:paraId="58E903D6" w14:textId="77777777" w:rsidR="00332CDF" w:rsidRDefault="00332CDF">
      <w:pPr>
        <w:pStyle w:val="Zkladntext"/>
        <w:spacing w:before="8"/>
        <w:rPr>
          <w:b/>
          <w:sz w:val="24"/>
        </w:rPr>
      </w:pPr>
    </w:p>
    <w:p w14:paraId="58E903D7" w14:textId="77777777" w:rsidR="00332CDF" w:rsidRDefault="00000000">
      <w:pPr>
        <w:pStyle w:val="Zkladntext"/>
        <w:spacing w:before="1" w:line="288" w:lineRule="auto"/>
        <w:ind w:left="138" w:right="115"/>
        <w:jc w:val="both"/>
      </w:pPr>
      <w:r>
        <w:t>The Coordinator shall notify the Parties of the transfer and the amounts no later than 15 calendar days after the receipt of any amount from the Granting Authority. The Coordinator shall maintain financial accounts of its administration of the Granting Authority's financial contribution with diligence and transparency.</w:t>
      </w:r>
      <w:r>
        <w:rPr>
          <w:spacing w:val="-6"/>
        </w:rPr>
        <w:t xml:space="preserve"> </w:t>
      </w:r>
      <w:r>
        <w:t>The</w:t>
      </w:r>
      <w:r>
        <w:rPr>
          <w:spacing w:val="-4"/>
        </w:rPr>
        <w:t xml:space="preserve"> </w:t>
      </w:r>
      <w:r>
        <w:t>Coordinator</w:t>
      </w:r>
      <w:r>
        <w:rPr>
          <w:spacing w:val="-4"/>
        </w:rPr>
        <w:t xml:space="preserve"> </w:t>
      </w:r>
      <w:r>
        <w:t>shall</w:t>
      </w:r>
      <w:r>
        <w:rPr>
          <w:spacing w:val="-4"/>
        </w:rPr>
        <w:t xml:space="preserve"> </w:t>
      </w:r>
      <w:r>
        <w:t>keep</w:t>
      </w:r>
      <w:r>
        <w:rPr>
          <w:spacing w:val="-4"/>
        </w:rPr>
        <w:t xml:space="preserve"> </w:t>
      </w:r>
      <w:r>
        <w:t>the</w:t>
      </w:r>
      <w:r>
        <w:rPr>
          <w:spacing w:val="-5"/>
        </w:rPr>
        <w:t xml:space="preserve"> </w:t>
      </w:r>
      <w:r>
        <w:t>Granting</w:t>
      </w:r>
      <w:r>
        <w:rPr>
          <w:spacing w:val="-4"/>
        </w:rPr>
        <w:t xml:space="preserve"> </w:t>
      </w:r>
      <w:r>
        <w:t>Authority</w:t>
      </w:r>
      <w:r>
        <w:rPr>
          <w:spacing w:val="-5"/>
        </w:rPr>
        <w:t xml:space="preserve"> </w:t>
      </w:r>
      <w:r>
        <w:t>contribution</w:t>
      </w:r>
      <w:r>
        <w:rPr>
          <w:spacing w:val="-5"/>
        </w:rPr>
        <w:t xml:space="preserve"> </w:t>
      </w:r>
      <w:r>
        <w:t>separated</w:t>
      </w:r>
      <w:r>
        <w:rPr>
          <w:spacing w:val="-4"/>
        </w:rPr>
        <w:t xml:space="preserve"> </w:t>
      </w:r>
      <w:r>
        <w:t>from</w:t>
      </w:r>
      <w:r>
        <w:rPr>
          <w:spacing w:val="-4"/>
        </w:rPr>
        <w:t xml:space="preserve"> </w:t>
      </w:r>
      <w:r>
        <w:t>its</w:t>
      </w:r>
      <w:r>
        <w:rPr>
          <w:spacing w:val="-4"/>
        </w:rPr>
        <w:t xml:space="preserve"> </w:t>
      </w:r>
      <w:r>
        <w:t>normal business</w:t>
      </w:r>
      <w:r>
        <w:rPr>
          <w:spacing w:val="-1"/>
        </w:rPr>
        <w:t xml:space="preserve"> </w:t>
      </w:r>
      <w:r>
        <w:t>accounts.</w:t>
      </w:r>
    </w:p>
    <w:p w14:paraId="58E903D8" w14:textId="77777777" w:rsidR="00332CDF" w:rsidRDefault="00332CDF">
      <w:pPr>
        <w:pStyle w:val="Zkladntext"/>
        <w:spacing w:before="9"/>
      </w:pPr>
    </w:p>
    <w:p w14:paraId="58E903D9" w14:textId="77777777" w:rsidR="00332CDF" w:rsidRDefault="00000000">
      <w:pPr>
        <w:pStyle w:val="Zkladntext"/>
        <w:spacing w:line="288" w:lineRule="auto"/>
        <w:ind w:left="138" w:right="114"/>
        <w:jc w:val="both"/>
      </w:pPr>
      <w:r>
        <w:t>No Party shall receive more than its allocated share of the Project budget as per Annex 2 of the Grant Agreement</w:t>
      </w:r>
      <w:r>
        <w:rPr>
          <w:spacing w:val="-15"/>
        </w:rPr>
        <w:t xml:space="preserve"> </w:t>
      </w:r>
      <w:r>
        <w:t>before</w:t>
      </w:r>
      <w:r>
        <w:rPr>
          <w:spacing w:val="-15"/>
        </w:rPr>
        <w:t xml:space="preserve"> </w:t>
      </w:r>
      <w:r>
        <w:t>the</w:t>
      </w:r>
      <w:r>
        <w:rPr>
          <w:spacing w:val="-14"/>
        </w:rPr>
        <w:t xml:space="preserve"> </w:t>
      </w:r>
      <w:r>
        <w:t>end</w:t>
      </w:r>
      <w:r>
        <w:rPr>
          <w:spacing w:val="-15"/>
        </w:rPr>
        <w:t xml:space="preserve"> </w:t>
      </w:r>
      <w:r>
        <w:t>of</w:t>
      </w:r>
      <w:r>
        <w:rPr>
          <w:spacing w:val="-14"/>
        </w:rPr>
        <w:t xml:space="preserve"> </w:t>
      </w:r>
      <w:r>
        <w:t>the</w:t>
      </w:r>
      <w:r>
        <w:rPr>
          <w:spacing w:val="-15"/>
        </w:rPr>
        <w:t xml:space="preserve"> </w:t>
      </w:r>
      <w:r>
        <w:t>Project,</w:t>
      </w:r>
      <w:r>
        <w:rPr>
          <w:spacing w:val="-15"/>
        </w:rPr>
        <w:t xml:space="preserve"> </w:t>
      </w:r>
      <w:r>
        <w:t>unless</w:t>
      </w:r>
      <w:r>
        <w:rPr>
          <w:spacing w:val="-14"/>
        </w:rPr>
        <w:t xml:space="preserve"> </w:t>
      </w:r>
      <w:r>
        <w:t>all</w:t>
      </w:r>
      <w:r>
        <w:rPr>
          <w:spacing w:val="-15"/>
        </w:rPr>
        <w:t xml:space="preserve"> </w:t>
      </w:r>
      <w:r>
        <w:t>other</w:t>
      </w:r>
      <w:r>
        <w:rPr>
          <w:spacing w:val="-13"/>
        </w:rPr>
        <w:t xml:space="preserve"> </w:t>
      </w:r>
      <w:r>
        <w:t>Parties</w:t>
      </w:r>
      <w:r>
        <w:rPr>
          <w:spacing w:val="-14"/>
        </w:rPr>
        <w:t xml:space="preserve"> </w:t>
      </w:r>
      <w:r>
        <w:t>have</w:t>
      </w:r>
      <w:r>
        <w:rPr>
          <w:spacing w:val="-14"/>
        </w:rPr>
        <w:t xml:space="preserve"> </w:t>
      </w:r>
      <w:r>
        <w:t>previously</w:t>
      </w:r>
      <w:r>
        <w:rPr>
          <w:spacing w:val="-15"/>
        </w:rPr>
        <w:t xml:space="preserve"> </w:t>
      </w:r>
      <w:r>
        <w:t>received</w:t>
      </w:r>
      <w:r>
        <w:rPr>
          <w:spacing w:val="-14"/>
        </w:rPr>
        <w:t xml:space="preserve"> </w:t>
      </w:r>
      <w:r>
        <w:t>their</w:t>
      </w:r>
      <w:r>
        <w:rPr>
          <w:spacing w:val="-16"/>
        </w:rPr>
        <w:t xml:space="preserve"> </w:t>
      </w:r>
      <w:r>
        <w:t>allocated share in</w:t>
      </w:r>
      <w:r>
        <w:rPr>
          <w:spacing w:val="-3"/>
        </w:rPr>
        <w:t xml:space="preserve"> </w:t>
      </w:r>
      <w:r>
        <w:t>full.</w:t>
      </w:r>
    </w:p>
    <w:p w14:paraId="58E903DA" w14:textId="77777777" w:rsidR="00332CDF" w:rsidRDefault="00332CDF">
      <w:pPr>
        <w:pStyle w:val="Zkladntext"/>
        <w:spacing w:before="10"/>
      </w:pPr>
    </w:p>
    <w:p w14:paraId="58E903DB" w14:textId="77777777" w:rsidR="00332CDF" w:rsidRDefault="00000000">
      <w:pPr>
        <w:pStyle w:val="Zkladntext"/>
        <w:spacing w:before="1"/>
        <w:ind w:left="138"/>
        <w:jc w:val="both"/>
      </w:pPr>
      <w:r>
        <w:t>For BRIDGE and SHIFT, the allocated shares per partner are:</w:t>
      </w:r>
    </w:p>
    <w:p w14:paraId="58E903DC" w14:textId="77777777" w:rsidR="00332CDF" w:rsidRDefault="00332CDF">
      <w:pPr>
        <w:pStyle w:val="Zkladntext"/>
        <w:spacing w:before="9"/>
        <w:rPr>
          <w:sz w:val="24"/>
        </w:rPr>
      </w:pPr>
    </w:p>
    <w:p w14:paraId="58E903DD" w14:textId="77777777" w:rsidR="00332CDF" w:rsidRDefault="00000000">
      <w:pPr>
        <w:pStyle w:val="Odstavecseseznamem"/>
        <w:numPr>
          <w:ilvl w:val="3"/>
          <w:numId w:val="12"/>
        </w:numPr>
        <w:tabs>
          <w:tab w:val="left" w:pos="858"/>
          <w:tab w:val="left" w:pos="859"/>
        </w:tabs>
        <w:ind w:hanging="361"/>
        <w:rPr>
          <w:sz w:val="20"/>
        </w:rPr>
      </w:pPr>
      <w:r>
        <w:rPr>
          <w:sz w:val="20"/>
        </w:rPr>
        <w:t>AUTOKLASTR: EUR</w:t>
      </w:r>
      <w:r>
        <w:rPr>
          <w:spacing w:val="-2"/>
          <w:sz w:val="20"/>
        </w:rPr>
        <w:t xml:space="preserve"> </w:t>
      </w:r>
      <w:r>
        <w:rPr>
          <w:sz w:val="20"/>
        </w:rPr>
        <w:t>177,620.00</w:t>
      </w:r>
    </w:p>
    <w:p w14:paraId="58E903DE" w14:textId="77777777" w:rsidR="00332CDF" w:rsidRDefault="00332CDF">
      <w:pPr>
        <w:pStyle w:val="Zkladntext"/>
        <w:spacing w:before="8"/>
        <w:rPr>
          <w:sz w:val="24"/>
        </w:rPr>
      </w:pPr>
    </w:p>
    <w:p w14:paraId="58E903DF" w14:textId="77777777" w:rsidR="00332CDF" w:rsidRDefault="00000000">
      <w:pPr>
        <w:pStyle w:val="Odstavecseseznamem"/>
        <w:numPr>
          <w:ilvl w:val="3"/>
          <w:numId w:val="12"/>
        </w:numPr>
        <w:tabs>
          <w:tab w:val="left" w:pos="858"/>
          <w:tab w:val="left" w:pos="859"/>
        </w:tabs>
        <w:spacing w:before="1"/>
        <w:ind w:hanging="361"/>
        <w:rPr>
          <w:sz w:val="20"/>
        </w:rPr>
      </w:pPr>
      <w:r>
        <w:rPr>
          <w:sz w:val="20"/>
        </w:rPr>
        <w:t>WFG: EUR</w:t>
      </w:r>
      <w:r>
        <w:rPr>
          <w:spacing w:val="-2"/>
          <w:sz w:val="20"/>
        </w:rPr>
        <w:t xml:space="preserve"> </w:t>
      </w:r>
      <w:r>
        <w:rPr>
          <w:sz w:val="20"/>
        </w:rPr>
        <w:t>274,129.72</w:t>
      </w:r>
    </w:p>
    <w:p w14:paraId="58E903E0" w14:textId="77777777" w:rsidR="00332CDF" w:rsidRDefault="00332CDF">
      <w:pPr>
        <w:pStyle w:val="Zkladntext"/>
        <w:spacing w:before="8"/>
        <w:rPr>
          <w:sz w:val="24"/>
        </w:rPr>
      </w:pPr>
    </w:p>
    <w:p w14:paraId="58E903E1" w14:textId="77777777" w:rsidR="00332CDF" w:rsidRDefault="00000000">
      <w:pPr>
        <w:pStyle w:val="Odstavecseseznamem"/>
        <w:numPr>
          <w:ilvl w:val="3"/>
          <w:numId w:val="12"/>
        </w:numPr>
        <w:tabs>
          <w:tab w:val="left" w:pos="858"/>
          <w:tab w:val="left" w:pos="859"/>
        </w:tabs>
        <w:ind w:hanging="361"/>
        <w:rPr>
          <w:sz w:val="20"/>
        </w:rPr>
      </w:pPr>
      <w:r>
        <w:rPr>
          <w:sz w:val="20"/>
        </w:rPr>
        <w:t>INOVATO: EUR</w:t>
      </w:r>
      <w:r>
        <w:rPr>
          <w:spacing w:val="-2"/>
          <w:sz w:val="20"/>
        </w:rPr>
        <w:t xml:space="preserve"> </w:t>
      </w:r>
      <w:r>
        <w:rPr>
          <w:sz w:val="20"/>
        </w:rPr>
        <w:t>155,738.50</w:t>
      </w:r>
    </w:p>
    <w:p w14:paraId="58E903E2" w14:textId="77777777" w:rsidR="00332CDF" w:rsidRDefault="00332CDF">
      <w:pPr>
        <w:pStyle w:val="Zkladntext"/>
        <w:spacing w:before="8"/>
        <w:rPr>
          <w:sz w:val="24"/>
        </w:rPr>
      </w:pPr>
    </w:p>
    <w:p w14:paraId="58E903E3" w14:textId="77777777" w:rsidR="00332CDF" w:rsidRDefault="00000000">
      <w:pPr>
        <w:pStyle w:val="Odstavecseseznamem"/>
        <w:numPr>
          <w:ilvl w:val="3"/>
          <w:numId w:val="12"/>
        </w:numPr>
        <w:tabs>
          <w:tab w:val="left" w:pos="857"/>
          <w:tab w:val="left" w:pos="858"/>
        </w:tabs>
        <w:ind w:left="857" w:hanging="361"/>
        <w:rPr>
          <w:sz w:val="20"/>
        </w:rPr>
      </w:pPr>
      <w:r>
        <w:rPr>
          <w:sz w:val="20"/>
        </w:rPr>
        <w:t>EITM: EUR</w:t>
      </w:r>
      <w:r>
        <w:rPr>
          <w:spacing w:val="-2"/>
          <w:sz w:val="20"/>
        </w:rPr>
        <w:t xml:space="preserve"> </w:t>
      </w:r>
      <w:r>
        <w:rPr>
          <w:sz w:val="20"/>
        </w:rPr>
        <w:t>285,315.50</w:t>
      </w:r>
    </w:p>
    <w:p w14:paraId="58E903E4" w14:textId="77777777" w:rsidR="00332CDF" w:rsidRDefault="00332CDF">
      <w:pPr>
        <w:pStyle w:val="Zkladntext"/>
        <w:spacing w:before="8"/>
        <w:rPr>
          <w:sz w:val="24"/>
        </w:rPr>
      </w:pPr>
    </w:p>
    <w:p w14:paraId="58E903E5" w14:textId="77777777" w:rsidR="00332CDF" w:rsidRDefault="00000000">
      <w:pPr>
        <w:pStyle w:val="Odstavecseseznamem"/>
        <w:numPr>
          <w:ilvl w:val="3"/>
          <w:numId w:val="12"/>
        </w:numPr>
        <w:tabs>
          <w:tab w:val="left" w:pos="857"/>
          <w:tab w:val="left" w:pos="858"/>
        </w:tabs>
        <w:ind w:left="857" w:hanging="361"/>
        <w:rPr>
          <w:sz w:val="20"/>
        </w:rPr>
      </w:pPr>
      <w:r>
        <w:rPr>
          <w:sz w:val="20"/>
        </w:rPr>
        <w:t>EAA: EUR</w:t>
      </w:r>
      <w:r>
        <w:rPr>
          <w:spacing w:val="-2"/>
          <w:sz w:val="20"/>
        </w:rPr>
        <w:t xml:space="preserve"> </w:t>
      </w:r>
      <w:r>
        <w:rPr>
          <w:sz w:val="20"/>
        </w:rPr>
        <w:t>150,131.70</w:t>
      </w:r>
    </w:p>
    <w:p w14:paraId="58E903E6" w14:textId="77777777" w:rsidR="00332CDF" w:rsidRDefault="00332CDF">
      <w:pPr>
        <w:rPr>
          <w:sz w:val="20"/>
        </w:rPr>
        <w:sectPr w:rsidR="00332CDF">
          <w:pgSz w:w="11910" w:h="16840"/>
          <w:pgMar w:top="1320" w:right="1300" w:bottom="1960" w:left="1280" w:header="693" w:footer="1774" w:gutter="0"/>
          <w:cols w:space="708"/>
        </w:sectPr>
      </w:pPr>
    </w:p>
    <w:p w14:paraId="58E903E7" w14:textId="77777777" w:rsidR="00332CDF" w:rsidRDefault="00000000">
      <w:pPr>
        <w:pStyle w:val="Odstavecseseznamem"/>
        <w:numPr>
          <w:ilvl w:val="3"/>
          <w:numId w:val="12"/>
        </w:numPr>
        <w:tabs>
          <w:tab w:val="left" w:pos="858"/>
          <w:tab w:val="left" w:pos="859"/>
        </w:tabs>
        <w:spacing w:before="90"/>
        <w:ind w:hanging="361"/>
        <w:rPr>
          <w:sz w:val="20"/>
        </w:rPr>
      </w:pPr>
      <w:r>
        <w:rPr>
          <w:sz w:val="20"/>
        </w:rPr>
        <w:lastRenderedPageBreak/>
        <w:t>MSIC: EUR</w:t>
      </w:r>
      <w:r>
        <w:rPr>
          <w:spacing w:val="-2"/>
          <w:sz w:val="20"/>
        </w:rPr>
        <w:t xml:space="preserve"> </w:t>
      </w:r>
      <w:r>
        <w:rPr>
          <w:sz w:val="20"/>
        </w:rPr>
        <w:t>153,652.00</w:t>
      </w:r>
    </w:p>
    <w:p w14:paraId="58E903E8" w14:textId="77777777" w:rsidR="00332CDF" w:rsidRDefault="00332CDF">
      <w:pPr>
        <w:pStyle w:val="Zkladntext"/>
        <w:spacing w:before="8"/>
        <w:rPr>
          <w:sz w:val="24"/>
        </w:rPr>
      </w:pPr>
    </w:p>
    <w:p w14:paraId="58E903E9" w14:textId="77777777" w:rsidR="00332CDF" w:rsidRDefault="00000000">
      <w:pPr>
        <w:pStyle w:val="Odstavecseseznamem"/>
        <w:numPr>
          <w:ilvl w:val="3"/>
          <w:numId w:val="12"/>
        </w:numPr>
        <w:tabs>
          <w:tab w:val="left" w:pos="858"/>
          <w:tab w:val="left" w:pos="859"/>
        </w:tabs>
        <w:ind w:hanging="361"/>
        <w:rPr>
          <w:sz w:val="20"/>
        </w:rPr>
      </w:pPr>
      <w:r>
        <w:rPr>
          <w:sz w:val="20"/>
        </w:rPr>
        <w:t>CAAR: EUR</w:t>
      </w:r>
      <w:r>
        <w:rPr>
          <w:spacing w:val="-4"/>
          <w:sz w:val="20"/>
        </w:rPr>
        <w:t xml:space="preserve"> </w:t>
      </w:r>
      <w:r>
        <w:rPr>
          <w:sz w:val="20"/>
        </w:rPr>
        <w:t>222,786.84</w:t>
      </w:r>
    </w:p>
    <w:p w14:paraId="58E903EA" w14:textId="77777777" w:rsidR="00332CDF" w:rsidRDefault="00332CDF">
      <w:pPr>
        <w:pStyle w:val="Zkladntext"/>
        <w:spacing w:before="8"/>
        <w:rPr>
          <w:sz w:val="24"/>
        </w:rPr>
      </w:pPr>
    </w:p>
    <w:p w14:paraId="58E903EB" w14:textId="77777777" w:rsidR="00332CDF" w:rsidRDefault="00000000">
      <w:pPr>
        <w:pStyle w:val="Nadpis6"/>
        <w:numPr>
          <w:ilvl w:val="3"/>
          <w:numId w:val="12"/>
        </w:numPr>
        <w:tabs>
          <w:tab w:val="left" w:pos="858"/>
          <w:tab w:val="left" w:pos="859"/>
        </w:tabs>
        <w:spacing w:before="1"/>
        <w:ind w:hanging="361"/>
      </w:pPr>
      <w:r>
        <w:t>7.2.2 Payment</w:t>
      </w:r>
      <w:r>
        <w:rPr>
          <w:spacing w:val="-2"/>
        </w:rPr>
        <w:t xml:space="preserve"> </w:t>
      </w:r>
      <w:r>
        <w:t>mode</w:t>
      </w:r>
    </w:p>
    <w:p w14:paraId="58E903EC" w14:textId="77777777" w:rsidR="00332CDF" w:rsidRDefault="00332CDF">
      <w:pPr>
        <w:pStyle w:val="Zkladntext"/>
        <w:spacing w:before="8"/>
        <w:rPr>
          <w:b/>
          <w:sz w:val="24"/>
        </w:rPr>
      </w:pPr>
    </w:p>
    <w:p w14:paraId="58E903ED" w14:textId="77777777" w:rsidR="00332CDF" w:rsidRDefault="00000000">
      <w:pPr>
        <w:pStyle w:val="Zkladntext"/>
        <w:spacing w:line="288" w:lineRule="auto"/>
        <w:ind w:left="138" w:right="117"/>
        <w:jc w:val="both"/>
      </w:pPr>
      <w:r>
        <w:t>The</w:t>
      </w:r>
      <w:r>
        <w:rPr>
          <w:spacing w:val="-14"/>
        </w:rPr>
        <w:t xml:space="preserve"> </w:t>
      </w:r>
      <w:r>
        <w:t>Coordinator</w:t>
      </w:r>
      <w:r>
        <w:rPr>
          <w:spacing w:val="-13"/>
        </w:rPr>
        <w:t xml:space="preserve"> </w:t>
      </w:r>
      <w:r>
        <w:t>will</w:t>
      </w:r>
      <w:r>
        <w:rPr>
          <w:spacing w:val="-15"/>
        </w:rPr>
        <w:t xml:space="preserve"> </w:t>
      </w:r>
      <w:r>
        <w:t>transfer</w:t>
      </w:r>
      <w:r>
        <w:rPr>
          <w:spacing w:val="-13"/>
        </w:rPr>
        <w:t xml:space="preserve"> </w:t>
      </w:r>
      <w:r>
        <w:t>to</w:t>
      </w:r>
      <w:r>
        <w:rPr>
          <w:spacing w:val="-15"/>
        </w:rPr>
        <w:t xml:space="preserve"> </w:t>
      </w:r>
      <w:r>
        <w:t>the</w:t>
      </w:r>
      <w:r>
        <w:rPr>
          <w:spacing w:val="-13"/>
        </w:rPr>
        <w:t xml:space="preserve"> </w:t>
      </w:r>
      <w:r>
        <w:t>Parties</w:t>
      </w:r>
      <w:r>
        <w:rPr>
          <w:spacing w:val="-13"/>
        </w:rPr>
        <w:t xml:space="preserve"> </w:t>
      </w:r>
      <w:r>
        <w:t>the</w:t>
      </w:r>
      <w:r>
        <w:rPr>
          <w:spacing w:val="-14"/>
        </w:rPr>
        <w:t xml:space="preserve"> </w:t>
      </w:r>
      <w:r>
        <w:t>financial</w:t>
      </w:r>
      <w:r>
        <w:rPr>
          <w:spacing w:val="-15"/>
        </w:rPr>
        <w:t xml:space="preserve"> </w:t>
      </w:r>
      <w:r>
        <w:t>contribution</w:t>
      </w:r>
      <w:r>
        <w:rPr>
          <w:spacing w:val="-15"/>
        </w:rPr>
        <w:t xml:space="preserve"> </w:t>
      </w:r>
      <w:r>
        <w:t>received</w:t>
      </w:r>
      <w:r>
        <w:rPr>
          <w:spacing w:val="-14"/>
        </w:rPr>
        <w:t xml:space="preserve"> </w:t>
      </w:r>
      <w:r>
        <w:t>from</w:t>
      </w:r>
      <w:r>
        <w:rPr>
          <w:spacing w:val="-15"/>
        </w:rPr>
        <w:t xml:space="preserve"> </w:t>
      </w:r>
      <w:r>
        <w:t>the</w:t>
      </w:r>
      <w:r>
        <w:rPr>
          <w:spacing w:val="-14"/>
        </w:rPr>
        <w:t xml:space="preserve"> </w:t>
      </w:r>
      <w:r>
        <w:t>Granting</w:t>
      </w:r>
      <w:r>
        <w:rPr>
          <w:spacing w:val="-15"/>
        </w:rPr>
        <w:t xml:space="preserve"> </w:t>
      </w:r>
      <w:r>
        <w:t>Authority within 30 calendar days, in accordance with the following</w:t>
      </w:r>
      <w:r>
        <w:rPr>
          <w:spacing w:val="-13"/>
        </w:rPr>
        <w:t xml:space="preserve"> </w:t>
      </w:r>
      <w:r>
        <w:t>provisions:</w:t>
      </w:r>
    </w:p>
    <w:p w14:paraId="58E903EE" w14:textId="77777777" w:rsidR="00332CDF" w:rsidRDefault="00332CDF">
      <w:pPr>
        <w:pStyle w:val="Zkladntext"/>
        <w:spacing w:before="10"/>
      </w:pPr>
    </w:p>
    <w:p w14:paraId="58E903EF" w14:textId="77777777" w:rsidR="00332CDF" w:rsidRDefault="00000000">
      <w:pPr>
        <w:pStyle w:val="Nadpis6"/>
      </w:pPr>
      <w:r>
        <w:t>Prefinancing:</w:t>
      </w:r>
    </w:p>
    <w:p w14:paraId="58E903F0" w14:textId="77777777" w:rsidR="00332CDF" w:rsidRDefault="00332CDF">
      <w:pPr>
        <w:pStyle w:val="Zkladntext"/>
        <w:spacing w:before="10"/>
        <w:rPr>
          <w:b/>
          <w:sz w:val="24"/>
        </w:rPr>
      </w:pPr>
    </w:p>
    <w:p w14:paraId="58E903F1" w14:textId="77777777" w:rsidR="00332CDF" w:rsidRDefault="00000000">
      <w:pPr>
        <w:pStyle w:val="Zkladntext"/>
        <w:spacing w:line="288" w:lineRule="auto"/>
        <w:ind w:left="138" w:right="116"/>
        <w:jc w:val="both"/>
      </w:pPr>
      <w:r>
        <w:t>The</w:t>
      </w:r>
      <w:r>
        <w:rPr>
          <w:spacing w:val="-9"/>
        </w:rPr>
        <w:t xml:space="preserve"> </w:t>
      </w:r>
      <w:r>
        <w:t>prefinancing</w:t>
      </w:r>
      <w:r>
        <w:rPr>
          <w:spacing w:val="-9"/>
        </w:rPr>
        <w:t xml:space="preserve"> </w:t>
      </w:r>
      <w:r>
        <w:t>payment</w:t>
      </w:r>
      <w:r>
        <w:rPr>
          <w:spacing w:val="-11"/>
        </w:rPr>
        <w:t xml:space="preserve"> </w:t>
      </w:r>
      <w:r>
        <w:t>will</w:t>
      </w:r>
      <w:r>
        <w:rPr>
          <w:spacing w:val="-8"/>
        </w:rPr>
        <w:t xml:space="preserve"> </w:t>
      </w:r>
      <w:r>
        <w:t>be</w:t>
      </w:r>
      <w:r>
        <w:rPr>
          <w:spacing w:val="-9"/>
        </w:rPr>
        <w:t xml:space="preserve"> </w:t>
      </w:r>
      <w:r>
        <w:t>transferred</w:t>
      </w:r>
      <w:r>
        <w:rPr>
          <w:spacing w:val="-9"/>
        </w:rPr>
        <w:t xml:space="preserve"> </w:t>
      </w:r>
      <w:r>
        <w:t>to</w:t>
      </w:r>
      <w:r>
        <w:rPr>
          <w:spacing w:val="-8"/>
        </w:rPr>
        <w:t xml:space="preserve"> </w:t>
      </w:r>
      <w:r>
        <w:t>the</w:t>
      </w:r>
      <w:r>
        <w:rPr>
          <w:spacing w:val="-9"/>
        </w:rPr>
        <w:t xml:space="preserve"> </w:t>
      </w:r>
      <w:r>
        <w:t>Parties</w:t>
      </w:r>
      <w:r>
        <w:rPr>
          <w:spacing w:val="-8"/>
        </w:rPr>
        <w:t xml:space="preserve"> </w:t>
      </w:r>
      <w:r>
        <w:t>after</w:t>
      </w:r>
      <w:r>
        <w:rPr>
          <w:spacing w:val="-10"/>
        </w:rPr>
        <w:t xml:space="preserve"> </w:t>
      </w:r>
      <w:r>
        <w:t>receipt</w:t>
      </w:r>
      <w:r>
        <w:rPr>
          <w:spacing w:val="-8"/>
        </w:rPr>
        <w:t xml:space="preserve"> </w:t>
      </w:r>
      <w:r>
        <w:t>from</w:t>
      </w:r>
      <w:r>
        <w:rPr>
          <w:spacing w:val="-9"/>
        </w:rPr>
        <w:t xml:space="preserve"> </w:t>
      </w:r>
      <w:r>
        <w:t>the</w:t>
      </w:r>
      <w:r>
        <w:rPr>
          <w:spacing w:val="-9"/>
        </w:rPr>
        <w:t xml:space="preserve"> </w:t>
      </w:r>
      <w:r>
        <w:t>Granting</w:t>
      </w:r>
      <w:r>
        <w:rPr>
          <w:spacing w:val="-8"/>
        </w:rPr>
        <w:t xml:space="preserve"> </w:t>
      </w:r>
      <w:r>
        <w:t>Authority.</w:t>
      </w:r>
      <w:r>
        <w:rPr>
          <w:spacing w:val="-9"/>
        </w:rPr>
        <w:t xml:space="preserve"> </w:t>
      </w:r>
      <w:r>
        <w:t>For BRIDGE and SHIFT, the initial prefinancing amount is EUR 993,561.98, to be paid within 30 days from entry into force of the Grant</w:t>
      </w:r>
      <w:r>
        <w:rPr>
          <w:spacing w:val="-9"/>
        </w:rPr>
        <w:t xml:space="preserve"> </w:t>
      </w:r>
      <w:r>
        <w:t>Agreement.</w:t>
      </w:r>
    </w:p>
    <w:p w14:paraId="58E903F2" w14:textId="77777777" w:rsidR="00332CDF" w:rsidRDefault="00332CDF">
      <w:pPr>
        <w:pStyle w:val="Zkladntext"/>
        <w:spacing w:before="10"/>
      </w:pPr>
    </w:p>
    <w:p w14:paraId="58E903F3" w14:textId="77777777" w:rsidR="00332CDF" w:rsidRDefault="00000000">
      <w:pPr>
        <w:spacing w:line="288" w:lineRule="auto"/>
        <w:ind w:left="137" w:right="115"/>
        <w:jc w:val="both"/>
        <w:rPr>
          <w:sz w:val="20"/>
        </w:rPr>
      </w:pPr>
      <w:r>
        <w:rPr>
          <w:b/>
          <w:sz w:val="20"/>
        </w:rPr>
        <w:t>70%</w:t>
      </w:r>
      <w:r>
        <w:rPr>
          <w:b/>
          <w:spacing w:val="-15"/>
          <w:sz w:val="20"/>
        </w:rPr>
        <w:t xml:space="preserve"> </w:t>
      </w:r>
      <w:r>
        <w:rPr>
          <w:b/>
          <w:sz w:val="20"/>
        </w:rPr>
        <w:t>of</w:t>
      </w:r>
      <w:r>
        <w:rPr>
          <w:b/>
          <w:spacing w:val="-10"/>
          <w:sz w:val="20"/>
        </w:rPr>
        <w:t xml:space="preserve"> </w:t>
      </w:r>
      <w:r>
        <w:rPr>
          <w:b/>
          <w:sz w:val="20"/>
        </w:rPr>
        <w:t>each</w:t>
      </w:r>
      <w:r>
        <w:rPr>
          <w:b/>
          <w:spacing w:val="-12"/>
          <w:sz w:val="20"/>
        </w:rPr>
        <w:t xml:space="preserve"> </w:t>
      </w:r>
      <w:r>
        <w:rPr>
          <w:b/>
          <w:sz w:val="20"/>
        </w:rPr>
        <w:t>Party's</w:t>
      </w:r>
      <w:r>
        <w:rPr>
          <w:b/>
          <w:spacing w:val="-10"/>
          <w:sz w:val="20"/>
        </w:rPr>
        <w:t xml:space="preserve"> </w:t>
      </w:r>
      <w:r>
        <w:rPr>
          <w:b/>
          <w:sz w:val="20"/>
        </w:rPr>
        <w:t>Requested</w:t>
      </w:r>
      <w:r>
        <w:rPr>
          <w:b/>
          <w:spacing w:val="-11"/>
          <w:sz w:val="20"/>
        </w:rPr>
        <w:t xml:space="preserve"> </w:t>
      </w:r>
      <w:r>
        <w:rPr>
          <w:b/>
          <w:sz w:val="20"/>
        </w:rPr>
        <w:t>EU</w:t>
      </w:r>
      <w:r>
        <w:rPr>
          <w:b/>
          <w:spacing w:val="-11"/>
          <w:sz w:val="20"/>
        </w:rPr>
        <w:t xml:space="preserve"> </w:t>
      </w:r>
      <w:r>
        <w:rPr>
          <w:b/>
          <w:sz w:val="20"/>
        </w:rPr>
        <w:t>Contribution</w:t>
      </w:r>
      <w:r>
        <w:rPr>
          <w:b/>
          <w:spacing w:val="-11"/>
          <w:sz w:val="20"/>
        </w:rPr>
        <w:t xml:space="preserve"> </w:t>
      </w:r>
      <w:r>
        <w:rPr>
          <w:b/>
          <w:sz w:val="20"/>
        </w:rPr>
        <w:t>as</w:t>
      </w:r>
      <w:r>
        <w:rPr>
          <w:b/>
          <w:spacing w:val="-11"/>
          <w:sz w:val="20"/>
        </w:rPr>
        <w:t xml:space="preserve"> </w:t>
      </w:r>
      <w:r>
        <w:rPr>
          <w:b/>
          <w:sz w:val="20"/>
        </w:rPr>
        <w:t>an</w:t>
      </w:r>
      <w:r>
        <w:rPr>
          <w:b/>
          <w:spacing w:val="-11"/>
          <w:sz w:val="20"/>
        </w:rPr>
        <w:t xml:space="preserve"> </w:t>
      </w:r>
      <w:r>
        <w:rPr>
          <w:b/>
          <w:sz w:val="20"/>
        </w:rPr>
        <w:t>initial</w:t>
      </w:r>
      <w:r>
        <w:rPr>
          <w:b/>
          <w:spacing w:val="-11"/>
          <w:sz w:val="20"/>
        </w:rPr>
        <w:t xml:space="preserve"> </w:t>
      </w:r>
      <w:r>
        <w:rPr>
          <w:b/>
          <w:sz w:val="20"/>
        </w:rPr>
        <w:t>pre-financing</w:t>
      </w:r>
      <w:r>
        <w:rPr>
          <w:sz w:val="20"/>
        </w:rPr>
        <w:t>,</w:t>
      </w:r>
      <w:r>
        <w:rPr>
          <w:spacing w:val="-12"/>
          <w:sz w:val="20"/>
        </w:rPr>
        <w:t xml:space="preserve"> </w:t>
      </w:r>
      <w:r>
        <w:rPr>
          <w:sz w:val="20"/>
        </w:rPr>
        <w:t>paid</w:t>
      </w:r>
      <w:r>
        <w:rPr>
          <w:spacing w:val="-10"/>
          <w:sz w:val="20"/>
        </w:rPr>
        <w:t xml:space="preserve"> </w:t>
      </w:r>
      <w:r>
        <w:rPr>
          <w:sz w:val="20"/>
        </w:rPr>
        <w:t>by</w:t>
      </w:r>
      <w:r>
        <w:rPr>
          <w:spacing w:val="-12"/>
          <w:sz w:val="20"/>
        </w:rPr>
        <w:t xml:space="preserve"> </w:t>
      </w:r>
      <w:r>
        <w:rPr>
          <w:sz w:val="20"/>
        </w:rPr>
        <w:t>the</w:t>
      </w:r>
      <w:r>
        <w:rPr>
          <w:spacing w:val="-11"/>
          <w:sz w:val="20"/>
        </w:rPr>
        <w:t xml:space="preserve"> </w:t>
      </w:r>
      <w:r>
        <w:rPr>
          <w:sz w:val="20"/>
        </w:rPr>
        <w:t xml:space="preserve">Coordinator to the respective Party </w:t>
      </w:r>
      <w:r>
        <w:rPr>
          <w:b/>
          <w:sz w:val="20"/>
        </w:rPr>
        <w:t xml:space="preserve">after receipt of the initial pre-financing from the Granting Authority </w:t>
      </w:r>
      <w:r>
        <w:rPr>
          <w:sz w:val="20"/>
        </w:rPr>
        <w:t>and validation</w:t>
      </w:r>
      <w:r>
        <w:rPr>
          <w:spacing w:val="-15"/>
          <w:sz w:val="20"/>
        </w:rPr>
        <w:t xml:space="preserve"> </w:t>
      </w:r>
      <w:r>
        <w:rPr>
          <w:sz w:val="20"/>
        </w:rPr>
        <w:t>of</w:t>
      </w:r>
      <w:r>
        <w:rPr>
          <w:spacing w:val="-14"/>
          <w:sz w:val="20"/>
        </w:rPr>
        <w:t xml:space="preserve"> </w:t>
      </w:r>
      <w:r>
        <w:rPr>
          <w:sz w:val="20"/>
        </w:rPr>
        <w:t>the</w:t>
      </w:r>
      <w:r>
        <w:rPr>
          <w:spacing w:val="-13"/>
          <w:sz w:val="20"/>
        </w:rPr>
        <w:t xml:space="preserve"> </w:t>
      </w:r>
      <w:r>
        <w:rPr>
          <w:sz w:val="20"/>
        </w:rPr>
        <w:t>Financial</w:t>
      </w:r>
      <w:r>
        <w:rPr>
          <w:spacing w:val="-14"/>
          <w:sz w:val="20"/>
        </w:rPr>
        <w:t xml:space="preserve"> </w:t>
      </w:r>
      <w:r>
        <w:rPr>
          <w:sz w:val="20"/>
        </w:rPr>
        <w:t>Identification</w:t>
      </w:r>
      <w:r>
        <w:rPr>
          <w:spacing w:val="-13"/>
          <w:sz w:val="20"/>
        </w:rPr>
        <w:t xml:space="preserve"> </w:t>
      </w:r>
      <w:r>
        <w:rPr>
          <w:sz w:val="20"/>
        </w:rPr>
        <w:t>Form</w:t>
      </w:r>
      <w:r>
        <w:rPr>
          <w:spacing w:val="-14"/>
          <w:sz w:val="20"/>
        </w:rPr>
        <w:t xml:space="preserve"> </w:t>
      </w:r>
      <w:r>
        <w:rPr>
          <w:sz w:val="20"/>
        </w:rPr>
        <w:t>(Attachment</w:t>
      </w:r>
      <w:r>
        <w:rPr>
          <w:spacing w:val="-14"/>
          <w:sz w:val="20"/>
        </w:rPr>
        <w:t xml:space="preserve"> </w:t>
      </w:r>
      <w:r>
        <w:rPr>
          <w:sz w:val="20"/>
        </w:rPr>
        <w:t>6).</w:t>
      </w:r>
      <w:r>
        <w:rPr>
          <w:spacing w:val="-14"/>
          <w:sz w:val="20"/>
        </w:rPr>
        <w:t xml:space="preserve"> </w:t>
      </w:r>
      <w:r>
        <w:rPr>
          <w:sz w:val="20"/>
        </w:rPr>
        <w:t>The</w:t>
      </w:r>
      <w:r>
        <w:rPr>
          <w:spacing w:val="-13"/>
          <w:sz w:val="20"/>
        </w:rPr>
        <w:t xml:space="preserve"> </w:t>
      </w:r>
      <w:r>
        <w:rPr>
          <w:sz w:val="20"/>
        </w:rPr>
        <w:t>total</w:t>
      </w:r>
      <w:r>
        <w:rPr>
          <w:spacing w:val="-14"/>
          <w:sz w:val="20"/>
        </w:rPr>
        <w:t xml:space="preserve"> </w:t>
      </w:r>
      <w:r>
        <w:rPr>
          <w:sz w:val="20"/>
        </w:rPr>
        <w:t>initial</w:t>
      </w:r>
      <w:r>
        <w:rPr>
          <w:spacing w:val="-14"/>
          <w:sz w:val="20"/>
        </w:rPr>
        <w:t xml:space="preserve"> </w:t>
      </w:r>
      <w:r>
        <w:rPr>
          <w:sz w:val="20"/>
        </w:rPr>
        <w:t>pre-financing</w:t>
      </w:r>
      <w:r>
        <w:rPr>
          <w:spacing w:val="-13"/>
          <w:sz w:val="20"/>
        </w:rPr>
        <w:t xml:space="preserve"> </w:t>
      </w:r>
      <w:r>
        <w:rPr>
          <w:sz w:val="20"/>
        </w:rPr>
        <w:t>from</w:t>
      </w:r>
      <w:r>
        <w:rPr>
          <w:spacing w:val="-14"/>
          <w:sz w:val="20"/>
        </w:rPr>
        <w:t xml:space="preserve"> </w:t>
      </w:r>
      <w:r>
        <w:rPr>
          <w:sz w:val="20"/>
        </w:rPr>
        <w:t>EISMEA is 993,561.98 EUR, which equals 70% of the total maximum grant</w:t>
      </w:r>
      <w:r>
        <w:rPr>
          <w:spacing w:val="-15"/>
          <w:sz w:val="20"/>
        </w:rPr>
        <w:t xml:space="preserve"> </w:t>
      </w:r>
      <w:r>
        <w:rPr>
          <w:sz w:val="20"/>
        </w:rPr>
        <w:t>amount</w:t>
      </w:r>
    </w:p>
    <w:p w14:paraId="58E903F4" w14:textId="77777777" w:rsidR="00332CDF" w:rsidRDefault="00332CDF">
      <w:pPr>
        <w:pStyle w:val="Zkladntext"/>
        <w:spacing w:before="10"/>
      </w:pPr>
    </w:p>
    <w:p w14:paraId="58E903F5" w14:textId="77777777" w:rsidR="00332CDF" w:rsidRDefault="00000000">
      <w:pPr>
        <w:pStyle w:val="Nadpis6"/>
        <w:spacing w:line="288" w:lineRule="auto"/>
        <w:ind w:left="137" w:right="114"/>
        <w:jc w:val="both"/>
        <w:rPr>
          <w:b w:val="0"/>
        </w:rPr>
      </w:pPr>
      <w:r>
        <w:t>30%</w:t>
      </w:r>
      <w:r>
        <w:rPr>
          <w:spacing w:val="-13"/>
        </w:rPr>
        <w:t xml:space="preserve"> </w:t>
      </w:r>
      <w:r>
        <w:t>of</w:t>
      </w:r>
      <w:r>
        <w:rPr>
          <w:spacing w:val="-10"/>
        </w:rPr>
        <w:t xml:space="preserve"> </w:t>
      </w:r>
      <w:r>
        <w:t>each</w:t>
      </w:r>
      <w:r>
        <w:rPr>
          <w:spacing w:val="-9"/>
        </w:rPr>
        <w:t xml:space="preserve"> </w:t>
      </w:r>
      <w:r>
        <w:t>Party's</w:t>
      </w:r>
      <w:r>
        <w:rPr>
          <w:spacing w:val="-10"/>
        </w:rPr>
        <w:t xml:space="preserve"> </w:t>
      </w:r>
      <w:r>
        <w:t>Requested</w:t>
      </w:r>
      <w:r>
        <w:rPr>
          <w:spacing w:val="-10"/>
        </w:rPr>
        <w:t xml:space="preserve"> </w:t>
      </w:r>
      <w:r>
        <w:t>EU</w:t>
      </w:r>
      <w:r>
        <w:rPr>
          <w:spacing w:val="-9"/>
        </w:rPr>
        <w:t xml:space="preserve"> </w:t>
      </w:r>
      <w:r>
        <w:t>Contribution</w:t>
      </w:r>
      <w:r>
        <w:rPr>
          <w:spacing w:val="-10"/>
        </w:rPr>
        <w:t xml:space="preserve"> </w:t>
      </w:r>
      <w:r>
        <w:t>after</w:t>
      </w:r>
      <w:r>
        <w:rPr>
          <w:spacing w:val="-10"/>
        </w:rPr>
        <w:t xml:space="preserve"> </w:t>
      </w:r>
      <w:r>
        <w:t>the</w:t>
      </w:r>
      <w:r>
        <w:rPr>
          <w:spacing w:val="-9"/>
        </w:rPr>
        <w:t xml:space="preserve"> </w:t>
      </w:r>
      <w:r>
        <w:t>final</w:t>
      </w:r>
      <w:r>
        <w:rPr>
          <w:spacing w:val="-11"/>
        </w:rPr>
        <w:t xml:space="preserve"> </w:t>
      </w:r>
      <w:r>
        <w:t>report</w:t>
      </w:r>
      <w:r>
        <w:rPr>
          <w:spacing w:val="-10"/>
        </w:rPr>
        <w:t xml:space="preserve"> </w:t>
      </w:r>
      <w:r>
        <w:t>is</w:t>
      </w:r>
      <w:r>
        <w:rPr>
          <w:spacing w:val="-9"/>
        </w:rPr>
        <w:t xml:space="preserve"> </w:t>
      </w:r>
      <w:r>
        <w:t>approved</w:t>
      </w:r>
      <w:r>
        <w:rPr>
          <w:spacing w:val="-10"/>
        </w:rPr>
        <w:t xml:space="preserve"> </w:t>
      </w:r>
      <w:r>
        <w:t>by</w:t>
      </w:r>
      <w:r>
        <w:rPr>
          <w:spacing w:val="-12"/>
        </w:rPr>
        <w:t xml:space="preserve"> </w:t>
      </w:r>
      <w:r>
        <w:t>the</w:t>
      </w:r>
      <w:r>
        <w:rPr>
          <w:spacing w:val="-8"/>
        </w:rPr>
        <w:t xml:space="preserve"> </w:t>
      </w:r>
      <w:r>
        <w:t>Granting Authority</w:t>
      </w:r>
      <w:r>
        <w:rPr>
          <w:spacing w:val="-5"/>
        </w:rPr>
        <w:t xml:space="preserve"> </w:t>
      </w:r>
      <w:r>
        <w:t>(EISMEA)</w:t>
      </w:r>
      <w:r>
        <w:rPr>
          <w:b w:val="0"/>
        </w:rPr>
        <w:t>.</w:t>
      </w:r>
    </w:p>
    <w:p w14:paraId="58E903F6" w14:textId="77777777" w:rsidR="00332CDF" w:rsidRDefault="00332CDF">
      <w:pPr>
        <w:pStyle w:val="Zkladntext"/>
        <w:spacing w:before="10"/>
      </w:pPr>
    </w:p>
    <w:p w14:paraId="58E903F7" w14:textId="77777777" w:rsidR="00332CDF" w:rsidRDefault="00000000">
      <w:pPr>
        <w:pStyle w:val="Nadpis6"/>
        <w:ind w:left="137"/>
      </w:pPr>
      <w:r>
        <w:t>Payment Schedule Breakdown Per Partner:</w:t>
      </w:r>
    </w:p>
    <w:p w14:paraId="58E903F8" w14:textId="77777777" w:rsidR="00332CDF" w:rsidRDefault="00332CDF">
      <w:pPr>
        <w:pStyle w:val="Zkladntext"/>
        <w:spacing w:before="9" w:after="1"/>
        <w:rPr>
          <w:b/>
          <w:sz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1560"/>
        <w:gridCol w:w="1559"/>
        <w:gridCol w:w="1410"/>
      </w:tblGrid>
      <w:tr w:rsidR="00332CDF" w14:paraId="58E90403" w14:textId="77777777">
        <w:trPr>
          <w:trHeight w:val="1693"/>
        </w:trPr>
        <w:tc>
          <w:tcPr>
            <w:tcW w:w="4531" w:type="dxa"/>
          </w:tcPr>
          <w:p w14:paraId="58E903F9" w14:textId="77777777" w:rsidR="00332CDF" w:rsidRDefault="00332CDF">
            <w:pPr>
              <w:pStyle w:val="TableParagraph"/>
              <w:spacing w:before="9"/>
              <w:rPr>
                <w:b/>
                <w:sz w:val="20"/>
              </w:rPr>
            </w:pPr>
          </w:p>
          <w:p w14:paraId="58E903FA" w14:textId="77777777" w:rsidR="00332CDF" w:rsidRDefault="00000000">
            <w:pPr>
              <w:pStyle w:val="TableParagraph"/>
              <w:spacing w:before="1"/>
              <w:ind w:left="107"/>
            </w:pPr>
            <w:r>
              <w:t>Partner</w:t>
            </w:r>
          </w:p>
        </w:tc>
        <w:tc>
          <w:tcPr>
            <w:tcW w:w="1560" w:type="dxa"/>
          </w:tcPr>
          <w:p w14:paraId="58E903FB" w14:textId="77777777" w:rsidR="00332CDF" w:rsidRDefault="00332CDF">
            <w:pPr>
              <w:pStyle w:val="TableParagraph"/>
              <w:spacing w:before="9"/>
              <w:rPr>
                <w:b/>
                <w:sz w:val="20"/>
              </w:rPr>
            </w:pPr>
          </w:p>
          <w:p w14:paraId="58E903FC" w14:textId="77777777" w:rsidR="00332CDF" w:rsidRDefault="00000000">
            <w:pPr>
              <w:pStyle w:val="TableParagraph"/>
              <w:spacing w:before="1" w:line="288" w:lineRule="auto"/>
              <w:ind w:left="108" w:right="357"/>
            </w:pPr>
            <w:r>
              <w:t>Requested EU</w:t>
            </w:r>
          </w:p>
          <w:p w14:paraId="58E903FD" w14:textId="77777777" w:rsidR="00332CDF" w:rsidRDefault="00000000">
            <w:pPr>
              <w:pStyle w:val="TableParagraph"/>
              <w:spacing w:line="288" w:lineRule="auto"/>
              <w:ind w:left="108" w:right="235"/>
            </w:pPr>
            <w:r>
              <w:t>Contribution (EUR)</w:t>
            </w:r>
          </w:p>
        </w:tc>
        <w:tc>
          <w:tcPr>
            <w:tcW w:w="1559" w:type="dxa"/>
          </w:tcPr>
          <w:p w14:paraId="58E903FE" w14:textId="77777777" w:rsidR="00332CDF" w:rsidRDefault="00332CDF">
            <w:pPr>
              <w:pStyle w:val="TableParagraph"/>
              <w:spacing w:before="10"/>
              <w:rPr>
                <w:b/>
                <w:sz w:val="20"/>
              </w:rPr>
            </w:pPr>
          </w:p>
          <w:p w14:paraId="58E903FF" w14:textId="77777777" w:rsidR="00332CDF" w:rsidRDefault="00000000">
            <w:pPr>
              <w:pStyle w:val="TableParagraph"/>
              <w:tabs>
                <w:tab w:val="left" w:pos="1035"/>
              </w:tabs>
              <w:ind w:left="107"/>
            </w:pPr>
            <w:r>
              <w:t>70%</w:t>
            </w:r>
            <w:r>
              <w:tab/>
              <w:t>Pre-</w:t>
            </w:r>
          </w:p>
          <w:p w14:paraId="58E90400" w14:textId="77777777" w:rsidR="00332CDF" w:rsidRDefault="00000000">
            <w:pPr>
              <w:pStyle w:val="TableParagraph"/>
              <w:spacing w:before="51" w:line="288" w:lineRule="auto"/>
              <w:ind w:left="107" w:right="541"/>
            </w:pPr>
            <w:r>
              <w:t>financing (EUR)</w:t>
            </w:r>
          </w:p>
        </w:tc>
        <w:tc>
          <w:tcPr>
            <w:tcW w:w="1410" w:type="dxa"/>
          </w:tcPr>
          <w:p w14:paraId="58E90401" w14:textId="77777777" w:rsidR="00332CDF" w:rsidRDefault="00332CDF">
            <w:pPr>
              <w:pStyle w:val="TableParagraph"/>
              <w:spacing w:before="9"/>
              <w:rPr>
                <w:b/>
                <w:sz w:val="20"/>
              </w:rPr>
            </w:pPr>
          </w:p>
          <w:p w14:paraId="58E90402" w14:textId="77777777" w:rsidR="00332CDF" w:rsidRDefault="00000000">
            <w:pPr>
              <w:pStyle w:val="TableParagraph"/>
              <w:tabs>
                <w:tab w:val="left" w:pos="825"/>
              </w:tabs>
              <w:spacing w:before="1" w:line="288" w:lineRule="auto"/>
              <w:ind w:left="107" w:right="95"/>
            </w:pPr>
            <w:r>
              <w:t>30%</w:t>
            </w:r>
            <w:r>
              <w:tab/>
            </w:r>
            <w:r>
              <w:rPr>
                <w:spacing w:val="-4"/>
              </w:rPr>
              <w:t xml:space="preserve">Final </w:t>
            </w:r>
            <w:r>
              <w:t>Payment (EUR)</w:t>
            </w:r>
          </w:p>
        </w:tc>
      </w:tr>
      <w:tr w:rsidR="00332CDF" w14:paraId="58E9040C" w14:textId="77777777">
        <w:trPr>
          <w:trHeight w:val="784"/>
        </w:trPr>
        <w:tc>
          <w:tcPr>
            <w:tcW w:w="4531" w:type="dxa"/>
          </w:tcPr>
          <w:p w14:paraId="58E90404" w14:textId="77777777" w:rsidR="00332CDF" w:rsidRDefault="00332CDF">
            <w:pPr>
              <w:pStyle w:val="TableParagraph"/>
              <w:spacing w:before="11"/>
              <w:rPr>
                <w:b/>
                <w:sz w:val="20"/>
              </w:rPr>
            </w:pPr>
          </w:p>
          <w:p w14:paraId="58E90405" w14:textId="77777777" w:rsidR="00332CDF" w:rsidRDefault="00000000">
            <w:pPr>
              <w:pStyle w:val="TableParagraph"/>
              <w:ind w:left="107"/>
              <w:rPr>
                <w:b/>
              </w:rPr>
            </w:pPr>
            <w:r>
              <w:rPr>
                <w:b/>
              </w:rPr>
              <w:t>1 - AUTOKLASTR</w:t>
            </w:r>
          </w:p>
        </w:tc>
        <w:tc>
          <w:tcPr>
            <w:tcW w:w="1560" w:type="dxa"/>
          </w:tcPr>
          <w:p w14:paraId="58E90406" w14:textId="77777777" w:rsidR="00332CDF" w:rsidRDefault="00332CDF">
            <w:pPr>
              <w:pStyle w:val="TableParagraph"/>
              <w:spacing w:before="11"/>
              <w:rPr>
                <w:b/>
                <w:sz w:val="20"/>
              </w:rPr>
            </w:pPr>
          </w:p>
          <w:p w14:paraId="58E90407" w14:textId="77777777" w:rsidR="00332CDF" w:rsidRDefault="00000000">
            <w:pPr>
              <w:pStyle w:val="TableParagraph"/>
              <w:ind w:left="107"/>
            </w:pPr>
            <w:r>
              <w:t>177,620.00</w:t>
            </w:r>
          </w:p>
        </w:tc>
        <w:tc>
          <w:tcPr>
            <w:tcW w:w="1559" w:type="dxa"/>
          </w:tcPr>
          <w:p w14:paraId="58E90408" w14:textId="77777777" w:rsidR="00332CDF" w:rsidRDefault="00332CDF">
            <w:pPr>
              <w:pStyle w:val="TableParagraph"/>
              <w:spacing w:before="11"/>
              <w:rPr>
                <w:b/>
                <w:sz w:val="20"/>
              </w:rPr>
            </w:pPr>
          </w:p>
          <w:p w14:paraId="58E90409" w14:textId="77777777" w:rsidR="00332CDF" w:rsidRDefault="00000000">
            <w:pPr>
              <w:pStyle w:val="TableParagraph"/>
              <w:ind w:left="107"/>
              <w:rPr>
                <w:b/>
              </w:rPr>
            </w:pPr>
            <w:r>
              <w:rPr>
                <w:b/>
              </w:rPr>
              <w:t>124,334.00</w:t>
            </w:r>
          </w:p>
        </w:tc>
        <w:tc>
          <w:tcPr>
            <w:tcW w:w="1410" w:type="dxa"/>
          </w:tcPr>
          <w:p w14:paraId="58E9040A" w14:textId="77777777" w:rsidR="00332CDF" w:rsidRDefault="00332CDF">
            <w:pPr>
              <w:pStyle w:val="TableParagraph"/>
              <w:spacing w:before="11"/>
              <w:rPr>
                <w:b/>
                <w:sz w:val="20"/>
              </w:rPr>
            </w:pPr>
          </w:p>
          <w:p w14:paraId="58E9040B" w14:textId="77777777" w:rsidR="00332CDF" w:rsidRDefault="00000000">
            <w:pPr>
              <w:pStyle w:val="TableParagraph"/>
              <w:ind w:left="107"/>
              <w:rPr>
                <w:b/>
              </w:rPr>
            </w:pPr>
            <w:r>
              <w:rPr>
                <w:b/>
              </w:rPr>
              <w:t>53,286.00</w:t>
            </w:r>
          </w:p>
        </w:tc>
      </w:tr>
      <w:tr w:rsidR="00332CDF" w14:paraId="58E90415" w14:textId="77777777">
        <w:trPr>
          <w:trHeight w:val="783"/>
        </w:trPr>
        <w:tc>
          <w:tcPr>
            <w:tcW w:w="4531" w:type="dxa"/>
          </w:tcPr>
          <w:p w14:paraId="58E9040D" w14:textId="77777777" w:rsidR="00332CDF" w:rsidRDefault="00332CDF">
            <w:pPr>
              <w:pStyle w:val="TableParagraph"/>
              <w:spacing w:before="9"/>
              <w:rPr>
                <w:b/>
                <w:sz w:val="20"/>
              </w:rPr>
            </w:pPr>
          </w:p>
          <w:p w14:paraId="58E9040E" w14:textId="77777777" w:rsidR="00332CDF" w:rsidRDefault="00000000">
            <w:pPr>
              <w:pStyle w:val="TableParagraph"/>
              <w:spacing w:before="1"/>
              <w:ind w:left="107"/>
              <w:rPr>
                <w:b/>
              </w:rPr>
            </w:pPr>
            <w:r>
              <w:rPr>
                <w:b/>
              </w:rPr>
              <w:t>2 - WFG</w:t>
            </w:r>
          </w:p>
        </w:tc>
        <w:tc>
          <w:tcPr>
            <w:tcW w:w="1560" w:type="dxa"/>
          </w:tcPr>
          <w:p w14:paraId="58E9040F" w14:textId="77777777" w:rsidR="00332CDF" w:rsidRDefault="00332CDF">
            <w:pPr>
              <w:pStyle w:val="TableParagraph"/>
              <w:spacing w:before="9"/>
              <w:rPr>
                <w:b/>
                <w:sz w:val="20"/>
              </w:rPr>
            </w:pPr>
          </w:p>
          <w:p w14:paraId="58E90410" w14:textId="77777777" w:rsidR="00332CDF" w:rsidRDefault="00000000">
            <w:pPr>
              <w:pStyle w:val="TableParagraph"/>
              <w:spacing w:before="1"/>
              <w:ind w:left="107"/>
            </w:pPr>
            <w:r>
              <w:t>274,129.72</w:t>
            </w:r>
          </w:p>
        </w:tc>
        <w:tc>
          <w:tcPr>
            <w:tcW w:w="1559" w:type="dxa"/>
          </w:tcPr>
          <w:p w14:paraId="58E90411" w14:textId="77777777" w:rsidR="00332CDF" w:rsidRDefault="00332CDF">
            <w:pPr>
              <w:pStyle w:val="TableParagraph"/>
              <w:spacing w:before="9"/>
              <w:rPr>
                <w:b/>
                <w:sz w:val="20"/>
              </w:rPr>
            </w:pPr>
          </w:p>
          <w:p w14:paraId="58E90412" w14:textId="77777777" w:rsidR="00332CDF" w:rsidRDefault="00000000">
            <w:pPr>
              <w:pStyle w:val="TableParagraph"/>
              <w:spacing w:before="1"/>
              <w:ind w:left="107"/>
              <w:rPr>
                <w:b/>
              </w:rPr>
            </w:pPr>
            <w:r>
              <w:rPr>
                <w:b/>
              </w:rPr>
              <w:t>191,890.80</w:t>
            </w:r>
          </w:p>
        </w:tc>
        <w:tc>
          <w:tcPr>
            <w:tcW w:w="1410" w:type="dxa"/>
          </w:tcPr>
          <w:p w14:paraId="58E90413" w14:textId="77777777" w:rsidR="00332CDF" w:rsidRDefault="00332CDF">
            <w:pPr>
              <w:pStyle w:val="TableParagraph"/>
              <w:spacing w:before="9"/>
              <w:rPr>
                <w:b/>
                <w:sz w:val="20"/>
              </w:rPr>
            </w:pPr>
          </w:p>
          <w:p w14:paraId="58E90414" w14:textId="77777777" w:rsidR="00332CDF" w:rsidRDefault="00000000">
            <w:pPr>
              <w:pStyle w:val="TableParagraph"/>
              <w:spacing w:before="1"/>
              <w:ind w:left="107"/>
              <w:rPr>
                <w:b/>
              </w:rPr>
            </w:pPr>
            <w:r>
              <w:rPr>
                <w:b/>
              </w:rPr>
              <w:t>82,238.92</w:t>
            </w:r>
          </w:p>
        </w:tc>
      </w:tr>
      <w:tr w:rsidR="00332CDF" w14:paraId="58E9041E" w14:textId="77777777">
        <w:trPr>
          <w:trHeight w:val="783"/>
        </w:trPr>
        <w:tc>
          <w:tcPr>
            <w:tcW w:w="4531" w:type="dxa"/>
          </w:tcPr>
          <w:p w14:paraId="58E90416" w14:textId="77777777" w:rsidR="00332CDF" w:rsidRDefault="00332CDF">
            <w:pPr>
              <w:pStyle w:val="TableParagraph"/>
              <w:spacing w:before="9"/>
              <w:rPr>
                <w:b/>
                <w:sz w:val="20"/>
              </w:rPr>
            </w:pPr>
          </w:p>
          <w:p w14:paraId="58E90417" w14:textId="77777777" w:rsidR="00332CDF" w:rsidRDefault="00000000">
            <w:pPr>
              <w:pStyle w:val="TableParagraph"/>
              <w:spacing w:before="1"/>
              <w:ind w:left="107"/>
              <w:rPr>
                <w:b/>
              </w:rPr>
            </w:pPr>
            <w:r>
              <w:rPr>
                <w:b/>
              </w:rPr>
              <w:t>3 - INOVATO</w:t>
            </w:r>
          </w:p>
        </w:tc>
        <w:tc>
          <w:tcPr>
            <w:tcW w:w="1560" w:type="dxa"/>
          </w:tcPr>
          <w:p w14:paraId="58E90418" w14:textId="77777777" w:rsidR="00332CDF" w:rsidRDefault="00332CDF">
            <w:pPr>
              <w:pStyle w:val="TableParagraph"/>
              <w:spacing w:before="9"/>
              <w:rPr>
                <w:b/>
                <w:sz w:val="20"/>
              </w:rPr>
            </w:pPr>
          </w:p>
          <w:p w14:paraId="58E90419" w14:textId="77777777" w:rsidR="00332CDF" w:rsidRDefault="00000000">
            <w:pPr>
              <w:pStyle w:val="TableParagraph"/>
              <w:spacing w:before="1"/>
              <w:ind w:left="108"/>
            </w:pPr>
            <w:r>
              <w:t>155,738.50</w:t>
            </w:r>
          </w:p>
        </w:tc>
        <w:tc>
          <w:tcPr>
            <w:tcW w:w="1559" w:type="dxa"/>
          </w:tcPr>
          <w:p w14:paraId="58E9041A" w14:textId="77777777" w:rsidR="00332CDF" w:rsidRDefault="00332CDF">
            <w:pPr>
              <w:pStyle w:val="TableParagraph"/>
              <w:spacing w:before="9"/>
              <w:rPr>
                <w:b/>
                <w:sz w:val="20"/>
              </w:rPr>
            </w:pPr>
          </w:p>
          <w:p w14:paraId="58E9041B" w14:textId="77777777" w:rsidR="00332CDF" w:rsidRDefault="00000000">
            <w:pPr>
              <w:pStyle w:val="TableParagraph"/>
              <w:spacing w:before="1"/>
              <w:ind w:left="108"/>
              <w:rPr>
                <w:b/>
              </w:rPr>
            </w:pPr>
            <w:r>
              <w:rPr>
                <w:b/>
              </w:rPr>
              <w:t>109,016.95</w:t>
            </w:r>
          </w:p>
        </w:tc>
        <w:tc>
          <w:tcPr>
            <w:tcW w:w="1410" w:type="dxa"/>
          </w:tcPr>
          <w:p w14:paraId="58E9041C" w14:textId="77777777" w:rsidR="00332CDF" w:rsidRDefault="00332CDF">
            <w:pPr>
              <w:pStyle w:val="TableParagraph"/>
              <w:spacing w:before="9"/>
              <w:rPr>
                <w:b/>
                <w:sz w:val="20"/>
              </w:rPr>
            </w:pPr>
          </w:p>
          <w:p w14:paraId="58E9041D" w14:textId="77777777" w:rsidR="00332CDF" w:rsidRDefault="00000000">
            <w:pPr>
              <w:pStyle w:val="TableParagraph"/>
              <w:spacing w:before="1"/>
              <w:ind w:left="107"/>
              <w:rPr>
                <w:b/>
              </w:rPr>
            </w:pPr>
            <w:r>
              <w:rPr>
                <w:b/>
              </w:rPr>
              <w:t>46,721.55</w:t>
            </w:r>
          </w:p>
        </w:tc>
      </w:tr>
      <w:tr w:rsidR="00332CDF" w14:paraId="58E90427" w14:textId="77777777">
        <w:trPr>
          <w:trHeight w:val="784"/>
        </w:trPr>
        <w:tc>
          <w:tcPr>
            <w:tcW w:w="4531" w:type="dxa"/>
          </w:tcPr>
          <w:p w14:paraId="58E9041F" w14:textId="77777777" w:rsidR="00332CDF" w:rsidRDefault="00332CDF">
            <w:pPr>
              <w:pStyle w:val="TableParagraph"/>
              <w:spacing w:before="11"/>
              <w:rPr>
                <w:b/>
                <w:sz w:val="20"/>
              </w:rPr>
            </w:pPr>
          </w:p>
          <w:p w14:paraId="58E90420" w14:textId="77777777" w:rsidR="00332CDF" w:rsidRDefault="00000000">
            <w:pPr>
              <w:pStyle w:val="TableParagraph"/>
              <w:ind w:left="107"/>
              <w:rPr>
                <w:b/>
              </w:rPr>
            </w:pPr>
            <w:r>
              <w:rPr>
                <w:b/>
              </w:rPr>
              <w:t>4 - EITM</w:t>
            </w:r>
          </w:p>
        </w:tc>
        <w:tc>
          <w:tcPr>
            <w:tcW w:w="1560" w:type="dxa"/>
          </w:tcPr>
          <w:p w14:paraId="58E90421" w14:textId="77777777" w:rsidR="00332CDF" w:rsidRDefault="00332CDF">
            <w:pPr>
              <w:pStyle w:val="TableParagraph"/>
              <w:spacing w:before="11"/>
              <w:rPr>
                <w:b/>
                <w:sz w:val="20"/>
              </w:rPr>
            </w:pPr>
          </w:p>
          <w:p w14:paraId="58E90422" w14:textId="77777777" w:rsidR="00332CDF" w:rsidRDefault="00000000">
            <w:pPr>
              <w:pStyle w:val="TableParagraph"/>
              <w:ind w:left="107"/>
            </w:pPr>
            <w:r>
              <w:t>285,315.50</w:t>
            </w:r>
          </w:p>
        </w:tc>
        <w:tc>
          <w:tcPr>
            <w:tcW w:w="1559" w:type="dxa"/>
          </w:tcPr>
          <w:p w14:paraId="58E90423" w14:textId="77777777" w:rsidR="00332CDF" w:rsidRDefault="00332CDF">
            <w:pPr>
              <w:pStyle w:val="TableParagraph"/>
              <w:spacing w:before="11"/>
              <w:rPr>
                <w:b/>
                <w:sz w:val="20"/>
              </w:rPr>
            </w:pPr>
          </w:p>
          <w:p w14:paraId="58E90424" w14:textId="77777777" w:rsidR="00332CDF" w:rsidRDefault="00000000">
            <w:pPr>
              <w:pStyle w:val="TableParagraph"/>
              <w:ind w:left="107"/>
              <w:rPr>
                <w:b/>
              </w:rPr>
            </w:pPr>
            <w:r>
              <w:rPr>
                <w:b/>
              </w:rPr>
              <w:t>199,720.85</w:t>
            </w:r>
          </w:p>
        </w:tc>
        <w:tc>
          <w:tcPr>
            <w:tcW w:w="1410" w:type="dxa"/>
          </w:tcPr>
          <w:p w14:paraId="58E90425" w14:textId="77777777" w:rsidR="00332CDF" w:rsidRDefault="00332CDF">
            <w:pPr>
              <w:pStyle w:val="TableParagraph"/>
              <w:spacing w:before="11"/>
              <w:rPr>
                <w:b/>
                <w:sz w:val="20"/>
              </w:rPr>
            </w:pPr>
          </w:p>
          <w:p w14:paraId="58E90426" w14:textId="77777777" w:rsidR="00332CDF" w:rsidRDefault="00000000">
            <w:pPr>
              <w:pStyle w:val="TableParagraph"/>
              <w:ind w:left="107"/>
              <w:rPr>
                <w:b/>
              </w:rPr>
            </w:pPr>
            <w:r>
              <w:rPr>
                <w:b/>
              </w:rPr>
              <w:t>85,594.65</w:t>
            </w:r>
          </w:p>
        </w:tc>
      </w:tr>
      <w:tr w:rsidR="00332CDF" w14:paraId="58E90430" w14:textId="77777777">
        <w:trPr>
          <w:trHeight w:val="783"/>
        </w:trPr>
        <w:tc>
          <w:tcPr>
            <w:tcW w:w="4531" w:type="dxa"/>
          </w:tcPr>
          <w:p w14:paraId="58E90428" w14:textId="77777777" w:rsidR="00332CDF" w:rsidRDefault="00332CDF">
            <w:pPr>
              <w:pStyle w:val="TableParagraph"/>
              <w:spacing w:before="9"/>
              <w:rPr>
                <w:b/>
                <w:sz w:val="20"/>
              </w:rPr>
            </w:pPr>
          </w:p>
          <w:p w14:paraId="58E90429" w14:textId="77777777" w:rsidR="00332CDF" w:rsidRDefault="00000000">
            <w:pPr>
              <w:pStyle w:val="TableParagraph"/>
              <w:spacing w:before="1"/>
              <w:ind w:left="107"/>
              <w:rPr>
                <w:b/>
              </w:rPr>
            </w:pPr>
            <w:r>
              <w:rPr>
                <w:b/>
              </w:rPr>
              <w:t>5 - EAA</w:t>
            </w:r>
          </w:p>
        </w:tc>
        <w:tc>
          <w:tcPr>
            <w:tcW w:w="1560" w:type="dxa"/>
          </w:tcPr>
          <w:p w14:paraId="58E9042A" w14:textId="77777777" w:rsidR="00332CDF" w:rsidRDefault="00332CDF">
            <w:pPr>
              <w:pStyle w:val="TableParagraph"/>
              <w:spacing w:before="9"/>
              <w:rPr>
                <w:b/>
                <w:sz w:val="20"/>
              </w:rPr>
            </w:pPr>
          </w:p>
          <w:p w14:paraId="58E9042B" w14:textId="77777777" w:rsidR="00332CDF" w:rsidRDefault="00000000">
            <w:pPr>
              <w:pStyle w:val="TableParagraph"/>
              <w:spacing w:before="1"/>
              <w:ind w:left="108"/>
            </w:pPr>
            <w:r>
              <w:t>150,131.70</w:t>
            </w:r>
          </w:p>
        </w:tc>
        <w:tc>
          <w:tcPr>
            <w:tcW w:w="1559" w:type="dxa"/>
          </w:tcPr>
          <w:p w14:paraId="58E9042C" w14:textId="77777777" w:rsidR="00332CDF" w:rsidRDefault="00332CDF">
            <w:pPr>
              <w:pStyle w:val="TableParagraph"/>
              <w:spacing w:before="9"/>
              <w:rPr>
                <w:b/>
                <w:sz w:val="20"/>
              </w:rPr>
            </w:pPr>
          </w:p>
          <w:p w14:paraId="58E9042D" w14:textId="77777777" w:rsidR="00332CDF" w:rsidRDefault="00000000">
            <w:pPr>
              <w:pStyle w:val="TableParagraph"/>
              <w:spacing w:before="1"/>
              <w:ind w:left="108"/>
              <w:rPr>
                <w:b/>
              </w:rPr>
            </w:pPr>
            <w:r>
              <w:rPr>
                <w:b/>
              </w:rPr>
              <w:t>105,092.19</w:t>
            </w:r>
          </w:p>
        </w:tc>
        <w:tc>
          <w:tcPr>
            <w:tcW w:w="1410" w:type="dxa"/>
          </w:tcPr>
          <w:p w14:paraId="58E9042E" w14:textId="77777777" w:rsidR="00332CDF" w:rsidRDefault="00332CDF">
            <w:pPr>
              <w:pStyle w:val="TableParagraph"/>
              <w:spacing w:before="9"/>
              <w:rPr>
                <w:b/>
                <w:sz w:val="20"/>
              </w:rPr>
            </w:pPr>
          </w:p>
          <w:p w14:paraId="58E9042F" w14:textId="77777777" w:rsidR="00332CDF" w:rsidRDefault="00000000">
            <w:pPr>
              <w:pStyle w:val="TableParagraph"/>
              <w:spacing w:before="1"/>
              <w:ind w:left="107"/>
              <w:rPr>
                <w:b/>
              </w:rPr>
            </w:pPr>
            <w:r>
              <w:rPr>
                <w:b/>
              </w:rPr>
              <w:t>45,039.51</w:t>
            </w:r>
          </w:p>
        </w:tc>
      </w:tr>
    </w:tbl>
    <w:p w14:paraId="58E90431" w14:textId="77777777" w:rsidR="00332CDF" w:rsidRDefault="00332CDF">
      <w:pPr>
        <w:sectPr w:rsidR="00332CDF">
          <w:pgSz w:w="11910" w:h="16840"/>
          <w:pgMar w:top="1320" w:right="1300" w:bottom="1960" w:left="1280" w:header="693" w:footer="1774" w:gutter="0"/>
          <w:cols w:space="708"/>
        </w:sectPr>
      </w:pPr>
    </w:p>
    <w:p w14:paraId="58E90432" w14:textId="77777777" w:rsidR="00332CDF" w:rsidRDefault="00332CDF">
      <w:pPr>
        <w:pStyle w:val="Zkladntext"/>
        <w:spacing w:before="9"/>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1560"/>
        <w:gridCol w:w="1559"/>
        <w:gridCol w:w="1410"/>
      </w:tblGrid>
      <w:tr w:rsidR="00332CDF" w14:paraId="58E9043B" w14:textId="77777777">
        <w:trPr>
          <w:trHeight w:val="783"/>
        </w:trPr>
        <w:tc>
          <w:tcPr>
            <w:tcW w:w="4531" w:type="dxa"/>
          </w:tcPr>
          <w:p w14:paraId="58E90433" w14:textId="77777777" w:rsidR="00332CDF" w:rsidRDefault="00332CDF">
            <w:pPr>
              <w:pStyle w:val="TableParagraph"/>
              <w:spacing w:before="9"/>
              <w:rPr>
                <w:b/>
                <w:sz w:val="20"/>
              </w:rPr>
            </w:pPr>
          </w:p>
          <w:p w14:paraId="58E90434" w14:textId="77777777" w:rsidR="00332CDF" w:rsidRDefault="00000000">
            <w:pPr>
              <w:pStyle w:val="TableParagraph"/>
              <w:spacing w:before="1"/>
              <w:ind w:left="107"/>
              <w:rPr>
                <w:b/>
              </w:rPr>
            </w:pPr>
            <w:r>
              <w:rPr>
                <w:b/>
              </w:rPr>
              <w:t>6 - MSIC</w:t>
            </w:r>
          </w:p>
        </w:tc>
        <w:tc>
          <w:tcPr>
            <w:tcW w:w="1560" w:type="dxa"/>
          </w:tcPr>
          <w:p w14:paraId="58E90435" w14:textId="77777777" w:rsidR="00332CDF" w:rsidRDefault="00332CDF">
            <w:pPr>
              <w:pStyle w:val="TableParagraph"/>
              <w:spacing w:before="9"/>
              <w:rPr>
                <w:b/>
                <w:sz w:val="20"/>
              </w:rPr>
            </w:pPr>
          </w:p>
          <w:p w14:paraId="58E90436" w14:textId="77777777" w:rsidR="00332CDF" w:rsidRDefault="00000000">
            <w:pPr>
              <w:pStyle w:val="TableParagraph"/>
              <w:spacing w:before="1"/>
              <w:ind w:left="108"/>
            </w:pPr>
            <w:r>
              <w:t>153,652.00</w:t>
            </w:r>
          </w:p>
        </w:tc>
        <w:tc>
          <w:tcPr>
            <w:tcW w:w="1559" w:type="dxa"/>
          </w:tcPr>
          <w:p w14:paraId="58E90437" w14:textId="77777777" w:rsidR="00332CDF" w:rsidRDefault="00332CDF">
            <w:pPr>
              <w:pStyle w:val="TableParagraph"/>
              <w:spacing w:before="9"/>
              <w:rPr>
                <w:b/>
                <w:sz w:val="20"/>
              </w:rPr>
            </w:pPr>
          </w:p>
          <w:p w14:paraId="58E90438" w14:textId="77777777" w:rsidR="00332CDF" w:rsidRDefault="00000000">
            <w:pPr>
              <w:pStyle w:val="TableParagraph"/>
              <w:spacing w:before="1"/>
              <w:ind w:left="108"/>
              <w:rPr>
                <w:b/>
              </w:rPr>
            </w:pPr>
            <w:r>
              <w:rPr>
                <w:b/>
              </w:rPr>
              <w:t>107,556.40</w:t>
            </w:r>
          </w:p>
        </w:tc>
        <w:tc>
          <w:tcPr>
            <w:tcW w:w="1410" w:type="dxa"/>
          </w:tcPr>
          <w:p w14:paraId="58E90439" w14:textId="77777777" w:rsidR="00332CDF" w:rsidRDefault="00332CDF">
            <w:pPr>
              <w:pStyle w:val="TableParagraph"/>
              <w:spacing w:before="9"/>
              <w:rPr>
                <w:b/>
                <w:sz w:val="20"/>
              </w:rPr>
            </w:pPr>
          </w:p>
          <w:p w14:paraId="58E9043A" w14:textId="77777777" w:rsidR="00332CDF" w:rsidRDefault="00000000">
            <w:pPr>
              <w:pStyle w:val="TableParagraph"/>
              <w:spacing w:before="1"/>
              <w:ind w:left="107"/>
              <w:rPr>
                <w:b/>
              </w:rPr>
            </w:pPr>
            <w:r>
              <w:rPr>
                <w:b/>
              </w:rPr>
              <w:t>46,095.60</w:t>
            </w:r>
          </w:p>
        </w:tc>
      </w:tr>
      <w:tr w:rsidR="00332CDF" w14:paraId="58E90444" w14:textId="77777777">
        <w:trPr>
          <w:trHeight w:val="783"/>
        </w:trPr>
        <w:tc>
          <w:tcPr>
            <w:tcW w:w="4531" w:type="dxa"/>
          </w:tcPr>
          <w:p w14:paraId="58E9043C" w14:textId="77777777" w:rsidR="00332CDF" w:rsidRDefault="00332CDF">
            <w:pPr>
              <w:pStyle w:val="TableParagraph"/>
              <w:spacing w:before="9"/>
              <w:rPr>
                <w:b/>
                <w:sz w:val="20"/>
              </w:rPr>
            </w:pPr>
          </w:p>
          <w:p w14:paraId="58E9043D" w14:textId="77777777" w:rsidR="00332CDF" w:rsidRDefault="00000000">
            <w:pPr>
              <w:pStyle w:val="TableParagraph"/>
              <w:spacing w:before="1"/>
              <w:ind w:left="107"/>
              <w:rPr>
                <w:b/>
              </w:rPr>
            </w:pPr>
            <w:r>
              <w:rPr>
                <w:b/>
              </w:rPr>
              <w:t>7 - CAAR</w:t>
            </w:r>
          </w:p>
        </w:tc>
        <w:tc>
          <w:tcPr>
            <w:tcW w:w="1560" w:type="dxa"/>
          </w:tcPr>
          <w:p w14:paraId="58E9043E" w14:textId="77777777" w:rsidR="00332CDF" w:rsidRDefault="00332CDF">
            <w:pPr>
              <w:pStyle w:val="TableParagraph"/>
              <w:spacing w:before="9"/>
              <w:rPr>
                <w:b/>
                <w:sz w:val="20"/>
              </w:rPr>
            </w:pPr>
          </w:p>
          <w:p w14:paraId="58E9043F" w14:textId="77777777" w:rsidR="00332CDF" w:rsidRDefault="00000000">
            <w:pPr>
              <w:pStyle w:val="TableParagraph"/>
              <w:spacing w:before="1"/>
              <w:ind w:left="108"/>
            </w:pPr>
            <w:r>
              <w:t>222,786.84</w:t>
            </w:r>
          </w:p>
        </w:tc>
        <w:tc>
          <w:tcPr>
            <w:tcW w:w="1559" w:type="dxa"/>
          </w:tcPr>
          <w:p w14:paraId="58E90440" w14:textId="77777777" w:rsidR="00332CDF" w:rsidRDefault="00332CDF">
            <w:pPr>
              <w:pStyle w:val="TableParagraph"/>
              <w:spacing w:before="9"/>
              <w:rPr>
                <w:b/>
                <w:sz w:val="20"/>
              </w:rPr>
            </w:pPr>
          </w:p>
          <w:p w14:paraId="58E90441" w14:textId="77777777" w:rsidR="00332CDF" w:rsidRDefault="00000000">
            <w:pPr>
              <w:pStyle w:val="TableParagraph"/>
              <w:spacing w:before="1"/>
              <w:ind w:left="108"/>
              <w:rPr>
                <w:b/>
              </w:rPr>
            </w:pPr>
            <w:r>
              <w:rPr>
                <w:b/>
              </w:rPr>
              <w:t>155,950.79</w:t>
            </w:r>
          </w:p>
        </w:tc>
        <w:tc>
          <w:tcPr>
            <w:tcW w:w="1410" w:type="dxa"/>
          </w:tcPr>
          <w:p w14:paraId="58E90442" w14:textId="77777777" w:rsidR="00332CDF" w:rsidRDefault="00332CDF">
            <w:pPr>
              <w:pStyle w:val="TableParagraph"/>
              <w:spacing w:before="9"/>
              <w:rPr>
                <w:b/>
                <w:sz w:val="20"/>
              </w:rPr>
            </w:pPr>
          </w:p>
          <w:p w14:paraId="58E90443" w14:textId="77777777" w:rsidR="00332CDF" w:rsidRDefault="00000000">
            <w:pPr>
              <w:pStyle w:val="TableParagraph"/>
              <w:spacing w:before="1"/>
              <w:ind w:left="107"/>
              <w:rPr>
                <w:b/>
              </w:rPr>
            </w:pPr>
            <w:r>
              <w:rPr>
                <w:b/>
              </w:rPr>
              <w:t>66,836.05</w:t>
            </w:r>
          </w:p>
        </w:tc>
      </w:tr>
      <w:tr w:rsidR="00332CDF" w14:paraId="58E9044D" w14:textId="77777777">
        <w:trPr>
          <w:trHeight w:val="784"/>
        </w:trPr>
        <w:tc>
          <w:tcPr>
            <w:tcW w:w="4531" w:type="dxa"/>
          </w:tcPr>
          <w:p w14:paraId="58E90445" w14:textId="77777777" w:rsidR="00332CDF" w:rsidRDefault="00332CDF">
            <w:pPr>
              <w:pStyle w:val="TableParagraph"/>
              <w:spacing w:before="11"/>
              <w:rPr>
                <w:b/>
                <w:sz w:val="20"/>
              </w:rPr>
            </w:pPr>
          </w:p>
          <w:p w14:paraId="58E90446" w14:textId="77777777" w:rsidR="00332CDF" w:rsidRDefault="00000000">
            <w:pPr>
              <w:pStyle w:val="TableParagraph"/>
              <w:ind w:left="107"/>
              <w:rPr>
                <w:b/>
              </w:rPr>
            </w:pPr>
            <w:r>
              <w:rPr>
                <w:b/>
              </w:rPr>
              <w:t>Total Consortium</w:t>
            </w:r>
          </w:p>
        </w:tc>
        <w:tc>
          <w:tcPr>
            <w:tcW w:w="1560" w:type="dxa"/>
          </w:tcPr>
          <w:p w14:paraId="58E90447" w14:textId="77777777" w:rsidR="00332CDF" w:rsidRDefault="00332CDF">
            <w:pPr>
              <w:pStyle w:val="TableParagraph"/>
              <w:spacing w:before="11"/>
              <w:rPr>
                <w:b/>
                <w:sz w:val="20"/>
              </w:rPr>
            </w:pPr>
          </w:p>
          <w:p w14:paraId="58E90448" w14:textId="77777777" w:rsidR="00332CDF" w:rsidRDefault="00000000">
            <w:pPr>
              <w:pStyle w:val="TableParagraph"/>
              <w:ind w:left="108"/>
              <w:rPr>
                <w:b/>
              </w:rPr>
            </w:pPr>
            <w:r>
              <w:rPr>
                <w:b/>
              </w:rPr>
              <w:t>1,419,374.26</w:t>
            </w:r>
          </w:p>
        </w:tc>
        <w:tc>
          <w:tcPr>
            <w:tcW w:w="1559" w:type="dxa"/>
          </w:tcPr>
          <w:p w14:paraId="58E90449" w14:textId="77777777" w:rsidR="00332CDF" w:rsidRDefault="00332CDF">
            <w:pPr>
              <w:pStyle w:val="TableParagraph"/>
              <w:spacing w:before="11"/>
              <w:rPr>
                <w:b/>
                <w:sz w:val="20"/>
              </w:rPr>
            </w:pPr>
          </w:p>
          <w:p w14:paraId="58E9044A" w14:textId="77777777" w:rsidR="00332CDF" w:rsidRDefault="00000000">
            <w:pPr>
              <w:pStyle w:val="TableParagraph"/>
              <w:ind w:left="108"/>
              <w:rPr>
                <w:b/>
              </w:rPr>
            </w:pPr>
            <w:r>
              <w:rPr>
                <w:b/>
              </w:rPr>
              <w:t>993,561.98</w:t>
            </w:r>
          </w:p>
        </w:tc>
        <w:tc>
          <w:tcPr>
            <w:tcW w:w="1410" w:type="dxa"/>
          </w:tcPr>
          <w:p w14:paraId="58E9044B" w14:textId="77777777" w:rsidR="00332CDF" w:rsidRDefault="00332CDF">
            <w:pPr>
              <w:pStyle w:val="TableParagraph"/>
              <w:spacing w:before="11"/>
              <w:rPr>
                <w:b/>
                <w:sz w:val="20"/>
              </w:rPr>
            </w:pPr>
          </w:p>
          <w:p w14:paraId="58E9044C" w14:textId="77777777" w:rsidR="00332CDF" w:rsidRDefault="00000000">
            <w:pPr>
              <w:pStyle w:val="TableParagraph"/>
              <w:ind w:left="107"/>
              <w:rPr>
                <w:b/>
              </w:rPr>
            </w:pPr>
            <w:r>
              <w:rPr>
                <w:b/>
              </w:rPr>
              <w:t>425,812.28</w:t>
            </w:r>
          </w:p>
        </w:tc>
      </w:tr>
    </w:tbl>
    <w:p w14:paraId="58E9044E" w14:textId="77777777" w:rsidR="00332CDF" w:rsidRDefault="00332CDF">
      <w:pPr>
        <w:pStyle w:val="Zkladntext"/>
        <w:rPr>
          <w:b/>
        </w:rPr>
      </w:pPr>
    </w:p>
    <w:p w14:paraId="58E9044F" w14:textId="77777777" w:rsidR="00332CDF" w:rsidRDefault="00332CDF">
      <w:pPr>
        <w:pStyle w:val="Zkladntext"/>
        <w:rPr>
          <w:b/>
        </w:rPr>
      </w:pPr>
    </w:p>
    <w:p w14:paraId="58E90450" w14:textId="77777777" w:rsidR="00332CDF" w:rsidRDefault="00332CDF">
      <w:pPr>
        <w:pStyle w:val="Zkladntext"/>
        <w:spacing w:before="7"/>
        <w:rPr>
          <w:b/>
          <w:sz w:val="17"/>
        </w:rPr>
      </w:pPr>
    </w:p>
    <w:p w14:paraId="58E90451" w14:textId="77777777" w:rsidR="00332CDF" w:rsidRDefault="00000000">
      <w:pPr>
        <w:pStyle w:val="Zkladntext"/>
        <w:spacing w:before="94" w:line="288" w:lineRule="auto"/>
        <w:ind w:left="138" w:right="116"/>
        <w:jc w:val="both"/>
      </w:pPr>
      <w:r>
        <w:t>The Coordinator shall be entitled to withhold payments and/or to recover payments already made to a Party or shall request the General Assembly to take a decision thereupon in the following cases:</w:t>
      </w:r>
    </w:p>
    <w:p w14:paraId="58E90452" w14:textId="77777777" w:rsidR="00332CDF" w:rsidRDefault="00332CDF">
      <w:pPr>
        <w:pStyle w:val="Zkladntext"/>
        <w:spacing w:before="10"/>
      </w:pPr>
    </w:p>
    <w:p w14:paraId="58E90453" w14:textId="77777777" w:rsidR="00332CDF" w:rsidRDefault="00000000">
      <w:pPr>
        <w:pStyle w:val="Odstavecseseznamem"/>
        <w:numPr>
          <w:ilvl w:val="3"/>
          <w:numId w:val="12"/>
        </w:numPr>
        <w:tabs>
          <w:tab w:val="left" w:pos="858"/>
          <w:tab w:val="left" w:pos="859"/>
        </w:tabs>
        <w:spacing w:line="283" w:lineRule="auto"/>
        <w:ind w:right="115"/>
        <w:rPr>
          <w:sz w:val="20"/>
        </w:rPr>
      </w:pPr>
      <w:r>
        <w:rPr>
          <w:sz w:val="20"/>
        </w:rPr>
        <w:t>if a Party is (or was) in breach of its obligation under this Consortium Agreement or the Grant Agreement,</w:t>
      </w:r>
      <w:r>
        <w:rPr>
          <w:spacing w:val="-2"/>
          <w:sz w:val="20"/>
        </w:rPr>
        <w:t xml:space="preserve"> </w:t>
      </w:r>
      <w:r>
        <w:rPr>
          <w:sz w:val="20"/>
        </w:rPr>
        <w:t>or</w:t>
      </w:r>
    </w:p>
    <w:p w14:paraId="58E90454" w14:textId="77777777" w:rsidR="00332CDF" w:rsidRDefault="00332CDF">
      <w:pPr>
        <w:pStyle w:val="Zkladntext"/>
        <w:spacing w:before="3"/>
        <w:rPr>
          <w:sz w:val="21"/>
        </w:rPr>
      </w:pPr>
    </w:p>
    <w:p w14:paraId="58E90455" w14:textId="77777777" w:rsidR="00332CDF" w:rsidRDefault="00000000">
      <w:pPr>
        <w:pStyle w:val="Odstavecseseznamem"/>
        <w:numPr>
          <w:ilvl w:val="3"/>
          <w:numId w:val="12"/>
        </w:numPr>
        <w:tabs>
          <w:tab w:val="left" w:pos="857"/>
          <w:tab w:val="left" w:pos="859"/>
        </w:tabs>
        <w:spacing w:line="283" w:lineRule="auto"/>
        <w:ind w:right="118"/>
        <w:rPr>
          <w:sz w:val="20"/>
        </w:rPr>
      </w:pPr>
      <w:r>
        <w:rPr>
          <w:sz w:val="20"/>
        </w:rPr>
        <w:t>if the Project is in such a state that it is not clear whether the Party in question will fulfil its obligations under this Consortium Agreement,</w:t>
      </w:r>
      <w:r>
        <w:rPr>
          <w:spacing w:val="-4"/>
          <w:sz w:val="20"/>
        </w:rPr>
        <w:t xml:space="preserve"> </w:t>
      </w:r>
      <w:r>
        <w:rPr>
          <w:sz w:val="20"/>
        </w:rPr>
        <w:t>or</w:t>
      </w:r>
    </w:p>
    <w:p w14:paraId="58E90456" w14:textId="77777777" w:rsidR="00332CDF" w:rsidRDefault="00332CDF">
      <w:pPr>
        <w:pStyle w:val="Zkladntext"/>
        <w:spacing w:before="4"/>
        <w:rPr>
          <w:sz w:val="21"/>
        </w:rPr>
      </w:pPr>
    </w:p>
    <w:p w14:paraId="58E90457" w14:textId="77777777" w:rsidR="00332CDF" w:rsidRDefault="00000000">
      <w:pPr>
        <w:pStyle w:val="Odstavecseseznamem"/>
        <w:numPr>
          <w:ilvl w:val="3"/>
          <w:numId w:val="12"/>
        </w:numPr>
        <w:tabs>
          <w:tab w:val="left" w:pos="857"/>
          <w:tab w:val="left" w:pos="858"/>
        </w:tabs>
        <w:ind w:left="857" w:hanging="361"/>
        <w:rPr>
          <w:sz w:val="20"/>
        </w:rPr>
      </w:pPr>
      <w:r>
        <w:rPr>
          <w:sz w:val="20"/>
        </w:rPr>
        <w:t>if a Party is (or was) a Defaulting</w:t>
      </w:r>
      <w:r>
        <w:rPr>
          <w:spacing w:val="-7"/>
          <w:sz w:val="20"/>
        </w:rPr>
        <w:t xml:space="preserve"> </w:t>
      </w:r>
      <w:r>
        <w:rPr>
          <w:sz w:val="20"/>
        </w:rPr>
        <w:t>Party.</w:t>
      </w:r>
    </w:p>
    <w:p w14:paraId="58E90458" w14:textId="77777777" w:rsidR="00332CDF" w:rsidRDefault="00332CDF">
      <w:pPr>
        <w:pStyle w:val="Zkladntext"/>
        <w:spacing w:before="8"/>
        <w:rPr>
          <w:sz w:val="24"/>
        </w:rPr>
      </w:pPr>
    </w:p>
    <w:p w14:paraId="58E90459" w14:textId="77777777" w:rsidR="00332CDF" w:rsidRDefault="00000000">
      <w:pPr>
        <w:pStyle w:val="Zkladntext"/>
        <w:spacing w:line="288" w:lineRule="auto"/>
        <w:ind w:left="137" w:right="115"/>
        <w:jc w:val="both"/>
      </w:pPr>
      <w:r>
        <w:t>The Coordinator shall immediately notify the Party in question in writing indicating the reasons for withholding or recovering payments. The Party in question may submit arguments in writing to the General Assembly, which shall decide in accordance with Section 6 of this Consortium Agreement on the consequences (if any).</w:t>
      </w:r>
    </w:p>
    <w:p w14:paraId="58E9045A" w14:textId="77777777" w:rsidR="00332CDF" w:rsidRDefault="00332CDF">
      <w:pPr>
        <w:pStyle w:val="Zkladntext"/>
        <w:spacing w:before="10"/>
      </w:pPr>
    </w:p>
    <w:p w14:paraId="58E9045B" w14:textId="77777777" w:rsidR="00332CDF" w:rsidRDefault="00000000">
      <w:pPr>
        <w:pStyle w:val="Nadpis6"/>
        <w:numPr>
          <w:ilvl w:val="2"/>
          <w:numId w:val="11"/>
        </w:numPr>
        <w:tabs>
          <w:tab w:val="left" w:pos="857"/>
          <w:tab w:val="left" w:pos="858"/>
        </w:tabs>
      </w:pPr>
      <w:bookmarkStart w:id="81" w:name="7.2.1_Currency_and_currency_exchange"/>
      <w:bookmarkEnd w:id="81"/>
      <w:r>
        <w:t>Currency and currency</w:t>
      </w:r>
      <w:r>
        <w:rPr>
          <w:spacing w:val="-9"/>
        </w:rPr>
        <w:t xml:space="preserve"> </w:t>
      </w:r>
      <w:r>
        <w:t>exchange</w:t>
      </w:r>
    </w:p>
    <w:p w14:paraId="58E9045C" w14:textId="77777777" w:rsidR="00332CDF" w:rsidRDefault="00332CDF">
      <w:pPr>
        <w:pStyle w:val="Zkladntext"/>
        <w:spacing w:before="10"/>
        <w:rPr>
          <w:b/>
          <w:sz w:val="24"/>
        </w:rPr>
      </w:pPr>
    </w:p>
    <w:p w14:paraId="58E9045D" w14:textId="77777777" w:rsidR="00332CDF" w:rsidRDefault="00000000">
      <w:pPr>
        <w:pStyle w:val="Zkladntext"/>
        <w:ind w:left="137"/>
        <w:jc w:val="both"/>
      </w:pPr>
      <w:r>
        <w:t>All payments to the Parties shall be made in euro (EUR).</w:t>
      </w:r>
    </w:p>
    <w:p w14:paraId="58E9045E" w14:textId="77777777" w:rsidR="00332CDF" w:rsidRDefault="00332CDF">
      <w:pPr>
        <w:pStyle w:val="Zkladntext"/>
        <w:spacing w:before="10"/>
        <w:rPr>
          <w:sz w:val="24"/>
        </w:rPr>
      </w:pPr>
    </w:p>
    <w:p w14:paraId="58E9045F" w14:textId="77777777" w:rsidR="00332CDF" w:rsidRDefault="00000000">
      <w:pPr>
        <w:pStyle w:val="Zkladntext"/>
        <w:spacing w:line="288" w:lineRule="auto"/>
        <w:ind w:left="137" w:right="117"/>
        <w:jc w:val="both"/>
      </w:pPr>
      <w:r>
        <w:t>For BRIDGE and SHIFT, since the project involves partners from Czech Republic, Slovakia, Poland, Austria, Spain and Germany (all within EU but with different currencies in some cases), costs incurred in other currencies shall be converted into euros at the daily euro exchange rate published in the C series of the Official Journal of the European Union for the day on which the relevant payment order was issued by the accounting system of the Party, as per Grant Agreement Article 21.3.</w:t>
      </w:r>
    </w:p>
    <w:p w14:paraId="58E90460" w14:textId="77777777" w:rsidR="00332CDF" w:rsidRDefault="00332CDF">
      <w:pPr>
        <w:pStyle w:val="Zkladntext"/>
        <w:spacing w:before="10"/>
      </w:pPr>
    </w:p>
    <w:p w14:paraId="58E90461" w14:textId="77777777" w:rsidR="00332CDF" w:rsidRDefault="00000000">
      <w:pPr>
        <w:pStyle w:val="Nadpis6"/>
        <w:numPr>
          <w:ilvl w:val="2"/>
          <w:numId w:val="11"/>
        </w:numPr>
        <w:tabs>
          <w:tab w:val="left" w:pos="857"/>
          <w:tab w:val="left" w:pos="858"/>
        </w:tabs>
      </w:pPr>
      <w:bookmarkStart w:id="82" w:name="7.2.2_Default_interest"/>
      <w:bookmarkEnd w:id="82"/>
      <w:r>
        <w:t>Default</w:t>
      </w:r>
      <w:r>
        <w:rPr>
          <w:spacing w:val="-1"/>
        </w:rPr>
        <w:t xml:space="preserve"> </w:t>
      </w:r>
      <w:r>
        <w:t>interest</w:t>
      </w:r>
    </w:p>
    <w:p w14:paraId="58E90462" w14:textId="77777777" w:rsidR="00332CDF" w:rsidRDefault="00332CDF">
      <w:pPr>
        <w:pStyle w:val="Zkladntext"/>
        <w:spacing w:before="10"/>
        <w:rPr>
          <w:b/>
          <w:sz w:val="24"/>
        </w:rPr>
      </w:pPr>
    </w:p>
    <w:p w14:paraId="58E90463" w14:textId="77777777" w:rsidR="00332CDF" w:rsidRDefault="00000000">
      <w:pPr>
        <w:pStyle w:val="Zkladntext"/>
        <w:spacing w:line="288" w:lineRule="auto"/>
        <w:ind w:left="137" w:right="115"/>
        <w:jc w:val="both"/>
      </w:pPr>
      <w:r>
        <w:t>If any Party does not pay any amount owed to another Party under this Consortium Agreement within the deadline set in the request for payment, the requesting Party may – without prejudice to its right to terminate</w:t>
      </w:r>
      <w:r>
        <w:rPr>
          <w:spacing w:val="-12"/>
        </w:rPr>
        <w:t xml:space="preserve"> </w:t>
      </w:r>
      <w:r>
        <w:t>this</w:t>
      </w:r>
      <w:r>
        <w:rPr>
          <w:spacing w:val="-13"/>
        </w:rPr>
        <w:t xml:space="preserve"> </w:t>
      </w:r>
      <w:r>
        <w:t>Consortium</w:t>
      </w:r>
      <w:r>
        <w:rPr>
          <w:spacing w:val="-14"/>
        </w:rPr>
        <w:t xml:space="preserve"> </w:t>
      </w:r>
      <w:r>
        <w:t>Agreement</w:t>
      </w:r>
      <w:r>
        <w:rPr>
          <w:spacing w:val="-13"/>
        </w:rPr>
        <w:t xml:space="preserve"> </w:t>
      </w:r>
      <w:r>
        <w:t>under</w:t>
      </w:r>
      <w:r>
        <w:rPr>
          <w:spacing w:val="-12"/>
        </w:rPr>
        <w:t xml:space="preserve"> </w:t>
      </w:r>
      <w:r>
        <w:t>Section</w:t>
      </w:r>
      <w:r>
        <w:rPr>
          <w:spacing w:val="-13"/>
        </w:rPr>
        <w:t xml:space="preserve"> </w:t>
      </w:r>
      <w:r>
        <w:t>3</w:t>
      </w:r>
      <w:r>
        <w:rPr>
          <w:spacing w:val="-12"/>
        </w:rPr>
        <w:t xml:space="preserve"> </w:t>
      </w:r>
      <w:r>
        <w:t>–</w:t>
      </w:r>
      <w:r>
        <w:rPr>
          <w:spacing w:val="-13"/>
        </w:rPr>
        <w:t xml:space="preserve"> </w:t>
      </w:r>
      <w:r>
        <w:t>claim</w:t>
      </w:r>
      <w:r>
        <w:rPr>
          <w:spacing w:val="-13"/>
        </w:rPr>
        <w:t xml:space="preserve"> </w:t>
      </w:r>
      <w:r>
        <w:t>interest</w:t>
      </w:r>
      <w:r>
        <w:rPr>
          <w:spacing w:val="-12"/>
        </w:rPr>
        <w:t xml:space="preserve"> </w:t>
      </w:r>
      <w:r>
        <w:t>on</w:t>
      </w:r>
      <w:r>
        <w:rPr>
          <w:spacing w:val="-12"/>
        </w:rPr>
        <w:t xml:space="preserve"> </w:t>
      </w:r>
      <w:r>
        <w:t>any</w:t>
      </w:r>
      <w:r>
        <w:rPr>
          <w:spacing w:val="-13"/>
        </w:rPr>
        <w:t xml:space="preserve"> </w:t>
      </w:r>
      <w:r>
        <w:t>such</w:t>
      </w:r>
      <w:r>
        <w:rPr>
          <w:spacing w:val="-13"/>
        </w:rPr>
        <w:t xml:space="preserve"> </w:t>
      </w:r>
      <w:r>
        <w:t>amount</w:t>
      </w:r>
      <w:r>
        <w:rPr>
          <w:spacing w:val="-13"/>
        </w:rPr>
        <w:t xml:space="preserve"> </w:t>
      </w:r>
      <w:r>
        <w:t>at</w:t>
      </w:r>
      <w:r>
        <w:rPr>
          <w:spacing w:val="-12"/>
        </w:rPr>
        <w:t xml:space="preserve"> </w:t>
      </w:r>
      <w:r>
        <w:t>the</w:t>
      </w:r>
      <w:r>
        <w:rPr>
          <w:spacing w:val="-12"/>
        </w:rPr>
        <w:t xml:space="preserve"> </w:t>
      </w:r>
      <w:r>
        <w:t>default interest rate laid down in the Grant Agreement, namely the rate applied by the European Central Bank plus 3.5 percentage</w:t>
      </w:r>
      <w:r>
        <w:rPr>
          <w:spacing w:val="-3"/>
        </w:rPr>
        <w:t xml:space="preserve"> </w:t>
      </w:r>
      <w:r>
        <w:t>points.</w:t>
      </w:r>
    </w:p>
    <w:p w14:paraId="58E90464" w14:textId="77777777" w:rsidR="00332CDF" w:rsidRDefault="00332CDF">
      <w:pPr>
        <w:pStyle w:val="Zkladntext"/>
      </w:pPr>
    </w:p>
    <w:p w14:paraId="58E90465" w14:textId="77777777" w:rsidR="00332CDF" w:rsidRDefault="00000000">
      <w:pPr>
        <w:pStyle w:val="Zkladntext"/>
        <w:spacing w:before="8"/>
        <w:rPr>
          <w:sz w:val="11"/>
        </w:rPr>
      </w:pPr>
      <w:r>
        <w:pict w14:anchorId="58E90760">
          <v:group id="_x0000_s2683" style="position:absolute;margin-left:70.9pt;margin-top:8.75pt;width:453.5pt;height:.8pt;z-index:-251626496;mso-wrap-distance-left:0;mso-wrap-distance-right:0;mso-position-horizontal-relative:page" coordorigin="1418,175" coordsize="9070,16">
            <v:line id="_x0000_s2696" style="position:absolute" from="1418,182" to="10488,182" strokecolor="#9f9f9f"/>
            <v:rect id="_x0000_s2695" style="position:absolute;left:1418;top:174;width:5;height:5" fillcolor="#9f9f9f" stroked="f"/>
            <v:rect id="_x0000_s2694" style="position:absolute;left:1418;top:174;width:5;height:5" fillcolor="#9f9f9f" stroked="f"/>
            <v:line id="_x0000_s2693" style="position:absolute" from="1423,177" to="10483,177" strokecolor="#9f9f9f" strokeweight=".24pt"/>
            <v:rect id="_x0000_s2692" style="position:absolute;left:10483;top:174;width:5;height:5" fillcolor="#e2e2e2" stroked="f"/>
            <v:rect id="_x0000_s2691" style="position:absolute;left:10483;top:174;width:5;height:5" fillcolor="#9f9f9f" stroked="f"/>
            <v:rect id="_x0000_s2690" style="position:absolute;left:1418;top:179;width:5;height:6" fillcolor="#9f9f9f" stroked="f"/>
            <v:rect id="_x0000_s2689" style="position:absolute;left:10483;top:179;width:5;height:6" fillcolor="#e2e2e2" stroked="f"/>
            <v:rect id="_x0000_s2688" style="position:absolute;left:1418;top:185;width:5;height:5" fillcolor="#9f9f9f" stroked="f"/>
            <v:rect id="_x0000_s2687" style="position:absolute;left:1418;top:185;width:5;height:5" fillcolor="#e2e2e2" stroked="f"/>
            <v:line id="_x0000_s2686" style="position:absolute" from="1423,188" to="10483,188" strokecolor="#e2e2e2" strokeweight=".24pt"/>
            <v:rect id="_x0000_s2685" style="position:absolute;left:10483;top:185;width:5;height:5" fillcolor="#e2e2e2" stroked="f"/>
            <v:rect id="_x0000_s2684" style="position:absolute;left:10483;top:185;width:5;height:5" fillcolor="#e2e2e2" stroked="f"/>
            <w10:wrap type="topAndBottom" anchorx="page"/>
          </v:group>
        </w:pict>
      </w:r>
    </w:p>
    <w:p w14:paraId="58E90466" w14:textId="77777777" w:rsidR="00332CDF" w:rsidRDefault="00332CDF">
      <w:pPr>
        <w:rPr>
          <w:sz w:val="11"/>
        </w:rPr>
        <w:sectPr w:rsidR="00332CDF">
          <w:pgSz w:w="11910" w:h="16840"/>
          <w:pgMar w:top="1320" w:right="1300" w:bottom="1960" w:left="1280" w:header="693" w:footer="1774" w:gutter="0"/>
          <w:cols w:space="708"/>
        </w:sectPr>
      </w:pPr>
    </w:p>
    <w:p w14:paraId="58E90467" w14:textId="77777777" w:rsidR="00332CDF" w:rsidRDefault="00000000">
      <w:pPr>
        <w:pStyle w:val="Nadpis1"/>
        <w:numPr>
          <w:ilvl w:val="0"/>
          <w:numId w:val="21"/>
        </w:numPr>
        <w:tabs>
          <w:tab w:val="left" w:pos="570"/>
          <w:tab w:val="left" w:pos="571"/>
        </w:tabs>
        <w:ind w:hanging="433"/>
      </w:pPr>
      <w:bookmarkStart w:id="83" w:name="8_RESULTS"/>
      <w:bookmarkStart w:id="84" w:name="_bookmark6"/>
      <w:bookmarkEnd w:id="83"/>
      <w:bookmarkEnd w:id="84"/>
      <w:r>
        <w:lastRenderedPageBreak/>
        <w:t>RESULTS</w:t>
      </w:r>
    </w:p>
    <w:p w14:paraId="58E90468" w14:textId="77777777" w:rsidR="00332CDF" w:rsidRDefault="00332CDF">
      <w:pPr>
        <w:pStyle w:val="Zkladntext"/>
        <w:spacing w:before="5"/>
        <w:rPr>
          <w:b/>
          <w:sz w:val="18"/>
        </w:rPr>
      </w:pPr>
    </w:p>
    <w:p w14:paraId="58E90469" w14:textId="77777777" w:rsidR="00332CDF" w:rsidRDefault="00000000">
      <w:pPr>
        <w:pStyle w:val="Nadpis3"/>
        <w:spacing w:before="93"/>
      </w:pPr>
      <w:r>
        <w:rPr>
          <w:noProof/>
        </w:rPr>
        <w:drawing>
          <wp:anchor distT="0" distB="0" distL="0" distR="0" simplePos="0" relativeHeight="251691008" behindDoc="0" locked="0" layoutInCell="1" allowOverlap="1" wp14:anchorId="58E90761" wp14:editId="58E90762">
            <wp:simplePos x="0" y="0"/>
            <wp:positionH relativeFrom="page">
              <wp:posOffset>1259586</wp:posOffset>
            </wp:positionH>
            <wp:positionV relativeFrom="paragraph">
              <wp:posOffset>90753</wp:posOffset>
            </wp:positionV>
            <wp:extent cx="184403" cy="115061"/>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3" cstate="print"/>
                    <a:stretch>
                      <a:fillRect/>
                    </a:stretch>
                  </pic:blipFill>
                  <pic:spPr>
                    <a:xfrm>
                      <a:off x="0" y="0"/>
                      <a:ext cx="184403" cy="115061"/>
                    </a:xfrm>
                    <a:prstGeom prst="rect">
                      <a:avLst/>
                    </a:prstGeom>
                  </pic:spPr>
                </pic:pic>
              </a:graphicData>
            </a:graphic>
          </wp:anchor>
        </w:drawing>
      </w:r>
      <w:bookmarkStart w:id="85" w:name="8.1_Ownership_of_Results"/>
      <w:bookmarkEnd w:id="85"/>
      <w:r>
        <w:t>Ownership of Results</w:t>
      </w:r>
    </w:p>
    <w:p w14:paraId="58E9046A" w14:textId="77777777" w:rsidR="00332CDF" w:rsidRDefault="00332CDF">
      <w:pPr>
        <w:pStyle w:val="Zkladntext"/>
        <w:spacing w:before="6"/>
        <w:rPr>
          <w:b/>
          <w:sz w:val="17"/>
        </w:rPr>
      </w:pPr>
    </w:p>
    <w:p w14:paraId="58E9046B" w14:textId="77777777" w:rsidR="00332CDF" w:rsidRDefault="00000000">
      <w:pPr>
        <w:pStyle w:val="Zkladntext"/>
        <w:spacing w:before="94" w:line="288" w:lineRule="auto"/>
        <w:ind w:left="138"/>
      </w:pPr>
      <w:r>
        <w:t>Results are owned by the Party that generates them, in accordance with Article 16.2 of the Grant Agreement.</w:t>
      </w:r>
    </w:p>
    <w:p w14:paraId="58E9046C" w14:textId="77777777" w:rsidR="00332CDF" w:rsidRDefault="00332CDF">
      <w:pPr>
        <w:pStyle w:val="Zkladntext"/>
        <w:spacing w:before="9"/>
      </w:pPr>
    </w:p>
    <w:p w14:paraId="58E9046D" w14:textId="77777777" w:rsidR="00332CDF" w:rsidRDefault="00000000">
      <w:pPr>
        <w:pStyle w:val="Zkladntext"/>
        <w:spacing w:before="1"/>
        <w:ind w:left="138"/>
      </w:pPr>
      <w:r>
        <w:t>For BRIDGE and SHIFT, Results include:</w:t>
      </w:r>
    </w:p>
    <w:p w14:paraId="58E9046E" w14:textId="77777777" w:rsidR="00332CDF" w:rsidRDefault="00332CDF">
      <w:pPr>
        <w:pStyle w:val="Zkladntext"/>
        <w:spacing w:before="9"/>
        <w:rPr>
          <w:sz w:val="24"/>
        </w:rPr>
      </w:pPr>
    </w:p>
    <w:p w14:paraId="58E9046F" w14:textId="77777777" w:rsidR="00332CDF" w:rsidRDefault="00000000">
      <w:pPr>
        <w:pStyle w:val="Odstavecseseznamem"/>
        <w:numPr>
          <w:ilvl w:val="1"/>
          <w:numId w:val="21"/>
        </w:numPr>
        <w:tabs>
          <w:tab w:val="left" w:pos="858"/>
          <w:tab w:val="left" w:pos="859"/>
        </w:tabs>
        <w:ind w:hanging="361"/>
        <w:rPr>
          <w:sz w:val="20"/>
        </w:rPr>
      </w:pPr>
      <w:r>
        <w:rPr>
          <w:sz w:val="20"/>
        </w:rPr>
        <w:t>Benchmarking reports and regional</w:t>
      </w:r>
      <w:r>
        <w:rPr>
          <w:spacing w:val="-5"/>
          <w:sz w:val="20"/>
        </w:rPr>
        <w:t xml:space="preserve"> </w:t>
      </w:r>
      <w:r>
        <w:rPr>
          <w:sz w:val="20"/>
        </w:rPr>
        <w:t>analysis</w:t>
      </w:r>
    </w:p>
    <w:p w14:paraId="58E90470" w14:textId="77777777" w:rsidR="00332CDF" w:rsidRDefault="00332CDF">
      <w:pPr>
        <w:pStyle w:val="Zkladntext"/>
        <w:spacing w:before="9"/>
        <w:rPr>
          <w:sz w:val="24"/>
        </w:rPr>
      </w:pPr>
    </w:p>
    <w:p w14:paraId="58E90471" w14:textId="77777777" w:rsidR="00332CDF" w:rsidRDefault="00000000">
      <w:pPr>
        <w:pStyle w:val="Odstavecseseznamem"/>
        <w:numPr>
          <w:ilvl w:val="1"/>
          <w:numId w:val="21"/>
        </w:numPr>
        <w:tabs>
          <w:tab w:val="left" w:pos="857"/>
          <w:tab w:val="left" w:pos="859"/>
        </w:tabs>
        <w:ind w:hanging="361"/>
        <w:rPr>
          <w:sz w:val="20"/>
        </w:rPr>
      </w:pPr>
      <w:r>
        <w:rPr>
          <w:sz w:val="20"/>
        </w:rPr>
        <w:t>Regional action plans and policy</w:t>
      </w:r>
      <w:r>
        <w:rPr>
          <w:spacing w:val="-5"/>
          <w:sz w:val="20"/>
        </w:rPr>
        <w:t xml:space="preserve"> </w:t>
      </w:r>
      <w:r>
        <w:rPr>
          <w:sz w:val="20"/>
        </w:rPr>
        <w:t>recommendations</w:t>
      </w:r>
    </w:p>
    <w:p w14:paraId="58E90472" w14:textId="77777777" w:rsidR="00332CDF" w:rsidRDefault="00332CDF">
      <w:pPr>
        <w:pStyle w:val="Zkladntext"/>
        <w:spacing w:before="8"/>
        <w:rPr>
          <w:sz w:val="24"/>
        </w:rPr>
      </w:pPr>
    </w:p>
    <w:p w14:paraId="58E90473" w14:textId="77777777" w:rsidR="00332CDF" w:rsidRDefault="00000000">
      <w:pPr>
        <w:pStyle w:val="Odstavecseseznamem"/>
        <w:numPr>
          <w:ilvl w:val="1"/>
          <w:numId w:val="21"/>
        </w:numPr>
        <w:tabs>
          <w:tab w:val="left" w:pos="857"/>
          <w:tab w:val="left" w:pos="859"/>
        </w:tabs>
        <w:ind w:hanging="361"/>
        <w:rPr>
          <w:sz w:val="20"/>
        </w:rPr>
      </w:pPr>
      <w:r>
        <w:rPr>
          <w:sz w:val="20"/>
        </w:rPr>
        <w:t>Training materials and methodologies for cluster</w:t>
      </w:r>
      <w:r>
        <w:rPr>
          <w:spacing w:val="-5"/>
          <w:sz w:val="20"/>
        </w:rPr>
        <w:t xml:space="preserve"> </w:t>
      </w:r>
      <w:r>
        <w:rPr>
          <w:sz w:val="20"/>
        </w:rPr>
        <w:t>management</w:t>
      </w:r>
    </w:p>
    <w:p w14:paraId="58E90474" w14:textId="77777777" w:rsidR="00332CDF" w:rsidRDefault="00332CDF">
      <w:pPr>
        <w:pStyle w:val="Zkladntext"/>
        <w:spacing w:before="8"/>
        <w:rPr>
          <w:sz w:val="24"/>
        </w:rPr>
      </w:pPr>
    </w:p>
    <w:p w14:paraId="58E90475" w14:textId="77777777" w:rsidR="00332CDF" w:rsidRDefault="00000000">
      <w:pPr>
        <w:pStyle w:val="Odstavecseseznamem"/>
        <w:numPr>
          <w:ilvl w:val="1"/>
          <w:numId w:val="21"/>
        </w:numPr>
        <w:tabs>
          <w:tab w:val="left" w:pos="857"/>
          <w:tab w:val="left" w:pos="858"/>
        </w:tabs>
        <w:ind w:left="857" w:hanging="361"/>
        <w:rPr>
          <w:sz w:val="20"/>
        </w:rPr>
      </w:pPr>
      <w:r>
        <w:rPr>
          <w:sz w:val="20"/>
        </w:rPr>
        <w:t>Value chain conceptual schemes and</w:t>
      </w:r>
      <w:r>
        <w:rPr>
          <w:spacing w:val="-7"/>
          <w:sz w:val="20"/>
        </w:rPr>
        <w:t xml:space="preserve"> </w:t>
      </w:r>
      <w:r>
        <w:rPr>
          <w:sz w:val="20"/>
        </w:rPr>
        <w:t>roadmaps</w:t>
      </w:r>
    </w:p>
    <w:p w14:paraId="58E90476" w14:textId="77777777" w:rsidR="00332CDF" w:rsidRDefault="00332CDF">
      <w:pPr>
        <w:pStyle w:val="Zkladntext"/>
        <w:spacing w:before="8"/>
        <w:rPr>
          <w:sz w:val="24"/>
        </w:rPr>
      </w:pPr>
    </w:p>
    <w:p w14:paraId="58E90477" w14:textId="77777777" w:rsidR="00332CDF" w:rsidRDefault="00000000">
      <w:pPr>
        <w:pStyle w:val="Odstavecseseznamem"/>
        <w:numPr>
          <w:ilvl w:val="1"/>
          <w:numId w:val="21"/>
        </w:numPr>
        <w:tabs>
          <w:tab w:val="left" w:pos="857"/>
          <w:tab w:val="left" w:pos="858"/>
        </w:tabs>
        <w:ind w:left="857" w:hanging="361"/>
        <w:rPr>
          <w:sz w:val="20"/>
        </w:rPr>
      </w:pPr>
      <w:r>
        <w:rPr>
          <w:sz w:val="20"/>
        </w:rPr>
        <w:t>Regional innovation strategy</w:t>
      </w:r>
      <w:r>
        <w:rPr>
          <w:spacing w:val="-4"/>
          <w:sz w:val="20"/>
        </w:rPr>
        <w:t xml:space="preserve"> </w:t>
      </w:r>
      <w:r>
        <w:rPr>
          <w:sz w:val="20"/>
        </w:rPr>
        <w:t>inputs</w:t>
      </w:r>
    </w:p>
    <w:p w14:paraId="58E90478" w14:textId="77777777" w:rsidR="00332CDF" w:rsidRDefault="00332CDF">
      <w:pPr>
        <w:pStyle w:val="Zkladntext"/>
        <w:spacing w:before="10"/>
        <w:rPr>
          <w:sz w:val="24"/>
        </w:rPr>
      </w:pPr>
    </w:p>
    <w:p w14:paraId="58E90479" w14:textId="77777777" w:rsidR="00332CDF" w:rsidRDefault="00000000">
      <w:pPr>
        <w:pStyle w:val="Odstavecseseznamem"/>
        <w:numPr>
          <w:ilvl w:val="1"/>
          <w:numId w:val="21"/>
        </w:numPr>
        <w:tabs>
          <w:tab w:val="left" w:pos="857"/>
          <w:tab w:val="left" w:pos="858"/>
        </w:tabs>
        <w:ind w:left="857" w:hanging="361"/>
        <w:rPr>
          <w:sz w:val="20"/>
        </w:rPr>
      </w:pPr>
      <w:r>
        <w:rPr>
          <w:sz w:val="20"/>
        </w:rPr>
        <w:t>Funding opportunity databases and guidance</w:t>
      </w:r>
      <w:r>
        <w:rPr>
          <w:spacing w:val="-6"/>
          <w:sz w:val="20"/>
        </w:rPr>
        <w:t xml:space="preserve"> </w:t>
      </w:r>
      <w:r>
        <w:rPr>
          <w:sz w:val="20"/>
        </w:rPr>
        <w:t>materials</w:t>
      </w:r>
    </w:p>
    <w:p w14:paraId="58E9047A" w14:textId="77777777" w:rsidR="00332CDF" w:rsidRDefault="00332CDF">
      <w:pPr>
        <w:pStyle w:val="Zkladntext"/>
        <w:spacing w:before="8"/>
        <w:rPr>
          <w:sz w:val="24"/>
        </w:rPr>
      </w:pPr>
    </w:p>
    <w:p w14:paraId="58E9047B" w14:textId="77777777" w:rsidR="00332CDF" w:rsidRDefault="00000000">
      <w:pPr>
        <w:pStyle w:val="Odstavecseseznamem"/>
        <w:numPr>
          <w:ilvl w:val="1"/>
          <w:numId w:val="21"/>
        </w:numPr>
        <w:tabs>
          <w:tab w:val="left" w:pos="857"/>
          <w:tab w:val="left" w:pos="858"/>
        </w:tabs>
        <w:ind w:left="857" w:hanging="361"/>
        <w:rPr>
          <w:sz w:val="20"/>
        </w:rPr>
      </w:pPr>
      <w:r>
        <w:rPr>
          <w:sz w:val="20"/>
        </w:rPr>
        <w:t>Dissemination materials and communication</w:t>
      </w:r>
      <w:r>
        <w:rPr>
          <w:spacing w:val="-4"/>
          <w:sz w:val="20"/>
        </w:rPr>
        <w:t xml:space="preserve"> </w:t>
      </w:r>
      <w:r>
        <w:rPr>
          <w:sz w:val="20"/>
        </w:rPr>
        <w:t>outputs</w:t>
      </w:r>
    </w:p>
    <w:p w14:paraId="58E9047C" w14:textId="77777777" w:rsidR="00332CDF" w:rsidRDefault="00332CDF">
      <w:pPr>
        <w:pStyle w:val="Zkladntext"/>
        <w:spacing w:before="8"/>
        <w:rPr>
          <w:sz w:val="16"/>
        </w:rPr>
      </w:pPr>
    </w:p>
    <w:p w14:paraId="58E9047D" w14:textId="77777777" w:rsidR="00332CDF" w:rsidRDefault="00000000">
      <w:pPr>
        <w:pStyle w:val="Nadpis3"/>
      </w:pPr>
      <w:r>
        <w:rPr>
          <w:noProof/>
        </w:rPr>
        <w:drawing>
          <wp:anchor distT="0" distB="0" distL="0" distR="0" simplePos="0" relativeHeight="251692032" behindDoc="0" locked="0" layoutInCell="1" allowOverlap="1" wp14:anchorId="58E90763" wp14:editId="58E90764">
            <wp:simplePos x="0" y="0"/>
            <wp:positionH relativeFrom="page">
              <wp:posOffset>1259586</wp:posOffset>
            </wp:positionH>
            <wp:positionV relativeFrom="paragraph">
              <wp:posOffset>90117</wp:posOffset>
            </wp:positionV>
            <wp:extent cx="201929" cy="115061"/>
            <wp:effectExtent l="0" t="0" r="0" b="0"/>
            <wp:wrapNone/>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4" cstate="print"/>
                    <a:stretch>
                      <a:fillRect/>
                    </a:stretch>
                  </pic:blipFill>
                  <pic:spPr>
                    <a:xfrm>
                      <a:off x="0" y="0"/>
                      <a:ext cx="201929" cy="115061"/>
                    </a:xfrm>
                    <a:prstGeom prst="rect">
                      <a:avLst/>
                    </a:prstGeom>
                  </pic:spPr>
                </pic:pic>
              </a:graphicData>
            </a:graphic>
          </wp:anchor>
        </w:drawing>
      </w:r>
      <w:bookmarkStart w:id="86" w:name="8.2_Joint_ownership"/>
      <w:bookmarkEnd w:id="86"/>
      <w:r>
        <w:t>Joint ownership</w:t>
      </w:r>
    </w:p>
    <w:p w14:paraId="58E9047E" w14:textId="77777777" w:rsidR="00332CDF" w:rsidRDefault="00332CDF">
      <w:pPr>
        <w:pStyle w:val="Zkladntext"/>
        <w:spacing w:before="6"/>
        <w:rPr>
          <w:b/>
          <w:sz w:val="17"/>
        </w:rPr>
      </w:pPr>
    </w:p>
    <w:p w14:paraId="58E9047F" w14:textId="77777777" w:rsidR="00332CDF" w:rsidRDefault="00000000">
      <w:pPr>
        <w:pStyle w:val="Zkladntext"/>
        <w:tabs>
          <w:tab w:val="left" w:pos="2790"/>
          <w:tab w:val="left" w:pos="4704"/>
          <w:tab w:val="left" w:pos="6840"/>
          <w:tab w:val="left" w:pos="9054"/>
        </w:tabs>
        <w:spacing w:before="94"/>
        <w:ind w:left="498"/>
      </w:pPr>
      <w:r>
        <w:t>Results</w:t>
      </w:r>
      <w:r>
        <w:tab/>
        <w:t>are</w:t>
      </w:r>
      <w:r>
        <w:tab/>
        <w:t>jointly</w:t>
      </w:r>
      <w:r>
        <w:tab/>
        <w:t>owned</w:t>
      </w:r>
      <w:r>
        <w:tab/>
        <w:t>if:</w:t>
      </w:r>
    </w:p>
    <w:p w14:paraId="58E90480" w14:textId="77777777" w:rsidR="00332CDF" w:rsidRDefault="00000000">
      <w:pPr>
        <w:pStyle w:val="Odstavecseseznamem"/>
        <w:numPr>
          <w:ilvl w:val="0"/>
          <w:numId w:val="10"/>
        </w:numPr>
        <w:tabs>
          <w:tab w:val="left" w:pos="733"/>
        </w:tabs>
        <w:spacing w:before="46"/>
        <w:ind w:hanging="235"/>
        <w:jc w:val="left"/>
        <w:rPr>
          <w:sz w:val="20"/>
        </w:rPr>
      </w:pPr>
      <w:r>
        <w:rPr>
          <w:sz w:val="20"/>
        </w:rPr>
        <w:t>they are generated jointly by Parties and it is not possible</w:t>
      </w:r>
      <w:r>
        <w:rPr>
          <w:spacing w:val="-11"/>
          <w:sz w:val="20"/>
        </w:rPr>
        <w:t xml:space="preserve"> </w:t>
      </w:r>
      <w:r>
        <w:rPr>
          <w:sz w:val="20"/>
        </w:rPr>
        <w:t>to:</w:t>
      </w:r>
    </w:p>
    <w:p w14:paraId="58E90481" w14:textId="77777777" w:rsidR="00332CDF" w:rsidRDefault="00332CDF">
      <w:pPr>
        <w:pStyle w:val="Zkladntext"/>
        <w:spacing w:before="10"/>
        <w:rPr>
          <w:sz w:val="24"/>
        </w:rPr>
      </w:pPr>
    </w:p>
    <w:p w14:paraId="58E90482" w14:textId="77777777" w:rsidR="00332CDF" w:rsidRDefault="00000000">
      <w:pPr>
        <w:pStyle w:val="Odstavecseseznamem"/>
        <w:numPr>
          <w:ilvl w:val="1"/>
          <w:numId w:val="21"/>
        </w:numPr>
        <w:tabs>
          <w:tab w:val="left" w:pos="858"/>
          <w:tab w:val="left" w:pos="859"/>
        </w:tabs>
        <w:ind w:hanging="361"/>
        <w:rPr>
          <w:sz w:val="20"/>
        </w:rPr>
      </w:pPr>
      <w:r>
        <w:rPr>
          <w:sz w:val="20"/>
        </w:rPr>
        <w:t>separate them for the purpose of applying for, obtaining or maintaining their protection,</w:t>
      </w:r>
      <w:r>
        <w:rPr>
          <w:spacing w:val="-22"/>
          <w:sz w:val="20"/>
        </w:rPr>
        <w:t xml:space="preserve"> </w:t>
      </w:r>
      <w:r>
        <w:rPr>
          <w:sz w:val="20"/>
        </w:rPr>
        <w:t>or</w:t>
      </w:r>
    </w:p>
    <w:p w14:paraId="58E90483" w14:textId="77777777" w:rsidR="00332CDF" w:rsidRDefault="00332CDF">
      <w:pPr>
        <w:pStyle w:val="Zkladntext"/>
        <w:spacing w:before="8"/>
        <w:rPr>
          <w:sz w:val="24"/>
        </w:rPr>
      </w:pPr>
    </w:p>
    <w:p w14:paraId="58E90484" w14:textId="77777777" w:rsidR="00332CDF" w:rsidRDefault="00000000">
      <w:pPr>
        <w:pStyle w:val="Odstavecseseznamem"/>
        <w:numPr>
          <w:ilvl w:val="1"/>
          <w:numId w:val="21"/>
        </w:numPr>
        <w:tabs>
          <w:tab w:val="left" w:pos="858"/>
          <w:tab w:val="left" w:pos="859"/>
          <w:tab w:val="left" w:pos="2090"/>
          <w:tab w:val="left" w:pos="2967"/>
          <w:tab w:val="left" w:pos="4477"/>
          <w:tab w:val="left" w:pos="6110"/>
          <w:tab w:val="left" w:pos="6875"/>
          <w:tab w:val="left" w:pos="7907"/>
          <w:tab w:val="left" w:pos="9028"/>
        </w:tabs>
        <w:ind w:hanging="361"/>
        <w:rPr>
          <w:sz w:val="20"/>
        </w:rPr>
      </w:pPr>
      <w:r>
        <w:rPr>
          <w:sz w:val="20"/>
        </w:rPr>
        <w:t>identify</w:t>
      </w:r>
      <w:r>
        <w:rPr>
          <w:sz w:val="20"/>
        </w:rPr>
        <w:tab/>
        <w:t>the</w:t>
      </w:r>
      <w:r>
        <w:rPr>
          <w:sz w:val="20"/>
        </w:rPr>
        <w:tab/>
        <w:t>respective</w:t>
      </w:r>
      <w:r>
        <w:rPr>
          <w:sz w:val="20"/>
        </w:rPr>
        <w:tab/>
        <w:t>contribution</w:t>
      </w:r>
      <w:r>
        <w:rPr>
          <w:sz w:val="20"/>
        </w:rPr>
        <w:tab/>
        <w:t>of</w:t>
      </w:r>
      <w:r>
        <w:rPr>
          <w:sz w:val="20"/>
        </w:rPr>
        <w:tab/>
        <w:t>each</w:t>
      </w:r>
      <w:r>
        <w:rPr>
          <w:sz w:val="20"/>
        </w:rPr>
        <w:tab/>
        <w:t>Party,</w:t>
      </w:r>
      <w:r>
        <w:rPr>
          <w:sz w:val="20"/>
        </w:rPr>
        <w:tab/>
        <w:t>or</w:t>
      </w:r>
    </w:p>
    <w:p w14:paraId="58E90485" w14:textId="77777777" w:rsidR="00332CDF" w:rsidRDefault="00000000">
      <w:pPr>
        <w:pStyle w:val="Odstavecseseznamem"/>
        <w:numPr>
          <w:ilvl w:val="0"/>
          <w:numId w:val="10"/>
        </w:numPr>
        <w:tabs>
          <w:tab w:val="left" w:pos="1093"/>
        </w:tabs>
        <w:spacing w:before="44"/>
        <w:ind w:left="1092" w:hanging="235"/>
        <w:jc w:val="left"/>
        <w:rPr>
          <w:sz w:val="20"/>
        </w:rPr>
      </w:pPr>
      <w:r>
        <w:rPr>
          <w:sz w:val="20"/>
        </w:rPr>
        <w:t>the Parties have a specific agreement under Section</w:t>
      </w:r>
      <w:r>
        <w:rPr>
          <w:spacing w:val="-9"/>
          <w:sz w:val="20"/>
        </w:rPr>
        <w:t xml:space="preserve"> </w:t>
      </w:r>
      <w:r>
        <w:rPr>
          <w:sz w:val="20"/>
        </w:rPr>
        <w:t>8.2.3.</w:t>
      </w:r>
    </w:p>
    <w:p w14:paraId="58E90486" w14:textId="77777777" w:rsidR="00332CDF" w:rsidRDefault="00332CDF">
      <w:pPr>
        <w:pStyle w:val="Zkladntext"/>
        <w:spacing w:before="10"/>
        <w:rPr>
          <w:sz w:val="24"/>
        </w:rPr>
      </w:pPr>
    </w:p>
    <w:p w14:paraId="58E90487" w14:textId="77777777" w:rsidR="00332CDF" w:rsidRDefault="00000000">
      <w:pPr>
        <w:pStyle w:val="Nadpis6"/>
        <w:numPr>
          <w:ilvl w:val="2"/>
          <w:numId w:val="9"/>
        </w:numPr>
        <w:tabs>
          <w:tab w:val="left" w:pos="858"/>
          <w:tab w:val="left" w:pos="859"/>
        </w:tabs>
        <w:spacing w:before="1"/>
      </w:pPr>
      <w:bookmarkStart w:id="87" w:name="8.2.1_Joint_ownership:_general_principle"/>
      <w:bookmarkEnd w:id="87"/>
      <w:r>
        <w:t>Joint ownership: general</w:t>
      </w:r>
      <w:r>
        <w:rPr>
          <w:spacing w:val="-2"/>
        </w:rPr>
        <w:t xml:space="preserve"> </w:t>
      </w:r>
      <w:r>
        <w:t>principles</w:t>
      </w:r>
    </w:p>
    <w:p w14:paraId="58E90488" w14:textId="77777777" w:rsidR="00332CDF" w:rsidRDefault="00332CDF">
      <w:pPr>
        <w:pStyle w:val="Zkladntext"/>
        <w:spacing w:before="9"/>
        <w:rPr>
          <w:b/>
          <w:sz w:val="24"/>
        </w:rPr>
      </w:pPr>
    </w:p>
    <w:p w14:paraId="58E90489" w14:textId="77777777" w:rsidR="00332CDF" w:rsidRDefault="00000000">
      <w:pPr>
        <w:pStyle w:val="Zkladntext"/>
        <w:spacing w:before="1"/>
        <w:ind w:left="138"/>
        <w:jc w:val="both"/>
      </w:pPr>
      <w:r>
        <w:t>The joint ownership provisions in Article 16.4 of the Grant Agreement shall apply. In addition:</w:t>
      </w:r>
    </w:p>
    <w:p w14:paraId="58E9048A" w14:textId="77777777" w:rsidR="00332CDF" w:rsidRDefault="00332CDF">
      <w:pPr>
        <w:pStyle w:val="Zkladntext"/>
        <w:spacing w:before="10"/>
        <w:rPr>
          <w:sz w:val="24"/>
        </w:rPr>
      </w:pPr>
    </w:p>
    <w:p w14:paraId="58E9048B" w14:textId="77777777" w:rsidR="00332CDF" w:rsidRDefault="00000000">
      <w:pPr>
        <w:pStyle w:val="Zkladntext"/>
        <w:spacing w:line="288" w:lineRule="auto"/>
        <w:ind w:left="138" w:right="115"/>
        <w:jc w:val="both"/>
      </w:pPr>
      <w:r>
        <w:t>Each joint owner shall be entitled to use the jointly-owned Results for non-commercial research and teaching</w:t>
      </w:r>
      <w:r>
        <w:rPr>
          <w:spacing w:val="-5"/>
        </w:rPr>
        <w:t xml:space="preserve"> </w:t>
      </w:r>
      <w:r>
        <w:t>activities</w:t>
      </w:r>
      <w:r>
        <w:rPr>
          <w:spacing w:val="-5"/>
        </w:rPr>
        <w:t xml:space="preserve"> </w:t>
      </w:r>
      <w:r>
        <w:t>on</w:t>
      </w:r>
      <w:r>
        <w:rPr>
          <w:spacing w:val="-5"/>
        </w:rPr>
        <w:t xml:space="preserve"> </w:t>
      </w:r>
      <w:r>
        <w:t>a</w:t>
      </w:r>
      <w:r>
        <w:rPr>
          <w:spacing w:val="-5"/>
        </w:rPr>
        <w:t xml:space="preserve"> </w:t>
      </w:r>
      <w:r>
        <w:t>royalty-free</w:t>
      </w:r>
      <w:r>
        <w:rPr>
          <w:spacing w:val="-5"/>
        </w:rPr>
        <w:t xml:space="preserve"> </w:t>
      </w:r>
      <w:r>
        <w:t>basis,</w:t>
      </w:r>
      <w:r>
        <w:rPr>
          <w:spacing w:val="-6"/>
        </w:rPr>
        <w:t xml:space="preserve"> </w:t>
      </w:r>
      <w:r>
        <w:t>without</w:t>
      </w:r>
      <w:r>
        <w:rPr>
          <w:spacing w:val="-5"/>
        </w:rPr>
        <w:t xml:space="preserve"> </w:t>
      </w:r>
      <w:r>
        <w:t>requiring</w:t>
      </w:r>
      <w:r>
        <w:rPr>
          <w:spacing w:val="-5"/>
        </w:rPr>
        <w:t xml:space="preserve"> </w:t>
      </w:r>
      <w:r>
        <w:t>the</w:t>
      </w:r>
      <w:r>
        <w:rPr>
          <w:spacing w:val="-5"/>
        </w:rPr>
        <w:t xml:space="preserve"> </w:t>
      </w:r>
      <w:r>
        <w:t>prior</w:t>
      </w:r>
      <w:r>
        <w:rPr>
          <w:spacing w:val="-5"/>
        </w:rPr>
        <w:t xml:space="preserve"> </w:t>
      </w:r>
      <w:r>
        <w:t>consent</w:t>
      </w:r>
      <w:r>
        <w:rPr>
          <w:spacing w:val="-6"/>
        </w:rPr>
        <w:t xml:space="preserve"> </w:t>
      </w:r>
      <w:r>
        <w:t>of</w:t>
      </w:r>
      <w:r>
        <w:rPr>
          <w:spacing w:val="-6"/>
        </w:rPr>
        <w:t xml:space="preserve"> </w:t>
      </w:r>
      <w:r>
        <w:t>the</w:t>
      </w:r>
      <w:r>
        <w:rPr>
          <w:spacing w:val="-4"/>
        </w:rPr>
        <w:t xml:space="preserve"> </w:t>
      </w:r>
      <w:r>
        <w:t>other</w:t>
      </w:r>
      <w:r>
        <w:rPr>
          <w:spacing w:val="-5"/>
        </w:rPr>
        <w:t xml:space="preserve"> </w:t>
      </w:r>
      <w:r>
        <w:t>joint</w:t>
      </w:r>
      <w:r>
        <w:rPr>
          <w:spacing w:val="-6"/>
        </w:rPr>
        <w:t xml:space="preserve"> </w:t>
      </w:r>
      <w:r>
        <w:t>owner(s).</w:t>
      </w:r>
    </w:p>
    <w:p w14:paraId="58E9048C" w14:textId="77777777" w:rsidR="00332CDF" w:rsidRDefault="00332CDF">
      <w:pPr>
        <w:pStyle w:val="Zkladntext"/>
        <w:spacing w:before="10"/>
      </w:pPr>
    </w:p>
    <w:p w14:paraId="58E9048D" w14:textId="77777777" w:rsidR="00332CDF" w:rsidRDefault="00000000">
      <w:pPr>
        <w:pStyle w:val="Zkladntext"/>
        <w:spacing w:line="288" w:lineRule="auto"/>
        <w:ind w:left="138" w:right="116"/>
        <w:jc w:val="both"/>
      </w:pPr>
      <w:r>
        <w:t>Each joint owner shall be entitled to otherwise Exploit the jointly-owned Results and to grant non- exclusive licenses to third parties (without any right to sub-license), without requiring the prior consent of the other joint owner(s), provided that:</w:t>
      </w:r>
    </w:p>
    <w:p w14:paraId="58E9048E" w14:textId="77777777" w:rsidR="00332CDF" w:rsidRDefault="00332CDF">
      <w:pPr>
        <w:pStyle w:val="Zkladntext"/>
        <w:spacing w:before="9"/>
      </w:pPr>
    </w:p>
    <w:p w14:paraId="58E9048F" w14:textId="77777777" w:rsidR="00332CDF" w:rsidRDefault="00000000">
      <w:pPr>
        <w:pStyle w:val="Odstavecseseznamem"/>
        <w:numPr>
          <w:ilvl w:val="3"/>
          <w:numId w:val="9"/>
        </w:numPr>
        <w:tabs>
          <w:tab w:val="left" w:pos="857"/>
          <w:tab w:val="left" w:pos="858"/>
        </w:tabs>
        <w:spacing w:before="1" w:line="283" w:lineRule="auto"/>
        <w:ind w:right="115"/>
        <w:rPr>
          <w:sz w:val="20"/>
        </w:rPr>
      </w:pPr>
      <w:r>
        <w:rPr>
          <w:sz w:val="20"/>
        </w:rPr>
        <w:t>at</w:t>
      </w:r>
      <w:r>
        <w:rPr>
          <w:spacing w:val="-11"/>
          <w:sz w:val="20"/>
        </w:rPr>
        <w:t xml:space="preserve"> </w:t>
      </w:r>
      <w:r>
        <w:rPr>
          <w:sz w:val="20"/>
        </w:rPr>
        <w:t>least</w:t>
      </w:r>
      <w:r>
        <w:rPr>
          <w:spacing w:val="-11"/>
          <w:sz w:val="20"/>
        </w:rPr>
        <w:t xml:space="preserve"> </w:t>
      </w:r>
      <w:r>
        <w:rPr>
          <w:sz w:val="20"/>
        </w:rPr>
        <w:t>45</w:t>
      </w:r>
      <w:r>
        <w:rPr>
          <w:spacing w:val="-9"/>
          <w:sz w:val="20"/>
        </w:rPr>
        <w:t xml:space="preserve"> </w:t>
      </w:r>
      <w:r>
        <w:rPr>
          <w:sz w:val="20"/>
        </w:rPr>
        <w:t>calendar</w:t>
      </w:r>
      <w:r>
        <w:rPr>
          <w:spacing w:val="-10"/>
          <w:sz w:val="20"/>
        </w:rPr>
        <w:t xml:space="preserve"> </w:t>
      </w:r>
      <w:r>
        <w:rPr>
          <w:sz w:val="20"/>
        </w:rPr>
        <w:t>days</w:t>
      </w:r>
      <w:r>
        <w:rPr>
          <w:spacing w:val="-9"/>
          <w:sz w:val="20"/>
        </w:rPr>
        <w:t xml:space="preserve"> </w:t>
      </w:r>
      <w:r>
        <w:rPr>
          <w:sz w:val="20"/>
        </w:rPr>
        <w:t>advance</w:t>
      </w:r>
      <w:r>
        <w:rPr>
          <w:spacing w:val="-9"/>
          <w:sz w:val="20"/>
        </w:rPr>
        <w:t xml:space="preserve"> </w:t>
      </w:r>
      <w:r>
        <w:rPr>
          <w:sz w:val="20"/>
        </w:rPr>
        <w:t>notice</w:t>
      </w:r>
      <w:r>
        <w:rPr>
          <w:spacing w:val="-11"/>
          <w:sz w:val="20"/>
        </w:rPr>
        <w:t xml:space="preserve"> </w:t>
      </w:r>
      <w:r>
        <w:rPr>
          <w:sz w:val="20"/>
        </w:rPr>
        <w:t>is</w:t>
      </w:r>
      <w:r>
        <w:rPr>
          <w:spacing w:val="-9"/>
          <w:sz w:val="20"/>
        </w:rPr>
        <w:t xml:space="preserve"> </w:t>
      </w:r>
      <w:r>
        <w:rPr>
          <w:sz w:val="20"/>
        </w:rPr>
        <w:t>given</w:t>
      </w:r>
      <w:r>
        <w:rPr>
          <w:spacing w:val="-9"/>
          <w:sz w:val="20"/>
        </w:rPr>
        <w:t xml:space="preserve"> </w:t>
      </w:r>
      <w:r>
        <w:rPr>
          <w:sz w:val="20"/>
        </w:rPr>
        <w:t>to</w:t>
      </w:r>
      <w:r>
        <w:rPr>
          <w:spacing w:val="-10"/>
          <w:sz w:val="20"/>
        </w:rPr>
        <w:t xml:space="preserve"> </w:t>
      </w:r>
      <w:r>
        <w:rPr>
          <w:sz w:val="20"/>
        </w:rPr>
        <w:t>the</w:t>
      </w:r>
      <w:r>
        <w:rPr>
          <w:spacing w:val="-10"/>
          <w:sz w:val="20"/>
        </w:rPr>
        <w:t xml:space="preserve"> </w:t>
      </w:r>
      <w:r>
        <w:rPr>
          <w:sz w:val="20"/>
        </w:rPr>
        <w:t>other</w:t>
      </w:r>
      <w:r>
        <w:rPr>
          <w:spacing w:val="-10"/>
          <w:sz w:val="20"/>
        </w:rPr>
        <w:t xml:space="preserve"> </w:t>
      </w:r>
      <w:r>
        <w:rPr>
          <w:sz w:val="20"/>
        </w:rPr>
        <w:t>joint</w:t>
      </w:r>
      <w:r>
        <w:rPr>
          <w:spacing w:val="-11"/>
          <w:sz w:val="20"/>
        </w:rPr>
        <w:t xml:space="preserve"> </w:t>
      </w:r>
      <w:r>
        <w:rPr>
          <w:sz w:val="20"/>
        </w:rPr>
        <w:t>owner(s)</w:t>
      </w:r>
      <w:r>
        <w:rPr>
          <w:spacing w:val="-10"/>
          <w:sz w:val="20"/>
        </w:rPr>
        <w:t xml:space="preserve"> </w:t>
      </w:r>
      <w:r>
        <w:rPr>
          <w:sz w:val="20"/>
        </w:rPr>
        <w:t>of</w:t>
      </w:r>
      <w:r>
        <w:rPr>
          <w:spacing w:val="-11"/>
          <w:sz w:val="20"/>
        </w:rPr>
        <w:t xml:space="preserve"> </w:t>
      </w:r>
      <w:r>
        <w:rPr>
          <w:sz w:val="20"/>
        </w:rPr>
        <w:t>such</w:t>
      </w:r>
      <w:r>
        <w:rPr>
          <w:spacing w:val="-10"/>
          <w:sz w:val="20"/>
        </w:rPr>
        <w:t xml:space="preserve"> </w:t>
      </w:r>
      <w:r>
        <w:rPr>
          <w:sz w:val="20"/>
        </w:rPr>
        <w:t>Exploitation and the granting of such licenses,</w:t>
      </w:r>
      <w:r>
        <w:rPr>
          <w:spacing w:val="-7"/>
          <w:sz w:val="20"/>
        </w:rPr>
        <w:t xml:space="preserve"> </w:t>
      </w:r>
      <w:r>
        <w:rPr>
          <w:sz w:val="20"/>
        </w:rPr>
        <w:t>and</w:t>
      </w:r>
    </w:p>
    <w:p w14:paraId="58E90490" w14:textId="77777777" w:rsidR="00332CDF" w:rsidRDefault="00332CDF">
      <w:pPr>
        <w:pStyle w:val="Zkladntext"/>
        <w:spacing w:before="3"/>
        <w:rPr>
          <w:sz w:val="21"/>
        </w:rPr>
      </w:pPr>
    </w:p>
    <w:p w14:paraId="58E90491" w14:textId="77777777" w:rsidR="00332CDF" w:rsidRDefault="00000000">
      <w:pPr>
        <w:pStyle w:val="Odstavecseseznamem"/>
        <w:numPr>
          <w:ilvl w:val="3"/>
          <w:numId w:val="9"/>
        </w:numPr>
        <w:tabs>
          <w:tab w:val="left" w:pos="857"/>
          <w:tab w:val="left" w:pos="858"/>
        </w:tabs>
        <w:ind w:hanging="361"/>
        <w:rPr>
          <w:sz w:val="20"/>
        </w:rPr>
      </w:pPr>
      <w:r>
        <w:rPr>
          <w:sz w:val="20"/>
        </w:rPr>
        <w:t>fair and reasonable compensation is given to the other joint</w:t>
      </w:r>
      <w:r>
        <w:rPr>
          <w:spacing w:val="-12"/>
          <w:sz w:val="20"/>
        </w:rPr>
        <w:t xml:space="preserve"> </w:t>
      </w:r>
      <w:r>
        <w:rPr>
          <w:sz w:val="20"/>
        </w:rPr>
        <w:t>owner(s).</w:t>
      </w:r>
    </w:p>
    <w:p w14:paraId="58E90492" w14:textId="77777777" w:rsidR="00332CDF" w:rsidRDefault="00332CDF">
      <w:pPr>
        <w:rPr>
          <w:sz w:val="20"/>
        </w:rPr>
        <w:sectPr w:rsidR="00332CDF">
          <w:pgSz w:w="11910" w:h="16840"/>
          <w:pgMar w:top="1320" w:right="1300" w:bottom="1960" w:left="1280" w:header="693" w:footer="1774" w:gutter="0"/>
          <w:cols w:space="708"/>
        </w:sectPr>
      </w:pPr>
    </w:p>
    <w:p w14:paraId="58E90493" w14:textId="77777777" w:rsidR="00332CDF" w:rsidRDefault="00000000">
      <w:pPr>
        <w:pStyle w:val="Nadpis6"/>
        <w:numPr>
          <w:ilvl w:val="2"/>
          <w:numId w:val="9"/>
        </w:numPr>
        <w:tabs>
          <w:tab w:val="left" w:pos="858"/>
          <w:tab w:val="left" w:pos="859"/>
        </w:tabs>
        <w:spacing w:before="90"/>
      </w:pPr>
      <w:bookmarkStart w:id="88" w:name="8.2.2_Joint_ownership:_protection"/>
      <w:bookmarkEnd w:id="88"/>
      <w:r>
        <w:lastRenderedPageBreak/>
        <w:t>Joint ownership:</w:t>
      </w:r>
      <w:r>
        <w:rPr>
          <w:spacing w:val="-1"/>
        </w:rPr>
        <w:t xml:space="preserve"> </w:t>
      </w:r>
      <w:r>
        <w:t>protection</w:t>
      </w:r>
    </w:p>
    <w:p w14:paraId="58E90494" w14:textId="77777777" w:rsidR="00332CDF" w:rsidRDefault="00332CDF">
      <w:pPr>
        <w:pStyle w:val="Zkladntext"/>
        <w:spacing w:before="10"/>
        <w:rPr>
          <w:b/>
          <w:sz w:val="24"/>
        </w:rPr>
      </w:pPr>
    </w:p>
    <w:p w14:paraId="58E90495" w14:textId="77777777" w:rsidR="00332CDF" w:rsidRDefault="00000000">
      <w:pPr>
        <w:pStyle w:val="Zkladntext"/>
        <w:spacing w:line="288" w:lineRule="auto"/>
        <w:ind w:left="138" w:right="116"/>
        <w:jc w:val="both"/>
      </w:pPr>
      <w:r>
        <w:t>All joint owners must agree on the appropriate protection of jointly-owned Results. If no protection is sought, they must agree on appropriate measures for keeping them confidential.</w:t>
      </w:r>
    </w:p>
    <w:p w14:paraId="58E90496" w14:textId="77777777" w:rsidR="00332CDF" w:rsidRDefault="00332CDF">
      <w:pPr>
        <w:pStyle w:val="Zkladntext"/>
        <w:spacing w:before="10"/>
      </w:pPr>
    </w:p>
    <w:p w14:paraId="58E90497" w14:textId="77777777" w:rsidR="00332CDF" w:rsidRDefault="00000000">
      <w:pPr>
        <w:pStyle w:val="Zkladntext"/>
        <w:spacing w:line="288" w:lineRule="auto"/>
        <w:ind w:left="138" w:right="114"/>
        <w:jc w:val="both"/>
      </w:pPr>
      <w:r>
        <w:t>In case of disagreement, one joint owner may on its own seek protection of the jointly-owned Results, which may include entering them in a register, provided that its level of protection is not less than the level of protection that was being applied before the disagreement.</w:t>
      </w:r>
    </w:p>
    <w:p w14:paraId="58E90498" w14:textId="77777777" w:rsidR="00332CDF" w:rsidRDefault="00332CDF">
      <w:pPr>
        <w:pStyle w:val="Zkladntext"/>
        <w:spacing w:before="10"/>
      </w:pPr>
    </w:p>
    <w:p w14:paraId="58E90499" w14:textId="77777777" w:rsidR="00332CDF" w:rsidRDefault="00000000">
      <w:pPr>
        <w:pStyle w:val="Zkladntext"/>
        <w:spacing w:before="1" w:line="288" w:lineRule="auto"/>
        <w:ind w:left="138" w:right="116"/>
        <w:jc w:val="both"/>
      </w:pPr>
      <w:r>
        <w:t>Joint</w:t>
      </w:r>
      <w:r>
        <w:rPr>
          <w:spacing w:val="-5"/>
        </w:rPr>
        <w:t xml:space="preserve"> </w:t>
      </w:r>
      <w:r>
        <w:t>owners</w:t>
      </w:r>
      <w:r>
        <w:rPr>
          <w:spacing w:val="-3"/>
        </w:rPr>
        <w:t xml:space="preserve"> </w:t>
      </w:r>
      <w:r>
        <w:t>having</w:t>
      </w:r>
      <w:r>
        <w:rPr>
          <w:spacing w:val="-4"/>
        </w:rPr>
        <w:t xml:space="preserve"> </w:t>
      </w:r>
      <w:r>
        <w:t>a</w:t>
      </w:r>
      <w:r>
        <w:rPr>
          <w:spacing w:val="-3"/>
        </w:rPr>
        <w:t xml:space="preserve"> </w:t>
      </w:r>
      <w:r>
        <w:t>direct</w:t>
      </w:r>
      <w:r>
        <w:rPr>
          <w:spacing w:val="-5"/>
        </w:rPr>
        <w:t xml:space="preserve"> </w:t>
      </w:r>
      <w:r>
        <w:t>financial</w:t>
      </w:r>
      <w:r>
        <w:rPr>
          <w:spacing w:val="-4"/>
        </w:rPr>
        <w:t xml:space="preserve"> </w:t>
      </w:r>
      <w:r>
        <w:t>interest</w:t>
      </w:r>
      <w:r>
        <w:rPr>
          <w:spacing w:val="-4"/>
        </w:rPr>
        <w:t xml:space="preserve"> </w:t>
      </w:r>
      <w:r>
        <w:t>in</w:t>
      </w:r>
      <w:r>
        <w:rPr>
          <w:spacing w:val="-4"/>
        </w:rPr>
        <w:t xml:space="preserve"> </w:t>
      </w:r>
      <w:r>
        <w:t>the</w:t>
      </w:r>
      <w:r>
        <w:rPr>
          <w:spacing w:val="-4"/>
        </w:rPr>
        <w:t xml:space="preserve"> </w:t>
      </w:r>
      <w:r>
        <w:t>protection</w:t>
      </w:r>
      <w:r>
        <w:rPr>
          <w:spacing w:val="-4"/>
        </w:rPr>
        <w:t xml:space="preserve"> </w:t>
      </w:r>
      <w:r>
        <w:t>must</w:t>
      </w:r>
      <w:r>
        <w:rPr>
          <w:spacing w:val="-5"/>
        </w:rPr>
        <w:t xml:space="preserve"> </w:t>
      </w:r>
      <w:r>
        <w:t>contribute</w:t>
      </w:r>
      <w:r>
        <w:rPr>
          <w:spacing w:val="-4"/>
        </w:rPr>
        <w:t xml:space="preserve"> </w:t>
      </w:r>
      <w:r>
        <w:t>to</w:t>
      </w:r>
      <w:r>
        <w:rPr>
          <w:spacing w:val="-5"/>
        </w:rPr>
        <w:t xml:space="preserve"> </w:t>
      </w:r>
      <w:r>
        <w:t>the</w:t>
      </w:r>
      <w:r>
        <w:rPr>
          <w:spacing w:val="-3"/>
        </w:rPr>
        <w:t xml:space="preserve"> </w:t>
      </w:r>
      <w:r>
        <w:t>costs</w:t>
      </w:r>
      <w:r>
        <w:rPr>
          <w:spacing w:val="-3"/>
        </w:rPr>
        <w:t xml:space="preserve"> </w:t>
      </w:r>
      <w:r>
        <w:t>on</w:t>
      </w:r>
      <w:r>
        <w:rPr>
          <w:spacing w:val="-4"/>
        </w:rPr>
        <w:t xml:space="preserve"> </w:t>
      </w:r>
      <w:r>
        <w:t>the</w:t>
      </w:r>
      <w:r>
        <w:rPr>
          <w:spacing w:val="-4"/>
        </w:rPr>
        <w:t xml:space="preserve"> </w:t>
      </w:r>
      <w:r>
        <w:t>basis of a fair and reasonable share commensurate with their actual or foreseeable</w:t>
      </w:r>
      <w:r>
        <w:rPr>
          <w:spacing w:val="-16"/>
        </w:rPr>
        <w:t xml:space="preserve"> </w:t>
      </w:r>
      <w:r>
        <w:t>interest.</w:t>
      </w:r>
    </w:p>
    <w:p w14:paraId="58E9049A" w14:textId="77777777" w:rsidR="00332CDF" w:rsidRDefault="00332CDF">
      <w:pPr>
        <w:pStyle w:val="Zkladntext"/>
        <w:spacing w:before="9"/>
      </w:pPr>
    </w:p>
    <w:p w14:paraId="58E9049B" w14:textId="77777777" w:rsidR="00332CDF" w:rsidRDefault="00000000">
      <w:pPr>
        <w:pStyle w:val="Nadpis6"/>
        <w:numPr>
          <w:ilvl w:val="2"/>
          <w:numId w:val="9"/>
        </w:numPr>
        <w:tabs>
          <w:tab w:val="left" w:pos="858"/>
          <w:tab w:val="left" w:pos="859"/>
        </w:tabs>
        <w:spacing w:before="1"/>
      </w:pPr>
      <w:bookmarkStart w:id="89" w:name="8.2.3_Joint_ownership:_agreement"/>
      <w:bookmarkEnd w:id="89"/>
      <w:r>
        <w:t>Joint ownership:</w:t>
      </w:r>
      <w:r>
        <w:rPr>
          <w:spacing w:val="-1"/>
        </w:rPr>
        <w:t xml:space="preserve"> </w:t>
      </w:r>
      <w:r>
        <w:t>agreement</w:t>
      </w:r>
    </w:p>
    <w:p w14:paraId="58E9049C" w14:textId="77777777" w:rsidR="00332CDF" w:rsidRDefault="00332CDF">
      <w:pPr>
        <w:pStyle w:val="Zkladntext"/>
        <w:spacing w:before="8"/>
        <w:rPr>
          <w:b/>
          <w:sz w:val="24"/>
        </w:rPr>
      </w:pPr>
    </w:p>
    <w:p w14:paraId="58E9049D" w14:textId="77777777" w:rsidR="00332CDF" w:rsidRDefault="00000000">
      <w:pPr>
        <w:pStyle w:val="Zkladntext"/>
        <w:spacing w:line="288" w:lineRule="auto"/>
        <w:ind w:left="138" w:right="116"/>
        <w:jc w:val="both"/>
      </w:pPr>
      <w:r>
        <w:t>Parties may enter into an additional joint ownership agreement for specific jointly-owned Results. Such agreement may include provisions on the following:</w:t>
      </w:r>
    </w:p>
    <w:p w14:paraId="58E9049E" w14:textId="77777777" w:rsidR="00332CDF" w:rsidRDefault="00332CDF">
      <w:pPr>
        <w:pStyle w:val="Zkladntext"/>
        <w:spacing w:before="10"/>
      </w:pPr>
    </w:p>
    <w:p w14:paraId="58E9049F" w14:textId="77777777" w:rsidR="00332CDF" w:rsidRDefault="00000000">
      <w:pPr>
        <w:pStyle w:val="Odstavecseseznamem"/>
        <w:numPr>
          <w:ilvl w:val="3"/>
          <w:numId w:val="9"/>
        </w:numPr>
        <w:tabs>
          <w:tab w:val="left" w:pos="858"/>
          <w:tab w:val="left" w:pos="859"/>
        </w:tabs>
        <w:ind w:left="858" w:hanging="361"/>
        <w:rPr>
          <w:sz w:val="20"/>
        </w:rPr>
      </w:pPr>
      <w:r>
        <w:rPr>
          <w:sz w:val="20"/>
        </w:rPr>
        <w:t>conditions under which joint ownership</w:t>
      </w:r>
      <w:r>
        <w:rPr>
          <w:spacing w:val="-4"/>
          <w:sz w:val="20"/>
        </w:rPr>
        <w:t xml:space="preserve"> </w:t>
      </w:r>
      <w:r>
        <w:rPr>
          <w:sz w:val="20"/>
        </w:rPr>
        <w:t>occurs</w:t>
      </w:r>
    </w:p>
    <w:p w14:paraId="58E904A0" w14:textId="77777777" w:rsidR="00332CDF" w:rsidRDefault="00332CDF">
      <w:pPr>
        <w:pStyle w:val="Zkladntext"/>
        <w:spacing w:before="10"/>
        <w:rPr>
          <w:sz w:val="24"/>
        </w:rPr>
      </w:pPr>
    </w:p>
    <w:p w14:paraId="58E904A1" w14:textId="77777777" w:rsidR="00332CDF" w:rsidRDefault="00000000">
      <w:pPr>
        <w:pStyle w:val="Odstavecseseznamem"/>
        <w:numPr>
          <w:ilvl w:val="3"/>
          <w:numId w:val="9"/>
        </w:numPr>
        <w:tabs>
          <w:tab w:val="left" w:pos="857"/>
          <w:tab w:val="left" w:pos="859"/>
        </w:tabs>
        <w:ind w:left="858" w:hanging="361"/>
        <w:rPr>
          <w:sz w:val="20"/>
        </w:rPr>
      </w:pPr>
      <w:r>
        <w:rPr>
          <w:sz w:val="20"/>
        </w:rPr>
        <w:t>procedures for seeking, obtaining and maintaining protection of jointly-owned</w:t>
      </w:r>
      <w:r>
        <w:rPr>
          <w:spacing w:val="-17"/>
          <w:sz w:val="20"/>
        </w:rPr>
        <w:t xml:space="preserve"> </w:t>
      </w:r>
      <w:r>
        <w:rPr>
          <w:sz w:val="20"/>
        </w:rPr>
        <w:t>Results</w:t>
      </w:r>
    </w:p>
    <w:p w14:paraId="58E904A2" w14:textId="77777777" w:rsidR="00332CDF" w:rsidRDefault="00332CDF">
      <w:pPr>
        <w:pStyle w:val="Zkladntext"/>
        <w:spacing w:before="8"/>
        <w:rPr>
          <w:sz w:val="24"/>
        </w:rPr>
      </w:pPr>
    </w:p>
    <w:p w14:paraId="58E904A3" w14:textId="77777777" w:rsidR="00332CDF" w:rsidRDefault="00000000">
      <w:pPr>
        <w:pStyle w:val="Odstavecseseznamem"/>
        <w:numPr>
          <w:ilvl w:val="3"/>
          <w:numId w:val="9"/>
        </w:numPr>
        <w:tabs>
          <w:tab w:val="left" w:pos="857"/>
          <w:tab w:val="left" w:pos="859"/>
        </w:tabs>
        <w:ind w:left="858" w:hanging="361"/>
        <w:rPr>
          <w:sz w:val="20"/>
        </w:rPr>
      </w:pPr>
      <w:r>
        <w:rPr>
          <w:sz w:val="20"/>
        </w:rPr>
        <w:t>division of related</w:t>
      </w:r>
      <w:r>
        <w:rPr>
          <w:spacing w:val="-4"/>
          <w:sz w:val="20"/>
        </w:rPr>
        <w:t xml:space="preserve"> </w:t>
      </w:r>
      <w:r>
        <w:rPr>
          <w:sz w:val="20"/>
        </w:rPr>
        <w:t>costs</w:t>
      </w:r>
    </w:p>
    <w:p w14:paraId="58E904A4" w14:textId="77777777" w:rsidR="00332CDF" w:rsidRDefault="00332CDF">
      <w:pPr>
        <w:pStyle w:val="Zkladntext"/>
        <w:spacing w:before="8"/>
        <w:rPr>
          <w:sz w:val="24"/>
        </w:rPr>
      </w:pPr>
    </w:p>
    <w:p w14:paraId="58E904A5" w14:textId="77777777" w:rsidR="00332CDF" w:rsidRDefault="00000000">
      <w:pPr>
        <w:pStyle w:val="Odstavecseseznamem"/>
        <w:numPr>
          <w:ilvl w:val="3"/>
          <w:numId w:val="9"/>
        </w:numPr>
        <w:tabs>
          <w:tab w:val="left" w:pos="857"/>
          <w:tab w:val="left" w:pos="858"/>
        </w:tabs>
        <w:ind w:hanging="361"/>
        <w:rPr>
          <w:sz w:val="20"/>
        </w:rPr>
      </w:pPr>
      <w:r>
        <w:rPr>
          <w:sz w:val="20"/>
        </w:rPr>
        <w:t>exploitation modalities including rights to grant licenses to third</w:t>
      </w:r>
      <w:r>
        <w:rPr>
          <w:spacing w:val="-32"/>
          <w:sz w:val="20"/>
        </w:rPr>
        <w:t xml:space="preserve"> </w:t>
      </w:r>
      <w:r>
        <w:rPr>
          <w:sz w:val="20"/>
        </w:rPr>
        <w:t>parties</w:t>
      </w:r>
    </w:p>
    <w:p w14:paraId="58E904A6" w14:textId="77777777" w:rsidR="00332CDF" w:rsidRDefault="00332CDF">
      <w:pPr>
        <w:pStyle w:val="Zkladntext"/>
        <w:spacing w:before="8"/>
        <w:rPr>
          <w:sz w:val="24"/>
        </w:rPr>
      </w:pPr>
    </w:p>
    <w:p w14:paraId="58E904A7" w14:textId="77777777" w:rsidR="00332CDF" w:rsidRDefault="00000000">
      <w:pPr>
        <w:pStyle w:val="Odstavecseseznamem"/>
        <w:numPr>
          <w:ilvl w:val="3"/>
          <w:numId w:val="9"/>
        </w:numPr>
        <w:tabs>
          <w:tab w:val="left" w:pos="857"/>
          <w:tab w:val="left" w:pos="858"/>
        </w:tabs>
        <w:ind w:hanging="361"/>
        <w:rPr>
          <w:sz w:val="20"/>
        </w:rPr>
      </w:pPr>
      <w:r>
        <w:rPr>
          <w:sz w:val="20"/>
        </w:rPr>
        <w:t>rights to transfer the ownership or part of the ownership to third</w:t>
      </w:r>
      <w:r>
        <w:rPr>
          <w:spacing w:val="-27"/>
          <w:sz w:val="20"/>
        </w:rPr>
        <w:t xml:space="preserve"> </w:t>
      </w:r>
      <w:r>
        <w:rPr>
          <w:sz w:val="20"/>
        </w:rPr>
        <w:t>parties</w:t>
      </w:r>
    </w:p>
    <w:p w14:paraId="58E904A8" w14:textId="77777777" w:rsidR="00332CDF" w:rsidRDefault="00332CDF">
      <w:pPr>
        <w:pStyle w:val="Zkladntext"/>
        <w:spacing w:before="10"/>
        <w:rPr>
          <w:sz w:val="24"/>
        </w:rPr>
      </w:pPr>
    </w:p>
    <w:p w14:paraId="58E904A9" w14:textId="77777777" w:rsidR="00332CDF" w:rsidRDefault="00000000">
      <w:pPr>
        <w:pStyle w:val="Odstavecseseznamem"/>
        <w:numPr>
          <w:ilvl w:val="3"/>
          <w:numId w:val="9"/>
        </w:numPr>
        <w:tabs>
          <w:tab w:val="left" w:pos="857"/>
          <w:tab w:val="left" w:pos="858"/>
        </w:tabs>
        <w:spacing w:line="283" w:lineRule="auto"/>
        <w:ind w:right="116"/>
        <w:rPr>
          <w:sz w:val="20"/>
        </w:rPr>
      </w:pPr>
      <w:r>
        <w:rPr>
          <w:sz w:val="20"/>
        </w:rPr>
        <w:t>additional arrangements to the dispute settlement mechanisms available to the joint owners under Section</w:t>
      </w:r>
      <w:r>
        <w:rPr>
          <w:spacing w:val="-2"/>
          <w:sz w:val="20"/>
        </w:rPr>
        <w:t xml:space="preserve"> </w:t>
      </w:r>
      <w:r>
        <w:rPr>
          <w:sz w:val="20"/>
        </w:rPr>
        <w:t>11.8</w:t>
      </w:r>
    </w:p>
    <w:p w14:paraId="58E904AA" w14:textId="77777777" w:rsidR="00332CDF" w:rsidRDefault="00332CDF">
      <w:pPr>
        <w:pStyle w:val="Zkladntext"/>
        <w:spacing w:before="3"/>
        <w:rPr>
          <w:sz w:val="21"/>
        </w:rPr>
      </w:pPr>
    </w:p>
    <w:p w14:paraId="58E904AB" w14:textId="77777777" w:rsidR="00332CDF" w:rsidRDefault="00000000">
      <w:pPr>
        <w:pStyle w:val="Zkladntext"/>
        <w:spacing w:line="288" w:lineRule="auto"/>
        <w:ind w:left="137" w:right="115"/>
        <w:jc w:val="both"/>
      </w:pPr>
      <w:r>
        <w:t>For</w:t>
      </w:r>
      <w:r>
        <w:rPr>
          <w:spacing w:val="-6"/>
        </w:rPr>
        <w:t xml:space="preserve"> </w:t>
      </w:r>
      <w:r>
        <w:t>BRIDGE</w:t>
      </w:r>
      <w:r>
        <w:rPr>
          <w:spacing w:val="-8"/>
        </w:rPr>
        <w:t xml:space="preserve"> </w:t>
      </w:r>
      <w:r>
        <w:t>and</w:t>
      </w:r>
      <w:r>
        <w:rPr>
          <w:spacing w:val="-5"/>
        </w:rPr>
        <w:t xml:space="preserve"> </w:t>
      </w:r>
      <w:r>
        <w:t>SHIFT,</w:t>
      </w:r>
      <w:r>
        <w:rPr>
          <w:spacing w:val="-7"/>
        </w:rPr>
        <w:t xml:space="preserve"> </w:t>
      </w:r>
      <w:r>
        <w:t>any</w:t>
      </w:r>
      <w:r>
        <w:rPr>
          <w:spacing w:val="-7"/>
        </w:rPr>
        <w:t xml:space="preserve"> </w:t>
      </w:r>
      <w:r>
        <w:t>joint</w:t>
      </w:r>
      <w:r>
        <w:rPr>
          <w:spacing w:val="-6"/>
        </w:rPr>
        <w:t xml:space="preserve"> </w:t>
      </w:r>
      <w:r>
        <w:t>ownership</w:t>
      </w:r>
      <w:r>
        <w:rPr>
          <w:spacing w:val="-8"/>
        </w:rPr>
        <w:t xml:space="preserve"> </w:t>
      </w:r>
      <w:r>
        <w:t>arrangements</w:t>
      </w:r>
      <w:r>
        <w:rPr>
          <w:spacing w:val="-7"/>
        </w:rPr>
        <w:t xml:space="preserve"> </w:t>
      </w:r>
      <w:r>
        <w:t>would</w:t>
      </w:r>
      <w:r>
        <w:rPr>
          <w:spacing w:val="-7"/>
        </w:rPr>
        <w:t xml:space="preserve"> </w:t>
      </w:r>
      <w:r>
        <w:t>most</w:t>
      </w:r>
      <w:r>
        <w:rPr>
          <w:spacing w:val="-7"/>
        </w:rPr>
        <w:t xml:space="preserve"> </w:t>
      </w:r>
      <w:r>
        <w:t>likely</w:t>
      </w:r>
      <w:r>
        <w:rPr>
          <w:spacing w:val="-6"/>
        </w:rPr>
        <w:t xml:space="preserve"> </w:t>
      </w:r>
      <w:r>
        <w:t>apply</w:t>
      </w:r>
      <w:r>
        <w:rPr>
          <w:spacing w:val="-7"/>
        </w:rPr>
        <w:t xml:space="preserve"> </w:t>
      </w:r>
      <w:r>
        <w:t>to</w:t>
      </w:r>
      <w:r>
        <w:rPr>
          <w:spacing w:val="-6"/>
        </w:rPr>
        <w:t xml:space="preserve"> </w:t>
      </w:r>
      <w:r>
        <w:t>jointly</w:t>
      </w:r>
      <w:r>
        <w:rPr>
          <w:spacing w:val="-6"/>
        </w:rPr>
        <w:t xml:space="preserve"> </w:t>
      </w:r>
      <w:r>
        <w:t>developed methodologies, regional development frameworks, or collaborative training materials developed by multiple</w:t>
      </w:r>
      <w:r>
        <w:rPr>
          <w:spacing w:val="-2"/>
        </w:rPr>
        <w:t xml:space="preserve"> </w:t>
      </w:r>
      <w:r>
        <w:t>partners.</w:t>
      </w:r>
    </w:p>
    <w:p w14:paraId="58E904AC" w14:textId="77777777" w:rsidR="00332CDF" w:rsidRDefault="00332CDF">
      <w:pPr>
        <w:pStyle w:val="Zkladntext"/>
        <w:spacing w:before="10"/>
        <w:rPr>
          <w:sz w:val="12"/>
        </w:rPr>
      </w:pPr>
    </w:p>
    <w:p w14:paraId="58E904AD" w14:textId="77777777" w:rsidR="00332CDF" w:rsidRDefault="00000000">
      <w:pPr>
        <w:pStyle w:val="Nadpis3"/>
      </w:pPr>
      <w:r>
        <w:rPr>
          <w:noProof/>
        </w:rPr>
        <w:drawing>
          <wp:anchor distT="0" distB="0" distL="0" distR="0" simplePos="0" relativeHeight="251693056" behindDoc="0" locked="0" layoutInCell="1" allowOverlap="1" wp14:anchorId="58E90765" wp14:editId="58E90766">
            <wp:simplePos x="0" y="0"/>
            <wp:positionH relativeFrom="page">
              <wp:posOffset>1259586</wp:posOffset>
            </wp:positionH>
            <wp:positionV relativeFrom="paragraph">
              <wp:posOffset>90117</wp:posOffset>
            </wp:positionV>
            <wp:extent cx="202691" cy="115061"/>
            <wp:effectExtent l="0" t="0" r="0" b="0"/>
            <wp:wrapNone/>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5" cstate="print"/>
                    <a:stretch>
                      <a:fillRect/>
                    </a:stretch>
                  </pic:blipFill>
                  <pic:spPr>
                    <a:xfrm>
                      <a:off x="0" y="0"/>
                      <a:ext cx="202691" cy="115061"/>
                    </a:xfrm>
                    <a:prstGeom prst="rect">
                      <a:avLst/>
                    </a:prstGeom>
                  </pic:spPr>
                </pic:pic>
              </a:graphicData>
            </a:graphic>
          </wp:anchor>
        </w:drawing>
      </w:r>
      <w:bookmarkStart w:id="90" w:name="8.3_Transfer_of_Results"/>
      <w:bookmarkEnd w:id="90"/>
      <w:r>
        <w:t>Transfer of Results</w:t>
      </w:r>
    </w:p>
    <w:p w14:paraId="58E904AE" w14:textId="77777777" w:rsidR="00332CDF" w:rsidRDefault="00332CDF">
      <w:pPr>
        <w:pStyle w:val="Zkladntext"/>
        <w:spacing w:before="1"/>
        <w:rPr>
          <w:b/>
          <w:sz w:val="14"/>
        </w:rPr>
      </w:pPr>
    </w:p>
    <w:p w14:paraId="58E904AF" w14:textId="77777777" w:rsidR="00332CDF" w:rsidRDefault="00000000">
      <w:pPr>
        <w:pStyle w:val="Nadpis6"/>
        <w:spacing w:before="94"/>
      </w:pPr>
      <w:bookmarkStart w:id="91" w:name="8.3.1"/>
      <w:bookmarkEnd w:id="91"/>
      <w:r>
        <w:t>8.3.1</w:t>
      </w:r>
    </w:p>
    <w:p w14:paraId="58E904B0" w14:textId="77777777" w:rsidR="00332CDF" w:rsidRDefault="00332CDF">
      <w:pPr>
        <w:pStyle w:val="Zkladntext"/>
        <w:spacing w:before="9"/>
        <w:rPr>
          <w:b/>
          <w:sz w:val="24"/>
        </w:rPr>
      </w:pPr>
    </w:p>
    <w:p w14:paraId="58E904B1" w14:textId="77777777" w:rsidR="00332CDF" w:rsidRDefault="00000000">
      <w:pPr>
        <w:pStyle w:val="Zkladntext"/>
        <w:spacing w:line="288" w:lineRule="auto"/>
        <w:ind w:left="138" w:right="115"/>
        <w:jc w:val="both"/>
      </w:pPr>
      <w:r>
        <w:t>A</w:t>
      </w:r>
      <w:r>
        <w:rPr>
          <w:spacing w:val="-8"/>
        </w:rPr>
        <w:t xml:space="preserve"> </w:t>
      </w:r>
      <w:r>
        <w:t>Party</w:t>
      </w:r>
      <w:r>
        <w:rPr>
          <w:spacing w:val="-7"/>
        </w:rPr>
        <w:t xml:space="preserve"> </w:t>
      </w:r>
      <w:r>
        <w:t>may</w:t>
      </w:r>
      <w:r>
        <w:rPr>
          <w:spacing w:val="-8"/>
        </w:rPr>
        <w:t xml:space="preserve"> </w:t>
      </w:r>
      <w:r>
        <w:t>transfer</w:t>
      </w:r>
      <w:r>
        <w:rPr>
          <w:spacing w:val="-6"/>
        </w:rPr>
        <w:t xml:space="preserve"> </w:t>
      </w:r>
      <w:r>
        <w:t>ownership</w:t>
      </w:r>
      <w:r>
        <w:rPr>
          <w:spacing w:val="-8"/>
        </w:rPr>
        <w:t xml:space="preserve"> </w:t>
      </w:r>
      <w:r>
        <w:t>of</w:t>
      </w:r>
      <w:r>
        <w:rPr>
          <w:spacing w:val="-7"/>
        </w:rPr>
        <w:t xml:space="preserve"> </w:t>
      </w:r>
      <w:r>
        <w:t>own</w:t>
      </w:r>
      <w:r>
        <w:rPr>
          <w:spacing w:val="-9"/>
        </w:rPr>
        <w:t xml:space="preserve"> </w:t>
      </w:r>
      <w:r>
        <w:t>Results</w:t>
      </w:r>
      <w:r>
        <w:rPr>
          <w:spacing w:val="-6"/>
        </w:rPr>
        <w:t xml:space="preserve"> </w:t>
      </w:r>
      <w:r>
        <w:t>following</w:t>
      </w:r>
      <w:r>
        <w:rPr>
          <w:spacing w:val="-7"/>
        </w:rPr>
        <w:t xml:space="preserve"> </w:t>
      </w:r>
      <w:r>
        <w:t>the</w:t>
      </w:r>
      <w:r>
        <w:rPr>
          <w:spacing w:val="-8"/>
        </w:rPr>
        <w:t xml:space="preserve"> </w:t>
      </w:r>
      <w:r>
        <w:t>conditions</w:t>
      </w:r>
      <w:r>
        <w:rPr>
          <w:spacing w:val="-6"/>
        </w:rPr>
        <w:t xml:space="preserve"> </w:t>
      </w:r>
      <w:r>
        <w:t>and</w:t>
      </w:r>
      <w:r>
        <w:rPr>
          <w:spacing w:val="-8"/>
        </w:rPr>
        <w:t xml:space="preserve"> </w:t>
      </w:r>
      <w:r>
        <w:t>procedures</w:t>
      </w:r>
      <w:r>
        <w:rPr>
          <w:spacing w:val="-7"/>
        </w:rPr>
        <w:t xml:space="preserve"> </w:t>
      </w:r>
      <w:r>
        <w:t>set</w:t>
      </w:r>
      <w:r>
        <w:rPr>
          <w:spacing w:val="-8"/>
        </w:rPr>
        <w:t xml:space="preserve"> </w:t>
      </w:r>
      <w:r>
        <w:t>in</w:t>
      </w:r>
      <w:r>
        <w:rPr>
          <w:spacing w:val="-8"/>
        </w:rPr>
        <w:t xml:space="preserve"> </w:t>
      </w:r>
      <w:r>
        <w:t>the</w:t>
      </w:r>
      <w:r>
        <w:rPr>
          <w:spacing w:val="-8"/>
        </w:rPr>
        <w:t xml:space="preserve"> </w:t>
      </w:r>
      <w:r>
        <w:t>Grant Agreement Article</w:t>
      </w:r>
      <w:r>
        <w:rPr>
          <w:spacing w:val="-3"/>
        </w:rPr>
        <w:t xml:space="preserve"> </w:t>
      </w:r>
      <w:r>
        <w:t>16.4.</w:t>
      </w:r>
    </w:p>
    <w:p w14:paraId="58E904B2" w14:textId="77777777" w:rsidR="00332CDF" w:rsidRDefault="00332CDF">
      <w:pPr>
        <w:pStyle w:val="Zkladntext"/>
        <w:spacing w:before="10"/>
      </w:pPr>
    </w:p>
    <w:p w14:paraId="58E904B3" w14:textId="77777777" w:rsidR="00332CDF" w:rsidRDefault="00000000">
      <w:pPr>
        <w:pStyle w:val="Nadpis6"/>
      </w:pPr>
      <w:bookmarkStart w:id="92" w:name="8.3.2"/>
      <w:bookmarkEnd w:id="92"/>
      <w:r>
        <w:t>8.3.2</w:t>
      </w:r>
    </w:p>
    <w:p w14:paraId="58E904B4" w14:textId="77777777" w:rsidR="00332CDF" w:rsidRDefault="00332CDF">
      <w:pPr>
        <w:pStyle w:val="Zkladntext"/>
        <w:spacing w:before="10"/>
        <w:rPr>
          <w:b/>
          <w:sz w:val="24"/>
        </w:rPr>
      </w:pPr>
    </w:p>
    <w:p w14:paraId="58E904B5" w14:textId="77777777" w:rsidR="00332CDF" w:rsidRDefault="00000000">
      <w:pPr>
        <w:pStyle w:val="Zkladntext"/>
        <w:spacing w:line="288" w:lineRule="auto"/>
        <w:ind w:left="138" w:right="115"/>
        <w:jc w:val="both"/>
      </w:pPr>
      <w:r>
        <w:t>Specific third parties to which a Party may intend to transfer ownership of Results by virtue of legal obligations or the conditions applying to financial support from third parties may be identified in Attachment 3. In such cases, the prior notice and the 45 calendar days objection period mentioned in Article 16.4 of the Grant Agreement shall be waived.</w:t>
      </w:r>
    </w:p>
    <w:p w14:paraId="58E904B6"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4B7" w14:textId="77777777" w:rsidR="00332CDF" w:rsidRDefault="00000000">
      <w:pPr>
        <w:pStyle w:val="Zkladntext"/>
        <w:spacing w:before="90" w:line="288" w:lineRule="auto"/>
        <w:ind w:left="138" w:right="116"/>
        <w:jc w:val="both"/>
      </w:pPr>
      <w:r>
        <w:lastRenderedPageBreak/>
        <w:t>For BRIDGE and SHIFT, this might include transfer to regional development agencies or cluster management organizations supporting the partner organizations.</w:t>
      </w:r>
    </w:p>
    <w:p w14:paraId="58E904B8" w14:textId="77777777" w:rsidR="00332CDF" w:rsidRDefault="00332CDF">
      <w:pPr>
        <w:pStyle w:val="Zkladntext"/>
        <w:spacing w:before="10"/>
      </w:pPr>
    </w:p>
    <w:p w14:paraId="58E904B9" w14:textId="77777777" w:rsidR="00332CDF" w:rsidRDefault="00000000">
      <w:pPr>
        <w:pStyle w:val="Nadpis6"/>
      </w:pPr>
      <w:bookmarkStart w:id="93" w:name="8.3.3"/>
      <w:bookmarkEnd w:id="93"/>
      <w:r>
        <w:t>8.3.3</w:t>
      </w:r>
    </w:p>
    <w:p w14:paraId="58E904BA" w14:textId="77777777" w:rsidR="00332CDF" w:rsidRDefault="00332CDF">
      <w:pPr>
        <w:pStyle w:val="Zkladntext"/>
        <w:spacing w:before="10"/>
        <w:rPr>
          <w:b/>
          <w:sz w:val="24"/>
        </w:rPr>
      </w:pPr>
    </w:p>
    <w:p w14:paraId="58E904BB" w14:textId="77777777" w:rsidR="00332CDF" w:rsidRDefault="00000000">
      <w:pPr>
        <w:pStyle w:val="Zkladntext"/>
        <w:spacing w:line="288" w:lineRule="auto"/>
        <w:ind w:left="138" w:right="115"/>
        <w:jc w:val="both"/>
      </w:pPr>
      <w:r>
        <w:t>A Party which is transferring ownership of Results must promptly inform the other Parties concerned. This</w:t>
      </w:r>
      <w:r>
        <w:rPr>
          <w:spacing w:val="-12"/>
        </w:rPr>
        <w:t xml:space="preserve"> </w:t>
      </w:r>
      <w:r>
        <w:t>applies</w:t>
      </w:r>
      <w:r>
        <w:rPr>
          <w:spacing w:val="-11"/>
        </w:rPr>
        <w:t xml:space="preserve"> </w:t>
      </w:r>
      <w:r>
        <w:t>as</w:t>
      </w:r>
      <w:r>
        <w:rPr>
          <w:spacing w:val="-12"/>
        </w:rPr>
        <w:t xml:space="preserve"> </w:t>
      </w:r>
      <w:r>
        <w:t>long</w:t>
      </w:r>
      <w:r>
        <w:rPr>
          <w:spacing w:val="-11"/>
        </w:rPr>
        <w:t xml:space="preserve"> </w:t>
      </w:r>
      <w:r>
        <w:t>as</w:t>
      </w:r>
      <w:r>
        <w:rPr>
          <w:spacing w:val="-12"/>
        </w:rPr>
        <w:t xml:space="preserve"> </w:t>
      </w:r>
      <w:r>
        <w:t>other</w:t>
      </w:r>
      <w:r>
        <w:rPr>
          <w:spacing w:val="-11"/>
        </w:rPr>
        <w:t xml:space="preserve"> </w:t>
      </w:r>
      <w:r>
        <w:t>Parties</w:t>
      </w:r>
      <w:r>
        <w:rPr>
          <w:spacing w:val="-12"/>
        </w:rPr>
        <w:t xml:space="preserve"> </w:t>
      </w:r>
      <w:r>
        <w:t>still</w:t>
      </w:r>
      <w:r>
        <w:rPr>
          <w:spacing w:val="-12"/>
        </w:rPr>
        <w:t xml:space="preserve"> </w:t>
      </w:r>
      <w:r>
        <w:t>have</w:t>
      </w:r>
      <w:r>
        <w:rPr>
          <w:spacing w:val="-12"/>
        </w:rPr>
        <w:t xml:space="preserve"> </w:t>
      </w:r>
      <w:r>
        <w:t>(or</w:t>
      </w:r>
      <w:r>
        <w:rPr>
          <w:spacing w:val="-11"/>
        </w:rPr>
        <w:t xml:space="preserve"> </w:t>
      </w:r>
      <w:r>
        <w:t>may</w:t>
      </w:r>
      <w:r>
        <w:rPr>
          <w:spacing w:val="-13"/>
        </w:rPr>
        <w:t xml:space="preserve"> </w:t>
      </w:r>
      <w:r>
        <w:t>request)</w:t>
      </w:r>
      <w:r>
        <w:rPr>
          <w:spacing w:val="-11"/>
        </w:rPr>
        <w:t xml:space="preserve"> </w:t>
      </w:r>
      <w:r>
        <w:t>Access</w:t>
      </w:r>
      <w:r>
        <w:rPr>
          <w:spacing w:val="-11"/>
        </w:rPr>
        <w:t xml:space="preserve"> </w:t>
      </w:r>
      <w:r>
        <w:t>Rights</w:t>
      </w:r>
      <w:r>
        <w:rPr>
          <w:spacing w:val="-12"/>
        </w:rPr>
        <w:t xml:space="preserve"> </w:t>
      </w:r>
      <w:r>
        <w:t>to</w:t>
      </w:r>
      <w:r>
        <w:rPr>
          <w:spacing w:val="-11"/>
        </w:rPr>
        <w:t xml:space="preserve"> </w:t>
      </w:r>
      <w:r>
        <w:t>the</w:t>
      </w:r>
      <w:r>
        <w:rPr>
          <w:spacing w:val="-12"/>
        </w:rPr>
        <w:t xml:space="preserve"> </w:t>
      </w:r>
      <w:r>
        <w:t>Results</w:t>
      </w:r>
      <w:r>
        <w:rPr>
          <w:spacing w:val="-11"/>
        </w:rPr>
        <w:t xml:space="preserve"> </w:t>
      </w:r>
      <w:r>
        <w:t>concerned. The transferring Party must ensure that its obligations regarding Access Rights and confidentiality are also binding on the</w:t>
      </w:r>
      <w:r>
        <w:rPr>
          <w:spacing w:val="-6"/>
        </w:rPr>
        <w:t xml:space="preserve"> </w:t>
      </w:r>
      <w:r>
        <w:t>transferee.</w:t>
      </w:r>
    </w:p>
    <w:p w14:paraId="58E904BC" w14:textId="77777777" w:rsidR="00332CDF" w:rsidRDefault="00332CDF">
      <w:pPr>
        <w:pStyle w:val="Zkladntext"/>
        <w:spacing w:before="10"/>
      </w:pPr>
    </w:p>
    <w:p w14:paraId="58E904BD" w14:textId="77777777" w:rsidR="00332CDF" w:rsidRDefault="00000000">
      <w:pPr>
        <w:pStyle w:val="Nadpis6"/>
      </w:pPr>
      <w:bookmarkStart w:id="94" w:name="8.3.4"/>
      <w:bookmarkEnd w:id="94"/>
      <w:r>
        <w:t>8.3.4</w:t>
      </w:r>
    </w:p>
    <w:p w14:paraId="58E904BE" w14:textId="77777777" w:rsidR="00332CDF" w:rsidRDefault="00332CDF">
      <w:pPr>
        <w:pStyle w:val="Zkladntext"/>
        <w:spacing w:before="10"/>
        <w:rPr>
          <w:b/>
          <w:sz w:val="24"/>
        </w:rPr>
      </w:pPr>
    </w:p>
    <w:p w14:paraId="58E904BF" w14:textId="77777777" w:rsidR="00332CDF" w:rsidRDefault="00000000">
      <w:pPr>
        <w:pStyle w:val="Zkladntext"/>
        <w:spacing w:before="1" w:line="288" w:lineRule="auto"/>
        <w:ind w:left="138" w:right="115"/>
        <w:jc w:val="both"/>
      </w:pPr>
      <w:r>
        <w:t>In</w:t>
      </w:r>
      <w:r>
        <w:rPr>
          <w:spacing w:val="-5"/>
        </w:rPr>
        <w:t xml:space="preserve"> </w:t>
      </w:r>
      <w:r>
        <w:t>specific</w:t>
      </w:r>
      <w:r>
        <w:rPr>
          <w:spacing w:val="-5"/>
        </w:rPr>
        <w:t xml:space="preserve"> </w:t>
      </w:r>
      <w:r>
        <w:t>circumstances</w:t>
      </w:r>
      <w:r>
        <w:rPr>
          <w:spacing w:val="-4"/>
        </w:rPr>
        <w:t xml:space="preserve"> </w:t>
      </w:r>
      <w:r>
        <w:t>(e.g.</w:t>
      </w:r>
      <w:r>
        <w:rPr>
          <w:spacing w:val="-5"/>
        </w:rPr>
        <w:t xml:space="preserve"> </w:t>
      </w:r>
      <w:r>
        <w:t>Merger</w:t>
      </w:r>
      <w:r>
        <w:rPr>
          <w:spacing w:val="-5"/>
        </w:rPr>
        <w:t xml:space="preserve"> </w:t>
      </w:r>
      <w:r>
        <w:t>and</w:t>
      </w:r>
      <w:r>
        <w:rPr>
          <w:spacing w:val="-5"/>
        </w:rPr>
        <w:t xml:space="preserve"> </w:t>
      </w:r>
      <w:r>
        <w:t>Acquisition),</w:t>
      </w:r>
      <w:r>
        <w:rPr>
          <w:spacing w:val="-5"/>
        </w:rPr>
        <w:t xml:space="preserve"> </w:t>
      </w:r>
      <w:r>
        <w:t>applicable</w:t>
      </w:r>
      <w:r>
        <w:rPr>
          <w:spacing w:val="-5"/>
        </w:rPr>
        <w:t xml:space="preserve"> </w:t>
      </w:r>
      <w:r>
        <w:t>law</w:t>
      </w:r>
      <w:r>
        <w:rPr>
          <w:spacing w:val="-5"/>
        </w:rPr>
        <w:t xml:space="preserve"> </w:t>
      </w:r>
      <w:r>
        <w:t>may</w:t>
      </w:r>
      <w:r>
        <w:rPr>
          <w:spacing w:val="-5"/>
        </w:rPr>
        <w:t xml:space="preserve"> </w:t>
      </w:r>
      <w:r>
        <w:t>prevent</w:t>
      </w:r>
      <w:r>
        <w:rPr>
          <w:spacing w:val="-5"/>
        </w:rPr>
        <w:t xml:space="preserve"> </w:t>
      </w:r>
      <w:r>
        <w:t>a</w:t>
      </w:r>
      <w:r>
        <w:rPr>
          <w:spacing w:val="-5"/>
        </w:rPr>
        <w:t xml:space="preserve"> </w:t>
      </w:r>
      <w:r>
        <w:t>Party</w:t>
      </w:r>
      <w:r>
        <w:rPr>
          <w:spacing w:val="-5"/>
        </w:rPr>
        <w:t xml:space="preserve"> </w:t>
      </w:r>
      <w:r>
        <w:t>from</w:t>
      </w:r>
      <w:r>
        <w:rPr>
          <w:spacing w:val="-4"/>
        </w:rPr>
        <w:t xml:space="preserve"> </w:t>
      </w:r>
      <w:r>
        <w:t>giving 45 calendar days prior written notice to the other Parties about the intended transfer of ownership. In such cases, the General Assembly will decide in accordance with Section 6 of this Consortium Agreement.</w:t>
      </w:r>
    </w:p>
    <w:p w14:paraId="58E904C0" w14:textId="77777777" w:rsidR="00332CDF" w:rsidRDefault="00332CDF">
      <w:pPr>
        <w:pStyle w:val="Zkladntext"/>
        <w:spacing w:before="8"/>
      </w:pPr>
    </w:p>
    <w:p w14:paraId="58E904C1" w14:textId="77777777" w:rsidR="00332CDF" w:rsidRDefault="00000000">
      <w:pPr>
        <w:pStyle w:val="Nadpis6"/>
      </w:pPr>
      <w:bookmarkStart w:id="95" w:name="8.3.5"/>
      <w:bookmarkEnd w:id="95"/>
      <w:r>
        <w:t>8.3.5</w:t>
      </w:r>
    </w:p>
    <w:p w14:paraId="58E904C2" w14:textId="77777777" w:rsidR="00332CDF" w:rsidRDefault="00332CDF">
      <w:pPr>
        <w:pStyle w:val="Zkladntext"/>
        <w:spacing w:before="10"/>
        <w:rPr>
          <w:b/>
          <w:sz w:val="24"/>
        </w:rPr>
      </w:pPr>
    </w:p>
    <w:p w14:paraId="58E904C3" w14:textId="77777777" w:rsidR="00332CDF" w:rsidRDefault="00000000">
      <w:pPr>
        <w:pStyle w:val="Zkladntext"/>
        <w:spacing w:line="288" w:lineRule="auto"/>
        <w:ind w:left="138" w:right="115"/>
        <w:jc w:val="both"/>
      </w:pPr>
      <w:r>
        <w:t>The obligations specified under this Section 8.3 shall apply as long as other Parties still have (or may request) Access Rights to the Results concerned.</w:t>
      </w:r>
    </w:p>
    <w:p w14:paraId="58E904C4" w14:textId="77777777" w:rsidR="00332CDF" w:rsidRDefault="00332CDF">
      <w:pPr>
        <w:pStyle w:val="Zkladntext"/>
        <w:spacing w:before="10"/>
        <w:rPr>
          <w:sz w:val="12"/>
        </w:rPr>
      </w:pPr>
    </w:p>
    <w:p w14:paraId="58E904C5" w14:textId="77777777" w:rsidR="00332CDF" w:rsidRDefault="00000000">
      <w:pPr>
        <w:pStyle w:val="Nadpis3"/>
      </w:pPr>
      <w:r>
        <w:rPr>
          <w:noProof/>
        </w:rPr>
        <w:drawing>
          <wp:anchor distT="0" distB="0" distL="0" distR="0" simplePos="0" relativeHeight="251694080" behindDoc="0" locked="0" layoutInCell="1" allowOverlap="1" wp14:anchorId="58E90767" wp14:editId="58E90768">
            <wp:simplePos x="0" y="0"/>
            <wp:positionH relativeFrom="page">
              <wp:posOffset>1259586</wp:posOffset>
            </wp:positionH>
            <wp:positionV relativeFrom="paragraph">
              <wp:posOffset>90117</wp:posOffset>
            </wp:positionV>
            <wp:extent cx="205739" cy="115061"/>
            <wp:effectExtent l="0" t="0" r="0" b="0"/>
            <wp:wrapNone/>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6" cstate="print"/>
                    <a:stretch>
                      <a:fillRect/>
                    </a:stretch>
                  </pic:blipFill>
                  <pic:spPr>
                    <a:xfrm>
                      <a:off x="0" y="0"/>
                      <a:ext cx="205739" cy="115061"/>
                    </a:xfrm>
                    <a:prstGeom prst="rect">
                      <a:avLst/>
                    </a:prstGeom>
                  </pic:spPr>
                </pic:pic>
              </a:graphicData>
            </a:graphic>
          </wp:anchor>
        </w:drawing>
      </w:r>
      <w:bookmarkStart w:id="96" w:name="8.4_Dissemination"/>
      <w:bookmarkEnd w:id="96"/>
      <w:r>
        <w:t>Dissemination</w:t>
      </w:r>
    </w:p>
    <w:p w14:paraId="58E904C6" w14:textId="77777777" w:rsidR="00332CDF" w:rsidRDefault="00332CDF">
      <w:pPr>
        <w:pStyle w:val="Zkladntext"/>
        <w:spacing w:before="1"/>
        <w:rPr>
          <w:b/>
          <w:sz w:val="14"/>
        </w:rPr>
      </w:pPr>
    </w:p>
    <w:p w14:paraId="58E904C7" w14:textId="77777777" w:rsidR="00332CDF" w:rsidRDefault="00000000">
      <w:pPr>
        <w:pStyle w:val="Nadpis6"/>
        <w:spacing w:before="94"/>
      </w:pPr>
      <w:bookmarkStart w:id="97" w:name="8.4.1"/>
      <w:bookmarkEnd w:id="97"/>
      <w:r>
        <w:t>8.4.1</w:t>
      </w:r>
    </w:p>
    <w:p w14:paraId="58E904C8" w14:textId="77777777" w:rsidR="00332CDF" w:rsidRDefault="00332CDF">
      <w:pPr>
        <w:pStyle w:val="Zkladntext"/>
        <w:spacing w:before="10"/>
        <w:rPr>
          <w:b/>
          <w:sz w:val="24"/>
        </w:rPr>
      </w:pPr>
    </w:p>
    <w:p w14:paraId="58E904C9" w14:textId="77777777" w:rsidR="00332CDF" w:rsidRDefault="00000000">
      <w:pPr>
        <w:pStyle w:val="Zkladntext"/>
        <w:spacing w:line="288" w:lineRule="auto"/>
        <w:ind w:left="138" w:right="115"/>
        <w:jc w:val="both"/>
      </w:pPr>
      <w:r>
        <w:t>The obligations on confidentiality of information set out in Section 10 of this Consortium Agreement do not prevent the Parties from engaging in dissemination activities.</w:t>
      </w:r>
    </w:p>
    <w:p w14:paraId="58E904CA" w14:textId="77777777" w:rsidR="00332CDF" w:rsidRDefault="00332CDF">
      <w:pPr>
        <w:pStyle w:val="Zkladntext"/>
        <w:spacing w:before="10"/>
      </w:pPr>
    </w:p>
    <w:p w14:paraId="58E904CB" w14:textId="77777777" w:rsidR="00332CDF" w:rsidRDefault="00000000">
      <w:pPr>
        <w:pStyle w:val="Nadpis6"/>
        <w:tabs>
          <w:tab w:val="left" w:pos="858"/>
        </w:tabs>
      </w:pPr>
      <w:bookmarkStart w:id="98" w:name="8.4.2_Dissemination_of_own_Results"/>
      <w:bookmarkEnd w:id="98"/>
      <w:r>
        <w:t>8.4.2</w:t>
      </w:r>
      <w:r>
        <w:tab/>
        <w:t>Dissemination of own</w:t>
      </w:r>
      <w:r>
        <w:rPr>
          <w:spacing w:val="-5"/>
        </w:rPr>
        <w:t xml:space="preserve"> </w:t>
      </w:r>
      <w:r>
        <w:t>Results</w:t>
      </w:r>
    </w:p>
    <w:p w14:paraId="58E904CC" w14:textId="77777777" w:rsidR="00332CDF" w:rsidRDefault="00332CDF">
      <w:pPr>
        <w:pStyle w:val="Zkladntext"/>
        <w:spacing w:before="10"/>
        <w:rPr>
          <w:b/>
          <w:sz w:val="24"/>
        </w:rPr>
      </w:pPr>
    </w:p>
    <w:p w14:paraId="58E904CD" w14:textId="77777777" w:rsidR="00332CDF" w:rsidRDefault="00000000">
      <w:pPr>
        <w:pStyle w:val="Zkladntext"/>
        <w:spacing w:line="288" w:lineRule="auto"/>
        <w:ind w:left="138" w:right="115"/>
        <w:jc w:val="both"/>
      </w:pPr>
      <w:r>
        <w:t>A Party wishing to disseminate own Results (whether published or not) shall comply with Article 17 of the Grant Agreement. In addition to the dissemination procedures described in Article 17 of the Grant Agreement the following shall apply:</w:t>
      </w:r>
    </w:p>
    <w:p w14:paraId="58E904CE" w14:textId="77777777" w:rsidR="00332CDF" w:rsidRDefault="00332CDF">
      <w:pPr>
        <w:pStyle w:val="Zkladntext"/>
        <w:spacing w:before="10"/>
      </w:pPr>
    </w:p>
    <w:p w14:paraId="58E904CF" w14:textId="77777777" w:rsidR="00332CDF" w:rsidRDefault="00000000">
      <w:pPr>
        <w:pStyle w:val="Zkladntext"/>
        <w:spacing w:before="1"/>
        <w:ind w:left="138"/>
      </w:pPr>
      <w:r>
        <w:t>Process:</w:t>
      </w:r>
    </w:p>
    <w:p w14:paraId="58E904D0" w14:textId="77777777" w:rsidR="00332CDF" w:rsidRDefault="00332CDF">
      <w:pPr>
        <w:pStyle w:val="Zkladntext"/>
        <w:spacing w:before="8"/>
        <w:rPr>
          <w:sz w:val="16"/>
        </w:rPr>
      </w:pPr>
    </w:p>
    <w:p w14:paraId="58E904D1" w14:textId="77777777" w:rsidR="00332CDF" w:rsidRDefault="00000000">
      <w:pPr>
        <w:pStyle w:val="Odstavecseseznamem"/>
        <w:numPr>
          <w:ilvl w:val="0"/>
          <w:numId w:val="8"/>
        </w:numPr>
        <w:tabs>
          <w:tab w:val="left" w:pos="859"/>
        </w:tabs>
        <w:spacing w:before="94" w:line="288" w:lineRule="auto"/>
        <w:ind w:right="115"/>
        <w:jc w:val="both"/>
        <w:rPr>
          <w:sz w:val="20"/>
        </w:rPr>
      </w:pPr>
      <w:r>
        <w:pict w14:anchorId="58E90769">
          <v:rect id="_x0000_s2682" style="position:absolute;left:0;text-align:left;margin-left:70.9pt;margin-top:4.65pt;width:453.5pt;height:11.5pt;z-index:-254666752;mso-position-horizontal-relative:page" fillcolor="yellow" stroked="f">
            <w10:wrap anchorx="page"/>
          </v:rect>
        </w:pict>
      </w:r>
      <w:r>
        <w:rPr>
          <w:sz w:val="20"/>
        </w:rPr>
        <w:t>At</w:t>
      </w:r>
      <w:r>
        <w:rPr>
          <w:spacing w:val="-5"/>
          <w:sz w:val="20"/>
        </w:rPr>
        <w:t xml:space="preserve"> </w:t>
      </w:r>
      <w:r>
        <w:rPr>
          <w:sz w:val="20"/>
        </w:rPr>
        <w:t>least</w:t>
      </w:r>
      <w:r>
        <w:rPr>
          <w:spacing w:val="-5"/>
          <w:sz w:val="20"/>
        </w:rPr>
        <w:t xml:space="preserve"> </w:t>
      </w:r>
      <w:r>
        <w:rPr>
          <w:sz w:val="20"/>
        </w:rPr>
        <w:t>1</w:t>
      </w:r>
      <w:r>
        <w:rPr>
          <w:spacing w:val="-3"/>
          <w:sz w:val="20"/>
        </w:rPr>
        <w:t xml:space="preserve"> </w:t>
      </w:r>
      <w:r>
        <w:rPr>
          <w:sz w:val="20"/>
        </w:rPr>
        <w:t>working</w:t>
      </w:r>
      <w:r>
        <w:rPr>
          <w:spacing w:val="-4"/>
          <w:sz w:val="20"/>
        </w:rPr>
        <w:t xml:space="preserve"> </w:t>
      </w:r>
      <w:r>
        <w:rPr>
          <w:sz w:val="20"/>
        </w:rPr>
        <w:t>day</w:t>
      </w:r>
      <w:r>
        <w:rPr>
          <w:spacing w:val="-5"/>
          <w:sz w:val="20"/>
        </w:rPr>
        <w:t xml:space="preserve"> </w:t>
      </w:r>
      <w:r>
        <w:rPr>
          <w:sz w:val="20"/>
        </w:rPr>
        <w:t>before</w:t>
      </w:r>
      <w:r>
        <w:rPr>
          <w:spacing w:val="-3"/>
          <w:sz w:val="20"/>
        </w:rPr>
        <w:t xml:space="preserve"> </w:t>
      </w:r>
      <w:r>
        <w:rPr>
          <w:sz w:val="20"/>
        </w:rPr>
        <w:t>any</w:t>
      </w:r>
      <w:r>
        <w:rPr>
          <w:spacing w:val="-5"/>
          <w:sz w:val="20"/>
        </w:rPr>
        <w:t xml:space="preserve"> </w:t>
      </w:r>
      <w:r>
        <w:rPr>
          <w:sz w:val="20"/>
        </w:rPr>
        <w:t>publication</w:t>
      </w:r>
      <w:r>
        <w:rPr>
          <w:spacing w:val="-4"/>
          <w:sz w:val="20"/>
        </w:rPr>
        <w:t xml:space="preserve"> </w:t>
      </w:r>
      <w:r>
        <w:rPr>
          <w:sz w:val="20"/>
        </w:rPr>
        <w:t>or</w:t>
      </w:r>
      <w:r>
        <w:rPr>
          <w:spacing w:val="-3"/>
          <w:sz w:val="20"/>
        </w:rPr>
        <w:t xml:space="preserve"> </w:t>
      </w:r>
      <w:r>
        <w:rPr>
          <w:sz w:val="20"/>
        </w:rPr>
        <w:t>the</w:t>
      </w:r>
      <w:r>
        <w:rPr>
          <w:spacing w:val="-4"/>
          <w:sz w:val="20"/>
        </w:rPr>
        <w:t xml:space="preserve"> </w:t>
      </w:r>
      <w:r>
        <w:rPr>
          <w:sz w:val="20"/>
        </w:rPr>
        <w:t>occurrence</w:t>
      </w:r>
      <w:r>
        <w:rPr>
          <w:spacing w:val="-4"/>
          <w:sz w:val="20"/>
        </w:rPr>
        <w:t xml:space="preserve"> </w:t>
      </w:r>
      <w:r>
        <w:rPr>
          <w:sz w:val="20"/>
        </w:rPr>
        <w:t>of</w:t>
      </w:r>
      <w:r>
        <w:rPr>
          <w:spacing w:val="-4"/>
          <w:sz w:val="20"/>
        </w:rPr>
        <w:t xml:space="preserve"> </w:t>
      </w:r>
      <w:r>
        <w:rPr>
          <w:sz w:val="20"/>
        </w:rPr>
        <w:t>any</w:t>
      </w:r>
      <w:r>
        <w:rPr>
          <w:spacing w:val="-5"/>
          <w:sz w:val="20"/>
        </w:rPr>
        <w:t xml:space="preserve"> </w:t>
      </w:r>
      <w:r>
        <w:rPr>
          <w:sz w:val="20"/>
        </w:rPr>
        <w:t>other</w:t>
      </w:r>
      <w:r>
        <w:rPr>
          <w:spacing w:val="-4"/>
          <w:sz w:val="20"/>
        </w:rPr>
        <w:t xml:space="preserve"> </w:t>
      </w:r>
      <w:r>
        <w:rPr>
          <w:sz w:val="20"/>
        </w:rPr>
        <w:t>event</w:t>
      </w:r>
      <w:r>
        <w:rPr>
          <w:spacing w:val="-4"/>
          <w:sz w:val="20"/>
        </w:rPr>
        <w:t xml:space="preserve"> </w:t>
      </w:r>
      <w:r>
        <w:rPr>
          <w:sz w:val="20"/>
        </w:rPr>
        <w:t>enabling</w:t>
      </w:r>
      <w:r>
        <w:rPr>
          <w:spacing w:val="-4"/>
          <w:sz w:val="20"/>
        </w:rPr>
        <w:t xml:space="preserve"> </w:t>
      </w:r>
      <w:r>
        <w:rPr>
          <w:sz w:val="20"/>
        </w:rPr>
        <w:t>the</w:t>
      </w:r>
      <w:r>
        <w:rPr>
          <w:sz w:val="20"/>
          <w:shd w:val="clear" w:color="auto" w:fill="FFFF00"/>
        </w:rPr>
        <w:t xml:space="preserve"> dissemination of Results (including but not limited to oral presentations, posters, websites, and any other written materials, as well as software or tools usable by third parties), the disseminating Party shall provide prior notice to the other Parties of such publication or event and</w:t>
      </w:r>
      <w:r>
        <w:rPr>
          <w:spacing w:val="-4"/>
          <w:sz w:val="20"/>
          <w:shd w:val="clear" w:color="auto" w:fill="FFFF00"/>
        </w:rPr>
        <w:t xml:space="preserve"> </w:t>
      </w:r>
      <w:r>
        <w:rPr>
          <w:sz w:val="20"/>
          <w:shd w:val="clear" w:color="auto" w:fill="FFFF00"/>
        </w:rPr>
        <w:t>shall</w:t>
      </w:r>
      <w:r>
        <w:rPr>
          <w:spacing w:val="-3"/>
          <w:sz w:val="20"/>
          <w:shd w:val="clear" w:color="auto" w:fill="FFFF00"/>
        </w:rPr>
        <w:t xml:space="preserve"> </w:t>
      </w:r>
      <w:r>
        <w:rPr>
          <w:sz w:val="20"/>
          <w:shd w:val="clear" w:color="auto" w:fill="FFFF00"/>
        </w:rPr>
        <w:t>provide</w:t>
      </w:r>
      <w:r>
        <w:rPr>
          <w:spacing w:val="-3"/>
          <w:sz w:val="20"/>
          <w:shd w:val="clear" w:color="auto" w:fill="FFFF00"/>
        </w:rPr>
        <w:t xml:space="preserve"> </w:t>
      </w:r>
      <w:r>
        <w:rPr>
          <w:sz w:val="20"/>
          <w:shd w:val="clear" w:color="auto" w:fill="FFFF00"/>
        </w:rPr>
        <w:t>to</w:t>
      </w:r>
      <w:r>
        <w:rPr>
          <w:spacing w:val="-3"/>
          <w:sz w:val="20"/>
          <w:shd w:val="clear" w:color="auto" w:fill="FFFF00"/>
        </w:rPr>
        <w:t xml:space="preserve"> </w:t>
      </w:r>
      <w:r>
        <w:rPr>
          <w:sz w:val="20"/>
          <w:shd w:val="clear" w:color="auto" w:fill="FFFF00"/>
        </w:rPr>
        <w:t>the</w:t>
      </w:r>
      <w:r>
        <w:rPr>
          <w:spacing w:val="-3"/>
          <w:sz w:val="20"/>
          <w:shd w:val="clear" w:color="auto" w:fill="FFFF00"/>
        </w:rPr>
        <w:t xml:space="preserve"> </w:t>
      </w:r>
      <w:r>
        <w:rPr>
          <w:sz w:val="20"/>
          <w:shd w:val="clear" w:color="auto" w:fill="FFFF00"/>
        </w:rPr>
        <w:t>other</w:t>
      </w:r>
      <w:r>
        <w:rPr>
          <w:spacing w:val="-3"/>
          <w:sz w:val="20"/>
          <w:shd w:val="clear" w:color="auto" w:fill="FFFF00"/>
        </w:rPr>
        <w:t xml:space="preserve"> </w:t>
      </w:r>
      <w:r>
        <w:rPr>
          <w:sz w:val="20"/>
          <w:shd w:val="clear" w:color="auto" w:fill="FFFF00"/>
        </w:rPr>
        <w:t>Parties</w:t>
      </w:r>
      <w:r>
        <w:rPr>
          <w:spacing w:val="-2"/>
          <w:sz w:val="20"/>
          <w:shd w:val="clear" w:color="auto" w:fill="FFFF00"/>
        </w:rPr>
        <w:t xml:space="preserve"> </w:t>
      </w:r>
      <w:r>
        <w:rPr>
          <w:sz w:val="20"/>
          <w:shd w:val="clear" w:color="auto" w:fill="FFFF00"/>
        </w:rPr>
        <w:t>a</w:t>
      </w:r>
      <w:r>
        <w:rPr>
          <w:spacing w:val="-4"/>
          <w:sz w:val="20"/>
          <w:shd w:val="clear" w:color="auto" w:fill="FFFF00"/>
        </w:rPr>
        <w:t xml:space="preserve"> </w:t>
      </w:r>
      <w:r>
        <w:rPr>
          <w:sz w:val="20"/>
          <w:shd w:val="clear" w:color="auto" w:fill="FFFF00"/>
        </w:rPr>
        <w:t>draft</w:t>
      </w:r>
      <w:r>
        <w:rPr>
          <w:spacing w:val="-4"/>
          <w:sz w:val="20"/>
          <w:shd w:val="clear" w:color="auto" w:fill="FFFF00"/>
        </w:rPr>
        <w:t xml:space="preserve"> </w:t>
      </w:r>
      <w:r>
        <w:rPr>
          <w:sz w:val="20"/>
          <w:shd w:val="clear" w:color="auto" w:fill="FFFF00"/>
        </w:rPr>
        <w:t>of</w:t>
      </w:r>
      <w:r>
        <w:rPr>
          <w:spacing w:val="-4"/>
          <w:sz w:val="20"/>
          <w:shd w:val="clear" w:color="auto" w:fill="FFFF00"/>
        </w:rPr>
        <w:t xml:space="preserve"> </w:t>
      </w:r>
      <w:r>
        <w:rPr>
          <w:sz w:val="20"/>
          <w:shd w:val="clear" w:color="auto" w:fill="FFFF00"/>
        </w:rPr>
        <w:t>the</w:t>
      </w:r>
      <w:r>
        <w:rPr>
          <w:spacing w:val="-3"/>
          <w:sz w:val="20"/>
          <w:shd w:val="clear" w:color="auto" w:fill="FFFF00"/>
        </w:rPr>
        <w:t xml:space="preserve"> </w:t>
      </w:r>
      <w:r>
        <w:rPr>
          <w:sz w:val="20"/>
          <w:shd w:val="clear" w:color="auto" w:fill="FFFF00"/>
        </w:rPr>
        <w:t>publication</w:t>
      </w:r>
      <w:r>
        <w:rPr>
          <w:spacing w:val="-3"/>
          <w:sz w:val="20"/>
          <w:shd w:val="clear" w:color="auto" w:fill="FFFF00"/>
        </w:rPr>
        <w:t xml:space="preserve"> </w:t>
      </w:r>
      <w:r>
        <w:rPr>
          <w:sz w:val="20"/>
          <w:shd w:val="clear" w:color="auto" w:fill="FFFF00"/>
        </w:rPr>
        <w:t>or</w:t>
      </w:r>
      <w:r>
        <w:rPr>
          <w:spacing w:val="-4"/>
          <w:sz w:val="20"/>
          <w:shd w:val="clear" w:color="auto" w:fill="FFFF00"/>
        </w:rPr>
        <w:t xml:space="preserve"> </w:t>
      </w:r>
      <w:r>
        <w:rPr>
          <w:sz w:val="20"/>
          <w:shd w:val="clear" w:color="auto" w:fill="FFFF00"/>
        </w:rPr>
        <w:t>of</w:t>
      </w:r>
      <w:r>
        <w:rPr>
          <w:spacing w:val="-4"/>
          <w:sz w:val="20"/>
          <w:shd w:val="clear" w:color="auto" w:fill="FFFF00"/>
        </w:rPr>
        <w:t xml:space="preserve"> </w:t>
      </w:r>
      <w:r>
        <w:rPr>
          <w:sz w:val="20"/>
          <w:shd w:val="clear" w:color="auto" w:fill="FFFF00"/>
        </w:rPr>
        <w:t>any</w:t>
      </w:r>
      <w:r>
        <w:rPr>
          <w:spacing w:val="-4"/>
          <w:sz w:val="20"/>
          <w:shd w:val="clear" w:color="auto" w:fill="FFFF00"/>
        </w:rPr>
        <w:t xml:space="preserve"> </w:t>
      </w:r>
      <w:r>
        <w:rPr>
          <w:sz w:val="20"/>
          <w:shd w:val="clear" w:color="auto" w:fill="FFFF00"/>
        </w:rPr>
        <w:t>other</w:t>
      </w:r>
      <w:r>
        <w:rPr>
          <w:spacing w:val="-4"/>
          <w:sz w:val="20"/>
          <w:shd w:val="clear" w:color="auto" w:fill="FFFF00"/>
        </w:rPr>
        <w:t xml:space="preserve"> </w:t>
      </w:r>
      <w:r>
        <w:rPr>
          <w:sz w:val="20"/>
          <w:shd w:val="clear" w:color="auto" w:fill="FFFF00"/>
        </w:rPr>
        <w:t>material</w:t>
      </w:r>
      <w:r>
        <w:rPr>
          <w:spacing w:val="-3"/>
          <w:sz w:val="20"/>
          <w:shd w:val="clear" w:color="auto" w:fill="FFFF00"/>
        </w:rPr>
        <w:t xml:space="preserve"> </w:t>
      </w:r>
      <w:r>
        <w:rPr>
          <w:sz w:val="20"/>
          <w:shd w:val="clear" w:color="auto" w:fill="FFFF00"/>
        </w:rPr>
        <w:t>enabling the dissemination at the same</w:t>
      </w:r>
      <w:r>
        <w:rPr>
          <w:spacing w:val="-6"/>
          <w:sz w:val="20"/>
          <w:shd w:val="clear" w:color="auto" w:fill="FFFF00"/>
        </w:rPr>
        <w:t xml:space="preserve"> </w:t>
      </w:r>
      <w:r>
        <w:rPr>
          <w:sz w:val="20"/>
          <w:shd w:val="clear" w:color="auto" w:fill="FFFF00"/>
        </w:rPr>
        <w:t>time.</w:t>
      </w:r>
    </w:p>
    <w:p w14:paraId="58E904D2" w14:textId="77777777" w:rsidR="00332CDF" w:rsidRDefault="00332CDF">
      <w:pPr>
        <w:pStyle w:val="Zkladntext"/>
        <w:spacing w:before="10"/>
      </w:pPr>
    </w:p>
    <w:p w14:paraId="58E904D3" w14:textId="77777777" w:rsidR="00332CDF" w:rsidRDefault="00000000">
      <w:pPr>
        <w:pStyle w:val="Zkladntext"/>
        <w:spacing w:line="288" w:lineRule="auto"/>
        <w:ind w:left="138"/>
      </w:pPr>
      <w:r>
        <w:t>For BRIDGE and SHIFT dissemination activities include workshops, conferences, publications, website content, social media, press releases, and the final project event.</w:t>
      </w:r>
    </w:p>
    <w:p w14:paraId="58E904D4" w14:textId="77777777" w:rsidR="00332CDF" w:rsidRDefault="00332CDF">
      <w:pPr>
        <w:pStyle w:val="Zkladntext"/>
        <w:spacing w:before="1"/>
        <w:rPr>
          <w:sz w:val="12"/>
        </w:rPr>
      </w:pPr>
    </w:p>
    <w:p w14:paraId="58E904D5" w14:textId="77777777" w:rsidR="00332CDF" w:rsidRDefault="00000000">
      <w:pPr>
        <w:pStyle w:val="Odstavecseseznamem"/>
        <w:numPr>
          <w:ilvl w:val="1"/>
          <w:numId w:val="8"/>
        </w:numPr>
        <w:tabs>
          <w:tab w:val="left" w:pos="858"/>
          <w:tab w:val="left" w:pos="859"/>
        </w:tabs>
        <w:spacing w:before="101" w:line="283" w:lineRule="auto"/>
        <w:ind w:right="114"/>
        <w:rPr>
          <w:sz w:val="20"/>
        </w:rPr>
      </w:pPr>
      <w:r>
        <w:rPr>
          <w:sz w:val="20"/>
          <w:shd w:val="clear" w:color="auto" w:fill="FFFF00"/>
        </w:rPr>
        <w:t>Any objection to the planned dissemination must be made in accordance with the following procedure within 1 working day after receipt of the</w:t>
      </w:r>
      <w:r>
        <w:rPr>
          <w:spacing w:val="-12"/>
          <w:sz w:val="20"/>
          <w:shd w:val="clear" w:color="auto" w:fill="FFFF00"/>
        </w:rPr>
        <w:t xml:space="preserve"> </w:t>
      </w:r>
      <w:r>
        <w:rPr>
          <w:sz w:val="20"/>
          <w:shd w:val="clear" w:color="auto" w:fill="FFFF00"/>
        </w:rPr>
        <w:t>notice.</w:t>
      </w:r>
    </w:p>
    <w:p w14:paraId="58E904D6" w14:textId="77777777" w:rsidR="00332CDF" w:rsidRDefault="00332CDF">
      <w:pPr>
        <w:spacing w:line="283" w:lineRule="auto"/>
        <w:rPr>
          <w:sz w:val="20"/>
        </w:rPr>
        <w:sectPr w:rsidR="00332CDF">
          <w:pgSz w:w="11910" w:h="16840"/>
          <w:pgMar w:top="1320" w:right="1300" w:bottom="1960" w:left="1280" w:header="693" w:footer="1774" w:gutter="0"/>
          <w:cols w:space="708"/>
        </w:sectPr>
      </w:pPr>
    </w:p>
    <w:p w14:paraId="58E904D7" w14:textId="77777777" w:rsidR="00332CDF" w:rsidRDefault="00000000">
      <w:pPr>
        <w:pStyle w:val="Odstavecseseznamem"/>
        <w:numPr>
          <w:ilvl w:val="1"/>
          <w:numId w:val="8"/>
        </w:numPr>
        <w:tabs>
          <w:tab w:val="left" w:pos="858"/>
          <w:tab w:val="left" w:pos="859"/>
        </w:tabs>
        <w:spacing w:before="90"/>
        <w:ind w:hanging="361"/>
        <w:rPr>
          <w:sz w:val="20"/>
        </w:rPr>
      </w:pPr>
      <w:r>
        <w:rPr>
          <w:sz w:val="20"/>
        </w:rPr>
        <w:lastRenderedPageBreak/>
        <w:t>Publication is permitted if no objection is made within the time limit stated</w:t>
      </w:r>
      <w:r>
        <w:rPr>
          <w:spacing w:val="-21"/>
          <w:sz w:val="20"/>
        </w:rPr>
        <w:t xml:space="preserve"> </w:t>
      </w:r>
      <w:r>
        <w:rPr>
          <w:sz w:val="20"/>
        </w:rPr>
        <w:t>above.</w:t>
      </w:r>
    </w:p>
    <w:p w14:paraId="58E904D8" w14:textId="77777777" w:rsidR="00332CDF" w:rsidRDefault="00332CDF">
      <w:pPr>
        <w:pStyle w:val="Zkladntext"/>
        <w:spacing w:before="8"/>
        <w:rPr>
          <w:sz w:val="24"/>
        </w:rPr>
      </w:pPr>
    </w:p>
    <w:p w14:paraId="58E904D9" w14:textId="77777777" w:rsidR="00332CDF" w:rsidRDefault="00000000">
      <w:pPr>
        <w:pStyle w:val="Zkladntext"/>
        <w:tabs>
          <w:tab w:val="left" w:pos="8251"/>
        </w:tabs>
        <w:spacing w:before="1"/>
        <w:ind w:left="138"/>
      </w:pPr>
      <w:r>
        <w:t>Justified</w:t>
      </w:r>
      <w:r>
        <w:tab/>
        <w:t>objections:</w:t>
      </w:r>
    </w:p>
    <w:p w14:paraId="58E904DA" w14:textId="77777777" w:rsidR="00332CDF" w:rsidRDefault="00000000">
      <w:pPr>
        <w:pStyle w:val="Zkladntext"/>
        <w:spacing w:before="46"/>
        <w:ind w:left="138"/>
      </w:pPr>
      <w:r>
        <w:t>An objection is considered justified in the following cases:</w:t>
      </w:r>
    </w:p>
    <w:p w14:paraId="58E904DB" w14:textId="77777777" w:rsidR="00332CDF" w:rsidRDefault="00332CDF">
      <w:pPr>
        <w:pStyle w:val="Zkladntext"/>
        <w:spacing w:before="9"/>
        <w:rPr>
          <w:sz w:val="24"/>
        </w:rPr>
      </w:pPr>
    </w:p>
    <w:p w14:paraId="58E904DC" w14:textId="77777777" w:rsidR="00332CDF" w:rsidRDefault="00000000">
      <w:pPr>
        <w:pStyle w:val="Odstavecseseznamem"/>
        <w:numPr>
          <w:ilvl w:val="1"/>
          <w:numId w:val="8"/>
        </w:numPr>
        <w:tabs>
          <w:tab w:val="left" w:pos="858"/>
          <w:tab w:val="left" w:pos="859"/>
        </w:tabs>
        <w:ind w:hanging="361"/>
        <w:rPr>
          <w:sz w:val="20"/>
        </w:rPr>
      </w:pPr>
      <w:r>
        <w:rPr>
          <w:sz w:val="20"/>
        </w:rPr>
        <w:t>if the protection of the objecting Party's Results or Background would be adversely</w:t>
      </w:r>
      <w:r>
        <w:rPr>
          <w:spacing w:val="-28"/>
          <w:sz w:val="20"/>
        </w:rPr>
        <w:t xml:space="preserve"> </w:t>
      </w:r>
      <w:r>
        <w:rPr>
          <w:sz w:val="20"/>
        </w:rPr>
        <w:t>affected,</w:t>
      </w:r>
    </w:p>
    <w:p w14:paraId="58E904DD" w14:textId="77777777" w:rsidR="00332CDF" w:rsidRDefault="00332CDF">
      <w:pPr>
        <w:pStyle w:val="Zkladntext"/>
        <w:spacing w:before="8"/>
        <w:rPr>
          <w:sz w:val="24"/>
        </w:rPr>
      </w:pPr>
    </w:p>
    <w:p w14:paraId="58E904DE" w14:textId="77777777" w:rsidR="00332CDF" w:rsidRDefault="00000000">
      <w:pPr>
        <w:pStyle w:val="Odstavecseseznamem"/>
        <w:numPr>
          <w:ilvl w:val="1"/>
          <w:numId w:val="8"/>
        </w:numPr>
        <w:tabs>
          <w:tab w:val="left" w:pos="859"/>
        </w:tabs>
        <w:spacing w:before="1" w:line="283" w:lineRule="auto"/>
        <w:ind w:right="116"/>
        <w:jc w:val="both"/>
        <w:rPr>
          <w:sz w:val="20"/>
        </w:rPr>
      </w:pPr>
      <w:r>
        <w:rPr>
          <w:sz w:val="20"/>
        </w:rPr>
        <w:t>if the objecting Party's legitimate interests in relation to the Results or Background would be significantly harmed,</w:t>
      </w:r>
      <w:r>
        <w:rPr>
          <w:spacing w:val="-3"/>
          <w:sz w:val="20"/>
        </w:rPr>
        <w:t xml:space="preserve"> </w:t>
      </w:r>
      <w:r>
        <w:rPr>
          <w:sz w:val="20"/>
        </w:rPr>
        <w:t>or</w:t>
      </w:r>
    </w:p>
    <w:p w14:paraId="58E904DF" w14:textId="77777777" w:rsidR="00332CDF" w:rsidRDefault="00332CDF">
      <w:pPr>
        <w:pStyle w:val="Zkladntext"/>
        <w:spacing w:before="3"/>
        <w:rPr>
          <w:sz w:val="21"/>
        </w:rPr>
      </w:pPr>
    </w:p>
    <w:p w14:paraId="58E904E0" w14:textId="77777777" w:rsidR="00332CDF" w:rsidRDefault="00000000">
      <w:pPr>
        <w:pStyle w:val="Odstavecseseznamem"/>
        <w:numPr>
          <w:ilvl w:val="1"/>
          <w:numId w:val="8"/>
        </w:numPr>
        <w:tabs>
          <w:tab w:val="left" w:pos="857"/>
          <w:tab w:val="left" w:pos="858"/>
        </w:tabs>
        <w:ind w:left="857" w:hanging="361"/>
        <w:rPr>
          <w:sz w:val="20"/>
        </w:rPr>
      </w:pPr>
      <w:r>
        <w:rPr>
          <w:sz w:val="20"/>
        </w:rPr>
        <w:t>if the publication includes Confidential Information of the objecting</w:t>
      </w:r>
      <w:r>
        <w:rPr>
          <w:spacing w:val="-13"/>
          <w:sz w:val="20"/>
        </w:rPr>
        <w:t xml:space="preserve"> </w:t>
      </w:r>
      <w:r>
        <w:rPr>
          <w:sz w:val="20"/>
        </w:rPr>
        <w:t>Party.</w:t>
      </w:r>
    </w:p>
    <w:p w14:paraId="58E904E1" w14:textId="77777777" w:rsidR="00332CDF" w:rsidRDefault="00332CDF">
      <w:pPr>
        <w:pStyle w:val="Zkladntext"/>
        <w:spacing w:before="8"/>
        <w:rPr>
          <w:sz w:val="24"/>
        </w:rPr>
      </w:pPr>
    </w:p>
    <w:p w14:paraId="58E904E2" w14:textId="77777777" w:rsidR="00332CDF" w:rsidRDefault="00000000">
      <w:pPr>
        <w:pStyle w:val="Zkladntext"/>
        <w:spacing w:line="288" w:lineRule="auto"/>
        <w:ind w:left="137" w:right="117"/>
        <w:jc w:val="both"/>
      </w:pPr>
      <w:r>
        <w:t>Given the sensitive nature of regional development strategies, SME data, and cluster management approaches in BRIDGE and SHIFT, Parties should carefully review all dissemination materials for potentially commercially sensitive information.</w:t>
      </w:r>
    </w:p>
    <w:p w14:paraId="58E904E3" w14:textId="77777777" w:rsidR="00332CDF" w:rsidRDefault="00332CDF">
      <w:pPr>
        <w:pStyle w:val="Zkladntext"/>
        <w:spacing w:before="10"/>
      </w:pPr>
    </w:p>
    <w:p w14:paraId="58E904E4" w14:textId="77777777" w:rsidR="00332CDF" w:rsidRDefault="00000000">
      <w:pPr>
        <w:pStyle w:val="Zkladntext"/>
        <w:tabs>
          <w:tab w:val="left" w:pos="8251"/>
        </w:tabs>
        <w:ind w:left="137"/>
      </w:pPr>
      <w:r>
        <w:t>Overcoming</w:t>
      </w:r>
      <w:r>
        <w:tab/>
        <w:t>objections:</w:t>
      </w:r>
    </w:p>
    <w:p w14:paraId="58E904E5" w14:textId="77777777" w:rsidR="00332CDF" w:rsidRDefault="00000000">
      <w:pPr>
        <w:pStyle w:val="Zkladntext"/>
        <w:spacing w:before="46"/>
        <w:ind w:left="137"/>
      </w:pPr>
      <w:r>
        <w:t>The Parties shall discuss how to overcome the justified objections as soon as reasonably possible.</w:t>
      </w:r>
    </w:p>
    <w:p w14:paraId="58E904E6" w14:textId="77777777" w:rsidR="00332CDF" w:rsidRDefault="00332CDF">
      <w:pPr>
        <w:pStyle w:val="Zkladntext"/>
        <w:spacing w:before="10"/>
        <w:rPr>
          <w:sz w:val="24"/>
        </w:rPr>
      </w:pPr>
    </w:p>
    <w:p w14:paraId="58E904E7" w14:textId="77777777" w:rsidR="00332CDF" w:rsidRDefault="00000000">
      <w:pPr>
        <w:pStyle w:val="Zkladntext"/>
        <w:spacing w:line="288" w:lineRule="auto"/>
        <w:ind w:left="137" w:right="115"/>
        <w:jc w:val="both"/>
      </w:pPr>
      <w:r>
        <w:t>For this purpose, the dissemination shall be postponed by an additional period of 60 calendar days, starting from the end of the first period of 30 calendar days mentioned above, i.e. up to a maximum of 90 calendar days after receipt of the notice.</w:t>
      </w:r>
    </w:p>
    <w:p w14:paraId="58E904E8" w14:textId="77777777" w:rsidR="00332CDF" w:rsidRDefault="00332CDF">
      <w:pPr>
        <w:pStyle w:val="Zkladntext"/>
        <w:spacing w:before="10"/>
      </w:pPr>
    </w:p>
    <w:p w14:paraId="58E904E9" w14:textId="77777777" w:rsidR="00332CDF" w:rsidRDefault="00000000">
      <w:pPr>
        <w:pStyle w:val="Zkladntext"/>
        <w:ind w:left="137"/>
      </w:pPr>
      <w:r>
        <w:t>The disseminating Party can publish provided the following conditions have been fulfilled:</w:t>
      </w:r>
    </w:p>
    <w:p w14:paraId="58E904EA" w14:textId="77777777" w:rsidR="00332CDF" w:rsidRDefault="00332CDF">
      <w:pPr>
        <w:pStyle w:val="Zkladntext"/>
        <w:spacing w:before="10"/>
        <w:rPr>
          <w:sz w:val="24"/>
        </w:rPr>
      </w:pPr>
    </w:p>
    <w:p w14:paraId="58E904EB" w14:textId="77777777" w:rsidR="00332CDF" w:rsidRDefault="00000000">
      <w:pPr>
        <w:pStyle w:val="Odstavecseseznamem"/>
        <w:numPr>
          <w:ilvl w:val="1"/>
          <w:numId w:val="8"/>
        </w:numPr>
        <w:tabs>
          <w:tab w:val="left" w:pos="858"/>
        </w:tabs>
        <w:spacing w:line="283" w:lineRule="auto"/>
        <w:ind w:left="857" w:right="118"/>
        <w:jc w:val="both"/>
        <w:rPr>
          <w:sz w:val="20"/>
        </w:rPr>
      </w:pPr>
      <w:r>
        <w:rPr>
          <w:sz w:val="20"/>
        </w:rPr>
        <w:t>the objecting Party is given advance notice of at least 10 calendar days of any new planned publication or dissemination</w:t>
      </w:r>
      <w:r>
        <w:rPr>
          <w:spacing w:val="-5"/>
          <w:sz w:val="20"/>
        </w:rPr>
        <w:t xml:space="preserve"> </w:t>
      </w:r>
      <w:r>
        <w:rPr>
          <w:sz w:val="20"/>
        </w:rPr>
        <w:t>activities</w:t>
      </w:r>
    </w:p>
    <w:p w14:paraId="58E904EC" w14:textId="77777777" w:rsidR="00332CDF" w:rsidRDefault="00332CDF">
      <w:pPr>
        <w:pStyle w:val="Zkladntext"/>
        <w:spacing w:before="3"/>
        <w:rPr>
          <w:sz w:val="21"/>
        </w:rPr>
      </w:pPr>
    </w:p>
    <w:p w14:paraId="58E904ED" w14:textId="77777777" w:rsidR="00332CDF" w:rsidRDefault="00000000">
      <w:pPr>
        <w:pStyle w:val="Odstavecseseznamem"/>
        <w:numPr>
          <w:ilvl w:val="1"/>
          <w:numId w:val="8"/>
        </w:numPr>
        <w:tabs>
          <w:tab w:val="left" w:pos="858"/>
        </w:tabs>
        <w:spacing w:before="1" w:line="285" w:lineRule="auto"/>
        <w:ind w:left="857" w:right="115"/>
        <w:jc w:val="both"/>
        <w:rPr>
          <w:sz w:val="20"/>
        </w:rPr>
      </w:pPr>
      <w:r>
        <w:rPr>
          <w:sz w:val="20"/>
        </w:rPr>
        <w:t>appropriate steps are taken to safeguard the legitimate interests of the objecting Party (for example</w:t>
      </w:r>
      <w:r>
        <w:rPr>
          <w:spacing w:val="-11"/>
          <w:sz w:val="20"/>
        </w:rPr>
        <w:t xml:space="preserve"> </w:t>
      </w:r>
      <w:r>
        <w:rPr>
          <w:sz w:val="20"/>
        </w:rPr>
        <w:t>by</w:t>
      </w:r>
      <w:r>
        <w:rPr>
          <w:spacing w:val="-12"/>
          <w:sz w:val="20"/>
        </w:rPr>
        <w:t xml:space="preserve"> </w:t>
      </w:r>
      <w:r>
        <w:rPr>
          <w:sz w:val="20"/>
        </w:rPr>
        <w:t>deleting</w:t>
      </w:r>
      <w:r>
        <w:rPr>
          <w:spacing w:val="-11"/>
          <w:sz w:val="20"/>
        </w:rPr>
        <w:t xml:space="preserve"> </w:t>
      </w:r>
      <w:r>
        <w:rPr>
          <w:sz w:val="20"/>
        </w:rPr>
        <w:t>Confidential</w:t>
      </w:r>
      <w:r>
        <w:rPr>
          <w:spacing w:val="-11"/>
          <w:sz w:val="20"/>
        </w:rPr>
        <w:t xml:space="preserve"> </w:t>
      </w:r>
      <w:r>
        <w:rPr>
          <w:sz w:val="20"/>
        </w:rPr>
        <w:t>Information</w:t>
      </w:r>
      <w:r>
        <w:rPr>
          <w:spacing w:val="-11"/>
          <w:sz w:val="20"/>
        </w:rPr>
        <w:t xml:space="preserve"> </w:t>
      </w:r>
      <w:r>
        <w:rPr>
          <w:sz w:val="20"/>
        </w:rPr>
        <w:t>or</w:t>
      </w:r>
      <w:r>
        <w:rPr>
          <w:spacing w:val="-11"/>
          <w:sz w:val="20"/>
        </w:rPr>
        <w:t xml:space="preserve"> </w:t>
      </w:r>
      <w:r>
        <w:rPr>
          <w:sz w:val="20"/>
        </w:rPr>
        <w:t>by</w:t>
      </w:r>
      <w:r>
        <w:rPr>
          <w:spacing w:val="-12"/>
          <w:sz w:val="20"/>
        </w:rPr>
        <w:t xml:space="preserve"> </w:t>
      </w:r>
      <w:r>
        <w:rPr>
          <w:sz w:val="20"/>
        </w:rPr>
        <w:t>having</w:t>
      </w:r>
      <w:r>
        <w:rPr>
          <w:spacing w:val="-11"/>
          <w:sz w:val="20"/>
        </w:rPr>
        <w:t xml:space="preserve"> </w:t>
      </w:r>
      <w:r>
        <w:rPr>
          <w:sz w:val="20"/>
        </w:rPr>
        <w:t>measures</w:t>
      </w:r>
      <w:r>
        <w:rPr>
          <w:spacing w:val="-11"/>
          <w:sz w:val="20"/>
        </w:rPr>
        <w:t xml:space="preserve"> </w:t>
      </w:r>
      <w:r>
        <w:rPr>
          <w:sz w:val="20"/>
        </w:rPr>
        <w:t>in</w:t>
      </w:r>
      <w:r>
        <w:rPr>
          <w:spacing w:val="-11"/>
          <w:sz w:val="20"/>
        </w:rPr>
        <w:t xml:space="preserve"> </w:t>
      </w:r>
      <w:r>
        <w:rPr>
          <w:sz w:val="20"/>
        </w:rPr>
        <w:t>place</w:t>
      </w:r>
      <w:r>
        <w:rPr>
          <w:spacing w:val="-10"/>
          <w:sz w:val="20"/>
        </w:rPr>
        <w:t xml:space="preserve"> </w:t>
      </w:r>
      <w:r>
        <w:rPr>
          <w:sz w:val="20"/>
        </w:rPr>
        <w:t>aimed</w:t>
      </w:r>
      <w:r>
        <w:rPr>
          <w:spacing w:val="-11"/>
          <w:sz w:val="20"/>
        </w:rPr>
        <w:t xml:space="preserve"> </w:t>
      </w:r>
      <w:r>
        <w:rPr>
          <w:sz w:val="20"/>
        </w:rPr>
        <w:t>at</w:t>
      </w:r>
      <w:r>
        <w:rPr>
          <w:spacing w:val="-12"/>
          <w:sz w:val="20"/>
        </w:rPr>
        <w:t xml:space="preserve"> </w:t>
      </w:r>
      <w:r>
        <w:rPr>
          <w:sz w:val="20"/>
        </w:rPr>
        <w:t>obtaining adequate protection of Results or</w:t>
      </w:r>
      <w:r>
        <w:rPr>
          <w:spacing w:val="-4"/>
          <w:sz w:val="20"/>
        </w:rPr>
        <w:t xml:space="preserve"> </w:t>
      </w:r>
      <w:r>
        <w:rPr>
          <w:sz w:val="20"/>
        </w:rPr>
        <w:t>Background).</w:t>
      </w:r>
    </w:p>
    <w:p w14:paraId="58E904EE" w14:textId="77777777" w:rsidR="00332CDF" w:rsidRDefault="00332CDF">
      <w:pPr>
        <w:pStyle w:val="Zkladntext"/>
        <w:spacing w:before="2"/>
        <w:rPr>
          <w:sz w:val="21"/>
        </w:rPr>
      </w:pPr>
    </w:p>
    <w:p w14:paraId="58E904EF" w14:textId="77777777" w:rsidR="00332CDF" w:rsidRDefault="00000000">
      <w:pPr>
        <w:pStyle w:val="Nadpis6"/>
        <w:ind w:left="137"/>
      </w:pPr>
      <w:bookmarkStart w:id="99" w:name="8.4.3"/>
      <w:bookmarkEnd w:id="99"/>
      <w:r>
        <w:t>8.4.3</w:t>
      </w:r>
    </w:p>
    <w:p w14:paraId="58E904F0" w14:textId="77777777" w:rsidR="00332CDF" w:rsidRDefault="00332CDF">
      <w:pPr>
        <w:pStyle w:val="Zkladntext"/>
        <w:spacing w:before="10"/>
        <w:rPr>
          <w:b/>
          <w:sz w:val="24"/>
        </w:rPr>
      </w:pPr>
    </w:p>
    <w:p w14:paraId="58E904F1" w14:textId="77777777" w:rsidR="00332CDF" w:rsidRDefault="00000000">
      <w:pPr>
        <w:pStyle w:val="Zkladntext"/>
        <w:spacing w:line="288" w:lineRule="auto"/>
        <w:ind w:left="137" w:right="116"/>
        <w:jc w:val="both"/>
      </w:pPr>
      <w:r>
        <w:t>A Party shall not disseminate another Party's unpublished Results or Background without obtaining the prior written approval from the other Party.</w:t>
      </w:r>
    </w:p>
    <w:p w14:paraId="58E904F2" w14:textId="77777777" w:rsidR="00332CDF" w:rsidRDefault="00332CDF">
      <w:pPr>
        <w:pStyle w:val="Zkladntext"/>
        <w:spacing w:before="10"/>
      </w:pPr>
    </w:p>
    <w:p w14:paraId="58E904F3" w14:textId="77777777" w:rsidR="00332CDF" w:rsidRDefault="00000000">
      <w:pPr>
        <w:pStyle w:val="Nadpis6"/>
        <w:numPr>
          <w:ilvl w:val="2"/>
          <w:numId w:val="7"/>
        </w:numPr>
        <w:tabs>
          <w:tab w:val="left" w:pos="857"/>
          <w:tab w:val="left" w:pos="858"/>
        </w:tabs>
      </w:pPr>
      <w:bookmarkStart w:id="100" w:name="8.4.4_Cooperation_obligations"/>
      <w:bookmarkEnd w:id="100"/>
      <w:r>
        <w:t>Cooperation</w:t>
      </w:r>
      <w:r>
        <w:rPr>
          <w:spacing w:val="-3"/>
        </w:rPr>
        <w:t xml:space="preserve"> </w:t>
      </w:r>
      <w:r>
        <w:t>obligations</w:t>
      </w:r>
    </w:p>
    <w:p w14:paraId="58E904F4" w14:textId="77777777" w:rsidR="00332CDF" w:rsidRDefault="00332CDF">
      <w:pPr>
        <w:pStyle w:val="Zkladntext"/>
        <w:spacing w:before="10"/>
        <w:rPr>
          <w:b/>
          <w:sz w:val="24"/>
        </w:rPr>
      </w:pPr>
    </w:p>
    <w:p w14:paraId="58E904F5" w14:textId="77777777" w:rsidR="00332CDF" w:rsidRDefault="00000000">
      <w:pPr>
        <w:pStyle w:val="Zkladntext"/>
        <w:spacing w:line="288" w:lineRule="auto"/>
        <w:ind w:left="137" w:right="116"/>
        <w:jc w:val="both"/>
      </w:pPr>
      <w:r>
        <w:t>Parties</w:t>
      </w:r>
      <w:r>
        <w:rPr>
          <w:spacing w:val="-15"/>
        </w:rPr>
        <w:t xml:space="preserve"> </w:t>
      </w:r>
      <w:r>
        <w:t>shall</w:t>
      </w:r>
      <w:r>
        <w:rPr>
          <w:spacing w:val="-16"/>
        </w:rPr>
        <w:t xml:space="preserve"> </w:t>
      </w:r>
      <w:r>
        <w:t>cooperate</w:t>
      </w:r>
      <w:r>
        <w:rPr>
          <w:spacing w:val="-15"/>
        </w:rPr>
        <w:t xml:space="preserve"> </w:t>
      </w:r>
      <w:r>
        <w:t>with</w:t>
      </w:r>
      <w:r>
        <w:rPr>
          <w:spacing w:val="-16"/>
        </w:rPr>
        <w:t xml:space="preserve"> </w:t>
      </w:r>
      <w:r>
        <w:t>each</w:t>
      </w:r>
      <w:r>
        <w:rPr>
          <w:spacing w:val="-15"/>
        </w:rPr>
        <w:t xml:space="preserve"> </w:t>
      </w:r>
      <w:r>
        <w:t>other</w:t>
      </w:r>
      <w:r>
        <w:rPr>
          <w:spacing w:val="-14"/>
        </w:rPr>
        <w:t xml:space="preserve"> </w:t>
      </w:r>
      <w:r>
        <w:t>to</w:t>
      </w:r>
      <w:r>
        <w:rPr>
          <w:spacing w:val="-16"/>
        </w:rPr>
        <w:t xml:space="preserve"> </w:t>
      </w:r>
      <w:r>
        <w:t>allow</w:t>
      </w:r>
      <w:r>
        <w:rPr>
          <w:spacing w:val="-14"/>
        </w:rPr>
        <w:t xml:space="preserve"> </w:t>
      </w:r>
      <w:r>
        <w:t>timely</w:t>
      </w:r>
      <w:r>
        <w:rPr>
          <w:spacing w:val="-15"/>
        </w:rPr>
        <w:t xml:space="preserve"> </w:t>
      </w:r>
      <w:r>
        <w:t>submission,</w:t>
      </w:r>
      <w:r>
        <w:rPr>
          <w:spacing w:val="-15"/>
        </w:rPr>
        <w:t xml:space="preserve"> </w:t>
      </w:r>
      <w:r>
        <w:t>examination,</w:t>
      </w:r>
      <w:r>
        <w:rPr>
          <w:spacing w:val="-15"/>
        </w:rPr>
        <w:t xml:space="preserve"> </w:t>
      </w:r>
      <w:r>
        <w:t>publication</w:t>
      </w:r>
      <w:r>
        <w:rPr>
          <w:spacing w:val="-14"/>
        </w:rPr>
        <w:t xml:space="preserve"> </w:t>
      </w:r>
      <w:r>
        <w:t>and</w:t>
      </w:r>
      <w:r>
        <w:rPr>
          <w:spacing w:val="-16"/>
        </w:rPr>
        <w:t xml:space="preserve"> </w:t>
      </w:r>
      <w:proofErr w:type="spellStart"/>
      <w:r>
        <w:t>defence</w:t>
      </w:r>
      <w:proofErr w:type="spellEnd"/>
      <w:r>
        <w:t xml:space="preserve"> of</w:t>
      </w:r>
      <w:r>
        <w:rPr>
          <w:spacing w:val="-12"/>
        </w:rPr>
        <w:t xml:space="preserve"> </w:t>
      </w:r>
      <w:r>
        <w:t>any</w:t>
      </w:r>
      <w:r>
        <w:rPr>
          <w:spacing w:val="-11"/>
        </w:rPr>
        <w:t xml:space="preserve"> </w:t>
      </w:r>
      <w:r>
        <w:t>dissertation</w:t>
      </w:r>
      <w:r>
        <w:rPr>
          <w:spacing w:val="-10"/>
        </w:rPr>
        <w:t xml:space="preserve"> </w:t>
      </w:r>
      <w:r>
        <w:t>or</w:t>
      </w:r>
      <w:r>
        <w:rPr>
          <w:spacing w:val="-10"/>
        </w:rPr>
        <w:t xml:space="preserve"> </w:t>
      </w:r>
      <w:r>
        <w:t>thesis</w:t>
      </w:r>
      <w:r>
        <w:rPr>
          <w:spacing w:val="-10"/>
        </w:rPr>
        <w:t xml:space="preserve"> </w:t>
      </w:r>
      <w:r>
        <w:t>for</w:t>
      </w:r>
      <w:r>
        <w:rPr>
          <w:spacing w:val="-11"/>
        </w:rPr>
        <w:t xml:space="preserve"> </w:t>
      </w:r>
      <w:r>
        <w:t>a</w:t>
      </w:r>
      <w:r>
        <w:rPr>
          <w:spacing w:val="-10"/>
        </w:rPr>
        <w:t xml:space="preserve"> </w:t>
      </w:r>
      <w:r>
        <w:t>degree</w:t>
      </w:r>
      <w:r>
        <w:rPr>
          <w:spacing w:val="-11"/>
        </w:rPr>
        <w:t xml:space="preserve"> </w:t>
      </w:r>
      <w:r>
        <w:t>that</w:t>
      </w:r>
      <w:r>
        <w:rPr>
          <w:spacing w:val="-11"/>
        </w:rPr>
        <w:t xml:space="preserve"> </w:t>
      </w:r>
      <w:r>
        <w:t>includes</w:t>
      </w:r>
      <w:r>
        <w:rPr>
          <w:spacing w:val="-10"/>
        </w:rPr>
        <w:t xml:space="preserve"> </w:t>
      </w:r>
      <w:r>
        <w:t>their</w:t>
      </w:r>
      <w:r>
        <w:rPr>
          <w:spacing w:val="-11"/>
        </w:rPr>
        <w:t xml:space="preserve"> </w:t>
      </w:r>
      <w:r>
        <w:t>Results,</w:t>
      </w:r>
      <w:r>
        <w:rPr>
          <w:spacing w:val="-11"/>
        </w:rPr>
        <w:t xml:space="preserve"> </w:t>
      </w:r>
      <w:r>
        <w:t>subject</w:t>
      </w:r>
      <w:r>
        <w:rPr>
          <w:spacing w:val="-11"/>
        </w:rPr>
        <w:t xml:space="preserve"> </w:t>
      </w:r>
      <w:r>
        <w:t>to</w:t>
      </w:r>
      <w:r>
        <w:rPr>
          <w:spacing w:val="-10"/>
        </w:rPr>
        <w:t xml:space="preserve"> </w:t>
      </w:r>
      <w:r>
        <w:t>the</w:t>
      </w:r>
      <w:r>
        <w:rPr>
          <w:spacing w:val="-9"/>
        </w:rPr>
        <w:t xml:space="preserve"> </w:t>
      </w:r>
      <w:r>
        <w:t>conditions</w:t>
      </w:r>
      <w:r>
        <w:rPr>
          <w:spacing w:val="-10"/>
        </w:rPr>
        <w:t xml:space="preserve"> </w:t>
      </w:r>
      <w:r>
        <w:t>in</w:t>
      </w:r>
      <w:r>
        <w:rPr>
          <w:spacing w:val="-10"/>
        </w:rPr>
        <w:t xml:space="preserve"> </w:t>
      </w:r>
      <w:r>
        <w:t>Sections</w:t>
      </w:r>
    </w:p>
    <w:p w14:paraId="58E904F6" w14:textId="77777777" w:rsidR="00332CDF" w:rsidRDefault="00000000">
      <w:pPr>
        <w:pStyle w:val="Zkladntext"/>
        <w:ind w:left="137"/>
      </w:pPr>
      <w:r>
        <w:t>8.4.2 and 8.4.3.</w:t>
      </w:r>
    </w:p>
    <w:p w14:paraId="58E904F7" w14:textId="77777777" w:rsidR="00332CDF" w:rsidRDefault="00332CDF">
      <w:pPr>
        <w:pStyle w:val="Zkladntext"/>
        <w:spacing w:before="10"/>
        <w:rPr>
          <w:sz w:val="24"/>
        </w:rPr>
      </w:pPr>
    </w:p>
    <w:p w14:paraId="58E904F8" w14:textId="77777777" w:rsidR="00332CDF" w:rsidRDefault="00000000">
      <w:pPr>
        <w:pStyle w:val="Nadpis6"/>
        <w:numPr>
          <w:ilvl w:val="2"/>
          <w:numId w:val="7"/>
        </w:numPr>
        <w:tabs>
          <w:tab w:val="left" w:pos="857"/>
          <w:tab w:val="left" w:pos="858"/>
        </w:tabs>
      </w:pPr>
      <w:bookmarkStart w:id="101" w:name="8.4.5_Use_of_names,_logos,_trademarks"/>
      <w:bookmarkEnd w:id="101"/>
      <w:r>
        <w:t>Use of names, logos,</w:t>
      </w:r>
      <w:r>
        <w:rPr>
          <w:spacing w:val="-4"/>
        </w:rPr>
        <w:t xml:space="preserve"> </w:t>
      </w:r>
      <w:r>
        <w:t>trademarks</w:t>
      </w:r>
    </w:p>
    <w:p w14:paraId="58E904F9" w14:textId="77777777" w:rsidR="00332CDF" w:rsidRDefault="00332CDF">
      <w:pPr>
        <w:pStyle w:val="Zkladntext"/>
        <w:spacing w:before="9"/>
        <w:rPr>
          <w:b/>
          <w:sz w:val="24"/>
        </w:rPr>
      </w:pPr>
    </w:p>
    <w:p w14:paraId="58E904FA" w14:textId="77777777" w:rsidR="00332CDF" w:rsidRDefault="00000000">
      <w:pPr>
        <w:pStyle w:val="Zkladntext"/>
        <w:spacing w:line="288" w:lineRule="auto"/>
        <w:ind w:left="137" w:right="117"/>
        <w:jc w:val="both"/>
      </w:pPr>
      <w:r>
        <w:t>No rights are granted to use any name, logo, trademark or any other designator of any Party in any publication,</w:t>
      </w:r>
      <w:r>
        <w:rPr>
          <w:spacing w:val="-8"/>
        </w:rPr>
        <w:t xml:space="preserve"> </w:t>
      </w:r>
      <w:r>
        <w:t>promotional</w:t>
      </w:r>
      <w:r>
        <w:rPr>
          <w:spacing w:val="-8"/>
        </w:rPr>
        <w:t xml:space="preserve"> </w:t>
      </w:r>
      <w:r>
        <w:t>material</w:t>
      </w:r>
      <w:r>
        <w:rPr>
          <w:spacing w:val="-7"/>
        </w:rPr>
        <w:t xml:space="preserve"> </w:t>
      </w:r>
      <w:r>
        <w:t>or</w:t>
      </w:r>
      <w:r>
        <w:rPr>
          <w:spacing w:val="-7"/>
        </w:rPr>
        <w:t xml:space="preserve"> </w:t>
      </w:r>
      <w:r>
        <w:t>product</w:t>
      </w:r>
      <w:r>
        <w:rPr>
          <w:spacing w:val="-7"/>
        </w:rPr>
        <w:t xml:space="preserve"> </w:t>
      </w:r>
      <w:r>
        <w:t>specification</w:t>
      </w:r>
      <w:r>
        <w:rPr>
          <w:spacing w:val="-8"/>
        </w:rPr>
        <w:t xml:space="preserve"> </w:t>
      </w:r>
      <w:r>
        <w:t>without</w:t>
      </w:r>
      <w:r>
        <w:rPr>
          <w:spacing w:val="-7"/>
        </w:rPr>
        <w:t xml:space="preserve"> </w:t>
      </w:r>
      <w:r>
        <w:t>the</w:t>
      </w:r>
      <w:r>
        <w:rPr>
          <w:spacing w:val="-8"/>
        </w:rPr>
        <w:t xml:space="preserve"> </w:t>
      </w:r>
      <w:r>
        <w:t>prior</w:t>
      </w:r>
      <w:r>
        <w:rPr>
          <w:spacing w:val="-6"/>
        </w:rPr>
        <w:t xml:space="preserve"> </w:t>
      </w:r>
      <w:r>
        <w:t>written</w:t>
      </w:r>
      <w:r>
        <w:rPr>
          <w:spacing w:val="-9"/>
        </w:rPr>
        <w:t xml:space="preserve"> </w:t>
      </w:r>
      <w:r>
        <w:t>approval</w:t>
      </w:r>
      <w:r>
        <w:rPr>
          <w:spacing w:val="-7"/>
        </w:rPr>
        <w:t xml:space="preserve"> </w:t>
      </w:r>
      <w:r>
        <w:t>of</w:t>
      </w:r>
      <w:r>
        <w:rPr>
          <w:spacing w:val="-8"/>
        </w:rPr>
        <w:t xml:space="preserve"> </w:t>
      </w:r>
      <w:r>
        <w:t>that</w:t>
      </w:r>
      <w:r>
        <w:rPr>
          <w:spacing w:val="-7"/>
        </w:rPr>
        <w:t xml:space="preserve"> </w:t>
      </w:r>
      <w:r>
        <w:t>Party.</w:t>
      </w:r>
    </w:p>
    <w:p w14:paraId="58E904FB"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4FC" w14:textId="77777777" w:rsidR="00332CDF" w:rsidRDefault="00000000">
      <w:pPr>
        <w:pStyle w:val="Zkladntext"/>
        <w:spacing w:before="90" w:line="288" w:lineRule="auto"/>
        <w:ind w:left="138" w:right="115"/>
        <w:jc w:val="both"/>
      </w:pPr>
      <w:bookmarkStart w:id="102" w:name="_bookmark7"/>
      <w:bookmarkEnd w:id="102"/>
      <w:r>
        <w:lastRenderedPageBreak/>
        <w:t>For BRIDGE and SHIFT, this includes the logos and names of all seven partner organizations (AUTOKLASTR, WFG, INOVATO, EITM, EAA, MSIC, CAAR) as well as regional cluster brands and automotive industry partners involved in the project activities.</w:t>
      </w:r>
    </w:p>
    <w:p w14:paraId="58E904FD" w14:textId="77777777" w:rsidR="00332CDF" w:rsidRDefault="00332CDF">
      <w:pPr>
        <w:pStyle w:val="Zkladntext"/>
      </w:pPr>
    </w:p>
    <w:p w14:paraId="58E904FE" w14:textId="77777777" w:rsidR="00332CDF" w:rsidRDefault="00000000">
      <w:pPr>
        <w:pStyle w:val="Zkladntext"/>
        <w:spacing w:before="8"/>
        <w:rPr>
          <w:sz w:val="11"/>
        </w:rPr>
      </w:pPr>
      <w:r>
        <w:pict w14:anchorId="58E9076A">
          <v:group id="_x0000_s2668" style="position:absolute;margin-left:70.9pt;margin-top:8.7pt;width:453.5pt;height:.8pt;z-index:-251620352;mso-wrap-distance-left:0;mso-wrap-distance-right:0;mso-position-horizontal-relative:page" coordorigin="1418,174" coordsize="9070,16">
            <v:line id="_x0000_s2681" style="position:absolute" from="1418,182" to="10488,182" strokecolor="#9f9f9f"/>
            <v:rect id="_x0000_s2680" style="position:absolute;left:1418;top:174;width:5;height:5" fillcolor="#9f9f9f" stroked="f"/>
            <v:rect id="_x0000_s2679" style="position:absolute;left:1418;top:174;width:5;height:5" fillcolor="#9f9f9f" stroked="f"/>
            <v:line id="_x0000_s2678" style="position:absolute" from="1423,177" to="10483,177" strokecolor="#9f9f9f" strokeweight=".24pt"/>
            <v:rect id="_x0000_s2677" style="position:absolute;left:10483;top:174;width:5;height:5" fillcolor="#e2e2e2" stroked="f"/>
            <v:rect id="_x0000_s2676" style="position:absolute;left:10483;top:174;width:5;height:5" fillcolor="#9f9f9f" stroked="f"/>
            <v:rect id="_x0000_s2675" style="position:absolute;left:1418;top:179;width:5;height:6" fillcolor="#9f9f9f" stroked="f"/>
            <v:rect id="_x0000_s2674" style="position:absolute;left:10483;top:179;width:5;height:6" fillcolor="#e2e2e2" stroked="f"/>
            <v:rect id="_x0000_s2673" style="position:absolute;left:1418;top:185;width:5;height:5" fillcolor="#9f9f9f" stroked="f"/>
            <v:rect id="_x0000_s2672" style="position:absolute;left:1418;top:185;width:5;height:5" fillcolor="#e2e2e2" stroked="f"/>
            <v:line id="_x0000_s2671" style="position:absolute" from="1423,188" to="10483,188" strokecolor="#e2e2e2" strokeweight=".24pt"/>
            <v:rect id="_x0000_s2670" style="position:absolute;left:10483;top:185;width:5;height:5" fillcolor="#e2e2e2" stroked="f"/>
            <v:rect id="_x0000_s2669" style="position:absolute;left:10483;top:185;width:5;height:5" fillcolor="#e2e2e2" stroked="f"/>
            <w10:wrap type="topAndBottom" anchorx="page"/>
          </v:group>
        </w:pict>
      </w:r>
    </w:p>
    <w:p w14:paraId="58E904FF" w14:textId="77777777" w:rsidR="00332CDF" w:rsidRDefault="00332CDF">
      <w:pPr>
        <w:pStyle w:val="Zkladntext"/>
        <w:spacing w:before="9"/>
        <w:rPr>
          <w:sz w:val="18"/>
        </w:rPr>
      </w:pPr>
    </w:p>
    <w:p w14:paraId="58E90500" w14:textId="77777777" w:rsidR="00332CDF" w:rsidRDefault="00000000">
      <w:pPr>
        <w:pStyle w:val="Nadpis1"/>
        <w:numPr>
          <w:ilvl w:val="0"/>
          <w:numId w:val="21"/>
        </w:numPr>
        <w:tabs>
          <w:tab w:val="left" w:pos="570"/>
          <w:tab w:val="left" w:pos="571"/>
        </w:tabs>
        <w:ind w:hanging="433"/>
      </w:pPr>
      <w:bookmarkStart w:id="103" w:name="9_ACCESS_RIGHTS"/>
      <w:bookmarkEnd w:id="103"/>
      <w:r>
        <w:t>ACCESS</w:t>
      </w:r>
      <w:r>
        <w:rPr>
          <w:spacing w:val="-1"/>
        </w:rPr>
        <w:t xml:space="preserve"> </w:t>
      </w:r>
      <w:r>
        <w:t>RIGHTS</w:t>
      </w:r>
    </w:p>
    <w:p w14:paraId="58E90501" w14:textId="77777777" w:rsidR="00332CDF" w:rsidRDefault="00332CDF">
      <w:pPr>
        <w:pStyle w:val="Zkladntext"/>
        <w:spacing w:before="6"/>
        <w:rPr>
          <w:b/>
          <w:sz w:val="18"/>
        </w:rPr>
      </w:pPr>
    </w:p>
    <w:p w14:paraId="58E90502" w14:textId="77777777" w:rsidR="00332CDF" w:rsidRDefault="00000000">
      <w:pPr>
        <w:pStyle w:val="Nadpis3"/>
      </w:pPr>
      <w:r>
        <w:rPr>
          <w:noProof/>
        </w:rPr>
        <w:drawing>
          <wp:anchor distT="0" distB="0" distL="0" distR="0" simplePos="0" relativeHeight="251697152" behindDoc="0" locked="0" layoutInCell="1" allowOverlap="1" wp14:anchorId="58E9076B" wp14:editId="58E9076C">
            <wp:simplePos x="0" y="0"/>
            <wp:positionH relativeFrom="page">
              <wp:posOffset>1258061</wp:posOffset>
            </wp:positionH>
            <wp:positionV relativeFrom="paragraph">
              <wp:posOffset>90118</wp:posOffset>
            </wp:positionV>
            <wp:extent cx="185915" cy="115061"/>
            <wp:effectExtent l="0" t="0" r="0" b="0"/>
            <wp:wrapNone/>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7" cstate="print"/>
                    <a:stretch>
                      <a:fillRect/>
                    </a:stretch>
                  </pic:blipFill>
                  <pic:spPr>
                    <a:xfrm>
                      <a:off x="0" y="0"/>
                      <a:ext cx="185915" cy="115061"/>
                    </a:xfrm>
                    <a:prstGeom prst="rect">
                      <a:avLst/>
                    </a:prstGeom>
                  </pic:spPr>
                </pic:pic>
              </a:graphicData>
            </a:graphic>
          </wp:anchor>
        </w:drawing>
      </w:r>
      <w:bookmarkStart w:id="104" w:name="9.1_Background_included"/>
      <w:bookmarkEnd w:id="104"/>
      <w:r>
        <w:t>Background included</w:t>
      </w:r>
    </w:p>
    <w:p w14:paraId="58E90503" w14:textId="77777777" w:rsidR="00332CDF" w:rsidRDefault="00332CDF">
      <w:pPr>
        <w:pStyle w:val="Zkladntext"/>
        <w:spacing w:before="1"/>
        <w:rPr>
          <w:b/>
          <w:sz w:val="14"/>
        </w:rPr>
      </w:pPr>
    </w:p>
    <w:p w14:paraId="58E90504" w14:textId="77777777" w:rsidR="00332CDF" w:rsidRDefault="00000000">
      <w:pPr>
        <w:pStyle w:val="Nadpis6"/>
        <w:spacing w:before="94"/>
      </w:pPr>
      <w:bookmarkStart w:id="105" w:name="9.1.1"/>
      <w:bookmarkEnd w:id="105"/>
      <w:r>
        <w:t>9.1.1</w:t>
      </w:r>
    </w:p>
    <w:p w14:paraId="58E90505" w14:textId="77777777" w:rsidR="00332CDF" w:rsidRDefault="00332CDF">
      <w:pPr>
        <w:pStyle w:val="Zkladntext"/>
        <w:spacing w:before="9"/>
        <w:rPr>
          <w:b/>
          <w:sz w:val="24"/>
        </w:rPr>
      </w:pPr>
    </w:p>
    <w:p w14:paraId="58E90506" w14:textId="77777777" w:rsidR="00332CDF" w:rsidRDefault="00000000">
      <w:pPr>
        <w:pStyle w:val="Zkladntext"/>
        <w:spacing w:line="288" w:lineRule="auto"/>
        <w:ind w:left="138" w:right="115"/>
        <w:jc w:val="both"/>
      </w:pPr>
      <w:r>
        <w:t>Each Party shall identify its Background needed for implementation or Exploitation of Results in Attachment</w:t>
      </w:r>
      <w:r>
        <w:rPr>
          <w:spacing w:val="-15"/>
        </w:rPr>
        <w:t xml:space="preserve"> </w:t>
      </w:r>
      <w:r>
        <w:t>1</w:t>
      </w:r>
      <w:r>
        <w:rPr>
          <w:spacing w:val="-17"/>
        </w:rPr>
        <w:t xml:space="preserve"> </w:t>
      </w:r>
      <w:r>
        <w:t>(Background</w:t>
      </w:r>
      <w:r>
        <w:rPr>
          <w:spacing w:val="-15"/>
        </w:rPr>
        <w:t xml:space="preserve"> </w:t>
      </w:r>
      <w:r>
        <w:t>Included).</w:t>
      </w:r>
      <w:r>
        <w:rPr>
          <w:spacing w:val="-15"/>
        </w:rPr>
        <w:t xml:space="preserve"> </w:t>
      </w:r>
      <w:r>
        <w:t>Additional</w:t>
      </w:r>
      <w:r>
        <w:rPr>
          <w:spacing w:val="-15"/>
        </w:rPr>
        <w:t xml:space="preserve"> </w:t>
      </w:r>
      <w:r>
        <w:t>pre-existing</w:t>
      </w:r>
      <w:r>
        <w:rPr>
          <w:spacing w:val="-14"/>
        </w:rPr>
        <w:t xml:space="preserve"> </w:t>
      </w:r>
      <w:r>
        <w:t>know-how,</w:t>
      </w:r>
      <w:r>
        <w:rPr>
          <w:spacing w:val="-14"/>
        </w:rPr>
        <w:t xml:space="preserve"> </w:t>
      </w:r>
      <w:r>
        <w:t>technologies,</w:t>
      </w:r>
      <w:r>
        <w:rPr>
          <w:spacing w:val="-15"/>
        </w:rPr>
        <w:t xml:space="preserve"> </w:t>
      </w:r>
      <w:r>
        <w:t>or</w:t>
      </w:r>
      <w:r>
        <w:rPr>
          <w:spacing w:val="-14"/>
        </w:rPr>
        <w:t xml:space="preserve"> </w:t>
      </w:r>
      <w:r>
        <w:t>methodologies owned by Parties before the Project start date shall be listed</w:t>
      </w:r>
      <w:r>
        <w:rPr>
          <w:spacing w:val="-13"/>
        </w:rPr>
        <w:t xml:space="preserve"> </w:t>
      </w:r>
      <w:r>
        <w:t>here.</w:t>
      </w:r>
    </w:p>
    <w:p w14:paraId="58E90507" w14:textId="77777777" w:rsidR="00332CDF" w:rsidRDefault="00332CDF">
      <w:pPr>
        <w:pStyle w:val="Zkladntext"/>
        <w:spacing w:before="10"/>
      </w:pPr>
    </w:p>
    <w:p w14:paraId="58E90508" w14:textId="77777777" w:rsidR="00332CDF" w:rsidRDefault="00000000">
      <w:pPr>
        <w:pStyle w:val="Zkladntext"/>
        <w:ind w:left="138"/>
        <w:jc w:val="both"/>
      </w:pPr>
      <w:r>
        <w:t>For BRIDGE and SHIFT, this may include:</w:t>
      </w:r>
    </w:p>
    <w:p w14:paraId="58E90509" w14:textId="77777777" w:rsidR="00332CDF" w:rsidRDefault="00332CDF">
      <w:pPr>
        <w:pStyle w:val="Zkladntext"/>
        <w:spacing w:before="10"/>
        <w:rPr>
          <w:sz w:val="24"/>
        </w:rPr>
      </w:pPr>
    </w:p>
    <w:p w14:paraId="58E9050A" w14:textId="77777777" w:rsidR="00332CDF" w:rsidRDefault="00000000">
      <w:pPr>
        <w:pStyle w:val="Odstavecseseznamem"/>
        <w:numPr>
          <w:ilvl w:val="1"/>
          <w:numId w:val="8"/>
        </w:numPr>
        <w:tabs>
          <w:tab w:val="left" w:pos="858"/>
          <w:tab w:val="left" w:pos="859"/>
        </w:tabs>
        <w:ind w:hanging="361"/>
        <w:rPr>
          <w:sz w:val="20"/>
        </w:rPr>
      </w:pPr>
      <w:r>
        <w:rPr>
          <w:sz w:val="20"/>
        </w:rPr>
        <w:t>Pre-existing cluster management methodologies and</w:t>
      </w:r>
      <w:r>
        <w:rPr>
          <w:spacing w:val="-6"/>
          <w:sz w:val="20"/>
        </w:rPr>
        <w:t xml:space="preserve"> </w:t>
      </w:r>
      <w:r>
        <w:rPr>
          <w:sz w:val="20"/>
        </w:rPr>
        <w:t>frameworks</w:t>
      </w:r>
    </w:p>
    <w:p w14:paraId="58E9050B" w14:textId="77777777" w:rsidR="00332CDF" w:rsidRDefault="00332CDF">
      <w:pPr>
        <w:pStyle w:val="Zkladntext"/>
        <w:spacing w:before="8"/>
        <w:rPr>
          <w:sz w:val="24"/>
        </w:rPr>
      </w:pPr>
    </w:p>
    <w:p w14:paraId="58E9050C" w14:textId="77777777" w:rsidR="00332CDF" w:rsidRDefault="00000000">
      <w:pPr>
        <w:pStyle w:val="Odstavecseseznamem"/>
        <w:numPr>
          <w:ilvl w:val="1"/>
          <w:numId w:val="8"/>
        </w:numPr>
        <w:tabs>
          <w:tab w:val="left" w:pos="857"/>
          <w:tab w:val="left" w:pos="859"/>
        </w:tabs>
        <w:ind w:hanging="361"/>
        <w:rPr>
          <w:sz w:val="20"/>
        </w:rPr>
      </w:pPr>
      <w:r>
        <w:rPr>
          <w:sz w:val="20"/>
        </w:rPr>
        <w:t>Regional development strategies and analytical</w:t>
      </w:r>
      <w:r>
        <w:rPr>
          <w:spacing w:val="-5"/>
          <w:sz w:val="20"/>
        </w:rPr>
        <w:t xml:space="preserve"> </w:t>
      </w:r>
      <w:r>
        <w:rPr>
          <w:sz w:val="20"/>
        </w:rPr>
        <w:t>tools</w:t>
      </w:r>
    </w:p>
    <w:p w14:paraId="58E9050D" w14:textId="77777777" w:rsidR="00332CDF" w:rsidRDefault="00332CDF">
      <w:pPr>
        <w:pStyle w:val="Zkladntext"/>
        <w:spacing w:before="9"/>
        <w:rPr>
          <w:sz w:val="24"/>
        </w:rPr>
      </w:pPr>
    </w:p>
    <w:p w14:paraId="58E9050E" w14:textId="77777777" w:rsidR="00332CDF" w:rsidRDefault="00000000">
      <w:pPr>
        <w:pStyle w:val="Odstavecseseznamem"/>
        <w:numPr>
          <w:ilvl w:val="1"/>
          <w:numId w:val="8"/>
        </w:numPr>
        <w:tabs>
          <w:tab w:val="left" w:pos="857"/>
          <w:tab w:val="left" w:pos="858"/>
        </w:tabs>
        <w:ind w:left="857" w:hanging="361"/>
        <w:rPr>
          <w:sz w:val="20"/>
        </w:rPr>
      </w:pPr>
      <w:r>
        <w:rPr>
          <w:sz w:val="20"/>
        </w:rPr>
        <w:t>Benchmarking frameworks and assessment</w:t>
      </w:r>
      <w:r>
        <w:rPr>
          <w:spacing w:val="-5"/>
          <w:sz w:val="20"/>
        </w:rPr>
        <w:t xml:space="preserve"> </w:t>
      </w:r>
      <w:r>
        <w:rPr>
          <w:sz w:val="20"/>
        </w:rPr>
        <w:t>tools</w:t>
      </w:r>
    </w:p>
    <w:p w14:paraId="58E9050F" w14:textId="77777777" w:rsidR="00332CDF" w:rsidRDefault="00332CDF">
      <w:pPr>
        <w:pStyle w:val="Zkladntext"/>
        <w:spacing w:before="9"/>
        <w:rPr>
          <w:sz w:val="24"/>
        </w:rPr>
      </w:pPr>
    </w:p>
    <w:p w14:paraId="58E90510" w14:textId="77777777" w:rsidR="00332CDF" w:rsidRDefault="00000000">
      <w:pPr>
        <w:pStyle w:val="Odstavecseseznamem"/>
        <w:numPr>
          <w:ilvl w:val="1"/>
          <w:numId w:val="8"/>
        </w:numPr>
        <w:tabs>
          <w:tab w:val="left" w:pos="857"/>
          <w:tab w:val="left" w:pos="858"/>
        </w:tabs>
        <w:ind w:left="857" w:hanging="361"/>
        <w:rPr>
          <w:sz w:val="20"/>
        </w:rPr>
      </w:pPr>
      <w:r>
        <w:rPr>
          <w:sz w:val="20"/>
        </w:rPr>
        <w:t>Training materials and curriculum for capacity</w:t>
      </w:r>
      <w:r>
        <w:rPr>
          <w:spacing w:val="-6"/>
          <w:sz w:val="20"/>
        </w:rPr>
        <w:t xml:space="preserve"> </w:t>
      </w:r>
      <w:r>
        <w:rPr>
          <w:sz w:val="20"/>
        </w:rPr>
        <w:t>building</w:t>
      </w:r>
    </w:p>
    <w:p w14:paraId="58E90511" w14:textId="77777777" w:rsidR="00332CDF" w:rsidRDefault="00332CDF">
      <w:pPr>
        <w:pStyle w:val="Zkladntext"/>
        <w:spacing w:before="8"/>
        <w:rPr>
          <w:sz w:val="24"/>
        </w:rPr>
      </w:pPr>
    </w:p>
    <w:p w14:paraId="58E90512" w14:textId="77777777" w:rsidR="00332CDF" w:rsidRDefault="00000000">
      <w:pPr>
        <w:pStyle w:val="Odstavecseseznamem"/>
        <w:numPr>
          <w:ilvl w:val="1"/>
          <w:numId w:val="8"/>
        </w:numPr>
        <w:tabs>
          <w:tab w:val="left" w:pos="857"/>
          <w:tab w:val="left" w:pos="858"/>
        </w:tabs>
        <w:ind w:left="857" w:hanging="361"/>
        <w:rPr>
          <w:sz w:val="20"/>
        </w:rPr>
      </w:pPr>
      <w:r>
        <w:rPr>
          <w:sz w:val="20"/>
        </w:rPr>
        <w:t>Existing databases of regional companies and</w:t>
      </w:r>
      <w:r>
        <w:rPr>
          <w:spacing w:val="-6"/>
          <w:sz w:val="20"/>
        </w:rPr>
        <w:t xml:space="preserve"> </w:t>
      </w:r>
      <w:r>
        <w:rPr>
          <w:sz w:val="20"/>
        </w:rPr>
        <w:t>capabilities</w:t>
      </w:r>
    </w:p>
    <w:p w14:paraId="58E90513" w14:textId="77777777" w:rsidR="00332CDF" w:rsidRDefault="00332CDF">
      <w:pPr>
        <w:pStyle w:val="Zkladntext"/>
        <w:spacing w:before="8"/>
        <w:rPr>
          <w:sz w:val="24"/>
        </w:rPr>
      </w:pPr>
    </w:p>
    <w:p w14:paraId="58E90514" w14:textId="77777777" w:rsidR="00332CDF" w:rsidRDefault="00000000">
      <w:pPr>
        <w:pStyle w:val="Odstavecseseznamem"/>
        <w:numPr>
          <w:ilvl w:val="1"/>
          <w:numId w:val="8"/>
        </w:numPr>
        <w:tabs>
          <w:tab w:val="left" w:pos="857"/>
          <w:tab w:val="left" w:pos="858"/>
        </w:tabs>
        <w:ind w:left="857" w:hanging="361"/>
        <w:rPr>
          <w:sz w:val="20"/>
        </w:rPr>
      </w:pPr>
      <w:r>
        <w:rPr>
          <w:sz w:val="20"/>
        </w:rPr>
        <w:t>IT platforms and matchmaking</w:t>
      </w:r>
      <w:r>
        <w:rPr>
          <w:spacing w:val="-4"/>
          <w:sz w:val="20"/>
        </w:rPr>
        <w:t xml:space="preserve"> </w:t>
      </w:r>
      <w:r>
        <w:rPr>
          <w:sz w:val="20"/>
        </w:rPr>
        <w:t>tools</w:t>
      </w:r>
    </w:p>
    <w:p w14:paraId="58E90515" w14:textId="77777777" w:rsidR="00332CDF" w:rsidRDefault="00332CDF">
      <w:pPr>
        <w:pStyle w:val="Zkladntext"/>
        <w:spacing w:before="9"/>
        <w:rPr>
          <w:sz w:val="24"/>
        </w:rPr>
      </w:pPr>
    </w:p>
    <w:p w14:paraId="58E90516" w14:textId="77777777" w:rsidR="00332CDF" w:rsidRDefault="00000000">
      <w:pPr>
        <w:pStyle w:val="Nadpis6"/>
        <w:ind w:left="137"/>
      </w:pPr>
      <w:bookmarkStart w:id="106" w:name="9.1.2"/>
      <w:bookmarkEnd w:id="106"/>
      <w:r>
        <w:t>9.1.2</w:t>
      </w:r>
    </w:p>
    <w:p w14:paraId="58E90517" w14:textId="77777777" w:rsidR="00332CDF" w:rsidRDefault="00332CDF">
      <w:pPr>
        <w:pStyle w:val="Zkladntext"/>
        <w:spacing w:before="10"/>
        <w:rPr>
          <w:b/>
          <w:sz w:val="24"/>
        </w:rPr>
      </w:pPr>
    </w:p>
    <w:p w14:paraId="58E90518" w14:textId="77777777" w:rsidR="00332CDF" w:rsidRDefault="00000000">
      <w:pPr>
        <w:pStyle w:val="Zkladntext"/>
        <w:spacing w:line="288" w:lineRule="auto"/>
        <w:ind w:left="137" w:right="115"/>
        <w:jc w:val="both"/>
      </w:pPr>
      <w:r>
        <w:t>A</w:t>
      </w:r>
      <w:r>
        <w:rPr>
          <w:spacing w:val="-15"/>
        </w:rPr>
        <w:t xml:space="preserve"> </w:t>
      </w:r>
      <w:r>
        <w:t>Party</w:t>
      </w:r>
      <w:r>
        <w:rPr>
          <w:spacing w:val="-14"/>
        </w:rPr>
        <w:t xml:space="preserve"> </w:t>
      </w:r>
      <w:r>
        <w:t>may</w:t>
      </w:r>
      <w:r>
        <w:rPr>
          <w:spacing w:val="-15"/>
        </w:rPr>
        <w:t xml:space="preserve"> </w:t>
      </w:r>
      <w:r>
        <w:t>add</w:t>
      </w:r>
      <w:r>
        <w:rPr>
          <w:spacing w:val="-14"/>
        </w:rPr>
        <w:t xml:space="preserve"> </w:t>
      </w:r>
      <w:r>
        <w:t>Background</w:t>
      </w:r>
      <w:r>
        <w:rPr>
          <w:spacing w:val="-14"/>
        </w:rPr>
        <w:t xml:space="preserve"> </w:t>
      </w:r>
      <w:r>
        <w:t>to</w:t>
      </w:r>
      <w:r>
        <w:rPr>
          <w:spacing w:val="-15"/>
        </w:rPr>
        <w:t xml:space="preserve"> </w:t>
      </w:r>
      <w:r>
        <w:t>Attachment</w:t>
      </w:r>
      <w:r>
        <w:rPr>
          <w:spacing w:val="-14"/>
        </w:rPr>
        <w:t xml:space="preserve"> </w:t>
      </w:r>
      <w:r>
        <w:t>1</w:t>
      </w:r>
      <w:r>
        <w:rPr>
          <w:spacing w:val="-15"/>
        </w:rPr>
        <w:t xml:space="preserve"> </w:t>
      </w:r>
      <w:r>
        <w:t>(Background</w:t>
      </w:r>
      <w:r>
        <w:rPr>
          <w:spacing w:val="-14"/>
        </w:rPr>
        <w:t xml:space="preserve"> </w:t>
      </w:r>
      <w:r>
        <w:t>Included)</w:t>
      </w:r>
      <w:r>
        <w:rPr>
          <w:spacing w:val="-15"/>
        </w:rPr>
        <w:t xml:space="preserve"> </w:t>
      </w:r>
      <w:r>
        <w:t>during</w:t>
      </w:r>
      <w:r>
        <w:rPr>
          <w:spacing w:val="-15"/>
        </w:rPr>
        <w:t xml:space="preserve"> </w:t>
      </w:r>
      <w:r>
        <w:t>the</w:t>
      </w:r>
      <w:r>
        <w:rPr>
          <w:spacing w:val="-14"/>
        </w:rPr>
        <w:t xml:space="preserve"> </w:t>
      </w:r>
      <w:r>
        <w:t>Project</w:t>
      </w:r>
      <w:r>
        <w:rPr>
          <w:spacing w:val="-14"/>
        </w:rPr>
        <w:t xml:space="preserve"> </w:t>
      </w:r>
      <w:r>
        <w:t>by</w:t>
      </w:r>
      <w:r>
        <w:rPr>
          <w:spacing w:val="-16"/>
        </w:rPr>
        <w:t xml:space="preserve"> </w:t>
      </w:r>
      <w:r>
        <w:t>written</w:t>
      </w:r>
      <w:r>
        <w:rPr>
          <w:spacing w:val="-14"/>
        </w:rPr>
        <w:t xml:space="preserve"> </w:t>
      </w:r>
      <w:r>
        <w:t>notice to</w:t>
      </w:r>
      <w:r>
        <w:rPr>
          <w:spacing w:val="-7"/>
        </w:rPr>
        <w:t xml:space="preserve"> </w:t>
      </w:r>
      <w:r>
        <w:t>the</w:t>
      </w:r>
      <w:r>
        <w:rPr>
          <w:spacing w:val="-6"/>
        </w:rPr>
        <w:t xml:space="preserve"> </w:t>
      </w:r>
      <w:r>
        <w:t>other</w:t>
      </w:r>
      <w:r>
        <w:rPr>
          <w:spacing w:val="-6"/>
        </w:rPr>
        <w:t xml:space="preserve"> </w:t>
      </w:r>
      <w:r>
        <w:t>Parties.</w:t>
      </w:r>
      <w:r>
        <w:rPr>
          <w:spacing w:val="-7"/>
        </w:rPr>
        <w:t xml:space="preserve"> </w:t>
      </w:r>
      <w:r>
        <w:t>Modifications</w:t>
      </w:r>
      <w:r>
        <w:rPr>
          <w:spacing w:val="-6"/>
        </w:rPr>
        <w:t xml:space="preserve"> </w:t>
      </w:r>
      <w:r>
        <w:t>(including</w:t>
      </w:r>
      <w:r>
        <w:rPr>
          <w:spacing w:val="-6"/>
        </w:rPr>
        <w:t xml:space="preserve"> </w:t>
      </w:r>
      <w:r>
        <w:t>withdrawal)</w:t>
      </w:r>
      <w:r>
        <w:rPr>
          <w:spacing w:val="-6"/>
        </w:rPr>
        <w:t xml:space="preserve"> </w:t>
      </w:r>
      <w:r>
        <w:t>of</w:t>
      </w:r>
      <w:r>
        <w:rPr>
          <w:spacing w:val="-7"/>
        </w:rPr>
        <w:t xml:space="preserve"> </w:t>
      </w:r>
      <w:r>
        <w:t>Background</w:t>
      </w:r>
      <w:r>
        <w:rPr>
          <w:spacing w:val="-6"/>
        </w:rPr>
        <w:t xml:space="preserve"> </w:t>
      </w:r>
      <w:r>
        <w:t>require</w:t>
      </w:r>
      <w:r>
        <w:rPr>
          <w:spacing w:val="-6"/>
        </w:rPr>
        <w:t xml:space="preserve"> </w:t>
      </w:r>
      <w:r>
        <w:t>approval</w:t>
      </w:r>
      <w:r>
        <w:rPr>
          <w:spacing w:val="-7"/>
        </w:rPr>
        <w:t xml:space="preserve"> </w:t>
      </w:r>
      <w:r>
        <w:t>of</w:t>
      </w:r>
      <w:r>
        <w:rPr>
          <w:spacing w:val="-7"/>
        </w:rPr>
        <w:t xml:space="preserve"> </w:t>
      </w:r>
      <w:r>
        <w:t>the</w:t>
      </w:r>
      <w:r>
        <w:rPr>
          <w:spacing w:val="-7"/>
        </w:rPr>
        <w:t xml:space="preserve"> </w:t>
      </w:r>
      <w:r>
        <w:t>General Assembly.</w:t>
      </w:r>
    </w:p>
    <w:p w14:paraId="58E90519" w14:textId="77777777" w:rsidR="00332CDF" w:rsidRDefault="00332CDF">
      <w:pPr>
        <w:pStyle w:val="Zkladntext"/>
        <w:spacing w:before="9"/>
        <w:rPr>
          <w:sz w:val="12"/>
        </w:rPr>
      </w:pPr>
    </w:p>
    <w:p w14:paraId="58E9051A" w14:textId="77777777" w:rsidR="00332CDF" w:rsidRDefault="00000000">
      <w:pPr>
        <w:pStyle w:val="Nadpis3"/>
      </w:pPr>
      <w:r>
        <w:rPr>
          <w:noProof/>
        </w:rPr>
        <w:drawing>
          <wp:anchor distT="0" distB="0" distL="0" distR="0" simplePos="0" relativeHeight="251698176" behindDoc="0" locked="0" layoutInCell="1" allowOverlap="1" wp14:anchorId="58E9076D" wp14:editId="58E9076E">
            <wp:simplePos x="0" y="0"/>
            <wp:positionH relativeFrom="page">
              <wp:posOffset>1258061</wp:posOffset>
            </wp:positionH>
            <wp:positionV relativeFrom="paragraph">
              <wp:posOffset>90117</wp:posOffset>
            </wp:positionV>
            <wp:extent cx="203453" cy="115061"/>
            <wp:effectExtent l="0" t="0" r="0" b="0"/>
            <wp:wrapNone/>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8" cstate="print"/>
                    <a:stretch>
                      <a:fillRect/>
                    </a:stretch>
                  </pic:blipFill>
                  <pic:spPr>
                    <a:xfrm>
                      <a:off x="0" y="0"/>
                      <a:ext cx="203453" cy="115061"/>
                    </a:xfrm>
                    <a:prstGeom prst="rect">
                      <a:avLst/>
                    </a:prstGeom>
                  </pic:spPr>
                </pic:pic>
              </a:graphicData>
            </a:graphic>
          </wp:anchor>
        </w:drawing>
      </w:r>
      <w:bookmarkStart w:id="107" w:name="9.2_General_principles"/>
      <w:bookmarkEnd w:id="107"/>
      <w:r>
        <w:t>General principles</w:t>
      </w:r>
    </w:p>
    <w:p w14:paraId="58E9051B" w14:textId="77777777" w:rsidR="00332CDF" w:rsidRDefault="00332CDF">
      <w:pPr>
        <w:pStyle w:val="Zkladntext"/>
        <w:spacing w:before="1"/>
        <w:rPr>
          <w:b/>
          <w:sz w:val="14"/>
        </w:rPr>
      </w:pPr>
    </w:p>
    <w:p w14:paraId="58E9051C" w14:textId="77777777" w:rsidR="00332CDF" w:rsidRDefault="00000000">
      <w:pPr>
        <w:pStyle w:val="Nadpis6"/>
        <w:spacing w:before="94"/>
      </w:pPr>
      <w:bookmarkStart w:id="108" w:name="9.2.1"/>
      <w:bookmarkEnd w:id="108"/>
      <w:r>
        <w:t>9.2.1</w:t>
      </w:r>
    </w:p>
    <w:p w14:paraId="58E9051D" w14:textId="77777777" w:rsidR="00332CDF" w:rsidRDefault="00332CDF">
      <w:pPr>
        <w:pStyle w:val="Zkladntext"/>
        <w:spacing w:before="10"/>
        <w:rPr>
          <w:b/>
          <w:sz w:val="24"/>
        </w:rPr>
      </w:pPr>
    </w:p>
    <w:p w14:paraId="58E9051E" w14:textId="77777777" w:rsidR="00332CDF" w:rsidRDefault="00000000">
      <w:pPr>
        <w:pStyle w:val="Zkladntext"/>
        <w:spacing w:line="288" w:lineRule="auto"/>
        <w:ind w:left="138" w:right="115"/>
        <w:jc w:val="both"/>
      </w:pPr>
      <w:r>
        <w:t>Each Party shall ensure that it has the necessary rights to grant Access Rights to its Background and Results and that exercising these Access Rights by the other Parties does not infringe the property rights of any third party.</w:t>
      </w:r>
    </w:p>
    <w:p w14:paraId="58E9051F" w14:textId="77777777" w:rsidR="00332CDF" w:rsidRDefault="00332CDF">
      <w:pPr>
        <w:pStyle w:val="Zkladntext"/>
        <w:spacing w:before="10"/>
      </w:pPr>
    </w:p>
    <w:p w14:paraId="58E90520" w14:textId="77777777" w:rsidR="00332CDF" w:rsidRDefault="00000000">
      <w:pPr>
        <w:pStyle w:val="Nadpis6"/>
      </w:pPr>
      <w:bookmarkStart w:id="109" w:name="9.2.2"/>
      <w:bookmarkEnd w:id="109"/>
      <w:r>
        <w:t>9.2.2</w:t>
      </w:r>
    </w:p>
    <w:p w14:paraId="58E90521" w14:textId="77777777" w:rsidR="00332CDF" w:rsidRDefault="00332CDF">
      <w:pPr>
        <w:pStyle w:val="Zkladntext"/>
        <w:spacing w:before="10"/>
        <w:rPr>
          <w:b/>
          <w:sz w:val="24"/>
        </w:rPr>
      </w:pPr>
    </w:p>
    <w:p w14:paraId="58E90522" w14:textId="77777777" w:rsidR="00332CDF" w:rsidRDefault="00000000">
      <w:pPr>
        <w:pStyle w:val="Zkladntext"/>
        <w:spacing w:line="288" w:lineRule="auto"/>
        <w:ind w:left="138" w:right="115"/>
        <w:jc w:val="both"/>
      </w:pPr>
      <w:r>
        <w:t>Access Rights do not include a right to sublicense, unless otherwise agreed in writing between the Parties concerned.</w:t>
      </w:r>
    </w:p>
    <w:p w14:paraId="58E90523"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524" w14:textId="77777777" w:rsidR="00332CDF" w:rsidRDefault="00000000">
      <w:pPr>
        <w:pStyle w:val="Nadpis6"/>
        <w:spacing w:before="90"/>
      </w:pPr>
      <w:bookmarkStart w:id="110" w:name="9.2.3"/>
      <w:bookmarkEnd w:id="110"/>
      <w:r>
        <w:lastRenderedPageBreak/>
        <w:t>9.2.3</w:t>
      </w:r>
    </w:p>
    <w:p w14:paraId="58E90525" w14:textId="77777777" w:rsidR="00332CDF" w:rsidRDefault="00332CDF">
      <w:pPr>
        <w:pStyle w:val="Zkladntext"/>
        <w:spacing w:before="10"/>
        <w:rPr>
          <w:b/>
          <w:sz w:val="24"/>
        </w:rPr>
      </w:pPr>
    </w:p>
    <w:p w14:paraId="58E90526" w14:textId="77777777" w:rsidR="00332CDF" w:rsidRDefault="00000000">
      <w:pPr>
        <w:pStyle w:val="Zkladntext"/>
        <w:ind w:left="138"/>
      </w:pPr>
      <w:r>
        <w:t>Access Rights are granted free of administrative and legal charges for their transfer.</w:t>
      </w:r>
    </w:p>
    <w:p w14:paraId="58E90527" w14:textId="77777777" w:rsidR="00332CDF" w:rsidRDefault="00332CDF">
      <w:pPr>
        <w:pStyle w:val="Zkladntext"/>
        <w:spacing w:before="10"/>
        <w:rPr>
          <w:sz w:val="24"/>
        </w:rPr>
      </w:pPr>
    </w:p>
    <w:p w14:paraId="58E90528" w14:textId="77777777" w:rsidR="00332CDF" w:rsidRDefault="00000000">
      <w:pPr>
        <w:pStyle w:val="Nadpis6"/>
        <w:spacing w:before="1"/>
      </w:pPr>
      <w:bookmarkStart w:id="111" w:name="9.2.4"/>
      <w:bookmarkEnd w:id="111"/>
      <w:r>
        <w:t>9.2.4</w:t>
      </w:r>
    </w:p>
    <w:p w14:paraId="58E90529" w14:textId="77777777" w:rsidR="00332CDF" w:rsidRDefault="00332CDF">
      <w:pPr>
        <w:pStyle w:val="Zkladntext"/>
        <w:spacing w:before="9"/>
        <w:rPr>
          <w:b/>
          <w:sz w:val="24"/>
        </w:rPr>
      </w:pPr>
    </w:p>
    <w:p w14:paraId="58E9052A" w14:textId="77777777" w:rsidR="00332CDF" w:rsidRDefault="00000000">
      <w:pPr>
        <w:pStyle w:val="Zkladntext"/>
        <w:spacing w:before="1"/>
        <w:ind w:left="138"/>
      </w:pPr>
      <w:r>
        <w:t>Access Rights are granted on a non-exclusive basis.</w:t>
      </w:r>
    </w:p>
    <w:p w14:paraId="58E9052B" w14:textId="77777777" w:rsidR="00332CDF" w:rsidRDefault="00332CDF">
      <w:pPr>
        <w:pStyle w:val="Zkladntext"/>
        <w:spacing w:before="9"/>
        <w:rPr>
          <w:sz w:val="24"/>
        </w:rPr>
      </w:pPr>
    </w:p>
    <w:p w14:paraId="58E9052C" w14:textId="77777777" w:rsidR="00332CDF" w:rsidRDefault="00000000">
      <w:pPr>
        <w:pStyle w:val="Nadpis6"/>
        <w:spacing w:before="1"/>
      </w:pPr>
      <w:bookmarkStart w:id="112" w:name="9.2.5"/>
      <w:bookmarkEnd w:id="112"/>
      <w:r>
        <w:t>9.2.5</w:t>
      </w:r>
    </w:p>
    <w:p w14:paraId="58E9052D" w14:textId="77777777" w:rsidR="00332CDF" w:rsidRDefault="00332CDF">
      <w:pPr>
        <w:pStyle w:val="Zkladntext"/>
        <w:spacing w:before="10"/>
        <w:rPr>
          <w:b/>
          <w:sz w:val="24"/>
        </w:rPr>
      </w:pPr>
    </w:p>
    <w:p w14:paraId="58E9052E" w14:textId="77777777" w:rsidR="00332CDF" w:rsidRDefault="00000000">
      <w:pPr>
        <w:pStyle w:val="Zkladntext"/>
        <w:ind w:left="138"/>
      </w:pPr>
      <w:r>
        <w:t>Access Rights shall be used only for the purposes for which they are granted.</w:t>
      </w:r>
    </w:p>
    <w:p w14:paraId="58E9052F" w14:textId="77777777" w:rsidR="00332CDF" w:rsidRDefault="00332CDF">
      <w:pPr>
        <w:pStyle w:val="Zkladntext"/>
        <w:spacing w:before="10"/>
        <w:rPr>
          <w:sz w:val="24"/>
        </w:rPr>
      </w:pPr>
    </w:p>
    <w:p w14:paraId="58E90530" w14:textId="77777777" w:rsidR="00332CDF" w:rsidRDefault="00000000">
      <w:pPr>
        <w:pStyle w:val="Nadpis6"/>
      </w:pPr>
      <w:bookmarkStart w:id="113" w:name="9.2.6"/>
      <w:bookmarkEnd w:id="113"/>
      <w:r>
        <w:t>9.2.6</w:t>
      </w:r>
    </w:p>
    <w:p w14:paraId="58E90531" w14:textId="77777777" w:rsidR="00332CDF" w:rsidRDefault="00332CDF">
      <w:pPr>
        <w:pStyle w:val="Zkladntext"/>
        <w:spacing w:before="10"/>
        <w:rPr>
          <w:b/>
          <w:sz w:val="24"/>
        </w:rPr>
      </w:pPr>
    </w:p>
    <w:p w14:paraId="58E90532" w14:textId="77777777" w:rsidR="00332CDF" w:rsidRDefault="00000000">
      <w:pPr>
        <w:pStyle w:val="Zkladntext"/>
        <w:spacing w:line="288" w:lineRule="auto"/>
        <w:ind w:left="138" w:right="114"/>
        <w:jc w:val="both"/>
      </w:pPr>
      <w:r>
        <w:t>All requests for Access Rights shall be made in writing. The granting of Access Rights may be subject to conditions commensurate with the legitimate interests of the Party granting such Access Rights and shall be fair and reasonable.</w:t>
      </w:r>
    </w:p>
    <w:p w14:paraId="58E90533" w14:textId="77777777" w:rsidR="00332CDF" w:rsidRDefault="00332CDF">
      <w:pPr>
        <w:pStyle w:val="Zkladntext"/>
        <w:spacing w:before="9"/>
      </w:pPr>
    </w:p>
    <w:p w14:paraId="58E90534" w14:textId="77777777" w:rsidR="00332CDF" w:rsidRDefault="00000000">
      <w:pPr>
        <w:pStyle w:val="Nadpis6"/>
      </w:pPr>
      <w:bookmarkStart w:id="114" w:name="9.2.7"/>
      <w:bookmarkEnd w:id="114"/>
      <w:r>
        <w:t>9.2.7</w:t>
      </w:r>
    </w:p>
    <w:p w14:paraId="58E90535" w14:textId="77777777" w:rsidR="00332CDF" w:rsidRDefault="00332CDF">
      <w:pPr>
        <w:pStyle w:val="Zkladntext"/>
        <w:spacing w:before="10"/>
        <w:rPr>
          <w:b/>
          <w:sz w:val="24"/>
        </w:rPr>
      </w:pPr>
    </w:p>
    <w:p w14:paraId="58E90536" w14:textId="77777777" w:rsidR="00332CDF" w:rsidRDefault="00000000">
      <w:pPr>
        <w:pStyle w:val="Zkladntext"/>
        <w:spacing w:line="288" w:lineRule="auto"/>
        <w:ind w:left="138" w:right="115"/>
        <w:jc w:val="both"/>
      </w:pPr>
      <w:r>
        <w:t>The requesting Party must demonstrate that the Access Rights are Needed according to the definition in Section 1.2.</w:t>
      </w:r>
    </w:p>
    <w:p w14:paraId="58E90537" w14:textId="77777777" w:rsidR="00332CDF" w:rsidRDefault="00332CDF">
      <w:pPr>
        <w:pStyle w:val="Zkladntext"/>
        <w:spacing w:before="9"/>
        <w:rPr>
          <w:sz w:val="12"/>
        </w:rPr>
      </w:pPr>
    </w:p>
    <w:p w14:paraId="58E90538" w14:textId="77777777" w:rsidR="00332CDF" w:rsidRDefault="00000000">
      <w:pPr>
        <w:pStyle w:val="Nadpis3"/>
      </w:pPr>
      <w:r>
        <w:rPr>
          <w:noProof/>
        </w:rPr>
        <w:drawing>
          <wp:anchor distT="0" distB="0" distL="0" distR="0" simplePos="0" relativeHeight="251699200" behindDoc="0" locked="0" layoutInCell="1" allowOverlap="1" wp14:anchorId="58E9076F" wp14:editId="58E90770">
            <wp:simplePos x="0" y="0"/>
            <wp:positionH relativeFrom="page">
              <wp:posOffset>1258061</wp:posOffset>
            </wp:positionH>
            <wp:positionV relativeFrom="paragraph">
              <wp:posOffset>90117</wp:posOffset>
            </wp:positionV>
            <wp:extent cx="204203" cy="115061"/>
            <wp:effectExtent l="0" t="0" r="0" b="0"/>
            <wp:wrapNone/>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9" cstate="print"/>
                    <a:stretch>
                      <a:fillRect/>
                    </a:stretch>
                  </pic:blipFill>
                  <pic:spPr>
                    <a:xfrm>
                      <a:off x="0" y="0"/>
                      <a:ext cx="204203" cy="115061"/>
                    </a:xfrm>
                    <a:prstGeom prst="rect">
                      <a:avLst/>
                    </a:prstGeom>
                  </pic:spPr>
                </pic:pic>
              </a:graphicData>
            </a:graphic>
          </wp:anchor>
        </w:drawing>
      </w:r>
      <w:bookmarkStart w:id="115" w:name="9.3_Access_Rights_for_implementation"/>
      <w:bookmarkEnd w:id="115"/>
      <w:r>
        <w:t>Access Rights for implementation</w:t>
      </w:r>
    </w:p>
    <w:p w14:paraId="58E90539" w14:textId="77777777" w:rsidR="00332CDF" w:rsidRDefault="00332CDF">
      <w:pPr>
        <w:pStyle w:val="Zkladntext"/>
        <w:spacing w:before="6"/>
        <w:rPr>
          <w:b/>
          <w:sz w:val="17"/>
        </w:rPr>
      </w:pPr>
    </w:p>
    <w:p w14:paraId="58E9053A" w14:textId="77777777" w:rsidR="00332CDF" w:rsidRDefault="00000000">
      <w:pPr>
        <w:pStyle w:val="Zkladntext"/>
        <w:spacing w:before="94" w:line="288" w:lineRule="auto"/>
        <w:ind w:left="138" w:right="115"/>
        <w:jc w:val="both"/>
      </w:pPr>
      <w:r>
        <w:t>Access Rights for implementation shall be granted on a royalty-free basis, unless otherwise agreed for specific Background in Attachment 1.</w:t>
      </w:r>
    </w:p>
    <w:p w14:paraId="58E9053B" w14:textId="77777777" w:rsidR="00332CDF" w:rsidRDefault="00332CDF">
      <w:pPr>
        <w:pStyle w:val="Zkladntext"/>
        <w:spacing w:before="10"/>
      </w:pPr>
    </w:p>
    <w:p w14:paraId="58E9053C" w14:textId="77777777" w:rsidR="00332CDF" w:rsidRDefault="00000000">
      <w:pPr>
        <w:pStyle w:val="Zkladntext"/>
        <w:spacing w:line="288" w:lineRule="auto"/>
        <w:ind w:left="138" w:right="114"/>
        <w:jc w:val="both"/>
      </w:pPr>
      <w:r>
        <w:t>For BRIDGE and SHIFT, this ensures all partners can access necessary Background and Results to complete</w:t>
      </w:r>
      <w:r>
        <w:rPr>
          <w:spacing w:val="-11"/>
        </w:rPr>
        <w:t xml:space="preserve"> </w:t>
      </w:r>
      <w:r>
        <w:t>their</w:t>
      </w:r>
      <w:r>
        <w:rPr>
          <w:spacing w:val="-11"/>
        </w:rPr>
        <w:t xml:space="preserve"> </w:t>
      </w:r>
      <w:r>
        <w:t>work</w:t>
      </w:r>
      <w:r>
        <w:rPr>
          <w:spacing w:val="-10"/>
        </w:rPr>
        <w:t xml:space="preserve"> </w:t>
      </w:r>
      <w:r>
        <w:t>package</w:t>
      </w:r>
      <w:r>
        <w:rPr>
          <w:spacing w:val="-10"/>
        </w:rPr>
        <w:t xml:space="preserve"> </w:t>
      </w:r>
      <w:r>
        <w:t>tasks,</w:t>
      </w:r>
      <w:r>
        <w:rPr>
          <w:spacing w:val="-12"/>
        </w:rPr>
        <w:t xml:space="preserve"> </w:t>
      </w:r>
      <w:r>
        <w:t>conduct</w:t>
      </w:r>
      <w:r>
        <w:rPr>
          <w:spacing w:val="-12"/>
        </w:rPr>
        <w:t xml:space="preserve"> </w:t>
      </w:r>
      <w:r>
        <w:t>benchmarking</w:t>
      </w:r>
      <w:r>
        <w:rPr>
          <w:spacing w:val="-10"/>
        </w:rPr>
        <w:t xml:space="preserve"> </w:t>
      </w:r>
      <w:r>
        <w:t>activities,</w:t>
      </w:r>
      <w:r>
        <w:rPr>
          <w:spacing w:val="-12"/>
        </w:rPr>
        <w:t xml:space="preserve"> </w:t>
      </w:r>
      <w:r>
        <w:t>develop</w:t>
      </w:r>
      <w:r>
        <w:rPr>
          <w:spacing w:val="-11"/>
        </w:rPr>
        <w:t xml:space="preserve"> </w:t>
      </w:r>
      <w:r>
        <w:t>regional</w:t>
      </w:r>
      <w:r>
        <w:rPr>
          <w:spacing w:val="-10"/>
        </w:rPr>
        <w:t xml:space="preserve"> </w:t>
      </w:r>
      <w:r>
        <w:t>action</w:t>
      </w:r>
      <w:r>
        <w:rPr>
          <w:spacing w:val="-12"/>
        </w:rPr>
        <w:t xml:space="preserve"> </w:t>
      </w:r>
      <w:r>
        <w:t>plans,</w:t>
      </w:r>
      <w:r>
        <w:rPr>
          <w:spacing w:val="-12"/>
        </w:rPr>
        <w:t xml:space="preserve"> </w:t>
      </w:r>
      <w:r>
        <w:t>and implement interregional twinning programs without additional</w:t>
      </w:r>
      <w:r>
        <w:rPr>
          <w:spacing w:val="-9"/>
        </w:rPr>
        <w:t xml:space="preserve"> </w:t>
      </w:r>
      <w:r>
        <w:t>costs.</w:t>
      </w:r>
    </w:p>
    <w:p w14:paraId="58E9053D" w14:textId="77777777" w:rsidR="00332CDF" w:rsidRDefault="00332CDF">
      <w:pPr>
        <w:pStyle w:val="Zkladntext"/>
        <w:spacing w:before="10"/>
        <w:rPr>
          <w:sz w:val="12"/>
        </w:rPr>
      </w:pPr>
    </w:p>
    <w:p w14:paraId="58E9053E" w14:textId="77777777" w:rsidR="00332CDF" w:rsidRDefault="00000000">
      <w:pPr>
        <w:pStyle w:val="Nadpis3"/>
      </w:pPr>
      <w:r>
        <w:rPr>
          <w:noProof/>
        </w:rPr>
        <w:drawing>
          <wp:anchor distT="0" distB="0" distL="0" distR="0" simplePos="0" relativeHeight="251700224" behindDoc="0" locked="0" layoutInCell="1" allowOverlap="1" wp14:anchorId="58E90771" wp14:editId="58E90772">
            <wp:simplePos x="0" y="0"/>
            <wp:positionH relativeFrom="page">
              <wp:posOffset>1258061</wp:posOffset>
            </wp:positionH>
            <wp:positionV relativeFrom="paragraph">
              <wp:posOffset>90117</wp:posOffset>
            </wp:positionV>
            <wp:extent cx="207263" cy="115061"/>
            <wp:effectExtent l="0" t="0" r="0" b="0"/>
            <wp:wrapNone/>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40" cstate="print"/>
                    <a:stretch>
                      <a:fillRect/>
                    </a:stretch>
                  </pic:blipFill>
                  <pic:spPr>
                    <a:xfrm>
                      <a:off x="0" y="0"/>
                      <a:ext cx="207263" cy="115061"/>
                    </a:xfrm>
                    <a:prstGeom prst="rect">
                      <a:avLst/>
                    </a:prstGeom>
                  </pic:spPr>
                </pic:pic>
              </a:graphicData>
            </a:graphic>
          </wp:anchor>
        </w:drawing>
      </w:r>
      <w:bookmarkStart w:id="116" w:name="9.4_Access_Rights_for_Exploitation"/>
      <w:bookmarkEnd w:id="116"/>
      <w:r>
        <w:t>Access Rights for Exploitation</w:t>
      </w:r>
    </w:p>
    <w:p w14:paraId="58E9053F" w14:textId="77777777" w:rsidR="00332CDF" w:rsidRDefault="00332CDF">
      <w:pPr>
        <w:pStyle w:val="Zkladntext"/>
        <w:spacing w:before="1"/>
        <w:rPr>
          <w:b/>
          <w:sz w:val="14"/>
        </w:rPr>
      </w:pPr>
    </w:p>
    <w:p w14:paraId="58E90540" w14:textId="77777777" w:rsidR="00332CDF" w:rsidRDefault="00000000">
      <w:pPr>
        <w:pStyle w:val="Nadpis6"/>
        <w:numPr>
          <w:ilvl w:val="2"/>
          <w:numId w:val="6"/>
        </w:numPr>
        <w:tabs>
          <w:tab w:val="left" w:pos="858"/>
          <w:tab w:val="left" w:pos="859"/>
        </w:tabs>
        <w:spacing w:before="94"/>
      </w:pPr>
      <w:bookmarkStart w:id="117" w:name="9.4.1_Access_Rights_to_Results"/>
      <w:bookmarkEnd w:id="117"/>
      <w:r>
        <w:t>Access Rights to</w:t>
      </w:r>
      <w:r>
        <w:rPr>
          <w:spacing w:val="-6"/>
        </w:rPr>
        <w:t xml:space="preserve"> </w:t>
      </w:r>
      <w:r>
        <w:t>Results</w:t>
      </w:r>
    </w:p>
    <w:p w14:paraId="58E90541" w14:textId="77777777" w:rsidR="00332CDF" w:rsidRDefault="00332CDF">
      <w:pPr>
        <w:pStyle w:val="Zkladntext"/>
        <w:spacing w:before="10"/>
        <w:rPr>
          <w:b/>
          <w:sz w:val="24"/>
        </w:rPr>
      </w:pPr>
    </w:p>
    <w:p w14:paraId="58E90542" w14:textId="77777777" w:rsidR="00332CDF" w:rsidRDefault="00000000">
      <w:pPr>
        <w:pStyle w:val="Zkladntext"/>
        <w:ind w:left="138"/>
      </w:pPr>
      <w:r>
        <w:t>Access Rights to Results for Exploitation shall be granted:</w:t>
      </w:r>
    </w:p>
    <w:p w14:paraId="58E90543" w14:textId="77777777" w:rsidR="00332CDF" w:rsidRDefault="00332CDF">
      <w:pPr>
        <w:pStyle w:val="Zkladntext"/>
        <w:spacing w:before="10"/>
        <w:rPr>
          <w:sz w:val="24"/>
        </w:rPr>
      </w:pPr>
    </w:p>
    <w:p w14:paraId="58E90544" w14:textId="77777777" w:rsidR="00332CDF" w:rsidRDefault="00000000">
      <w:pPr>
        <w:pStyle w:val="Odstavecseseznamem"/>
        <w:numPr>
          <w:ilvl w:val="1"/>
          <w:numId w:val="8"/>
        </w:numPr>
        <w:tabs>
          <w:tab w:val="left" w:pos="858"/>
          <w:tab w:val="left" w:pos="859"/>
        </w:tabs>
        <w:ind w:hanging="361"/>
        <w:rPr>
          <w:sz w:val="20"/>
        </w:rPr>
      </w:pPr>
      <w:r>
        <w:rPr>
          <w:sz w:val="20"/>
        </w:rPr>
        <w:t>on Fair and Reasonable conditions, which may include royalty payments,</w:t>
      </w:r>
      <w:r>
        <w:rPr>
          <w:spacing w:val="-14"/>
          <w:sz w:val="20"/>
        </w:rPr>
        <w:t xml:space="preserve"> </w:t>
      </w:r>
      <w:r>
        <w:rPr>
          <w:sz w:val="20"/>
        </w:rPr>
        <w:t>or</w:t>
      </w:r>
    </w:p>
    <w:p w14:paraId="58E90545" w14:textId="77777777" w:rsidR="00332CDF" w:rsidRDefault="00332CDF">
      <w:pPr>
        <w:pStyle w:val="Zkladntext"/>
        <w:spacing w:before="8"/>
        <w:rPr>
          <w:sz w:val="24"/>
        </w:rPr>
      </w:pPr>
    </w:p>
    <w:p w14:paraId="58E90546" w14:textId="77777777" w:rsidR="00332CDF" w:rsidRDefault="00000000">
      <w:pPr>
        <w:pStyle w:val="Odstavecseseznamem"/>
        <w:numPr>
          <w:ilvl w:val="1"/>
          <w:numId w:val="8"/>
        </w:numPr>
        <w:tabs>
          <w:tab w:val="left" w:pos="858"/>
          <w:tab w:val="left" w:pos="859"/>
        </w:tabs>
        <w:ind w:hanging="361"/>
        <w:rPr>
          <w:sz w:val="20"/>
        </w:rPr>
      </w:pPr>
      <w:r>
        <w:rPr>
          <w:sz w:val="20"/>
        </w:rPr>
        <w:t>for the Party's own use for internal research and teaching activities on a royalty-free</w:t>
      </w:r>
      <w:r>
        <w:rPr>
          <w:spacing w:val="-27"/>
          <w:sz w:val="20"/>
        </w:rPr>
        <w:t xml:space="preserve"> </w:t>
      </w:r>
      <w:r>
        <w:rPr>
          <w:sz w:val="20"/>
        </w:rPr>
        <w:t>basis.</w:t>
      </w:r>
    </w:p>
    <w:p w14:paraId="58E90547" w14:textId="77777777" w:rsidR="00332CDF" w:rsidRDefault="00332CDF">
      <w:pPr>
        <w:pStyle w:val="Zkladntext"/>
        <w:spacing w:before="9"/>
        <w:rPr>
          <w:sz w:val="24"/>
        </w:rPr>
      </w:pPr>
    </w:p>
    <w:p w14:paraId="58E90548" w14:textId="77777777" w:rsidR="00332CDF" w:rsidRDefault="00000000">
      <w:pPr>
        <w:pStyle w:val="Nadpis6"/>
        <w:numPr>
          <w:ilvl w:val="2"/>
          <w:numId w:val="6"/>
        </w:numPr>
        <w:tabs>
          <w:tab w:val="left" w:pos="858"/>
          <w:tab w:val="left" w:pos="859"/>
        </w:tabs>
      </w:pPr>
      <w:bookmarkStart w:id="118" w:name="9.4.2_Access_Rights_to_Background"/>
      <w:bookmarkEnd w:id="118"/>
      <w:r>
        <w:t>Access Rights to</w:t>
      </w:r>
      <w:r>
        <w:rPr>
          <w:spacing w:val="-6"/>
        </w:rPr>
        <w:t xml:space="preserve"> </w:t>
      </w:r>
      <w:r>
        <w:t>Background</w:t>
      </w:r>
    </w:p>
    <w:p w14:paraId="58E90549" w14:textId="77777777" w:rsidR="00332CDF" w:rsidRDefault="00332CDF">
      <w:pPr>
        <w:pStyle w:val="Zkladntext"/>
        <w:spacing w:before="10"/>
        <w:rPr>
          <w:b/>
          <w:sz w:val="24"/>
        </w:rPr>
      </w:pPr>
    </w:p>
    <w:p w14:paraId="58E9054A" w14:textId="77777777" w:rsidR="00332CDF" w:rsidRDefault="00000000">
      <w:pPr>
        <w:pStyle w:val="Zkladntext"/>
        <w:spacing w:line="288" w:lineRule="auto"/>
        <w:ind w:left="138"/>
      </w:pPr>
      <w:r>
        <w:t>Access Rights to Background, if Needed for exploitation of a Party's own Results, shall be granted on Fair and Reasonable conditions, which may include royalty payments.</w:t>
      </w:r>
    </w:p>
    <w:p w14:paraId="58E9054B" w14:textId="77777777" w:rsidR="00332CDF" w:rsidRDefault="00332CDF">
      <w:pPr>
        <w:spacing w:line="288" w:lineRule="auto"/>
        <w:sectPr w:rsidR="00332CDF">
          <w:pgSz w:w="11910" w:h="16840"/>
          <w:pgMar w:top="1320" w:right="1300" w:bottom="1960" w:left="1280" w:header="693" w:footer="1774" w:gutter="0"/>
          <w:cols w:space="708"/>
        </w:sectPr>
      </w:pPr>
    </w:p>
    <w:p w14:paraId="58E9054C" w14:textId="77777777" w:rsidR="00332CDF" w:rsidRDefault="00000000">
      <w:pPr>
        <w:pStyle w:val="Nadpis6"/>
        <w:numPr>
          <w:ilvl w:val="2"/>
          <w:numId w:val="6"/>
        </w:numPr>
        <w:tabs>
          <w:tab w:val="left" w:pos="858"/>
          <w:tab w:val="left" w:pos="859"/>
        </w:tabs>
        <w:spacing w:before="90"/>
      </w:pPr>
      <w:bookmarkStart w:id="119" w:name="9.4.3_Time_period_for_requesting_Access_"/>
      <w:bookmarkEnd w:id="119"/>
      <w:r>
        <w:lastRenderedPageBreak/>
        <w:t>Time period for requesting Access</w:t>
      </w:r>
      <w:r>
        <w:rPr>
          <w:spacing w:val="-6"/>
        </w:rPr>
        <w:t xml:space="preserve"> </w:t>
      </w:r>
      <w:r>
        <w:t>Rights</w:t>
      </w:r>
    </w:p>
    <w:p w14:paraId="58E9054D" w14:textId="77777777" w:rsidR="00332CDF" w:rsidRDefault="00332CDF">
      <w:pPr>
        <w:pStyle w:val="Zkladntext"/>
        <w:spacing w:before="10"/>
        <w:rPr>
          <w:b/>
          <w:sz w:val="24"/>
        </w:rPr>
      </w:pPr>
    </w:p>
    <w:p w14:paraId="58E9054E" w14:textId="77777777" w:rsidR="00332CDF" w:rsidRDefault="00000000">
      <w:pPr>
        <w:pStyle w:val="Zkladntext"/>
        <w:spacing w:line="288" w:lineRule="auto"/>
        <w:ind w:left="138"/>
      </w:pPr>
      <w:r>
        <w:t>Requests for Access Rights for Exploitation may be made up to twelve months after the end of the Project (i.e., until August 31, 2028 for BRIDGE and SHIFT).</w:t>
      </w:r>
    </w:p>
    <w:p w14:paraId="58E9054F" w14:textId="77777777" w:rsidR="00332CDF" w:rsidRDefault="00332CDF">
      <w:pPr>
        <w:pStyle w:val="Zkladntext"/>
        <w:spacing w:before="10"/>
        <w:rPr>
          <w:sz w:val="12"/>
        </w:rPr>
      </w:pPr>
    </w:p>
    <w:p w14:paraId="58E90550" w14:textId="77777777" w:rsidR="00332CDF" w:rsidRDefault="00000000">
      <w:pPr>
        <w:pStyle w:val="Nadpis3"/>
      </w:pPr>
      <w:r>
        <w:rPr>
          <w:noProof/>
        </w:rPr>
        <w:drawing>
          <wp:anchor distT="0" distB="0" distL="0" distR="0" simplePos="0" relativeHeight="251701248" behindDoc="0" locked="0" layoutInCell="1" allowOverlap="1" wp14:anchorId="58E90773" wp14:editId="58E90774">
            <wp:simplePos x="0" y="0"/>
            <wp:positionH relativeFrom="page">
              <wp:posOffset>1258061</wp:posOffset>
            </wp:positionH>
            <wp:positionV relativeFrom="paragraph">
              <wp:posOffset>90118</wp:posOffset>
            </wp:positionV>
            <wp:extent cx="206489" cy="115061"/>
            <wp:effectExtent l="0" t="0" r="0" b="0"/>
            <wp:wrapNone/>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41" cstate="print"/>
                    <a:stretch>
                      <a:fillRect/>
                    </a:stretch>
                  </pic:blipFill>
                  <pic:spPr>
                    <a:xfrm>
                      <a:off x="0" y="0"/>
                      <a:ext cx="206489" cy="115061"/>
                    </a:xfrm>
                    <a:prstGeom prst="rect">
                      <a:avLst/>
                    </a:prstGeom>
                  </pic:spPr>
                </pic:pic>
              </a:graphicData>
            </a:graphic>
          </wp:anchor>
        </w:drawing>
      </w:r>
      <w:bookmarkStart w:id="120" w:name="9.5_Access_Rights_for_entities_under_the"/>
      <w:bookmarkEnd w:id="120"/>
      <w:r>
        <w:t>Access Rights for entities under the same control</w:t>
      </w:r>
    </w:p>
    <w:p w14:paraId="58E90551" w14:textId="77777777" w:rsidR="00332CDF" w:rsidRDefault="00332CDF">
      <w:pPr>
        <w:pStyle w:val="Zkladntext"/>
        <w:spacing w:before="1"/>
        <w:rPr>
          <w:b/>
          <w:sz w:val="14"/>
        </w:rPr>
      </w:pPr>
    </w:p>
    <w:p w14:paraId="58E90552" w14:textId="77777777" w:rsidR="00332CDF" w:rsidRDefault="00000000">
      <w:pPr>
        <w:pStyle w:val="Nadpis6"/>
        <w:spacing w:before="94"/>
      </w:pPr>
      <w:bookmarkStart w:id="121" w:name="9.5.1"/>
      <w:bookmarkEnd w:id="121"/>
      <w:r>
        <w:t>9.5.1</w:t>
      </w:r>
    </w:p>
    <w:p w14:paraId="58E90553" w14:textId="77777777" w:rsidR="00332CDF" w:rsidRDefault="00332CDF">
      <w:pPr>
        <w:pStyle w:val="Zkladntext"/>
        <w:spacing w:before="9"/>
        <w:rPr>
          <w:b/>
          <w:sz w:val="24"/>
        </w:rPr>
      </w:pPr>
    </w:p>
    <w:p w14:paraId="58E90554" w14:textId="77777777" w:rsidR="00332CDF" w:rsidRDefault="00000000">
      <w:pPr>
        <w:pStyle w:val="Zkladntext"/>
        <w:spacing w:line="288" w:lineRule="auto"/>
        <w:ind w:left="138" w:right="116"/>
        <w:jc w:val="both"/>
      </w:pPr>
      <w:r>
        <w:t>If</w:t>
      </w:r>
      <w:r>
        <w:rPr>
          <w:spacing w:val="-10"/>
        </w:rPr>
        <w:t xml:space="preserve"> </w:t>
      </w:r>
      <w:r>
        <w:t>a</w:t>
      </w:r>
      <w:r>
        <w:rPr>
          <w:spacing w:val="-9"/>
        </w:rPr>
        <w:t xml:space="preserve"> </w:t>
      </w:r>
      <w:r>
        <w:t>Party</w:t>
      </w:r>
      <w:r>
        <w:rPr>
          <w:spacing w:val="-10"/>
        </w:rPr>
        <w:t xml:space="preserve"> </w:t>
      </w:r>
      <w:r>
        <w:t>requests</w:t>
      </w:r>
      <w:r>
        <w:rPr>
          <w:spacing w:val="-8"/>
        </w:rPr>
        <w:t xml:space="preserve"> </w:t>
      </w:r>
      <w:r>
        <w:t>Access</w:t>
      </w:r>
      <w:r>
        <w:rPr>
          <w:spacing w:val="-10"/>
        </w:rPr>
        <w:t xml:space="preserve"> </w:t>
      </w:r>
      <w:r>
        <w:t>Rights</w:t>
      </w:r>
      <w:r>
        <w:rPr>
          <w:spacing w:val="-8"/>
        </w:rPr>
        <w:t xml:space="preserve"> </w:t>
      </w:r>
      <w:r>
        <w:t>on</w:t>
      </w:r>
      <w:r>
        <w:rPr>
          <w:spacing w:val="-8"/>
        </w:rPr>
        <w:t xml:space="preserve"> </w:t>
      </w:r>
      <w:r>
        <w:t>behalf</w:t>
      </w:r>
      <w:r>
        <w:rPr>
          <w:spacing w:val="-9"/>
        </w:rPr>
        <w:t xml:space="preserve"> </w:t>
      </w:r>
      <w:r>
        <w:t>of</w:t>
      </w:r>
      <w:r>
        <w:rPr>
          <w:spacing w:val="-10"/>
        </w:rPr>
        <w:t xml:space="preserve"> </w:t>
      </w:r>
      <w:r>
        <w:t>one</w:t>
      </w:r>
      <w:r>
        <w:rPr>
          <w:spacing w:val="-9"/>
        </w:rPr>
        <w:t xml:space="preserve"> </w:t>
      </w:r>
      <w:r>
        <w:t>or</w:t>
      </w:r>
      <w:r>
        <w:rPr>
          <w:spacing w:val="-9"/>
        </w:rPr>
        <w:t xml:space="preserve"> </w:t>
      </w:r>
      <w:r>
        <w:t>more</w:t>
      </w:r>
      <w:r>
        <w:rPr>
          <w:spacing w:val="-9"/>
        </w:rPr>
        <w:t xml:space="preserve"> </w:t>
      </w:r>
      <w:r>
        <w:t>entities</w:t>
      </w:r>
      <w:r>
        <w:rPr>
          <w:spacing w:val="-7"/>
        </w:rPr>
        <w:t xml:space="preserve"> </w:t>
      </w:r>
      <w:r>
        <w:t>under</w:t>
      </w:r>
      <w:r>
        <w:rPr>
          <w:spacing w:val="-9"/>
        </w:rPr>
        <w:t xml:space="preserve"> </w:t>
      </w:r>
      <w:r>
        <w:t>the</w:t>
      </w:r>
      <w:r>
        <w:rPr>
          <w:spacing w:val="-9"/>
        </w:rPr>
        <w:t xml:space="preserve"> </w:t>
      </w:r>
      <w:r>
        <w:t>same</w:t>
      </w:r>
      <w:r>
        <w:rPr>
          <w:spacing w:val="-9"/>
        </w:rPr>
        <w:t xml:space="preserve"> </w:t>
      </w:r>
      <w:r>
        <w:t>control</w:t>
      </w:r>
      <w:r>
        <w:rPr>
          <w:spacing w:val="-9"/>
        </w:rPr>
        <w:t xml:space="preserve"> </w:t>
      </w:r>
      <w:r>
        <w:t>as</w:t>
      </w:r>
      <w:r>
        <w:rPr>
          <w:spacing w:val="-10"/>
        </w:rPr>
        <w:t xml:space="preserve"> </w:t>
      </w:r>
      <w:r>
        <w:t>that</w:t>
      </w:r>
      <w:r>
        <w:rPr>
          <w:spacing w:val="-9"/>
        </w:rPr>
        <w:t xml:space="preserve"> </w:t>
      </w:r>
      <w:r>
        <w:t>Party, such Access Rights must be requested from the Party(-</w:t>
      </w:r>
      <w:proofErr w:type="spellStart"/>
      <w:r>
        <w:t>ies</w:t>
      </w:r>
      <w:proofErr w:type="spellEnd"/>
      <w:r>
        <w:t>) holding the Background or</w:t>
      </w:r>
      <w:r>
        <w:rPr>
          <w:spacing w:val="-24"/>
        </w:rPr>
        <w:t xml:space="preserve"> </w:t>
      </w:r>
      <w:r>
        <w:t>Results.</w:t>
      </w:r>
    </w:p>
    <w:p w14:paraId="58E90555" w14:textId="77777777" w:rsidR="00332CDF" w:rsidRDefault="00332CDF">
      <w:pPr>
        <w:pStyle w:val="Zkladntext"/>
        <w:spacing w:before="10"/>
      </w:pPr>
    </w:p>
    <w:p w14:paraId="58E90556" w14:textId="77777777" w:rsidR="00332CDF" w:rsidRDefault="00000000">
      <w:pPr>
        <w:pStyle w:val="Nadpis6"/>
      </w:pPr>
      <w:bookmarkStart w:id="122" w:name="9.5.2"/>
      <w:bookmarkEnd w:id="122"/>
      <w:r>
        <w:t>9.5.2</w:t>
      </w:r>
    </w:p>
    <w:p w14:paraId="58E90557" w14:textId="77777777" w:rsidR="00332CDF" w:rsidRDefault="00332CDF">
      <w:pPr>
        <w:pStyle w:val="Zkladntext"/>
        <w:spacing w:before="10"/>
        <w:rPr>
          <w:b/>
          <w:sz w:val="24"/>
        </w:rPr>
      </w:pPr>
    </w:p>
    <w:p w14:paraId="58E90558" w14:textId="77777777" w:rsidR="00332CDF" w:rsidRDefault="00000000">
      <w:pPr>
        <w:pStyle w:val="Zkladntext"/>
        <w:spacing w:line="288" w:lineRule="auto"/>
        <w:ind w:left="138" w:right="115"/>
        <w:jc w:val="both"/>
      </w:pPr>
      <w:r>
        <w:t>Such Access Rights shall be granted on Fair and Reasonable conditions. The terms and conditions of such Access Rights must be specified in a written bilateral agreement between the Party holding the Background or Results and the Party requesting Access Rights. Such entities are identified in Attachment 4.</w:t>
      </w:r>
    </w:p>
    <w:p w14:paraId="58E90559" w14:textId="77777777" w:rsidR="00332CDF" w:rsidRDefault="00332CDF">
      <w:pPr>
        <w:pStyle w:val="Zkladntext"/>
        <w:spacing w:before="10"/>
      </w:pPr>
    </w:p>
    <w:p w14:paraId="58E9055A" w14:textId="77777777" w:rsidR="00332CDF" w:rsidRDefault="00000000">
      <w:pPr>
        <w:pStyle w:val="Nadpis6"/>
      </w:pPr>
      <w:bookmarkStart w:id="123" w:name="9.5.3"/>
      <w:bookmarkEnd w:id="123"/>
      <w:r>
        <w:t>9.5.3</w:t>
      </w:r>
    </w:p>
    <w:p w14:paraId="58E9055B" w14:textId="77777777" w:rsidR="00332CDF" w:rsidRDefault="00332CDF">
      <w:pPr>
        <w:pStyle w:val="Zkladntext"/>
        <w:spacing w:before="10"/>
        <w:rPr>
          <w:b/>
          <w:sz w:val="24"/>
        </w:rPr>
      </w:pPr>
    </w:p>
    <w:p w14:paraId="58E9055C" w14:textId="77777777" w:rsidR="00332CDF" w:rsidRDefault="00000000">
      <w:pPr>
        <w:pStyle w:val="Zkladntext"/>
        <w:spacing w:line="288" w:lineRule="auto"/>
        <w:ind w:left="138" w:right="115"/>
        <w:jc w:val="both"/>
      </w:pPr>
      <w:r>
        <w:t>Entities under the same control shall fulfill the confidentiality obligations as if they were Parties to this Consortium Agreement.</w:t>
      </w:r>
    </w:p>
    <w:p w14:paraId="58E9055D" w14:textId="77777777" w:rsidR="00332CDF" w:rsidRDefault="00332CDF">
      <w:pPr>
        <w:pStyle w:val="Zkladntext"/>
        <w:spacing w:before="10"/>
      </w:pPr>
    </w:p>
    <w:p w14:paraId="58E9055E" w14:textId="77777777" w:rsidR="00332CDF" w:rsidRDefault="00000000">
      <w:pPr>
        <w:pStyle w:val="Nadpis6"/>
      </w:pPr>
      <w:bookmarkStart w:id="124" w:name="9.5.4"/>
      <w:bookmarkEnd w:id="124"/>
      <w:r>
        <w:t>9.5.4</w:t>
      </w:r>
    </w:p>
    <w:p w14:paraId="58E9055F" w14:textId="77777777" w:rsidR="00332CDF" w:rsidRDefault="00332CDF">
      <w:pPr>
        <w:pStyle w:val="Zkladntext"/>
        <w:spacing w:before="10"/>
        <w:rPr>
          <w:b/>
          <w:sz w:val="24"/>
        </w:rPr>
      </w:pPr>
    </w:p>
    <w:p w14:paraId="58E90560" w14:textId="77777777" w:rsidR="00332CDF" w:rsidRDefault="00000000">
      <w:pPr>
        <w:pStyle w:val="Zkladntext"/>
        <w:spacing w:line="288" w:lineRule="auto"/>
        <w:ind w:left="138" w:right="114"/>
        <w:jc w:val="both"/>
      </w:pPr>
      <w:r>
        <w:t>Access</w:t>
      </w:r>
      <w:r>
        <w:rPr>
          <w:spacing w:val="-5"/>
        </w:rPr>
        <w:t xml:space="preserve"> </w:t>
      </w:r>
      <w:r>
        <w:t>Rights</w:t>
      </w:r>
      <w:r>
        <w:rPr>
          <w:spacing w:val="-4"/>
        </w:rPr>
        <w:t xml:space="preserve"> </w:t>
      </w:r>
      <w:r>
        <w:t>for</w:t>
      </w:r>
      <w:r>
        <w:rPr>
          <w:spacing w:val="-5"/>
        </w:rPr>
        <w:t xml:space="preserve"> </w:t>
      </w:r>
      <w:r>
        <w:t>entities</w:t>
      </w:r>
      <w:r>
        <w:rPr>
          <w:spacing w:val="-4"/>
        </w:rPr>
        <w:t xml:space="preserve"> </w:t>
      </w:r>
      <w:r>
        <w:t>under</w:t>
      </w:r>
      <w:r>
        <w:rPr>
          <w:spacing w:val="-4"/>
        </w:rPr>
        <w:t xml:space="preserve"> </w:t>
      </w:r>
      <w:r>
        <w:t>the</w:t>
      </w:r>
      <w:r>
        <w:rPr>
          <w:spacing w:val="-5"/>
        </w:rPr>
        <w:t xml:space="preserve"> </w:t>
      </w:r>
      <w:r>
        <w:t>same</w:t>
      </w:r>
      <w:r>
        <w:rPr>
          <w:spacing w:val="-4"/>
        </w:rPr>
        <w:t xml:space="preserve"> </w:t>
      </w:r>
      <w:r>
        <w:t>control</w:t>
      </w:r>
      <w:r>
        <w:rPr>
          <w:spacing w:val="-4"/>
        </w:rPr>
        <w:t xml:space="preserve"> </w:t>
      </w:r>
      <w:r>
        <w:t>may</w:t>
      </w:r>
      <w:r>
        <w:rPr>
          <w:spacing w:val="-6"/>
        </w:rPr>
        <w:t xml:space="preserve"> </w:t>
      </w:r>
      <w:r>
        <w:t>be</w:t>
      </w:r>
      <w:r>
        <w:rPr>
          <w:spacing w:val="-4"/>
        </w:rPr>
        <w:t xml:space="preserve"> </w:t>
      </w:r>
      <w:r>
        <w:t>refused</w:t>
      </w:r>
      <w:r>
        <w:rPr>
          <w:spacing w:val="-5"/>
        </w:rPr>
        <w:t xml:space="preserve"> </w:t>
      </w:r>
      <w:r>
        <w:t>if,</w:t>
      </w:r>
      <w:r>
        <w:rPr>
          <w:spacing w:val="-6"/>
        </w:rPr>
        <w:t xml:space="preserve"> </w:t>
      </w:r>
      <w:r>
        <w:t>and</w:t>
      </w:r>
      <w:r>
        <w:rPr>
          <w:spacing w:val="-4"/>
        </w:rPr>
        <w:t xml:space="preserve"> </w:t>
      </w:r>
      <w:r>
        <w:t>to</w:t>
      </w:r>
      <w:r>
        <w:rPr>
          <w:spacing w:val="-4"/>
        </w:rPr>
        <w:t xml:space="preserve"> </w:t>
      </w:r>
      <w:r>
        <w:t>the</w:t>
      </w:r>
      <w:r>
        <w:rPr>
          <w:spacing w:val="-4"/>
        </w:rPr>
        <w:t xml:space="preserve"> </w:t>
      </w:r>
      <w:r>
        <w:t>extent</w:t>
      </w:r>
      <w:r>
        <w:rPr>
          <w:spacing w:val="-5"/>
        </w:rPr>
        <w:t xml:space="preserve"> </w:t>
      </w:r>
      <w:r>
        <w:t>that,</w:t>
      </w:r>
      <w:r>
        <w:rPr>
          <w:spacing w:val="-5"/>
        </w:rPr>
        <w:t xml:space="preserve"> </w:t>
      </w:r>
      <w:r>
        <w:t>it</w:t>
      </w:r>
      <w:r>
        <w:rPr>
          <w:spacing w:val="-3"/>
        </w:rPr>
        <w:t xml:space="preserve"> </w:t>
      </w:r>
      <w:r>
        <w:t>is</w:t>
      </w:r>
      <w:r>
        <w:rPr>
          <w:spacing w:val="-4"/>
        </w:rPr>
        <w:t xml:space="preserve"> </w:t>
      </w:r>
      <w:r>
        <w:t>contrary to the legitimate interests of the other</w:t>
      </w:r>
      <w:r>
        <w:rPr>
          <w:spacing w:val="-7"/>
        </w:rPr>
        <w:t xml:space="preserve"> </w:t>
      </w:r>
      <w:r>
        <w:t>Parties.</w:t>
      </w:r>
    </w:p>
    <w:p w14:paraId="58E90561" w14:textId="77777777" w:rsidR="00332CDF" w:rsidRDefault="00332CDF">
      <w:pPr>
        <w:pStyle w:val="Zkladntext"/>
        <w:spacing w:before="10"/>
      </w:pPr>
    </w:p>
    <w:p w14:paraId="58E90562" w14:textId="77777777" w:rsidR="00332CDF" w:rsidRDefault="00000000">
      <w:pPr>
        <w:pStyle w:val="Nadpis6"/>
      </w:pPr>
      <w:bookmarkStart w:id="125" w:name="9.5.5"/>
      <w:bookmarkEnd w:id="125"/>
      <w:r>
        <w:t>9.5.5</w:t>
      </w:r>
    </w:p>
    <w:p w14:paraId="58E90563" w14:textId="77777777" w:rsidR="00332CDF" w:rsidRDefault="00332CDF">
      <w:pPr>
        <w:pStyle w:val="Zkladntext"/>
        <w:spacing w:before="10"/>
        <w:rPr>
          <w:b/>
          <w:sz w:val="24"/>
        </w:rPr>
      </w:pPr>
    </w:p>
    <w:p w14:paraId="58E90564" w14:textId="77777777" w:rsidR="00332CDF" w:rsidRDefault="00000000">
      <w:pPr>
        <w:pStyle w:val="Zkladntext"/>
        <w:spacing w:line="288" w:lineRule="auto"/>
        <w:ind w:left="138" w:right="117"/>
        <w:jc w:val="both"/>
      </w:pPr>
      <w:r>
        <w:t>Access</w:t>
      </w:r>
      <w:r>
        <w:rPr>
          <w:spacing w:val="-7"/>
        </w:rPr>
        <w:t xml:space="preserve"> </w:t>
      </w:r>
      <w:r>
        <w:t>Rights</w:t>
      </w:r>
      <w:r>
        <w:rPr>
          <w:spacing w:val="-6"/>
        </w:rPr>
        <w:t xml:space="preserve"> </w:t>
      </w:r>
      <w:r>
        <w:t>for</w:t>
      </w:r>
      <w:r>
        <w:rPr>
          <w:spacing w:val="-6"/>
        </w:rPr>
        <w:t xml:space="preserve"> </w:t>
      </w:r>
      <w:r>
        <w:t>entities</w:t>
      </w:r>
      <w:r>
        <w:rPr>
          <w:spacing w:val="-7"/>
        </w:rPr>
        <w:t xml:space="preserve"> </w:t>
      </w:r>
      <w:r>
        <w:t>under</w:t>
      </w:r>
      <w:r>
        <w:rPr>
          <w:spacing w:val="-6"/>
        </w:rPr>
        <w:t xml:space="preserve"> </w:t>
      </w:r>
      <w:r>
        <w:t>the</w:t>
      </w:r>
      <w:r>
        <w:rPr>
          <w:spacing w:val="-6"/>
        </w:rPr>
        <w:t xml:space="preserve"> </w:t>
      </w:r>
      <w:r>
        <w:t>same</w:t>
      </w:r>
      <w:r>
        <w:rPr>
          <w:spacing w:val="-6"/>
        </w:rPr>
        <w:t xml:space="preserve"> </w:t>
      </w:r>
      <w:r>
        <w:t>control</w:t>
      </w:r>
      <w:r>
        <w:rPr>
          <w:spacing w:val="-8"/>
        </w:rPr>
        <w:t xml:space="preserve"> </w:t>
      </w:r>
      <w:r>
        <w:t>shall</w:t>
      </w:r>
      <w:r>
        <w:rPr>
          <w:spacing w:val="-7"/>
        </w:rPr>
        <w:t xml:space="preserve"> </w:t>
      </w:r>
      <w:r>
        <w:t>terminate</w:t>
      </w:r>
      <w:r>
        <w:rPr>
          <w:spacing w:val="-8"/>
        </w:rPr>
        <w:t xml:space="preserve"> </w:t>
      </w:r>
      <w:r>
        <w:t>upon</w:t>
      </w:r>
      <w:r>
        <w:rPr>
          <w:spacing w:val="-6"/>
        </w:rPr>
        <w:t xml:space="preserve"> </w:t>
      </w:r>
      <w:r>
        <w:t>termination</w:t>
      </w:r>
      <w:r>
        <w:rPr>
          <w:spacing w:val="-6"/>
        </w:rPr>
        <w:t xml:space="preserve"> </w:t>
      </w:r>
      <w:r>
        <w:t>of</w:t>
      </w:r>
      <w:r>
        <w:rPr>
          <w:spacing w:val="-7"/>
        </w:rPr>
        <w:t xml:space="preserve"> </w:t>
      </w:r>
      <w:r>
        <w:t>the</w:t>
      </w:r>
      <w:r>
        <w:rPr>
          <w:spacing w:val="-6"/>
        </w:rPr>
        <w:t xml:space="preserve"> </w:t>
      </w:r>
      <w:r>
        <w:t>Access</w:t>
      </w:r>
      <w:r>
        <w:rPr>
          <w:spacing w:val="-6"/>
        </w:rPr>
        <w:t xml:space="preserve"> </w:t>
      </w:r>
      <w:r>
        <w:t>Rights for the Party</w:t>
      </w:r>
      <w:r>
        <w:rPr>
          <w:spacing w:val="-3"/>
        </w:rPr>
        <w:t xml:space="preserve"> </w:t>
      </w:r>
      <w:r>
        <w:t>concerned.</w:t>
      </w:r>
    </w:p>
    <w:p w14:paraId="58E90565" w14:textId="77777777" w:rsidR="00332CDF" w:rsidRDefault="00332CDF">
      <w:pPr>
        <w:pStyle w:val="Zkladntext"/>
        <w:spacing w:before="10"/>
        <w:rPr>
          <w:sz w:val="12"/>
        </w:rPr>
      </w:pPr>
    </w:p>
    <w:p w14:paraId="58E90566" w14:textId="77777777" w:rsidR="00332CDF" w:rsidRDefault="00000000">
      <w:pPr>
        <w:pStyle w:val="Nadpis3"/>
      </w:pPr>
      <w:r>
        <w:rPr>
          <w:noProof/>
        </w:rPr>
        <w:drawing>
          <wp:anchor distT="0" distB="0" distL="0" distR="0" simplePos="0" relativeHeight="251702272" behindDoc="0" locked="0" layoutInCell="1" allowOverlap="1" wp14:anchorId="58E90775" wp14:editId="58E90776">
            <wp:simplePos x="0" y="0"/>
            <wp:positionH relativeFrom="page">
              <wp:posOffset>1258061</wp:posOffset>
            </wp:positionH>
            <wp:positionV relativeFrom="paragraph">
              <wp:posOffset>90130</wp:posOffset>
            </wp:positionV>
            <wp:extent cx="205739" cy="115049"/>
            <wp:effectExtent l="0" t="0" r="0" b="0"/>
            <wp:wrapNone/>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42" cstate="print"/>
                    <a:stretch>
                      <a:fillRect/>
                    </a:stretch>
                  </pic:blipFill>
                  <pic:spPr>
                    <a:xfrm>
                      <a:off x="0" y="0"/>
                      <a:ext cx="205739" cy="115049"/>
                    </a:xfrm>
                    <a:prstGeom prst="rect">
                      <a:avLst/>
                    </a:prstGeom>
                  </pic:spPr>
                </pic:pic>
              </a:graphicData>
            </a:graphic>
          </wp:anchor>
        </w:drawing>
      </w:r>
      <w:bookmarkStart w:id="126" w:name="9.6_Additional_Access_Rights"/>
      <w:bookmarkEnd w:id="126"/>
      <w:r>
        <w:t>Additional Access Rights</w:t>
      </w:r>
    </w:p>
    <w:p w14:paraId="58E90567" w14:textId="77777777" w:rsidR="00332CDF" w:rsidRDefault="00332CDF">
      <w:pPr>
        <w:pStyle w:val="Zkladntext"/>
        <w:spacing w:before="6"/>
        <w:rPr>
          <w:b/>
          <w:sz w:val="17"/>
        </w:rPr>
      </w:pPr>
    </w:p>
    <w:p w14:paraId="58E90568" w14:textId="77777777" w:rsidR="00332CDF" w:rsidRDefault="00000000">
      <w:pPr>
        <w:pStyle w:val="Zkladntext"/>
        <w:spacing w:before="94" w:line="288" w:lineRule="auto"/>
        <w:ind w:left="138" w:right="116"/>
        <w:jc w:val="both"/>
      </w:pPr>
      <w:r>
        <w:t>Any other Access Rights not covered by this Section 9 (e.g. Access Rights for parties other than the Parties</w:t>
      </w:r>
      <w:r>
        <w:rPr>
          <w:spacing w:val="-7"/>
        </w:rPr>
        <w:t xml:space="preserve"> </w:t>
      </w:r>
      <w:r>
        <w:t>or</w:t>
      </w:r>
      <w:r>
        <w:rPr>
          <w:spacing w:val="-7"/>
        </w:rPr>
        <w:t xml:space="preserve"> </w:t>
      </w:r>
      <w:r>
        <w:t>entities</w:t>
      </w:r>
      <w:r>
        <w:rPr>
          <w:spacing w:val="-7"/>
        </w:rPr>
        <w:t xml:space="preserve"> </w:t>
      </w:r>
      <w:r>
        <w:t>under</w:t>
      </w:r>
      <w:r>
        <w:rPr>
          <w:spacing w:val="-7"/>
        </w:rPr>
        <w:t xml:space="preserve"> </w:t>
      </w:r>
      <w:r>
        <w:t>the</w:t>
      </w:r>
      <w:r>
        <w:rPr>
          <w:spacing w:val="-9"/>
        </w:rPr>
        <w:t xml:space="preserve"> </w:t>
      </w:r>
      <w:r>
        <w:t>same</w:t>
      </w:r>
      <w:r>
        <w:rPr>
          <w:spacing w:val="-8"/>
        </w:rPr>
        <w:t xml:space="preserve"> </w:t>
      </w:r>
      <w:r>
        <w:t>control)</w:t>
      </w:r>
      <w:r>
        <w:rPr>
          <w:spacing w:val="-7"/>
        </w:rPr>
        <w:t xml:space="preserve"> </w:t>
      </w:r>
      <w:r>
        <w:t>may</w:t>
      </w:r>
      <w:r>
        <w:rPr>
          <w:spacing w:val="-8"/>
        </w:rPr>
        <w:t xml:space="preserve"> </w:t>
      </w:r>
      <w:r>
        <w:t>be</w:t>
      </w:r>
      <w:r>
        <w:rPr>
          <w:spacing w:val="-7"/>
        </w:rPr>
        <w:t xml:space="preserve"> </w:t>
      </w:r>
      <w:r>
        <w:t>granted</w:t>
      </w:r>
      <w:r>
        <w:rPr>
          <w:spacing w:val="-8"/>
        </w:rPr>
        <w:t xml:space="preserve"> </w:t>
      </w:r>
      <w:r>
        <w:t>by</w:t>
      </w:r>
      <w:r>
        <w:rPr>
          <w:spacing w:val="-9"/>
        </w:rPr>
        <w:t xml:space="preserve"> </w:t>
      </w:r>
      <w:r>
        <w:t>the</w:t>
      </w:r>
      <w:r>
        <w:rPr>
          <w:spacing w:val="-8"/>
        </w:rPr>
        <w:t xml:space="preserve"> </w:t>
      </w:r>
      <w:r>
        <w:t>owning</w:t>
      </w:r>
      <w:r>
        <w:rPr>
          <w:spacing w:val="-8"/>
        </w:rPr>
        <w:t xml:space="preserve"> </w:t>
      </w:r>
      <w:r>
        <w:t>Party</w:t>
      </w:r>
      <w:r>
        <w:rPr>
          <w:spacing w:val="-8"/>
        </w:rPr>
        <w:t xml:space="preserve"> </w:t>
      </w:r>
      <w:r>
        <w:t>at</w:t>
      </w:r>
      <w:r>
        <w:rPr>
          <w:spacing w:val="-8"/>
        </w:rPr>
        <w:t xml:space="preserve"> </w:t>
      </w:r>
      <w:r>
        <w:t>its</w:t>
      </w:r>
      <w:r>
        <w:rPr>
          <w:spacing w:val="-7"/>
        </w:rPr>
        <w:t xml:space="preserve"> </w:t>
      </w:r>
      <w:r>
        <w:t>sole</w:t>
      </w:r>
      <w:r>
        <w:rPr>
          <w:spacing w:val="-7"/>
        </w:rPr>
        <w:t xml:space="preserve"> </w:t>
      </w:r>
      <w:r>
        <w:t>discretion</w:t>
      </w:r>
      <w:r>
        <w:rPr>
          <w:spacing w:val="-8"/>
        </w:rPr>
        <w:t xml:space="preserve"> </w:t>
      </w:r>
      <w:r>
        <w:t>and under freely determined</w:t>
      </w:r>
      <w:r>
        <w:rPr>
          <w:spacing w:val="-3"/>
        </w:rPr>
        <w:t xml:space="preserve"> </w:t>
      </w:r>
      <w:r>
        <w:t>conditions.</w:t>
      </w:r>
    </w:p>
    <w:p w14:paraId="58E90569" w14:textId="77777777" w:rsidR="00332CDF" w:rsidRDefault="00332CDF">
      <w:pPr>
        <w:pStyle w:val="Zkladntext"/>
        <w:spacing w:before="10"/>
        <w:rPr>
          <w:sz w:val="12"/>
        </w:rPr>
      </w:pPr>
    </w:p>
    <w:p w14:paraId="58E9056A" w14:textId="77777777" w:rsidR="00332CDF" w:rsidRDefault="00000000">
      <w:pPr>
        <w:pStyle w:val="Nadpis3"/>
      </w:pPr>
      <w:r>
        <w:rPr>
          <w:noProof/>
        </w:rPr>
        <w:drawing>
          <wp:anchor distT="0" distB="0" distL="0" distR="0" simplePos="0" relativeHeight="251703296" behindDoc="0" locked="0" layoutInCell="1" allowOverlap="1" wp14:anchorId="58E90777" wp14:editId="58E90778">
            <wp:simplePos x="0" y="0"/>
            <wp:positionH relativeFrom="page">
              <wp:posOffset>1258061</wp:posOffset>
            </wp:positionH>
            <wp:positionV relativeFrom="paragraph">
              <wp:posOffset>90117</wp:posOffset>
            </wp:positionV>
            <wp:extent cx="204203" cy="115061"/>
            <wp:effectExtent l="0" t="0" r="0" b="0"/>
            <wp:wrapNone/>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43" cstate="print"/>
                    <a:stretch>
                      <a:fillRect/>
                    </a:stretch>
                  </pic:blipFill>
                  <pic:spPr>
                    <a:xfrm>
                      <a:off x="0" y="0"/>
                      <a:ext cx="204203" cy="115061"/>
                    </a:xfrm>
                    <a:prstGeom prst="rect">
                      <a:avLst/>
                    </a:prstGeom>
                  </pic:spPr>
                </pic:pic>
              </a:graphicData>
            </a:graphic>
          </wp:anchor>
        </w:drawing>
      </w:r>
      <w:bookmarkStart w:id="127" w:name="9.7_Access_Rights_for_Parties_entering_o"/>
      <w:bookmarkEnd w:id="127"/>
      <w:r>
        <w:t>Access Rights for Parties entering or leaving</w:t>
      </w:r>
    </w:p>
    <w:p w14:paraId="58E9056B" w14:textId="77777777" w:rsidR="00332CDF" w:rsidRDefault="00332CDF">
      <w:pPr>
        <w:pStyle w:val="Zkladntext"/>
        <w:spacing w:before="1"/>
        <w:rPr>
          <w:b/>
          <w:sz w:val="14"/>
        </w:rPr>
      </w:pPr>
    </w:p>
    <w:p w14:paraId="58E9056C" w14:textId="77777777" w:rsidR="00332CDF" w:rsidRDefault="00000000">
      <w:pPr>
        <w:pStyle w:val="Nadpis6"/>
        <w:numPr>
          <w:ilvl w:val="2"/>
          <w:numId w:val="5"/>
        </w:numPr>
        <w:tabs>
          <w:tab w:val="left" w:pos="858"/>
          <w:tab w:val="left" w:pos="859"/>
        </w:tabs>
        <w:spacing w:before="94"/>
      </w:pPr>
      <w:bookmarkStart w:id="128" w:name="9.7.1_Access_Rights_for_new_Parties"/>
      <w:bookmarkEnd w:id="128"/>
      <w:r>
        <w:t xml:space="preserve">Access Rights for </w:t>
      </w:r>
      <w:r>
        <w:rPr>
          <w:spacing w:val="-2"/>
        </w:rPr>
        <w:t>new</w:t>
      </w:r>
      <w:r>
        <w:rPr>
          <w:spacing w:val="-1"/>
        </w:rPr>
        <w:t xml:space="preserve"> </w:t>
      </w:r>
      <w:r>
        <w:t>Parties</w:t>
      </w:r>
    </w:p>
    <w:p w14:paraId="58E9056D" w14:textId="77777777" w:rsidR="00332CDF" w:rsidRDefault="00332CDF">
      <w:pPr>
        <w:pStyle w:val="Zkladntext"/>
        <w:spacing w:before="9"/>
        <w:rPr>
          <w:b/>
          <w:sz w:val="24"/>
        </w:rPr>
      </w:pPr>
    </w:p>
    <w:p w14:paraId="58E9056E" w14:textId="77777777" w:rsidR="00332CDF" w:rsidRDefault="00000000">
      <w:pPr>
        <w:pStyle w:val="Zkladntext"/>
        <w:spacing w:line="288" w:lineRule="auto"/>
        <w:ind w:left="138"/>
      </w:pPr>
      <w:r>
        <w:t>Access Rights to Results generated by other Parties before their entry into the Consortium shall be granted to new Parties on the same conditions applicable to Background included.</w:t>
      </w:r>
    </w:p>
    <w:p w14:paraId="58E9056F" w14:textId="77777777" w:rsidR="00332CDF" w:rsidRDefault="00332CDF">
      <w:pPr>
        <w:spacing w:line="288" w:lineRule="auto"/>
        <w:sectPr w:rsidR="00332CDF">
          <w:pgSz w:w="11910" w:h="16840"/>
          <w:pgMar w:top="1320" w:right="1300" w:bottom="1960" w:left="1280" w:header="693" w:footer="1774" w:gutter="0"/>
          <w:cols w:space="708"/>
        </w:sectPr>
      </w:pPr>
    </w:p>
    <w:p w14:paraId="58E90570" w14:textId="77777777" w:rsidR="00332CDF" w:rsidRDefault="00000000">
      <w:pPr>
        <w:pStyle w:val="Nadpis6"/>
        <w:numPr>
          <w:ilvl w:val="2"/>
          <w:numId w:val="5"/>
        </w:numPr>
        <w:tabs>
          <w:tab w:val="left" w:pos="859"/>
        </w:tabs>
        <w:spacing w:before="90" w:line="537" w:lineRule="auto"/>
        <w:ind w:left="138" w:right="5297" w:firstLine="0"/>
        <w:jc w:val="both"/>
      </w:pPr>
      <w:bookmarkStart w:id="129" w:name="9.7.2_Access_Rights_for_leaving_Parties"/>
      <w:bookmarkEnd w:id="129"/>
      <w:r>
        <w:lastRenderedPageBreak/>
        <w:t>Access Rights for leaving Parties A Defaulting</w:t>
      </w:r>
      <w:r>
        <w:rPr>
          <w:spacing w:val="-3"/>
        </w:rPr>
        <w:t xml:space="preserve"> </w:t>
      </w:r>
      <w:r>
        <w:t>Party:</w:t>
      </w:r>
    </w:p>
    <w:p w14:paraId="58E90571" w14:textId="77777777" w:rsidR="00332CDF" w:rsidRDefault="00000000">
      <w:pPr>
        <w:pStyle w:val="Zkladntext"/>
        <w:spacing w:before="2" w:line="288" w:lineRule="auto"/>
        <w:ind w:left="138" w:right="114"/>
        <w:jc w:val="both"/>
      </w:pPr>
      <w:r>
        <w:t>Access Rights of the Defaulting Party to Background and Results shall cease immediately with effect from</w:t>
      </w:r>
      <w:r>
        <w:rPr>
          <w:spacing w:val="-10"/>
        </w:rPr>
        <w:t xml:space="preserve"> </w:t>
      </w:r>
      <w:r>
        <w:t>the</w:t>
      </w:r>
      <w:r>
        <w:rPr>
          <w:spacing w:val="-9"/>
        </w:rPr>
        <w:t xml:space="preserve"> </w:t>
      </w:r>
      <w:r>
        <w:t>date</w:t>
      </w:r>
      <w:r>
        <w:rPr>
          <w:spacing w:val="-11"/>
        </w:rPr>
        <w:t xml:space="preserve"> </w:t>
      </w:r>
      <w:r>
        <w:t>of</w:t>
      </w:r>
      <w:r>
        <w:rPr>
          <w:spacing w:val="-10"/>
        </w:rPr>
        <w:t xml:space="preserve"> </w:t>
      </w:r>
      <w:r>
        <w:t>its</w:t>
      </w:r>
      <w:r>
        <w:rPr>
          <w:spacing w:val="-8"/>
        </w:rPr>
        <w:t xml:space="preserve"> </w:t>
      </w:r>
      <w:r>
        <w:t>removal</w:t>
      </w:r>
      <w:r>
        <w:rPr>
          <w:spacing w:val="-11"/>
        </w:rPr>
        <w:t xml:space="preserve"> </w:t>
      </w:r>
      <w:r>
        <w:t>(the</w:t>
      </w:r>
      <w:r>
        <w:rPr>
          <w:spacing w:val="-9"/>
        </w:rPr>
        <w:t xml:space="preserve"> </w:t>
      </w:r>
      <w:r>
        <w:t>date</w:t>
      </w:r>
      <w:r>
        <w:rPr>
          <w:spacing w:val="-9"/>
        </w:rPr>
        <w:t xml:space="preserve"> </w:t>
      </w:r>
      <w:r>
        <w:t>on</w:t>
      </w:r>
      <w:r>
        <w:rPr>
          <w:spacing w:val="-10"/>
        </w:rPr>
        <w:t xml:space="preserve"> </w:t>
      </w:r>
      <w:r>
        <w:t>which</w:t>
      </w:r>
      <w:r>
        <w:rPr>
          <w:spacing w:val="-9"/>
        </w:rPr>
        <w:t xml:space="preserve"> </w:t>
      </w:r>
      <w:r>
        <w:t>the</w:t>
      </w:r>
      <w:r>
        <w:rPr>
          <w:spacing w:val="-9"/>
        </w:rPr>
        <w:t xml:space="preserve"> </w:t>
      </w:r>
      <w:r>
        <w:t>Coordinator</w:t>
      </w:r>
      <w:r>
        <w:rPr>
          <w:spacing w:val="-9"/>
        </w:rPr>
        <w:t xml:space="preserve"> </w:t>
      </w:r>
      <w:r>
        <w:t>has</w:t>
      </w:r>
      <w:r>
        <w:rPr>
          <w:spacing w:val="-10"/>
        </w:rPr>
        <w:t xml:space="preserve"> </w:t>
      </w:r>
      <w:r>
        <w:t>formally</w:t>
      </w:r>
      <w:r>
        <w:rPr>
          <w:spacing w:val="-11"/>
        </w:rPr>
        <w:t xml:space="preserve"> </w:t>
      </w:r>
      <w:r>
        <w:t>notified</w:t>
      </w:r>
      <w:r>
        <w:rPr>
          <w:spacing w:val="-9"/>
        </w:rPr>
        <w:t xml:space="preserve"> </w:t>
      </w:r>
      <w:r>
        <w:t>the</w:t>
      </w:r>
      <w:r>
        <w:rPr>
          <w:spacing w:val="-9"/>
        </w:rPr>
        <w:t xml:space="preserve"> </w:t>
      </w:r>
      <w:r>
        <w:t>Defaulting</w:t>
      </w:r>
      <w:r>
        <w:rPr>
          <w:spacing w:val="-10"/>
        </w:rPr>
        <w:t xml:space="preserve"> </w:t>
      </w:r>
      <w:r>
        <w:t>Party of the termination</w:t>
      </w:r>
      <w:r>
        <w:rPr>
          <w:spacing w:val="-4"/>
        </w:rPr>
        <w:t xml:space="preserve"> </w:t>
      </w:r>
      <w:r>
        <w:t>decision).</w:t>
      </w:r>
    </w:p>
    <w:p w14:paraId="58E90572" w14:textId="77777777" w:rsidR="00332CDF" w:rsidRDefault="00332CDF">
      <w:pPr>
        <w:pStyle w:val="Zkladntext"/>
        <w:spacing w:before="10"/>
      </w:pPr>
    </w:p>
    <w:p w14:paraId="58E90573" w14:textId="77777777" w:rsidR="00332CDF" w:rsidRDefault="00000000">
      <w:pPr>
        <w:pStyle w:val="Nadpis6"/>
        <w:jc w:val="both"/>
      </w:pPr>
      <w:r>
        <w:t>A non-defaulting Party:</w:t>
      </w:r>
    </w:p>
    <w:p w14:paraId="58E90574" w14:textId="77777777" w:rsidR="00332CDF" w:rsidRDefault="00332CDF">
      <w:pPr>
        <w:pStyle w:val="Zkladntext"/>
        <w:spacing w:before="10"/>
        <w:rPr>
          <w:b/>
          <w:sz w:val="24"/>
        </w:rPr>
      </w:pPr>
    </w:p>
    <w:p w14:paraId="58E90575" w14:textId="77777777" w:rsidR="00332CDF" w:rsidRDefault="00000000">
      <w:pPr>
        <w:pStyle w:val="Zkladntext"/>
        <w:spacing w:line="288" w:lineRule="auto"/>
        <w:ind w:left="138" w:right="115"/>
        <w:jc w:val="both"/>
      </w:pPr>
      <w:r>
        <w:t>A non-defaulting Party shall have Access Rights to Results until the date of termination of its participation. A non-defaulting Party may request Access Rights to Results within the period specified in Section 9.4.3.</w:t>
      </w:r>
    </w:p>
    <w:p w14:paraId="58E90576" w14:textId="77777777" w:rsidR="00332CDF" w:rsidRDefault="00332CDF">
      <w:pPr>
        <w:pStyle w:val="Zkladntext"/>
        <w:spacing w:before="9"/>
      </w:pPr>
    </w:p>
    <w:p w14:paraId="58E90577" w14:textId="77777777" w:rsidR="00332CDF" w:rsidRDefault="00000000">
      <w:pPr>
        <w:pStyle w:val="Nadpis6"/>
        <w:jc w:val="both"/>
      </w:pPr>
      <w:r>
        <w:t>Obligations of a leaving Party:</w:t>
      </w:r>
    </w:p>
    <w:p w14:paraId="58E90578" w14:textId="77777777" w:rsidR="00332CDF" w:rsidRDefault="00332CDF">
      <w:pPr>
        <w:pStyle w:val="Zkladntext"/>
        <w:spacing w:before="10"/>
        <w:rPr>
          <w:b/>
          <w:sz w:val="24"/>
        </w:rPr>
      </w:pPr>
    </w:p>
    <w:p w14:paraId="58E90579" w14:textId="77777777" w:rsidR="00332CDF" w:rsidRDefault="00000000">
      <w:pPr>
        <w:pStyle w:val="Zkladntext"/>
        <w:spacing w:line="288" w:lineRule="auto"/>
        <w:ind w:left="138" w:right="115"/>
        <w:jc w:val="both"/>
      </w:pPr>
      <w:r>
        <w:t>A leaving Party shall provide or continue to grant Access Rights existing at the date of leaving the Consortium or of knowledge of the fact of having to leave the Consortium as if such Party would have remained in the Consortium for the whole duration of the Project and the time periods defined in this Consortium Agreement.</w:t>
      </w:r>
    </w:p>
    <w:p w14:paraId="58E9057A" w14:textId="77777777" w:rsidR="00332CDF" w:rsidRDefault="00332CDF">
      <w:pPr>
        <w:pStyle w:val="Zkladntext"/>
        <w:spacing w:before="10"/>
        <w:rPr>
          <w:sz w:val="12"/>
        </w:rPr>
      </w:pPr>
    </w:p>
    <w:p w14:paraId="58E9057B" w14:textId="77777777" w:rsidR="00332CDF" w:rsidRDefault="00000000">
      <w:pPr>
        <w:pStyle w:val="Nadpis3"/>
      </w:pPr>
      <w:r>
        <w:rPr>
          <w:noProof/>
        </w:rPr>
        <w:drawing>
          <wp:anchor distT="0" distB="0" distL="0" distR="0" simplePos="0" relativeHeight="251704320" behindDoc="0" locked="0" layoutInCell="1" allowOverlap="1" wp14:anchorId="58E90779" wp14:editId="58E9077A">
            <wp:simplePos x="0" y="0"/>
            <wp:positionH relativeFrom="page">
              <wp:posOffset>1258061</wp:posOffset>
            </wp:positionH>
            <wp:positionV relativeFrom="paragraph">
              <wp:posOffset>90129</wp:posOffset>
            </wp:positionV>
            <wp:extent cx="204203" cy="115049"/>
            <wp:effectExtent l="0" t="0" r="0" b="0"/>
            <wp:wrapNone/>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44" cstate="print"/>
                    <a:stretch>
                      <a:fillRect/>
                    </a:stretch>
                  </pic:blipFill>
                  <pic:spPr>
                    <a:xfrm>
                      <a:off x="0" y="0"/>
                      <a:ext cx="204203" cy="115049"/>
                    </a:xfrm>
                    <a:prstGeom prst="rect">
                      <a:avLst/>
                    </a:prstGeom>
                  </pic:spPr>
                </pic:pic>
              </a:graphicData>
            </a:graphic>
          </wp:anchor>
        </w:drawing>
      </w:r>
      <w:bookmarkStart w:id="130" w:name="9.8_Specific_provisions_for_Software"/>
      <w:bookmarkEnd w:id="130"/>
      <w:r>
        <w:t>Specific provisions for Software</w:t>
      </w:r>
    </w:p>
    <w:p w14:paraId="58E9057C" w14:textId="77777777" w:rsidR="00332CDF" w:rsidRDefault="00332CDF">
      <w:pPr>
        <w:pStyle w:val="Zkladntext"/>
        <w:spacing w:before="1"/>
        <w:rPr>
          <w:b/>
          <w:sz w:val="14"/>
        </w:rPr>
      </w:pPr>
    </w:p>
    <w:p w14:paraId="58E9057D" w14:textId="77777777" w:rsidR="00332CDF" w:rsidRDefault="00000000">
      <w:pPr>
        <w:pStyle w:val="Nadpis6"/>
        <w:spacing w:before="94"/>
      </w:pPr>
      <w:bookmarkStart w:id="131" w:name="9.8.1"/>
      <w:bookmarkEnd w:id="131"/>
      <w:r>
        <w:t>9.8.1</w:t>
      </w:r>
    </w:p>
    <w:p w14:paraId="58E9057E" w14:textId="77777777" w:rsidR="00332CDF" w:rsidRDefault="00332CDF">
      <w:pPr>
        <w:pStyle w:val="Zkladntext"/>
        <w:spacing w:before="10"/>
        <w:rPr>
          <w:b/>
          <w:sz w:val="24"/>
        </w:rPr>
      </w:pPr>
    </w:p>
    <w:p w14:paraId="58E9057F" w14:textId="77777777" w:rsidR="00332CDF" w:rsidRDefault="00000000">
      <w:pPr>
        <w:pStyle w:val="Zkladntext"/>
        <w:ind w:left="138"/>
      </w:pPr>
      <w:r>
        <w:t>The general provisions of this Section 9 shall apply to Software.</w:t>
      </w:r>
    </w:p>
    <w:p w14:paraId="58E90580" w14:textId="77777777" w:rsidR="00332CDF" w:rsidRDefault="00332CDF">
      <w:pPr>
        <w:pStyle w:val="Zkladntext"/>
        <w:spacing w:before="10"/>
        <w:rPr>
          <w:sz w:val="24"/>
        </w:rPr>
      </w:pPr>
    </w:p>
    <w:p w14:paraId="58E90581" w14:textId="77777777" w:rsidR="00332CDF" w:rsidRDefault="00000000">
      <w:pPr>
        <w:pStyle w:val="Nadpis6"/>
      </w:pPr>
      <w:bookmarkStart w:id="132" w:name="9.8.2"/>
      <w:bookmarkEnd w:id="132"/>
      <w:r>
        <w:t>9.8.2</w:t>
      </w:r>
    </w:p>
    <w:p w14:paraId="58E90582" w14:textId="77777777" w:rsidR="00332CDF" w:rsidRDefault="00332CDF">
      <w:pPr>
        <w:pStyle w:val="Zkladntext"/>
        <w:spacing w:before="10"/>
        <w:rPr>
          <w:b/>
          <w:sz w:val="24"/>
        </w:rPr>
      </w:pPr>
    </w:p>
    <w:p w14:paraId="58E90583" w14:textId="77777777" w:rsidR="00332CDF" w:rsidRDefault="00000000">
      <w:pPr>
        <w:pStyle w:val="Zkladntext"/>
        <w:ind w:left="138"/>
      </w:pPr>
      <w:r>
        <w:t>For BRIDGE and SHIFT, Software Results may include:</w:t>
      </w:r>
    </w:p>
    <w:p w14:paraId="58E90584" w14:textId="77777777" w:rsidR="00332CDF" w:rsidRDefault="00332CDF">
      <w:pPr>
        <w:pStyle w:val="Zkladntext"/>
        <w:spacing w:before="10"/>
        <w:rPr>
          <w:sz w:val="24"/>
        </w:rPr>
      </w:pPr>
    </w:p>
    <w:p w14:paraId="58E90585" w14:textId="77777777" w:rsidR="00332CDF" w:rsidRDefault="00000000">
      <w:pPr>
        <w:pStyle w:val="Odstavecseseznamem"/>
        <w:numPr>
          <w:ilvl w:val="1"/>
          <w:numId w:val="8"/>
        </w:numPr>
        <w:tabs>
          <w:tab w:val="left" w:pos="858"/>
          <w:tab w:val="left" w:pos="859"/>
        </w:tabs>
        <w:ind w:hanging="361"/>
        <w:rPr>
          <w:sz w:val="20"/>
        </w:rPr>
      </w:pPr>
      <w:r>
        <w:rPr>
          <w:sz w:val="20"/>
        </w:rPr>
        <w:t>IT platforms for matchmaking and</w:t>
      </w:r>
      <w:r>
        <w:rPr>
          <w:spacing w:val="-5"/>
          <w:sz w:val="20"/>
        </w:rPr>
        <w:t xml:space="preserve"> </w:t>
      </w:r>
      <w:r>
        <w:rPr>
          <w:sz w:val="20"/>
        </w:rPr>
        <w:t>collaboration</w:t>
      </w:r>
    </w:p>
    <w:p w14:paraId="58E90586" w14:textId="77777777" w:rsidR="00332CDF" w:rsidRDefault="00332CDF">
      <w:pPr>
        <w:pStyle w:val="Zkladntext"/>
        <w:spacing w:before="8"/>
        <w:rPr>
          <w:sz w:val="24"/>
        </w:rPr>
      </w:pPr>
    </w:p>
    <w:p w14:paraId="58E90587" w14:textId="77777777" w:rsidR="00332CDF" w:rsidRDefault="00000000">
      <w:pPr>
        <w:pStyle w:val="Odstavecseseznamem"/>
        <w:numPr>
          <w:ilvl w:val="1"/>
          <w:numId w:val="8"/>
        </w:numPr>
        <w:tabs>
          <w:tab w:val="left" w:pos="858"/>
          <w:tab w:val="left" w:pos="859"/>
        </w:tabs>
        <w:ind w:hanging="361"/>
        <w:rPr>
          <w:sz w:val="20"/>
        </w:rPr>
      </w:pPr>
      <w:r>
        <w:rPr>
          <w:sz w:val="20"/>
        </w:rPr>
        <w:t>Database tools for funding opportunity</w:t>
      </w:r>
      <w:r>
        <w:rPr>
          <w:spacing w:val="-4"/>
          <w:sz w:val="20"/>
        </w:rPr>
        <w:t xml:space="preserve"> </w:t>
      </w:r>
      <w:r>
        <w:rPr>
          <w:sz w:val="20"/>
        </w:rPr>
        <w:t>scanning</w:t>
      </w:r>
    </w:p>
    <w:p w14:paraId="58E90588" w14:textId="77777777" w:rsidR="00332CDF" w:rsidRDefault="00332CDF">
      <w:pPr>
        <w:pStyle w:val="Zkladntext"/>
        <w:spacing w:before="8"/>
        <w:rPr>
          <w:sz w:val="24"/>
        </w:rPr>
      </w:pPr>
    </w:p>
    <w:p w14:paraId="58E90589" w14:textId="77777777" w:rsidR="00332CDF" w:rsidRDefault="00000000">
      <w:pPr>
        <w:pStyle w:val="Odstavecseseznamem"/>
        <w:numPr>
          <w:ilvl w:val="1"/>
          <w:numId w:val="8"/>
        </w:numPr>
        <w:tabs>
          <w:tab w:val="left" w:pos="858"/>
          <w:tab w:val="left" w:pos="859"/>
        </w:tabs>
        <w:ind w:hanging="361"/>
        <w:rPr>
          <w:sz w:val="20"/>
        </w:rPr>
      </w:pPr>
      <w:r>
        <w:rPr>
          <w:sz w:val="20"/>
        </w:rPr>
        <w:t>Regional analysis and benchmarking</w:t>
      </w:r>
      <w:r>
        <w:rPr>
          <w:spacing w:val="-4"/>
          <w:sz w:val="20"/>
        </w:rPr>
        <w:t xml:space="preserve"> </w:t>
      </w:r>
      <w:r>
        <w:rPr>
          <w:sz w:val="20"/>
        </w:rPr>
        <w:t>tools</w:t>
      </w:r>
    </w:p>
    <w:p w14:paraId="58E9058A" w14:textId="77777777" w:rsidR="00332CDF" w:rsidRDefault="00332CDF">
      <w:pPr>
        <w:pStyle w:val="Zkladntext"/>
        <w:spacing w:before="10"/>
        <w:rPr>
          <w:sz w:val="24"/>
        </w:rPr>
      </w:pPr>
    </w:p>
    <w:p w14:paraId="58E9058B" w14:textId="77777777" w:rsidR="00332CDF" w:rsidRDefault="00000000">
      <w:pPr>
        <w:pStyle w:val="Odstavecseseznamem"/>
        <w:numPr>
          <w:ilvl w:val="1"/>
          <w:numId w:val="8"/>
        </w:numPr>
        <w:tabs>
          <w:tab w:val="left" w:pos="858"/>
          <w:tab w:val="left" w:pos="859"/>
        </w:tabs>
        <w:ind w:hanging="361"/>
        <w:rPr>
          <w:sz w:val="20"/>
        </w:rPr>
      </w:pPr>
      <w:r>
        <w:rPr>
          <w:sz w:val="20"/>
        </w:rPr>
        <w:t>Communication and dissemination</w:t>
      </w:r>
      <w:r>
        <w:rPr>
          <w:spacing w:val="-4"/>
          <w:sz w:val="20"/>
        </w:rPr>
        <w:t xml:space="preserve"> </w:t>
      </w:r>
      <w:r>
        <w:rPr>
          <w:sz w:val="20"/>
        </w:rPr>
        <w:t>platforms</w:t>
      </w:r>
    </w:p>
    <w:p w14:paraId="58E9058C" w14:textId="77777777" w:rsidR="00332CDF" w:rsidRDefault="00332CDF">
      <w:pPr>
        <w:pStyle w:val="Zkladntext"/>
        <w:spacing w:before="8"/>
        <w:rPr>
          <w:sz w:val="24"/>
        </w:rPr>
      </w:pPr>
    </w:p>
    <w:p w14:paraId="58E9058D" w14:textId="77777777" w:rsidR="00332CDF" w:rsidRDefault="00000000">
      <w:pPr>
        <w:pStyle w:val="Odstavecseseznamem"/>
        <w:numPr>
          <w:ilvl w:val="1"/>
          <w:numId w:val="8"/>
        </w:numPr>
        <w:tabs>
          <w:tab w:val="left" w:pos="858"/>
          <w:tab w:val="left" w:pos="859"/>
        </w:tabs>
        <w:ind w:hanging="361"/>
        <w:rPr>
          <w:sz w:val="20"/>
        </w:rPr>
      </w:pPr>
      <w:r>
        <w:rPr>
          <w:sz w:val="20"/>
        </w:rPr>
        <w:t>Project management and reporting</w:t>
      </w:r>
      <w:r>
        <w:rPr>
          <w:spacing w:val="-5"/>
          <w:sz w:val="20"/>
        </w:rPr>
        <w:t xml:space="preserve"> </w:t>
      </w:r>
      <w:r>
        <w:rPr>
          <w:sz w:val="20"/>
        </w:rPr>
        <w:t>systems</w:t>
      </w:r>
    </w:p>
    <w:p w14:paraId="58E9058E" w14:textId="77777777" w:rsidR="00332CDF" w:rsidRDefault="00332CDF">
      <w:pPr>
        <w:pStyle w:val="Zkladntext"/>
        <w:spacing w:before="8"/>
        <w:rPr>
          <w:sz w:val="24"/>
        </w:rPr>
      </w:pPr>
    </w:p>
    <w:p w14:paraId="58E9058F" w14:textId="77777777" w:rsidR="00332CDF" w:rsidRDefault="00000000">
      <w:pPr>
        <w:pStyle w:val="Zkladntext"/>
        <w:spacing w:before="1" w:line="288" w:lineRule="auto"/>
        <w:ind w:left="138" w:right="115"/>
        <w:jc w:val="both"/>
      </w:pPr>
      <w:r>
        <w:t>Access Rights to Software do not include a right to access the source code or the object code in any form, unless otherwise agreed in writing between the Parties concerned. However, if such source code and/or</w:t>
      </w:r>
      <w:r>
        <w:rPr>
          <w:spacing w:val="-6"/>
        </w:rPr>
        <w:t xml:space="preserve"> </w:t>
      </w:r>
      <w:r>
        <w:t>object</w:t>
      </w:r>
      <w:r>
        <w:rPr>
          <w:spacing w:val="-6"/>
        </w:rPr>
        <w:t xml:space="preserve"> </w:t>
      </w:r>
      <w:r>
        <w:t>code</w:t>
      </w:r>
      <w:r>
        <w:rPr>
          <w:spacing w:val="-5"/>
        </w:rPr>
        <w:t xml:space="preserve"> </w:t>
      </w:r>
      <w:r>
        <w:t>is</w:t>
      </w:r>
      <w:r>
        <w:rPr>
          <w:spacing w:val="-5"/>
        </w:rPr>
        <w:t xml:space="preserve"> </w:t>
      </w:r>
      <w:r>
        <w:t>already</w:t>
      </w:r>
      <w:r>
        <w:rPr>
          <w:spacing w:val="-6"/>
        </w:rPr>
        <w:t xml:space="preserve"> </w:t>
      </w:r>
      <w:r>
        <w:t>publicly</w:t>
      </w:r>
      <w:r>
        <w:rPr>
          <w:spacing w:val="-6"/>
        </w:rPr>
        <w:t xml:space="preserve"> </w:t>
      </w:r>
      <w:r>
        <w:t>available</w:t>
      </w:r>
      <w:r>
        <w:rPr>
          <w:spacing w:val="-5"/>
        </w:rPr>
        <w:t xml:space="preserve"> </w:t>
      </w:r>
      <w:r>
        <w:t>this</w:t>
      </w:r>
      <w:r>
        <w:rPr>
          <w:spacing w:val="-5"/>
        </w:rPr>
        <w:t xml:space="preserve"> </w:t>
      </w:r>
      <w:r>
        <w:t>does</w:t>
      </w:r>
      <w:r>
        <w:rPr>
          <w:spacing w:val="-5"/>
        </w:rPr>
        <w:t xml:space="preserve"> </w:t>
      </w:r>
      <w:r>
        <w:t>not</w:t>
      </w:r>
      <w:r>
        <w:rPr>
          <w:spacing w:val="-6"/>
        </w:rPr>
        <w:t xml:space="preserve"> </w:t>
      </w:r>
      <w:r>
        <w:t>prevent</w:t>
      </w:r>
      <w:r>
        <w:rPr>
          <w:spacing w:val="-6"/>
        </w:rPr>
        <w:t xml:space="preserve"> </w:t>
      </w:r>
      <w:r>
        <w:t>the</w:t>
      </w:r>
      <w:r>
        <w:rPr>
          <w:spacing w:val="-5"/>
        </w:rPr>
        <w:t xml:space="preserve"> </w:t>
      </w:r>
      <w:r>
        <w:t>recipient</w:t>
      </w:r>
      <w:r>
        <w:rPr>
          <w:spacing w:val="-7"/>
        </w:rPr>
        <w:t xml:space="preserve"> </w:t>
      </w:r>
      <w:r>
        <w:t>Party</w:t>
      </w:r>
      <w:r>
        <w:rPr>
          <w:spacing w:val="-5"/>
        </w:rPr>
        <w:t xml:space="preserve"> </w:t>
      </w:r>
      <w:r>
        <w:t>from</w:t>
      </w:r>
      <w:r>
        <w:rPr>
          <w:spacing w:val="-6"/>
        </w:rPr>
        <w:t xml:space="preserve"> </w:t>
      </w:r>
      <w:r>
        <w:t>exercising its Access</w:t>
      </w:r>
      <w:r>
        <w:rPr>
          <w:spacing w:val="-1"/>
        </w:rPr>
        <w:t xml:space="preserve"> </w:t>
      </w:r>
      <w:r>
        <w:t>Rights.</w:t>
      </w:r>
    </w:p>
    <w:p w14:paraId="58E90590" w14:textId="77777777" w:rsidR="00332CDF" w:rsidRDefault="00332CDF">
      <w:pPr>
        <w:pStyle w:val="Zkladntext"/>
        <w:spacing w:before="9"/>
      </w:pPr>
    </w:p>
    <w:p w14:paraId="58E90591" w14:textId="77777777" w:rsidR="00332CDF" w:rsidRDefault="00000000">
      <w:pPr>
        <w:pStyle w:val="Zkladntext"/>
        <w:spacing w:before="1" w:line="288" w:lineRule="auto"/>
        <w:ind w:left="138" w:right="114"/>
        <w:jc w:val="both"/>
      </w:pPr>
      <w:r>
        <w:t>Access</w:t>
      </w:r>
      <w:r>
        <w:rPr>
          <w:spacing w:val="-8"/>
        </w:rPr>
        <w:t xml:space="preserve"> </w:t>
      </w:r>
      <w:r>
        <w:t>Rights</w:t>
      </w:r>
      <w:r>
        <w:rPr>
          <w:spacing w:val="-6"/>
        </w:rPr>
        <w:t xml:space="preserve"> </w:t>
      </w:r>
      <w:r>
        <w:t>to</w:t>
      </w:r>
      <w:r>
        <w:rPr>
          <w:spacing w:val="-8"/>
        </w:rPr>
        <w:t xml:space="preserve"> </w:t>
      </w:r>
      <w:r>
        <w:t>Software</w:t>
      </w:r>
      <w:r>
        <w:rPr>
          <w:spacing w:val="-8"/>
        </w:rPr>
        <w:t xml:space="preserve"> </w:t>
      </w:r>
      <w:r>
        <w:t>do</w:t>
      </w:r>
      <w:r>
        <w:rPr>
          <w:spacing w:val="-8"/>
        </w:rPr>
        <w:t xml:space="preserve"> </w:t>
      </w:r>
      <w:r>
        <w:t>not</w:t>
      </w:r>
      <w:r>
        <w:rPr>
          <w:spacing w:val="-7"/>
        </w:rPr>
        <w:t xml:space="preserve"> </w:t>
      </w:r>
      <w:r>
        <w:t>include</w:t>
      </w:r>
      <w:r>
        <w:rPr>
          <w:spacing w:val="-8"/>
        </w:rPr>
        <w:t xml:space="preserve"> </w:t>
      </w:r>
      <w:r>
        <w:t>the</w:t>
      </w:r>
      <w:r>
        <w:rPr>
          <w:spacing w:val="-7"/>
        </w:rPr>
        <w:t xml:space="preserve"> </w:t>
      </w:r>
      <w:r>
        <w:t>right</w:t>
      </w:r>
      <w:r>
        <w:rPr>
          <w:spacing w:val="-7"/>
        </w:rPr>
        <w:t xml:space="preserve"> </w:t>
      </w:r>
      <w:r>
        <w:t>to</w:t>
      </w:r>
      <w:r>
        <w:rPr>
          <w:spacing w:val="-9"/>
        </w:rPr>
        <w:t xml:space="preserve"> </w:t>
      </w:r>
      <w:r>
        <w:t>modify</w:t>
      </w:r>
      <w:r>
        <w:rPr>
          <w:spacing w:val="-7"/>
        </w:rPr>
        <w:t xml:space="preserve"> </w:t>
      </w:r>
      <w:r>
        <w:t>the</w:t>
      </w:r>
      <w:r>
        <w:rPr>
          <w:spacing w:val="-8"/>
        </w:rPr>
        <w:t xml:space="preserve"> </w:t>
      </w:r>
      <w:r>
        <w:t>software</w:t>
      </w:r>
      <w:r>
        <w:rPr>
          <w:spacing w:val="-8"/>
        </w:rPr>
        <w:t xml:space="preserve"> </w:t>
      </w:r>
      <w:r>
        <w:t>or</w:t>
      </w:r>
      <w:r>
        <w:rPr>
          <w:spacing w:val="-7"/>
        </w:rPr>
        <w:t xml:space="preserve"> </w:t>
      </w:r>
      <w:r>
        <w:t>the</w:t>
      </w:r>
      <w:r>
        <w:rPr>
          <w:spacing w:val="-7"/>
        </w:rPr>
        <w:t xml:space="preserve"> </w:t>
      </w:r>
      <w:r>
        <w:t>right</w:t>
      </w:r>
      <w:r>
        <w:rPr>
          <w:spacing w:val="-7"/>
        </w:rPr>
        <w:t xml:space="preserve"> </w:t>
      </w:r>
      <w:r>
        <w:t>to</w:t>
      </w:r>
      <w:r>
        <w:rPr>
          <w:spacing w:val="-8"/>
        </w:rPr>
        <w:t xml:space="preserve"> </w:t>
      </w:r>
      <w:r>
        <w:t>have</w:t>
      </w:r>
      <w:r>
        <w:rPr>
          <w:spacing w:val="-7"/>
        </w:rPr>
        <w:t xml:space="preserve"> </w:t>
      </w:r>
      <w:r>
        <w:t>it</w:t>
      </w:r>
      <w:r>
        <w:rPr>
          <w:spacing w:val="-9"/>
        </w:rPr>
        <w:t xml:space="preserve"> </w:t>
      </w:r>
      <w:r>
        <w:t>modified, nor the right to have it ported to different computer environments, unless otherwise agreed in writing between the Parties</w:t>
      </w:r>
      <w:r>
        <w:rPr>
          <w:spacing w:val="-5"/>
        </w:rPr>
        <w:t xml:space="preserve"> </w:t>
      </w:r>
      <w:r>
        <w:t>concerned.</w:t>
      </w:r>
    </w:p>
    <w:p w14:paraId="58E90592"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593" w14:textId="77777777" w:rsidR="00332CDF" w:rsidRDefault="00332CDF">
      <w:pPr>
        <w:pStyle w:val="Zkladntext"/>
        <w:rPr>
          <w:sz w:val="22"/>
        </w:rPr>
      </w:pPr>
    </w:p>
    <w:p w14:paraId="58E90594" w14:textId="77777777" w:rsidR="00332CDF" w:rsidRDefault="00000000">
      <w:pPr>
        <w:pStyle w:val="Zkladntext"/>
        <w:spacing w:line="20" w:lineRule="exact"/>
        <w:ind w:left="130"/>
        <w:rPr>
          <w:sz w:val="2"/>
        </w:rPr>
      </w:pPr>
      <w:r>
        <w:rPr>
          <w:sz w:val="2"/>
        </w:rPr>
      </w:r>
      <w:r>
        <w:rPr>
          <w:sz w:val="2"/>
        </w:rPr>
        <w:pict w14:anchorId="58E9077C">
          <v:group id="_x0000_s2654" style="width:453.5pt;height:.8pt;mso-position-horizontal-relative:char;mso-position-vertical-relative:line" coordsize="9070,16">
            <v:line id="_x0000_s2667" style="position:absolute" from="0,8" to="9070,8" strokecolor="#9f9f9f"/>
            <v:rect id="_x0000_s2666" style="position:absolute;width:5;height:5" fillcolor="#9f9f9f" stroked="f"/>
            <v:rect id="_x0000_s2665" style="position:absolute;width:5;height:5" fillcolor="#9f9f9f" stroked="f"/>
            <v:line id="_x0000_s2664" style="position:absolute" from="5,2" to="9065,2" strokecolor="#9f9f9f" strokeweight=".08431mm"/>
            <v:rect id="_x0000_s2663" style="position:absolute;left:9065;width:5;height:5" fillcolor="#e2e2e2" stroked="f"/>
            <v:rect id="_x0000_s2662" style="position:absolute;left:9065;width:5;height:5" fillcolor="#9f9f9f" stroked="f"/>
            <v:rect id="_x0000_s2661" style="position:absolute;top:4;width:5;height:7" fillcolor="#9f9f9f" stroked="f"/>
            <v:rect id="_x0000_s2660" style="position:absolute;left:9065;top:4;width:5;height:7" fillcolor="#e2e2e2" stroked="f"/>
            <v:rect id="_x0000_s2659" style="position:absolute;top:10;width:5;height:5" fillcolor="#9f9f9f" stroked="f"/>
            <v:rect id="_x0000_s2658" style="position:absolute;top:10;width:5;height:5" fillcolor="#e2e2e2" stroked="f"/>
            <v:line id="_x0000_s2657" style="position:absolute" from="5,13" to="9065,13" strokecolor="#e2e2e2" strokeweight=".08431mm"/>
            <v:rect id="_x0000_s2656" style="position:absolute;left:9065;top:10;width:5;height:5" fillcolor="#e2e2e2" stroked="f"/>
            <v:rect id="_x0000_s2655" style="position:absolute;left:9065;top:10;width:5;height:5" fillcolor="#e2e2e2" stroked="f"/>
            <w10:anchorlock/>
          </v:group>
        </w:pict>
      </w:r>
    </w:p>
    <w:p w14:paraId="58E90595" w14:textId="77777777" w:rsidR="00332CDF" w:rsidRDefault="00332CDF">
      <w:pPr>
        <w:pStyle w:val="Zkladntext"/>
        <w:rPr>
          <w:sz w:val="21"/>
        </w:rPr>
      </w:pPr>
    </w:p>
    <w:p w14:paraId="58E90596" w14:textId="77777777" w:rsidR="00332CDF" w:rsidRDefault="00000000">
      <w:pPr>
        <w:pStyle w:val="Nadpis1"/>
        <w:numPr>
          <w:ilvl w:val="0"/>
          <w:numId w:val="21"/>
        </w:numPr>
        <w:tabs>
          <w:tab w:val="left" w:pos="571"/>
        </w:tabs>
        <w:spacing w:before="91"/>
        <w:ind w:hanging="433"/>
      </w:pPr>
      <w:bookmarkStart w:id="133" w:name="10_NON-DISCLOSURE_OF_INFORMATION"/>
      <w:bookmarkStart w:id="134" w:name="_bookmark8"/>
      <w:bookmarkEnd w:id="133"/>
      <w:bookmarkEnd w:id="134"/>
      <w:r>
        <w:t>NON-DISCLOSURE OF</w:t>
      </w:r>
      <w:r>
        <w:rPr>
          <w:spacing w:val="-3"/>
        </w:rPr>
        <w:t xml:space="preserve"> </w:t>
      </w:r>
      <w:r>
        <w:t>INFORMATION</w:t>
      </w:r>
    </w:p>
    <w:p w14:paraId="58E90597" w14:textId="77777777" w:rsidR="00332CDF" w:rsidRDefault="00332CDF">
      <w:pPr>
        <w:pStyle w:val="Zkladntext"/>
        <w:spacing w:before="5"/>
        <w:rPr>
          <w:b/>
          <w:sz w:val="18"/>
        </w:rPr>
      </w:pPr>
    </w:p>
    <w:p w14:paraId="58E90598" w14:textId="77777777" w:rsidR="00332CDF" w:rsidRDefault="00000000">
      <w:pPr>
        <w:pStyle w:val="Nadpis3"/>
      </w:pPr>
      <w:r>
        <w:rPr>
          <w:noProof/>
        </w:rPr>
        <w:drawing>
          <wp:anchor distT="0" distB="0" distL="0" distR="0" simplePos="0" relativeHeight="251706368" behindDoc="0" locked="0" layoutInCell="1" allowOverlap="1" wp14:anchorId="58E9077D" wp14:editId="58E9077E">
            <wp:simplePos x="0" y="0"/>
            <wp:positionH relativeFrom="page">
              <wp:posOffset>1264919</wp:posOffset>
            </wp:positionH>
            <wp:positionV relativeFrom="paragraph">
              <wp:posOffset>90117</wp:posOffset>
            </wp:positionV>
            <wp:extent cx="263639" cy="115061"/>
            <wp:effectExtent l="0" t="0" r="0" b="0"/>
            <wp:wrapNone/>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45" cstate="print"/>
                    <a:stretch>
                      <a:fillRect/>
                    </a:stretch>
                  </pic:blipFill>
                  <pic:spPr>
                    <a:xfrm>
                      <a:off x="0" y="0"/>
                      <a:ext cx="263639" cy="115061"/>
                    </a:xfrm>
                    <a:prstGeom prst="rect">
                      <a:avLst/>
                    </a:prstGeom>
                  </pic:spPr>
                </pic:pic>
              </a:graphicData>
            </a:graphic>
          </wp:anchor>
        </w:drawing>
      </w:r>
      <w:bookmarkStart w:id="135" w:name="10.1_Confidential_Information"/>
      <w:bookmarkEnd w:id="135"/>
      <w:r>
        <w:t>Confidential Information</w:t>
      </w:r>
    </w:p>
    <w:p w14:paraId="58E90599" w14:textId="77777777" w:rsidR="00332CDF" w:rsidRDefault="00332CDF">
      <w:pPr>
        <w:pStyle w:val="Zkladntext"/>
        <w:spacing w:before="6"/>
        <w:rPr>
          <w:b/>
          <w:sz w:val="17"/>
        </w:rPr>
      </w:pPr>
    </w:p>
    <w:p w14:paraId="58E9059A" w14:textId="77777777" w:rsidR="00332CDF" w:rsidRDefault="00000000">
      <w:pPr>
        <w:pStyle w:val="Zkladntext"/>
        <w:spacing w:before="94" w:line="288" w:lineRule="auto"/>
        <w:ind w:left="138" w:right="114"/>
        <w:jc w:val="both"/>
      </w:pPr>
      <w:r>
        <w:t>During the implementation of the Project and unless otherwise agreed in writing between the Parties, Confidential Information shall mean any information (in any form or format) which is disclosed by or on behalf</w:t>
      </w:r>
      <w:r>
        <w:rPr>
          <w:spacing w:val="-14"/>
        </w:rPr>
        <w:t xml:space="preserve"> </w:t>
      </w:r>
      <w:r>
        <w:t>of</w:t>
      </w:r>
      <w:r>
        <w:rPr>
          <w:spacing w:val="-14"/>
        </w:rPr>
        <w:t xml:space="preserve"> </w:t>
      </w:r>
      <w:r>
        <w:t>a</w:t>
      </w:r>
      <w:r>
        <w:rPr>
          <w:spacing w:val="-13"/>
        </w:rPr>
        <w:t xml:space="preserve"> </w:t>
      </w:r>
      <w:r>
        <w:t>Party</w:t>
      </w:r>
      <w:r>
        <w:rPr>
          <w:spacing w:val="-14"/>
        </w:rPr>
        <w:t xml:space="preserve"> </w:t>
      </w:r>
      <w:r>
        <w:t>(the</w:t>
      </w:r>
      <w:r>
        <w:rPr>
          <w:spacing w:val="-13"/>
        </w:rPr>
        <w:t xml:space="preserve"> </w:t>
      </w:r>
      <w:r>
        <w:t>"Disclosing</w:t>
      </w:r>
      <w:r>
        <w:rPr>
          <w:spacing w:val="-13"/>
        </w:rPr>
        <w:t xml:space="preserve"> </w:t>
      </w:r>
      <w:r>
        <w:t>Party")</w:t>
      </w:r>
      <w:r>
        <w:rPr>
          <w:spacing w:val="-13"/>
        </w:rPr>
        <w:t xml:space="preserve"> </w:t>
      </w:r>
      <w:r>
        <w:t>to</w:t>
      </w:r>
      <w:r>
        <w:rPr>
          <w:spacing w:val="-14"/>
        </w:rPr>
        <w:t xml:space="preserve"> </w:t>
      </w:r>
      <w:r>
        <w:t>another</w:t>
      </w:r>
      <w:r>
        <w:rPr>
          <w:spacing w:val="-12"/>
        </w:rPr>
        <w:t xml:space="preserve"> </w:t>
      </w:r>
      <w:r>
        <w:t>Party</w:t>
      </w:r>
      <w:r>
        <w:rPr>
          <w:spacing w:val="-14"/>
        </w:rPr>
        <w:t xml:space="preserve"> </w:t>
      </w:r>
      <w:r>
        <w:t>(the</w:t>
      </w:r>
      <w:r>
        <w:rPr>
          <w:spacing w:val="-14"/>
        </w:rPr>
        <w:t xml:space="preserve"> </w:t>
      </w:r>
      <w:r>
        <w:t>"Recipient")</w:t>
      </w:r>
      <w:r>
        <w:rPr>
          <w:spacing w:val="-13"/>
        </w:rPr>
        <w:t xml:space="preserve"> </w:t>
      </w:r>
      <w:r>
        <w:t>in</w:t>
      </w:r>
      <w:r>
        <w:rPr>
          <w:spacing w:val="-13"/>
        </w:rPr>
        <w:t xml:space="preserve"> </w:t>
      </w:r>
      <w:r>
        <w:t>connection</w:t>
      </w:r>
      <w:r>
        <w:rPr>
          <w:spacing w:val="-12"/>
        </w:rPr>
        <w:t xml:space="preserve"> </w:t>
      </w:r>
      <w:r>
        <w:t>with</w:t>
      </w:r>
      <w:r>
        <w:rPr>
          <w:spacing w:val="-13"/>
        </w:rPr>
        <w:t xml:space="preserve"> </w:t>
      </w:r>
      <w:r>
        <w:t>the</w:t>
      </w:r>
      <w:r>
        <w:rPr>
          <w:spacing w:val="-15"/>
        </w:rPr>
        <w:t xml:space="preserve"> </w:t>
      </w:r>
      <w:r>
        <w:t>Project, and</w:t>
      </w:r>
      <w:r>
        <w:rPr>
          <w:spacing w:val="-17"/>
        </w:rPr>
        <w:t xml:space="preserve"> </w:t>
      </w:r>
      <w:r>
        <w:t>which</w:t>
      </w:r>
      <w:r>
        <w:rPr>
          <w:spacing w:val="-17"/>
        </w:rPr>
        <w:t xml:space="preserve"> </w:t>
      </w:r>
      <w:r>
        <w:t>has</w:t>
      </w:r>
      <w:r>
        <w:rPr>
          <w:spacing w:val="-16"/>
        </w:rPr>
        <w:t xml:space="preserve"> </w:t>
      </w:r>
      <w:r>
        <w:t>been</w:t>
      </w:r>
      <w:r>
        <w:rPr>
          <w:spacing w:val="-17"/>
        </w:rPr>
        <w:t xml:space="preserve"> </w:t>
      </w:r>
      <w:r>
        <w:t>explicitly</w:t>
      </w:r>
      <w:r>
        <w:rPr>
          <w:spacing w:val="-17"/>
        </w:rPr>
        <w:t xml:space="preserve"> </w:t>
      </w:r>
      <w:r>
        <w:t>marked</w:t>
      </w:r>
      <w:r>
        <w:rPr>
          <w:spacing w:val="-17"/>
        </w:rPr>
        <w:t xml:space="preserve"> </w:t>
      </w:r>
      <w:r>
        <w:t>as</w:t>
      </w:r>
      <w:r>
        <w:rPr>
          <w:spacing w:val="-17"/>
        </w:rPr>
        <w:t xml:space="preserve"> </w:t>
      </w:r>
      <w:r>
        <w:t>"confidential"</w:t>
      </w:r>
      <w:r>
        <w:rPr>
          <w:spacing w:val="-17"/>
        </w:rPr>
        <w:t xml:space="preserve"> </w:t>
      </w:r>
      <w:r>
        <w:t>or</w:t>
      </w:r>
      <w:r>
        <w:rPr>
          <w:spacing w:val="-17"/>
        </w:rPr>
        <w:t xml:space="preserve"> </w:t>
      </w:r>
      <w:r>
        <w:t>"sensitive"</w:t>
      </w:r>
      <w:r>
        <w:rPr>
          <w:spacing w:val="-17"/>
        </w:rPr>
        <w:t xml:space="preserve"> </w:t>
      </w:r>
      <w:r>
        <w:t>at</w:t>
      </w:r>
      <w:r>
        <w:rPr>
          <w:spacing w:val="-18"/>
        </w:rPr>
        <w:t xml:space="preserve"> </w:t>
      </w:r>
      <w:r>
        <w:t>the</w:t>
      </w:r>
      <w:r>
        <w:rPr>
          <w:spacing w:val="-16"/>
        </w:rPr>
        <w:t xml:space="preserve"> </w:t>
      </w:r>
      <w:r>
        <w:t>time</w:t>
      </w:r>
      <w:r>
        <w:rPr>
          <w:spacing w:val="-16"/>
        </w:rPr>
        <w:t xml:space="preserve"> </w:t>
      </w:r>
      <w:r>
        <w:t>of</w:t>
      </w:r>
      <w:r>
        <w:rPr>
          <w:spacing w:val="-15"/>
        </w:rPr>
        <w:t xml:space="preserve"> </w:t>
      </w:r>
      <w:r>
        <w:t>disclosure.</w:t>
      </w:r>
      <w:r>
        <w:rPr>
          <w:spacing w:val="-17"/>
        </w:rPr>
        <w:t xml:space="preserve"> </w:t>
      </w:r>
      <w:r>
        <w:t>Information which</w:t>
      </w:r>
      <w:r>
        <w:rPr>
          <w:spacing w:val="-7"/>
        </w:rPr>
        <w:t xml:space="preserve"> </w:t>
      </w:r>
      <w:r>
        <w:t>is</w:t>
      </w:r>
      <w:r>
        <w:rPr>
          <w:spacing w:val="-6"/>
        </w:rPr>
        <w:t xml:space="preserve"> </w:t>
      </w:r>
      <w:r>
        <w:t>transmitted</w:t>
      </w:r>
      <w:r>
        <w:rPr>
          <w:spacing w:val="-6"/>
        </w:rPr>
        <w:t xml:space="preserve"> </w:t>
      </w:r>
      <w:r>
        <w:t>orally</w:t>
      </w:r>
      <w:r>
        <w:rPr>
          <w:spacing w:val="-8"/>
        </w:rPr>
        <w:t xml:space="preserve"> </w:t>
      </w:r>
      <w:r>
        <w:t>or</w:t>
      </w:r>
      <w:r>
        <w:rPr>
          <w:spacing w:val="-6"/>
        </w:rPr>
        <w:t xml:space="preserve"> </w:t>
      </w:r>
      <w:r>
        <w:t>visually</w:t>
      </w:r>
      <w:r>
        <w:rPr>
          <w:spacing w:val="-7"/>
        </w:rPr>
        <w:t xml:space="preserve"> </w:t>
      </w:r>
      <w:r>
        <w:t>shall</w:t>
      </w:r>
      <w:r>
        <w:rPr>
          <w:spacing w:val="-7"/>
        </w:rPr>
        <w:t xml:space="preserve"> </w:t>
      </w:r>
      <w:r>
        <w:t>be</w:t>
      </w:r>
      <w:r>
        <w:rPr>
          <w:spacing w:val="-6"/>
        </w:rPr>
        <w:t xml:space="preserve"> </w:t>
      </w:r>
      <w:r>
        <w:t>Confidential</w:t>
      </w:r>
      <w:r>
        <w:rPr>
          <w:spacing w:val="-7"/>
        </w:rPr>
        <w:t xml:space="preserve"> </w:t>
      </w:r>
      <w:r>
        <w:t>Information</w:t>
      </w:r>
      <w:r>
        <w:rPr>
          <w:spacing w:val="-6"/>
        </w:rPr>
        <w:t xml:space="preserve"> </w:t>
      </w:r>
      <w:r>
        <w:t>only</w:t>
      </w:r>
      <w:r>
        <w:rPr>
          <w:spacing w:val="-7"/>
        </w:rPr>
        <w:t xml:space="preserve"> </w:t>
      </w:r>
      <w:r>
        <w:t>if</w:t>
      </w:r>
      <w:r>
        <w:rPr>
          <w:spacing w:val="-7"/>
        </w:rPr>
        <w:t xml:space="preserve"> </w:t>
      </w:r>
      <w:r>
        <w:t>its</w:t>
      </w:r>
      <w:r>
        <w:rPr>
          <w:spacing w:val="-7"/>
        </w:rPr>
        <w:t xml:space="preserve"> </w:t>
      </w:r>
      <w:r>
        <w:t>confidentiality</w:t>
      </w:r>
      <w:r>
        <w:rPr>
          <w:spacing w:val="-7"/>
        </w:rPr>
        <w:t xml:space="preserve"> </w:t>
      </w:r>
      <w:r>
        <w:t>has</w:t>
      </w:r>
      <w:r>
        <w:rPr>
          <w:spacing w:val="-6"/>
        </w:rPr>
        <w:t xml:space="preserve"> </w:t>
      </w:r>
      <w:r>
        <w:t>been confirmed in writing within 15 calendar days after</w:t>
      </w:r>
      <w:r>
        <w:rPr>
          <w:spacing w:val="-10"/>
        </w:rPr>
        <w:t xml:space="preserve"> </w:t>
      </w:r>
      <w:r>
        <w:t>disclosure.</w:t>
      </w:r>
    </w:p>
    <w:p w14:paraId="58E9059B" w14:textId="77777777" w:rsidR="00332CDF" w:rsidRDefault="00332CDF">
      <w:pPr>
        <w:pStyle w:val="Zkladntext"/>
        <w:spacing w:before="9"/>
      </w:pPr>
    </w:p>
    <w:p w14:paraId="58E9059C" w14:textId="77777777" w:rsidR="00332CDF" w:rsidRDefault="00000000">
      <w:pPr>
        <w:pStyle w:val="Zkladntext"/>
        <w:ind w:left="138"/>
        <w:jc w:val="both"/>
      </w:pPr>
      <w:r>
        <w:t>For BRIDGE and SHIFT, Confidential Information may include:</w:t>
      </w:r>
    </w:p>
    <w:p w14:paraId="58E9059D" w14:textId="77777777" w:rsidR="00332CDF" w:rsidRDefault="00332CDF">
      <w:pPr>
        <w:pStyle w:val="Zkladntext"/>
        <w:spacing w:before="10"/>
        <w:rPr>
          <w:sz w:val="24"/>
        </w:rPr>
      </w:pPr>
    </w:p>
    <w:p w14:paraId="58E9059E" w14:textId="77777777" w:rsidR="00332CDF" w:rsidRDefault="00000000">
      <w:pPr>
        <w:pStyle w:val="Nadpis6"/>
        <w:numPr>
          <w:ilvl w:val="1"/>
          <w:numId w:val="21"/>
        </w:numPr>
        <w:tabs>
          <w:tab w:val="left" w:pos="858"/>
          <w:tab w:val="left" w:pos="859"/>
        </w:tabs>
        <w:ind w:hanging="361"/>
      </w:pPr>
      <w:r>
        <w:t>Regional development strategies and smart specialization</w:t>
      </w:r>
      <w:r>
        <w:rPr>
          <w:spacing w:val="-6"/>
        </w:rPr>
        <w:t xml:space="preserve"> </w:t>
      </w:r>
      <w:r>
        <w:t>plans</w:t>
      </w:r>
    </w:p>
    <w:p w14:paraId="58E9059F" w14:textId="77777777" w:rsidR="00332CDF" w:rsidRDefault="00332CDF">
      <w:pPr>
        <w:pStyle w:val="Zkladntext"/>
        <w:spacing w:before="9"/>
        <w:rPr>
          <w:b/>
          <w:sz w:val="24"/>
        </w:rPr>
      </w:pPr>
    </w:p>
    <w:p w14:paraId="58E905A0" w14:textId="77777777" w:rsidR="00332CDF" w:rsidRDefault="00000000">
      <w:pPr>
        <w:pStyle w:val="Nadpis6"/>
        <w:numPr>
          <w:ilvl w:val="1"/>
          <w:numId w:val="21"/>
        </w:numPr>
        <w:tabs>
          <w:tab w:val="left" w:pos="858"/>
          <w:tab w:val="left" w:pos="859"/>
        </w:tabs>
        <w:ind w:hanging="361"/>
      </w:pPr>
      <w:r>
        <w:t>Company-specific data collected during</w:t>
      </w:r>
      <w:r>
        <w:rPr>
          <w:spacing w:val="-5"/>
        </w:rPr>
        <w:t xml:space="preserve"> </w:t>
      </w:r>
      <w:r>
        <w:t>benchmarking</w:t>
      </w:r>
    </w:p>
    <w:p w14:paraId="58E905A1" w14:textId="77777777" w:rsidR="00332CDF" w:rsidRDefault="00332CDF">
      <w:pPr>
        <w:pStyle w:val="Zkladntext"/>
        <w:spacing w:before="8"/>
        <w:rPr>
          <w:b/>
          <w:sz w:val="24"/>
        </w:rPr>
      </w:pPr>
    </w:p>
    <w:p w14:paraId="58E905A2" w14:textId="77777777" w:rsidR="00332CDF" w:rsidRDefault="00000000">
      <w:pPr>
        <w:pStyle w:val="Nadpis6"/>
        <w:numPr>
          <w:ilvl w:val="1"/>
          <w:numId w:val="21"/>
        </w:numPr>
        <w:tabs>
          <w:tab w:val="left" w:pos="858"/>
          <w:tab w:val="left" w:pos="859"/>
        </w:tabs>
        <w:spacing w:before="1"/>
        <w:ind w:hanging="361"/>
      </w:pPr>
      <w:r>
        <w:t>Proprietary cluster management</w:t>
      </w:r>
      <w:r>
        <w:rPr>
          <w:spacing w:val="-4"/>
        </w:rPr>
        <w:t xml:space="preserve"> </w:t>
      </w:r>
      <w:r>
        <w:t>methodologies</w:t>
      </w:r>
    </w:p>
    <w:p w14:paraId="58E905A3" w14:textId="77777777" w:rsidR="00332CDF" w:rsidRDefault="00332CDF">
      <w:pPr>
        <w:pStyle w:val="Zkladntext"/>
        <w:spacing w:before="8"/>
        <w:rPr>
          <w:b/>
          <w:sz w:val="24"/>
        </w:rPr>
      </w:pPr>
    </w:p>
    <w:p w14:paraId="58E905A4" w14:textId="77777777" w:rsidR="00332CDF" w:rsidRDefault="00000000">
      <w:pPr>
        <w:pStyle w:val="Nadpis6"/>
        <w:numPr>
          <w:ilvl w:val="1"/>
          <w:numId w:val="21"/>
        </w:numPr>
        <w:tabs>
          <w:tab w:val="left" w:pos="858"/>
          <w:tab w:val="left" w:pos="859"/>
        </w:tabs>
        <w:ind w:hanging="361"/>
      </w:pPr>
      <w:r>
        <w:t>Strategic project concepts and fiches for future</w:t>
      </w:r>
      <w:r>
        <w:rPr>
          <w:spacing w:val="-9"/>
        </w:rPr>
        <w:t xml:space="preserve"> </w:t>
      </w:r>
      <w:r>
        <w:t>investments</w:t>
      </w:r>
    </w:p>
    <w:p w14:paraId="58E905A5" w14:textId="77777777" w:rsidR="00332CDF" w:rsidRDefault="00332CDF">
      <w:pPr>
        <w:pStyle w:val="Zkladntext"/>
        <w:spacing w:before="8"/>
        <w:rPr>
          <w:b/>
          <w:sz w:val="24"/>
        </w:rPr>
      </w:pPr>
    </w:p>
    <w:p w14:paraId="58E905A6" w14:textId="77777777" w:rsidR="00332CDF" w:rsidRDefault="00000000">
      <w:pPr>
        <w:pStyle w:val="Nadpis6"/>
        <w:numPr>
          <w:ilvl w:val="1"/>
          <w:numId w:val="21"/>
        </w:numPr>
        <w:tabs>
          <w:tab w:val="left" w:pos="858"/>
          <w:tab w:val="left" w:pos="859"/>
        </w:tabs>
        <w:ind w:hanging="361"/>
      </w:pPr>
      <w:r>
        <w:t>Commercially sensitive information from SMEs and regional</w:t>
      </w:r>
      <w:r>
        <w:rPr>
          <w:spacing w:val="-13"/>
        </w:rPr>
        <w:t xml:space="preserve"> </w:t>
      </w:r>
      <w:r>
        <w:t>partners</w:t>
      </w:r>
    </w:p>
    <w:p w14:paraId="58E905A7" w14:textId="77777777" w:rsidR="00332CDF" w:rsidRDefault="00332CDF">
      <w:pPr>
        <w:pStyle w:val="Zkladntext"/>
        <w:spacing w:before="9"/>
        <w:rPr>
          <w:b/>
          <w:sz w:val="24"/>
        </w:rPr>
      </w:pPr>
    </w:p>
    <w:p w14:paraId="58E905A8" w14:textId="77777777" w:rsidR="00332CDF" w:rsidRDefault="00000000">
      <w:pPr>
        <w:pStyle w:val="Nadpis6"/>
        <w:numPr>
          <w:ilvl w:val="1"/>
          <w:numId w:val="21"/>
        </w:numPr>
        <w:tabs>
          <w:tab w:val="left" w:pos="857"/>
          <w:tab w:val="left" w:pos="859"/>
        </w:tabs>
        <w:spacing w:before="1"/>
        <w:ind w:hanging="361"/>
      </w:pPr>
      <w:r>
        <w:t>Non-public policy</w:t>
      </w:r>
      <w:r>
        <w:rPr>
          <w:spacing w:val="-5"/>
        </w:rPr>
        <w:t xml:space="preserve"> </w:t>
      </w:r>
      <w:r>
        <w:t>recommendations</w:t>
      </w:r>
    </w:p>
    <w:p w14:paraId="58E905A9" w14:textId="77777777" w:rsidR="00332CDF" w:rsidRDefault="00332CDF">
      <w:pPr>
        <w:pStyle w:val="Zkladntext"/>
        <w:spacing w:before="7"/>
        <w:rPr>
          <w:b/>
          <w:sz w:val="16"/>
        </w:rPr>
      </w:pPr>
    </w:p>
    <w:p w14:paraId="58E905AA" w14:textId="77777777" w:rsidR="00332CDF" w:rsidRDefault="00000000">
      <w:pPr>
        <w:pStyle w:val="Nadpis3"/>
        <w:spacing w:before="93"/>
      </w:pPr>
      <w:r>
        <w:rPr>
          <w:noProof/>
        </w:rPr>
        <w:drawing>
          <wp:anchor distT="0" distB="0" distL="0" distR="0" simplePos="0" relativeHeight="251707392" behindDoc="0" locked="0" layoutInCell="1" allowOverlap="1" wp14:anchorId="58E9077F" wp14:editId="58E90780">
            <wp:simplePos x="0" y="0"/>
            <wp:positionH relativeFrom="page">
              <wp:posOffset>1264919</wp:posOffset>
            </wp:positionH>
            <wp:positionV relativeFrom="paragraph">
              <wp:posOffset>90752</wp:posOffset>
            </wp:positionV>
            <wp:extent cx="281177" cy="115061"/>
            <wp:effectExtent l="0" t="0" r="0" b="0"/>
            <wp:wrapNone/>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46" cstate="print"/>
                    <a:stretch>
                      <a:fillRect/>
                    </a:stretch>
                  </pic:blipFill>
                  <pic:spPr>
                    <a:xfrm>
                      <a:off x="0" y="0"/>
                      <a:ext cx="281177" cy="115061"/>
                    </a:xfrm>
                    <a:prstGeom prst="rect">
                      <a:avLst/>
                    </a:prstGeom>
                  </pic:spPr>
                </pic:pic>
              </a:graphicData>
            </a:graphic>
          </wp:anchor>
        </w:drawing>
      </w:r>
      <w:bookmarkStart w:id="136" w:name="10.2_Obligations_regarding_Confidential_"/>
      <w:bookmarkEnd w:id="136"/>
      <w:r>
        <w:t>Obligations regarding Confidential Information</w:t>
      </w:r>
    </w:p>
    <w:p w14:paraId="58E905AB" w14:textId="77777777" w:rsidR="00332CDF" w:rsidRDefault="00332CDF">
      <w:pPr>
        <w:pStyle w:val="Zkladntext"/>
        <w:spacing w:before="6"/>
        <w:rPr>
          <w:b/>
          <w:sz w:val="17"/>
        </w:rPr>
      </w:pPr>
    </w:p>
    <w:p w14:paraId="58E905AC" w14:textId="77777777" w:rsidR="00332CDF" w:rsidRDefault="00000000">
      <w:pPr>
        <w:pStyle w:val="Zkladntext"/>
        <w:spacing w:before="94" w:line="288" w:lineRule="auto"/>
        <w:ind w:left="138"/>
      </w:pPr>
      <w:r>
        <w:t>The Recipient undertakes for a period lasting 5 years after the final payment by the Granting Authority (until approximately 2032 for BRIDGE and SHIFT) to:</w:t>
      </w:r>
    </w:p>
    <w:p w14:paraId="58E905AD" w14:textId="77777777" w:rsidR="00332CDF" w:rsidRDefault="00332CDF">
      <w:pPr>
        <w:pStyle w:val="Zkladntext"/>
        <w:spacing w:before="9"/>
      </w:pPr>
    </w:p>
    <w:p w14:paraId="58E905AE" w14:textId="77777777" w:rsidR="00332CDF" w:rsidRDefault="00000000">
      <w:pPr>
        <w:pStyle w:val="Odstavecseseznamem"/>
        <w:numPr>
          <w:ilvl w:val="1"/>
          <w:numId w:val="21"/>
        </w:numPr>
        <w:tabs>
          <w:tab w:val="left" w:pos="858"/>
          <w:tab w:val="left" w:pos="859"/>
        </w:tabs>
        <w:spacing w:before="1"/>
        <w:ind w:hanging="361"/>
        <w:rPr>
          <w:sz w:val="20"/>
        </w:rPr>
      </w:pPr>
      <w:r>
        <w:rPr>
          <w:sz w:val="20"/>
        </w:rPr>
        <w:t>not use Confidential Information otherwise than for the purpose for which it was</w:t>
      </w:r>
      <w:r>
        <w:rPr>
          <w:spacing w:val="-24"/>
          <w:sz w:val="20"/>
        </w:rPr>
        <w:t xml:space="preserve"> </w:t>
      </w:r>
      <w:r>
        <w:rPr>
          <w:sz w:val="20"/>
        </w:rPr>
        <w:t>disclosed</w:t>
      </w:r>
    </w:p>
    <w:p w14:paraId="58E905AF" w14:textId="77777777" w:rsidR="00332CDF" w:rsidRDefault="00332CDF">
      <w:pPr>
        <w:pStyle w:val="Zkladntext"/>
        <w:spacing w:before="8"/>
        <w:rPr>
          <w:sz w:val="24"/>
        </w:rPr>
      </w:pPr>
    </w:p>
    <w:p w14:paraId="58E905B0" w14:textId="77777777" w:rsidR="00332CDF" w:rsidRDefault="00000000">
      <w:pPr>
        <w:pStyle w:val="Odstavecseseznamem"/>
        <w:numPr>
          <w:ilvl w:val="1"/>
          <w:numId w:val="21"/>
        </w:numPr>
        <w:tabs>
          <w:tab w:val="left" w:pos="857"/>
          <w:tab w:val="left" w:pos="859"/>
        </w:tabs>
        <w:ind w:hanging="361"/>
        <w:rPr>
          <w:sz w:val="20"/>
        </w:rPr>
      </w:pPr>
      <w:r>
        <w:rPr>
          <w:sz w:val="20"/>
        </w:rPr>
        <w:t>not disclose Confidential Information without the prior written consent of the Disclosing</w:t>
      </w:r>
      <w:r>
        <w:rPr>
          <w:spacing w:val="-31"/>
          <w:sz w:val="20"/>
        </w:rPr>
        <w:t xml:space="preserve"> </w:t>
      </w:r>
      <w:r>
        <w:rPr>
          <w:sz w:val="20"/>
        </w:rPr>
        <w:t>Party</w:t>
      </w:r>
    </w:p>
    <w:p w14:paraId="58E905B1" w14:textId="77777777" w:rsidR="00332CDF" w:rsidRDefault="00332CDF">
      <w:pPr>
        <w:pStyle w:val="Zkladntext"/>
        <w:spacing w:before="8"/>
        <w:rPr>
          <w:sz w:val="24"/>
        </w:rPr>
      </w:pPr>
    </w:p>
    <w:p w14:paraId="58E905B2" w14:textId="77777777" w:rsidR="00332CDF" w:rsidRDefault="00000000">
      <w:pPr>
        <w:pStyle w:val="Odstavecseseznamem"/>
        <w:numPr>
          <w:ilvl w:val="1"/>
          <w:numId w:val="21"/>
        </w:numPr>
        <w:tabs>
          <w:tab w:val="left" w:pos="859"/>
        </w:tabs>
        <w:spacing w:line="283" w:lineRule="auto"/>
        <w:ind w:right="115"/>
        <w:jc w:val="both"/>
        <w:rPr>
          <w:sz w:val="20"/>
        </w:rPr>
      </w:pPr>
      <w:r>
        <w:rPr>
          <w:sz w:val="20"/>
        </w:rPr>
        <w:t>ensure</w:t>
      </w:r>
      <w:r>
        <w:rPr>
          <w:spacing w:val="-6"/>
          <w:sz w:val="20"/>
        </w:rPr>
        <w:t xml:space="preserve"> </w:t>
      </w:r>
      <w:r>
        <w:rPr>
          <w:sz w:val="20"/>
        </w:rPr>
        <w:t>that</w:t>
      </w:r>
      <w:r>
        <w:rPr>
          <w:spacing w:val="-6"/>
          <w:sz w:val="20"/>
        </w:rPr>
        <w:t xml:space="preserve"> </w:t>
      </w:r>
      <w:r>
        <w:rPr>
          <w:sz w:val="20"/>
        </w:rPr>
        <w:t>internal</w:t>
      </w:r>
      <w:r>
        <w:rPr>
          <w:spacing w:val="-5"/>
          <w:sz w:val="20"/>
        </w:rPr>
        <w:t xml:space="preserve"> </w:t>
      </w:r>
      <w:r>
        <w:rPr>
          <w:sz w:val="20"/>
        </w:rPr>
        <w:t>distribution</w:t>
      </w:r>
      <w:r>
        <w:rPr>
          <w:spacing w:val="-5"/>
          <w:sz w:val="20"/>
        </w:rPr>
        <w:t xml:space="preserve"> </w:t>
      </w:r>
      <w:r>
        <w:rPr>
          <w:sz w:val="20"/>
        </w:rPr>
        <w:t>of</w:t>
      </w:r>
      <w:r>
        <w:rPr>
          <w:spacing w:val="-6"/>
          <w:sz w:val="20"/>
        </w:rPr>
        <w:t xml:space="preserve"> </w:t>
      </w:r>
      <w:r>
        <w:rPr>
          <w:sz w:val="20"/>
        </w:rPr>
        <w:t>Confidential</w:t>
      </w:r>
      <w:r>
        <w:rPr>
          <w:spacing w:val="-5"/>
          <w:sz w:val="20"/>
        </w:rPr>
        <w:t xml:space="preserve"> </w:t>
      </w:r>
      <w:r>
        <w:rPr>
          <w:sz w:val="20"/>
        </w:rPr>
        <w:t>Information</w:t>
      </w:r>
      <w:r>
        <w:rPr>
          <w:spacing w:val="-5"/>
          <w:sz w:val="20"/>
        </w:rPr>
        <w:t xml:space="preserve"> </w:t>
      </w:r>
      <w:r>
        <w:rPr>
          <w:sz w:val="20"/>
        </w:rPr>
        <w:t>by</w:t>
      </w:r>
      <w:r>
        <w:rPr>
          <w:spacing w:val="-7"/>
          <w:sz w:val="20"/>
        </w:rPr>
        <w:t xml:space="preserve"> </w:t>
      </w:r>
      <w:r>
        <w:rPr>
          <w:sz w:val="20"/>
        </w:rPr>
        <w:t>the</w:t>
      </w:r>
      <w:r>
        <w:rPr>
          <w:spacing w:val="-5"/>
          <w:sz w:val="20"/>
        </w:rPr>
        <w:t xml:space="preserve"> </w:t>
      </w:r>
      <w:r>
        <w:rPr>
          <w:sz w:val="20"/>
        </w:rPr>
        <w:t>Recipient</w:t>
      </w:r>
      <w:r>
        <w:rPr>
          <w:spacing w:val="-6"/>
          <w:sz w:val="20"/>
        </w:rPr>
        <w:t xml:space="preserve"> </w:t>
      </w:r>
      <w:r>
        <w:rPr>
          <w:sz w:val="20"/>
        </w:rPr>
        <w:t>only</w:t>
      </w:r>
      <w:r>
        <w:rPr>
          <w:spacing w:val="-6"/>
          <w:sz w:val="20"/>
        </w:rPr>
        <w:t xml:space="preserve"> </w:t>
      </w:r>
      <w:r>
        <w:rPr>
          <w:sz w:val="20"/>
        </w:rPr>
        <w:t>takes</w:t>
      </w:r>
      <w:r>
        <w:rPr>
          <w:spacing w:val="-5"/>
          <w:sz w:val="20"/>
        </w:rPr>
        <w:t xml:space="preserve"> </w:t>
      </w:r>
      <w:r>
        <w:rPr>
          <w:sz w:val="20"/>
        </w:rPr>
        <w:t>place</w:t>
      </w:r>
      <w:r>
        <w:rPr>
          <w:spacing w:val="-5"/>
          <w:sz w:val="20"/>
        </w:rPr>
        <w:t xml:space="preserve"> </w:t>
      </w:r>
      <w:r>
        <w:rPr>
          <w:sz w:val="20"/>
        </w:rPr>
        <w:t>on a strict need-to-know</w:t>
      </w:r>
      <w:r>
        <w:rPr>
          <w:spacing w:val="-3"/>
          <w:sz w:val="20"/>
        </w:rPr>
        <w:t xml:space="preserve"> </w:t>
      </w:r>
      <w:r>
        <w:rPr>
          <w:sz w:val="20"/>
        </w:rPr>
        <w:t>basis</w:t>
      </w:r>
    </w:p>
    <w:p w14:paraId="58E905B3" w14:textId="77777777" w:rsidR="00332CDF" w:rsidRDefault="00332CDF">
      <w:pPr>
        <w:pStyle w:val="Zkladntext"/>
        <w:spacing w:before="3"/>
        <w:rPr>
          <w:sz w:val="21"/>
        </w:rPr>
      </w:pPr>
    </w:p>
    <w:p w14:paraId="58E905B4" w14:textId="77777777" w:rsidR="00332CDF" w:rsidRDefault="00000000">
      <w:pPr>
        <w:pStyle w:val="Odstavecseseznamem"/>
        <w:numPr>
          <w:ilvl w:val="1"/>
          <w:numId w:val="21"/>
        </w:numPr>
        <w:tabs>
          <w:tab w:val="left" w:pos="858"/>
        </w:tabs>
        <w:spacing w:line="285" w:lineRule="auto"/>
        <w:ind w:left="857" w:right="117"/>
        <w:jc w:val="both"/>
        <w:rPr>
          <w:sz w:val="20"/>
        </w:rPr>
      </w:pPr>
      <w:r>
        <w:rPr>
          <w:sz w:val="20"/>
        </w:rPr>
        <w:t>return</w:t>
      </w:r>
      <w:r>
        <w:rPr>
          <w:spacing w:val="-7"/>
          <w:sz w:val="20"/>
        </w:rPr>
        <w:t xml:space="preserve"> </w:t>
      </w:r>
      <w:r>
        <w:rPr>
          <w:sz w:val="20"/>
        </w:rPr>
        <w:t>to</w:t>
      </w:r>
      <w:r>
        <w:rPr>
          <w:spacing w:val="-6"/>
          <w:sz w:val="20"/>
        </w:rPr>
        <w:t xml:space="preserve"> </w:t>
      </w:r>
      <w:r>
        <w:rPr>
          <w:sz w:val="20"/>
        </w:rPr>
        <w:t>the</w:t>
      </w:r>
      <w:r>
        <w:rPr>
          <w:spacing w:val="-8"/>
          <w:sz w:val="20"/>
        </w:rPr>
        <w:t xml:space="preserve"> </w:t>
      </w:r>
      <w:r>
        <w:rPr>
          <w:sz w:val="20"/>
        </w:rPr>
        <w:t>Disclosing</w:t>
      </w:r>
      <w:r>
        <w:rPr>
          <w:spacing w:val="-6"/>
          <w:sz w:val="20"/>
        </w:rPr>
        <w:t xml:space="preserve"> </w:t>
      </w:r>
      <w:r>
        <w:rPr>
          <w:sz w:val="20"/>
        </w:rPr>
        <w:t>Party</w:t>
      </w:r>
      <w:r>
        <w:rPr>
          <w:spacing w:val="-7"/>
          <w:sz w:val="20"/>
        </w:rPr>
        <w:t xml:space="preserve"> </w:t>
      </w:r>
      <w:r>
        <w:rPr>
          <w:sz w:val="20"/>
        </w:rPr>
        <w:t>on</w:t>
      </w:r>
      <w:r>
        <w:rPr>
          <w:spacing w:val="-6"/>
          <w:sz w:val="20"/>
        </w:rPr>
        <w:t xml:space="preserve"> </w:t>
      </w:r>
      <w:r>
        <w:rPr>
          <w:sz w:val="20"/>
        </w:rPr>
        <w:t>demand</w:t>
      </w:r>
      <w:r>
        <w:rPr>
          <w:spacing w:val="-6"/>
          <w:sz w:val="20"/>
        </w:rPr>
        <w:t xml:space="preserve"> </w:t>
      </w:r>
      <w:r>
        <w:rPr>
          <w:sz w:val="20"/>
        </w:rPr>
        <w:t>any</w:t>
      </w:r>
      <w:r>
        <w:rPr>
          <w:spacing w:val="-7"/>
          <w:sz w:val="20"/>
        </w:rPr>
        <w:t xml:space="preserve"> </w:t>
      </w:r>
      <w:r>
        <w:rPr>
          <w:sz w:val="20"/>
        </w:rPr>
        <w:t>Confidential</w:t>
      </w:r>
      <w:r>
        <w:rPr>
          <w:spacing w:val="-7"/>
          <w:sz w:val="20"/>
        </w:rPr>
        <w:t xml:space="preserve"> </w:t>
      </w:r>
      <w:r>
        <w:rPr>
          <w:sz w:val="20"/>
        </w:rPr>
        <w:t>Information</w:t>
      </w:r>
      <w:r>
        <w:rPr>
          <w:spacing w:val="-6"/>
          <w:sz w:val="20"/>
        </w:rPr>
        <w:t xml:space="preserve"> </w:t>
      </w:r>
      <w:r>
        <w:rPr>
          <w:sz w:val="20"/>
        </w:rPr>
        <w:t>which</w:t>
      </w:r>
      <w:r>
        <w:rPr>
          <w:spacing w:val="-8"/>
          <w:sz w:val="20"/>
        </w:rPr>
        <w:t xml:space="preserve"> </w:t>
      </w:r>
      <w:r>
        <w:rPr>
          <w:sz w:val="20"/>
        </w:rPr>
        <w:t>was</w:t>
      </w:r>
      <w:r>
        <w:rPr>
          <w:spacing w:val="-7"/>
          <w:sz w:val="20"/>
        </w:rPr>
        <w:t xml:space="preserve"> </w:t>
      </w:r>
      <w:r>
        <w:rPr>
          <w:sz w:val="20"/>
        </w:rPr>
        <w:t>supplied</w:t>
      </w:r>
      <w:r>
        <w:rPr>
          <w:spacing w:val="-6"/>
          <w:sz w:val="20"/>
        </w:rPr>
        <w:t xml:space="preserve"> </w:t>
      </w:r>
      <w:r>
        <w:rPr>
          <w:sz w:val="20"/>
        </w:rPr>
        <w:t>to</w:t>
      </w:r>
      <w:r>
        <w:rPr>
          <w:spacing w:val="-6"/>
          <w:sz w:val="20"/>
        </w:rPr>
        <w:t xml:space="preserve"> </w:t>
      </w:r>
      <w:r>
        <w:rPr>
          <w:sz w:val="20"/>
        </w:rPr>
        <w:t>or acquired</w:t>
      </w:r>
      <w:r>
        <w:rPr>
          <w:spacing w:val="-5"/>
          <w:sz w:val="20"/>
        </w:rPr>
        <w:t xml:space="preserve"> </w:t>
      </w:r>
      <w:r>
        <w:rPr>
          <w:sz w:val="20"/>
        </w:rPr>
        <w:t>by</w:t>
      </w:r>
      <w:r>
        <w:rPr>
          <w:spacing w:val="-6"/>
          <w:sz w:val="20"/>
        </w:rPr>
        <w:t xml:space="preserve"> </w:t>
      </w:r>
      <w:r>
        <w:rPr>
          <w:sz w:val="20"/>
        </w:rPr>
        <w:t>the</w:t>
      </w:r>
      <w:r>
        <w:rPr>
          <w:spacing w:val="-4"/>
          <w:sz w:val="20"/>
        </w:rPr>
        <w:t xml:space="preserve"> </w:t>
      </w:r>
      <w:r>
        <w:rPr>
          <w:sz w:val="20"/>
        </w:rPr>
        <w:t>Recipient,</w:t>
      </w:r>
      <w:r>
        <w:rPr>
          <w:spacing w:val="-6"/>
          <w:sz w:val="20"/>
        </w:rPr>
        <w:t xml:space="preserve"> </w:t>
      </w:r>
      <w:r>
        <w:rPr>
          <w:sz w:val="20"/>
        </w:rPr>
        <w:t>including</w:t>
      </w:r>
      <w:r>
        <w:rPr>
          <w:spacing w:val="-4"/>
          <w:sz w:val="20"/>
        </w:rPr>
        <w:t xml:space="preserve"> </w:t>
      </w:r>
      <w:r>
        <w:rPr>
          <w:sz w:val="20"/>
        </w:rPr>
        <w:t>all</w:t>
      </w:r>
      <w:r>
        <w:rPr>
          <w:spacing w:val="-5"/>
          <w:sz w:val="20"/>
        </w:rPr>
        <w:t xml:space="preserve"> </w:t>
      </w:r>
      <w:r>
        <w:rPr>
          <w:sz w:val="20"/>
        </w:rPr>
        <w:t>copies</w:t>
      </w:r>
      <w:r>
        <w:rPr>
          <w:spacing w:val="-4"/>
          <w:sz w:val="20"/>
        </w:rPr>
        <w:t xml:space="preserve"> </w:t>
      </w:r>
      <w:r>
        <w:rPr>
          <w:sz w:val="20"/>
        </w:rPr>
        <w:t>thereof,</w:t>
      </w:r>
      <w:r>
        <w:rPr>
          <w:spacing w:val="-7"/>
          <w:sz w:val="20"/>
        </w:rPr>
        <w:t xml:space="preserve"> </w:t>
      </w:r>
      <w:r>
        <w:rPr>
          <w:sz w:val="20"/>
        </w:rPr>
        <w:t>and</w:t>
      </w:r>
      <w:r>
        <w:rPr>
          <w:spacing w:val="-4"/>
          <w:sz w:val="20"/>
        </w:rPr>
        <w:t xml:space="preserve"> </w:t>
      </w:r>
      <w:r>
        <w:rPr>
          <w:sz w:val="20"/>
        </w:rPr>
        <w:t>erase</w:t>
      </w:r>
      <w:r>
        <w:rPr>
          <w:spacing w:val="-5"/>
          <w:sz w:val="20"/>
        </w:rPr>
        <w:t xml:space="preserve"> </w:t>
      </w:r>
      <w:r>
        <w:rPr>
          <w:sz w:val="20"/>
        </w:rPr>
        <w:t>such</w:t>
      </w:r>
      <w:r>
        <w:rPr>
          <w:spacing w:val="-4"/>
          <w:sz w:val="20"/>
        </w:rPr>
        <w:t xml:space="preserve"> </w:t>
      </w:r>
      <w:r>
        <w:rPr>
          <w:sz w:val="20"/>
        </w:rPr>
        <w:t>Confidential</w:t>
      </w:r>
      <w:r>
        <w:rPr>
          <w:spacing w:val="-5"/>
          <w:sz w:val="20"/>
        </w:rPr>
        <w:t xml:space="preserve"> </w:t>
      </w:r>
      <w:r>
        <w:rPr>
          <w:sz w:val="20"/>
        </w:rPr>
        <w:t>Information from its computer memory or any data storage</w:t>
      </w:r>
      <w:r>
        <w:rPr>
          <w:spacing w:val="-7"/>
          <w:sz w:val="20"/>
        </w:rPr>
        <w:t xml:space="preserve"> </w:t>
      </w:r>
      <w:r>
        <w:rPr>
          <w:sz w:val="20"/>
        </w:rPr>
        <w:t>device</w:t>
      </w:r>
    </w:p>
    <w:p w14:paraId="58E905B5" w14:textId="77777777" w:rsidR="00332CDF" w:rsidRDefault="00332CDF">
      <w:pPr>
        <w:pStyle w:val="Zkladntext"/>
        <w:spacing w:before="1"/>
        <w:rPr>
          <w:sz w:val="13"/>
        </w:rPr>
      </w:pPr>
    </w:p>
    <w:p w14:paraId="58E905B6" w14:textId="77777777" w:rsidR="00332CDF" w:rsidRDefault="00000000">
      <w:pPr>
        <w:pStyle w:val="Nadpis3"/>
      </w:pPr>
      <w:r>
        <w:rPr>
          <w:noProof/>
        </w:rPr>
        <w:drawing>
          <wp:anchor distT="0" distB="0" distL="0" distR="0" simplePos="0" relativeHeight="251708416" behindDoc="0" locked="0" layoutInCell="1" allowOverlap="1" wp14:anchorId="58E90781" wp14:editId="58E90782">
            <wp:simplePos x="0" y="0"/>
            <wp:positionH relativeFrom="page">
              <wp:posOffset>1264919</wp:posOffset>
            </wp:positionH>
            <wp:positionV relativeFrom="paragraph">
              <wp:posOffset>90117</wp:posOffset>
            </wp:positionV>
            <wp:extent cx="281927" cy="115061"/>
            <wp:effectExtent l="0" t="0" r="0" b="0"/>
            <wp:wrapNone/>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47" cstate="print"/>
                    <a:stretch>
                      <a:fillRect/>
                    </a:stretch>
                  </pic:blipFill>
                  <pic:spPr>
                    <a:xfrm>
                      <a:off x="0" y="0"/>
                      <a:ext cx="281927" cy="115061"/>
                    </a:xfrm>
                    <a:prstGeom prst="rect">
                      <a:avLst/>
                    </a:prstGeom>
                  </pic:spPr>
                </pic:pic>
              </a:graphicData>
            </a:graphic>
          </wp:anchor>
        </w:drawing>
      </w:r>
      <w:bookmarkStart w:id="137" w:name="10.3_Obligation_of_employees_and_third_p"/>
      <w:bookmarkEnd w:id="137"/>
      <w:r>
        <w:t>Obligation of employees and third parties</w:t>
      </w:r>
    </w:p>
    <w:p w14:paraId="58E905B7" w14:textId="77777777" w:rsidR="00332CDF" w:rsidRDefault="00332CDF">
      <w:pPr>
        <w:pStyle w:val="Zkladntext"/>
        <w:spacing w:before="6"/>
        <w:rPr>
          <w:b/>
          <w:sz w:val="17"/>
        </w:rPr>
      </w:pPr>
    </w:p>
    <w:p w14:paraId="58E905B8" w14:textId="77777777" w:rsidR="00332CDF" w:rsidRDefault="00000000">
      <w:pPr>
        <w:pStyle w:val="Zkladntext"/>
        <w:spacing w:before="94" w:line="288" w:lineRule="auto"/>
        <w:ind w:left="138" w:right="114"/>
        <w:jc w:val="both"/>
      </w:pPr>
      <w:r>
        <w:t>The Recipient shall ensure that employees and third parties involved in the Project are bound by equivalent obligations of confidentiality. The Recipient shall be liable for any breach by its employees and any third parties acting on its behalf. This shall not apply to subcontractors to the extent necessary</w:t>
      </w:r>
    </w:p>
    <w:p w14:paraId="58E905B9"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5BA" w14:textId="77777777" w:rsidR="00332CDF" w:rsidRDefault="00000000">
      <w:pPr>
        <w:pStyle w:val="Zkladntext"/>
        <w:spacing w:before="90" w:line="288" w:lineRule="auto"/>
        <w:ind w:left="138"/>
      </w:pPr>
      <w:r>
        <w:lastRenderedPageBreak/>
        <w:t>for properly carrying out the outsourced work. The Recipient shall ensure adequate and enforceable confidentiality obligations for such subcontractors.</w:t>
      </w:r>
    </w:p>
    <w:p w14:paraId="58E905BB" w14:textId="77777777" w:rsidR="00332CDF" w:rsidRDefault="00332CDF">
      <w:pPr>
        <w:pStyle w:val="Zkladntext"/>
        <w:spacing w:before="10"/>
        <w:rPr>
          <w:sz w:val="12"/>
        </w:rPr>
      </w:pPr>
    </w:p>
    <w:p w14:paraId="58E905BC" w14:textId="77777777" w:rsidR="00332CDF" w:rsidRDefault="00000000">
      <w:pPr>
        <w:pStyle w:val="Nadpis3"/>
      </w:pPr>
      <w:r>
        <w:rPr>
          <w:noProof/>
        </w:rPr>
        <w:drawing>
          <wp:anchor distT="0" distB="0" distL="0" distR="0" simplePos="0" relativeHeight="251709440" behindDoc="0" locked="0" layoutInCell="1" allowOverlap="1" wp14:anchorId="58E90783" wp14:editId="58E90784">
            <wp:simplePos x="0" y="0"/>
            <wp:positionH relativeFrom="page">
              <wp:posOffset>1264919</wp:posOffset>
            </wp:positionH>
            <wp:positionV relativeFrom="paragraph">
              <wp:posOffset>90117</wp:posOffset>
            </wp:positionV>
            <wp:extent cx="284987" cy="115061"/>
            <wp:effectExtent l="0" t="0" r="0" b="0"/>
            <wp:wrapNone/>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48" cstate="print"/>
                    <a:stretch>
                      <a:fillRect/>
                    </a:stretch>
                  </pic:blipFill>
                  <pic:spPr>
                    <a:xfrm>
                      <a:off x="0" y="0"/>
                      <a:ext cx="284987" cy="115061"/>
                    </a:xfrm>
                    <a:prstGeom prst="rect">
                      <a:avLst/>
                    </a:prstGeom>
                  </pic:spPr>
                </pic:pic>
              </a:graphicData>
            </a:graphic>
          </wp:anchor>
        </w:drawing>
      </w:r>
      <w:bookmarkStart w:id="138" w:name="10.4_Limits_to_confidentiality_obligatio"/>
      <w:bookmarkEnd w:id="138"/>
      <w:r>
        <w:t>Limits to confidentiality obligations</w:t>
      </w:r>
    </w:p>
    <w:p w14:paraId="58E905BD" w14:textId="77777777" w:rsidR="00332CDF" w:rsidRDefault="00332CDF">
      <w:pPr>
        <w:pStyle w:val="Zkladntext"/>
        <w:spacing w:before="6"/>
        <w:rPr>
          <w:b/>
          <w:sz w:val="17"/>
        </w:rPr>
      </w:pPr>
    </w:p>
    <w:p w14:paraId="58E905BE" w14:textId="77777777" w:rsidR="00332CDF" w:rsidRDefault="00000000">
      <w:pPr>
        <w:pStyle w:val="Zkladntext"/>
        <w:spacing w:before="94" w:line="288" w:lineRule="auto"/>
        <w:ind w:left="138" w:right="55"/>
      </w:pPr>
      <w:r>
        <w:t>The confidentiality obligations above shall not apply to any disclosure or use of Confidential Information if and to the extent:</w:t>
      </w:r>
    </w:p>
    <w:p w14:paraId="58E905BF" w14:textId="77777777" w:rsidR="00332CDF" w:rsidRDefault="00332CDF">
      <w:pPr>
        <w:pStyle w:val="Zkladntext"/>
        <w:spacing w:before="10"/>
      </w:pPr>
    </w:p>
    <w:p w14:paraId="58E905C0" w14:textId="77777777" w:rsidR="00332CDF" w:rsidRDefault="00000000">
      <w:pPr>
        <w:pStyle w:val="Odstavecseseznamem"/>
        <w:numPr>
          <w:ilvl w:val="1"/>
          <w:numId w:val="21"/>
        </w:numPr>
        <w:tabs>
          <w:tab w:val="left" w:pos="859"/>
        </w:tabs>
        <w:spacing w:line="283" w:lineRule="auto"/>
        <w:ind w:right="115"/>
        <w:jc w:val="both"/>
        <w:rPr>
          <w:sz w:val="20"/>
        </w:rPr>
      </w:pPr>
      <w:r>
        <w:rPr>
          <w:sz w:val="20"/>
        </w:rPr>
        <w:t>the Confidential Information was known by the Recipient prior to disclosure, as demonstrated by adequate</w:t>
      </w:r>
      <w:r>
        <w:rPr>
          <w:spacing w:val="-2"/>
          <w:sz w:val="20"/>
        </w:rPr>
        <w:t xml:space="preserve"> </w:t>
      </w:r>
      <w:r>
        <w:rPr>
          <w:sz w:val="20"/>
        </w:rPr>
        <w:t>proof</w:t>
      </w:r>
    </w:p>
    <w:p w14:paraId="58E905C1" w14:textId="77777777" w:rsidR="00332CDF" w:rsidRDefault="00332CDF">
      <w:pPr>
        <w:pStyle w:val="Zkladntext"/>
        <w:spacing w:before="3"/>
        <w:rPr>
          <w:sz w:val="21"/>
        </w:rPr>
      </w:pPr>
    </w:p>
    <w:p w14:paraId="58E905C2" w14:textId="77777777" w:rsidR="00332CDF" w:rsidRDefault="00000000">
      <w:pPr>
        <w:pStyle w:val="Odstavecseseznamem"/>
        <w:numPr>
          <w:ilvl w:val="1"/>
          <w:numId w:val="21"/>
        </w:numPr>
        <w:tabs>
          <w:tab w:val="left" w:pos="859"/>
        </w:tabs>
        <w:spacing w:line="283" w:lineRule="auto"/>
        <w:ind w:right="115"/>
        <w:jc w:val="both"/>
        <w:rPr>
          <w:sz w:val="20"/>
        </w:rPr>
      </w:pPr>
      <w:r>
        <w:rPr>
          <w:sz w:val="20"/>
        </w:rPr>
        <w:t>the Confidential Information was publicly available by other means than a breach of the confidentiality</w:t>
      </w:r>
      <w:r>
        <w:rPr>
          <w:spacing w:val="-2"/>
          <w:sz w:val="20"/>
        </w:rPr>
        <w:t xml:space="preserve"> </w:t>
      </w:r>
      <w:r>
        <w:rPr>
          <w:sz w:val="20"/>
        </w:rPr>
        <w:t>obligation</w:t>
      </w:r>
    </w:p>
    <w:p w14:paraId="58E905C3" w14:textId="77777777" w:rsidR="00332CDF" w:rsidRDefault="00332CDF">
      <w:pPr>
        <w:pStyle w:val="Zkladntext"/>
        <w:spacing w:before="3"/>
        <w:rPr>
          <w:sz w:val="21"/>
        </w:rPr>
      </w:pPr>
    </w:p>
    <w:p w14:paraId="58E905C4" w14:textId="77777777" w:rsidR="00332CDF" w:rsidRDefault="00000000">
      <w:pPr>
        <w:pStyle w:val="Odstavecseseznamem"/>
        <w:numPr>
          <w:ilvl w:val="1"/>
          <w:numId w:val="21"/>
        </w:numPr>
        <w:tabs>
          <w:tab w:val="left" w:pos="859"/>
        </w:tabs>
        <w:spacing w:line="283" w:lineRule="auto"/>
        <w:ind w:right="115"/>
        <w:jc w:val="both"/>
        <w:rPr>
          <w:sz w:val="20"/>
        </w:rPr>
      </w:pPr>
      <w:r>
        <w:rPr>
          <w:sz w:val="20"/>
        </w:rPr>
        <w:t>the Disclosing Party has subsequently informed the Recipient that the Confidential Information is no longer</w:t>
      </w:r>
      <w:r>
        <w:rPr>
          <w:spacing w:val="-4"/>
          <w:sz w:val="20"/>
        </w:rPr>
        <w:t xml:space="preserve"> </w:t>
      </w:r>
      <w:r>
        <w:rPr>
          <w:sz w:val="20"/>
        </w:rPr>
        <w:t>confidential</w:t>
      </w:r>
    </w:p>
    <w:p w14:paraId="58E905C5" w14:textId="77777777" w:rsidR="00332CDF" w:rsidRDefault="00332CDF">
      <w:pPr>
        <w:pStyle w:val="Zkladntext"/>
        <w:spacing w:before="3"/>
        <w:rPr>
          <w:sz w:val="21"/>
        </w:rPr>
      </w:pPr>
    </w:p>
    <w:p w14:paraId="58E905C6" w14:textId="77777777" w:rsidR="00332CDF" w:rsidRDefault="00000000">
      <w:pPr>
        <w:pStyle w:val="Odstavecseseznamem"/>
        <w:numPr>
          <w:ilvl w:val="1"/>
          <w:numId w:val="21"/>
        </w:numPr>
        <w:tabs>
          <w:tab w:val="left" w:pos="859"/>
        </w:tabs>
        <w:spacing w:before="1" w:line="285" w:lineRule="auto"/>
        <w:ind w:right="116"/>
        <w:jc w:val="both"/>
        <w:rPr>
          <w:sz w:val="20"/>
        </w:rPr>
      </w:pPr>
      <w:r>
        <w:rPr>
          <w:sz w:val="20"/>
        </w:rPr>
        <w:t>the Confidential Information has been communicated to the Recipient without any obligation of confidence by a third party who is to the best knowledge of the Recipient in lawful possession thereof and under no obligation of confidence to the Disclosing</w:t>
      </w:r>
      <w:r>
        <w:rPr>
          <w:spacing w:val="-13"/>
          <w:sz w:val="20"/>
        </w:rPr>
        <w:t xml:space="preserve"> </w:t>
      </w:r>
      <w:r>
        <w:rPr>
          <w:sz w:val="20"/>
        </w:rPr>
        <w:t>Party</w:t>
      </w:r>
    </w:p>
    <w:p w14:paraId="58E905C7" w14:textId="77777777" w:rsidR="00332CDF" w:rsidRDefault="00332CDF">
      <w:pPr>
        <w:pStyle w:val="Zkladntext"/>
        <w:rPr>
          <w:sz w:val="21"/>
        </w:rPr>
      </w:pPr>
    </w:p>
    <w:p w14:paraId="58E905C8" w14:textId="77777777" w:rsidR="00332CDF" w:rsidRDefault="00000000">
      <w:pPr>
        <w:pStyle w:val="Odstavecseseznamem"/>
        <w:numPr>
          <w:ilvl w:val="1"/>
          <w:numId w:val="21"/>
        </w:numPr>
        <w:tabs>
          <w:tab w:val="left" w:pos="859"/>
        </w:tabs>
        <w:spacing w:line="285" w:lineRule="auto"/>
        <w:ind w:right="114"/>
        <w:jc w:val="both"/>
        <w:rPr>
          <w:sz w:val="20"/>
        </w:rPr>
      </w:pPr>
      <w:r>
        <w:rPr>
          <w:sz w:val="20"/>
        </w:rPr>
        <w:t>the disclosure or use of the Confidential Information is explicitly foreseen by the Grant Agreement</w:t>
      </w:r>
    </w:p>
    <w:p w14:paraId="58E905C9" w14:textId="77777777" w:rsidR="00332CDF" w:rsidRDefault="00332CDF">
      <w:pPr>
        <w:pStyle w:val="Zkladntext"/>
        <w:rPr>
          <w:sz w:val="21"/>
        </w:rPr>
      </w:pPr>
    </w:p>
    <w:p w14:paraId="58E905CA" w14:textId="77777777" w:rsidR="00332CDF" w:rsidRDefault="00000000">
      <w:pPr>
        <w:pStyle w:val="Odstavecseseznamem"/>
        <w:numPr>
          <w:ilvl w:val="1"/>
          <w:numId w:val="21"/>
        </w:numPr>
        <w:tabs>
          <w:tab w:val="left" w:pos="859"/>
        </w:tabs>
        <w:spacing w:line="283" w:lineRule="auto"/>
        <w:ind w:right="116"/>
        <w:jc w:val="both"/>
        <w:rPr>
          <w:sz w:val="20"/>
        </w:rPr>
      </w:pPr>
      <w:r>
        <w:rPr>
          <w:sz w:val="20"/>
        </w:rPr>
        <w:t>the Confidential Information has been developed by the Recipient completely independently from any disclosure under the</w:t>
      </w:r>
      <w:r>
        <w:rPr>
          <w:spacing w:val="-5"/>
          <w:sz w:val="20"/>
        </w:rPr>
        <w:t xml:space="preserve"> </w:t>
      </w:r>
      <w:r>
        <w:rPr>
          <w:sz w:val="20"/>
        </w:rPr>
        <w:t>Project</w:t>
      </w:r>
    </w:p>
    <w:p w14:paraId="58E905CB" w14:textId="77777777" w:rsidR="00332CDF" w:rsidRDefault="00332CDF">
      <w:pPr>
        <w:pStyle w:val="Zkladntext"/>
        <w:spacing w:before="3"/>
        <w:rPr>
          <w:sz w:val="21"/>
        </w:rPr>
      </w:pPr>
    </w:p>
    <w:p w14:paraId="58E905CC" w14:textId="77777777" w:rsidR="00332CDF" w:rsidRDefault="00000000">
      <w:pPr>
        <w:pStyle w:val="Odstavecseseznamem"/>
        <w:numPr>
          <w:ilvl w:val="1"/>
          <w:numId w:val="21"/>
        </w:numPr>
        <w:tabs>
          <w:tab w:val="left" w:pos="859"/>
        </w:tabs>
        <w:spacing w:line="283" w:lineRule="auto"/>
        <w:ind w:right="115"/>
        <w:jc w:val="both"/>
        <w:rPr>
          <w:sz w:val="20"/>
        </w:rPr>
      </w:pPr>
      <w:r>
        <w:rPr>
          <w:sz w:val="20"/>
        </w:rPr>
        <w:t>the Confidential Information was already in the possession of the Recipient, as demonstrated by adequate</w:t>
      </w:r>
      <w:r>
        <w:rPr>
          <w:spacing w:val="-2"/>
          <w:sz w:val="20"/>
        </w:rPr>
        <w:t xml:space="preserve"> </w:t>
      </w:r>
      <w:r>
        <w:rPr>
          <w:sz w:val="20"/>
        </w:rPr>
        <w:t>proof</w:t>
      </w:r>
    </w:p>
    <w:p w14:paraId="58E905CD" w14:textId="77777777" w:rsidR="00332CDF" w:rsidRDefault="00332CDF">
      <w:pPr>
        <w:pStyle w:val="Zkladntext"/>
        <w:spacing w:before="3"/>
        <w:rPr>
          <w:sz w:val="21"/>
        </w:rPr>
      </w:pPr>
    </w:p>
    <w:p w14:paraId="58E905CE" w14:textId="77777777" w:rsidR="00332CDF" w:rsidRDefault="00000000">
      <w:pPr>
        <w:pStyle w:val="Odstavecseseznamem"/>
        <w:numPr>
          <w:ilvl w:val="1"/>
          <w:numId w:val="21"/>
        </w:numPr>
        <w:tabs>
          <w:tab w:val="left" w:pos="859"/>
        </w:tabs>
        <w:spacing w:before="1" w:line="283" w:lineRule="auto"/>
        <w:ind w:right="116"/>
        <w:jc w:val="both"/>
        <w:rPr>
          <w:sz w:val="20"/>
        </w:rPr>
      </w:pPr>
      <w:r>
        <w:rPr>
          <w:sz w:val="20"/>
        </w:rPr>
        <w:t>the</w:t>
      </w:r>
      <w:r>
        <w:rPr>
          <w:spacing w:val="-5"/>
          <w:sz w:val="20"/>
        </w:rPr>
        <w:t xml:space="preserve"> </w:t>
      </w:r>
      <w:r>
        <w:rPr>
          <w:sz w:val="20"/>
        </w:rPr>
        <w:t>disclosure</w:t>
      </w:r>
      <w:r>
        <w:rPr>
          <w:spacing w:val="-4"/>
          <w:sz w:val="20"/>
        </w:rPr>
        <w:t xml:space="preserve"> </w:t>
      </w:r>
      <w:r>
        <w:rPr>
          <w:sz w:val="20"/>
        </w:rPr>
        <w:t>or</w:t>
      </w:r>
      <w:r>
        <w:rPr>
          <w:spacing w:val="-4"/>
          <w:sz w:val="20"/>
        </w:rPr>
        <w:t xml:space="preserve"> </w:t>
      </w:r>
      <w:r>
        <w:rPr>
          <w:sz w:val="20"/>
        </w:rPr>
        <w:t>use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Confidential</w:t>
      </w:r>
      <w:r>
        <w:rPr>
          <w:spacing w:val="-6"/>
          <w:sz w:val="20"/>
        </w:rPr>
        <w:t xml:space="preserve"> </w:t>
      </w:r>
      <w:r>
        <w:rPr>
          <w:sz w:val="20"/>
        </w:rPr>
        <w:t>Information</w:t>
      </w:r>
      <w:r>
        <w:rPr>
          <w:spacing w:val="-4"/>
          <w:sz w:val="20"/>
        </w:rPr>
        <w:t xml:space="preserve"> </w:t>
      </w:r>
      <w:r>
        <w:rPr>
          <w:sz w:val="20"/>
        </w:rPr>
        <w:t>is</w:t>
      </w:r>
      <w:r>
        <w:rPr>
          <w:spacing w:val="-4"/>
          <w:sz w:val="20"/>
        </w:rPr>
        <w:t xml:space="preserve"> </w:t>
      </w:r>
      <w:r>
        <w:rPr>
          <w:sz w:val="20"/>
        </w:rPr>
        <w:t>required</w:t>
      </w:r>
      <w:r>
        <w:rPr>
          <w:spacing w:val="-4"/>
          <w:sz w:val="20"/>
        </w:rPr>
        <w:t xml:space="preserve"> </w:t>
      </w:r>
      <w:r>
        <w:rPr>
          <w:sz w:val="20"/>
        </w:rPr>
        <w:t>by</w:t>
      </w:r>
      <w:r>
        <w:rPr>
          <w:spacing w:val="-4"/>
          <w:sz w:val="20"/>
        </w:rPr>
        <w:t xml:space="preserve"> </w:t>
      </w:r>
      <w:r>
        <w:rPr>
          <w:sz w:val="20"/>
        </w:rPr>
        <w:t>applicable</w:t>
      </w:r>
      <w:r>
        <w:rPr>
          <w:spacing w:val="-4"/>
          <w:sz w:val="20"/>
        </w:rPr>
        <w:t xml:space="preserve"> </w:t>
      </w:r>
      <w:r>
        <w:rPr>
          <w:sz w:val="20"/>
        </w:rPr>
        <w:t>law</w:t>
      </w:r>
      <w:r>
        <w:rPr>
          <w:spacing w:val="-4"/>
          <w:sz w:val="20"/>
        </w:rPr>
        <w:t xml:space="preserve"> </w:t>
      </w:r>
      <w:r>
        <w:rPr>
          <w:sz w:val="20"/>
        </w:rPr>
        <w:t>or</w:t>
      </w:r>
      <w:r>
        <w:rPr>
          <w:spacing w:val="-4"/>
          <w:sz w:val="20"/>
        </w:rPr>
        <w:t xml:space="preserve"> </w:t>
      </w:r>
      <w:r>
        <w:rPr>
          <w:sz w:val="20"/>
        </w:rPr>
        <w:t>by</w:t>
      </w:r>
      <w:r>
        <w:rPr>
          <w:spacing w:val="-5"/>
          <w:sz w:val="20"/>
        </w:rPr>
        <w:t xml:space="preserve"> </w:t>
      </w:r>
      <w:r>
        <w:rPr>
          <w:sz w:val="20"/>
        </w:rPr>
        <w:t>order</w:t>
      </w:r>
      <w:r>
        <w:rPr>
          <w:spacing w:val="-4"/>
          <w:sz w:val="20"/>
        </w:rPr>
        <w:t xml:space="preserve"> </w:t>
      </w:r>
      <w:r>
        <w:rPr>
          <w:sz w:val="20"/>
        </w:rPr>
        <w:t>of a competent court or administrative</w:t>
      </w:r>
      <w:r>
        <w:rPr>
          <w:spacing w:val="-5"/>
          <w:sz w:val="20"/>
        </w:rPr>
        <w:t xml:space="preserve"> </w:t>
      </w:r>
      <w:r>
        <w:rPr>
          <w:sz w:val="20"/>
        </w:rPr>
        <w:t>body</w:t>
      </w:r>
    </w:p>
    <w:p w14:paraId="58E905CF" w14:textId="77777777" w:rsidR="00332CDF" w:rsidRDefault="00332CDF">
      <w:pPr>
        <w:pStyle w:val="Zkladntext"/>
        <w:spacing w:before="2"/>
        <w:rPr>
          <w:sz w:val="13"/>
        </w:rPr>
      </w:pPr>
    </w:p>
    <w:p w14:paraId="58E905D0" w14:textId="77777777" w:rsidR="00332CDF" w:rsidRDefault="00000000">
      <w:pPr>
        <w:pStyle w:val="Nadpis3"/>
        <w:spacing w:before="93"/>
      </w:pPr>
      <w:r>
        <w:rPr>
          <w:noProof/>
        </w:rPr>
        <w:drawing>
          <wp:anchor distT="0" distB="0" distL="0" distR="0" simplePos="0" relativeHeight="251710464" behindDoc="0" locked="0" layoutInCell="1" allowOverlap="1" wp14:anchorId="58E90785" wp14:editId="58E90786">
            <wp:simplePos x="0" y="0"/>
            <wp:positionH relativeFrom="page">
              <wp:posOffset>1264919</wp:posOffset>
            </wp:positionH>
            <wp:positionV relativeFrom="paragraph">
              <wp:posOffset>90752</wp:posOffset>
            </wp:positionV>
            <wp:extent cx="284213" cy="115061"/>
            <wp:effectExtent l="0" t="0" r="0" b="0"/>
            <wp:wrapNone/>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49" cstate="print"/>
                    <a:stretch>
                      <a:fillRect/>
                    </a:stretch>
                  </pic:blipFill>
                  <pic:spPr>
                    <a:xfrm>
                      <a:off x="0" y="0"/>
                      <a:ext cx="284213" cy="115061"/>
                    </a:xfrm>
                    <a:prstGeom prst="rect">
                      <a:avLst/>
                    </a:prstGeom>
                  </pic:spPr>
                </pic:pic>
              </a:graphicData>
            </a:graphic>
          </wp:anchor>
        </w:drawing>
      </w:r>
      <w:bookmarkStart w:id="139" w:name="10.5_Degree_of_care"/>
      <w:bookmarkEnd w:id="139"/>
      <w:r>
        <w:t>Degree of care</w:t>
      </w:r>
    </w:p>
    <w:p w14:paraId="58E905D1" w14:textId="77777777" w:rsidR="00332CDF" w:rsidRDefault="00332CDF">
      <w:pPr>
        <w:pStyle w:val="Zkladntext"/>
        <w:spacing w:before="6"/>
        <w:rPr>
          <w:b/>
          <w:sz w:val="17"/>
        </w:rPr>
      </w:pPr>
    </w:p>
    <w:p w14:paraId="58E905D2" w14:textId="77777777" w:rsidR="00332CDF" w:rsidRDefault="00000000">
      <w:pPr>
        <w:pStyle w:val="Zkladntext"/>
        <w:spacing w:before="94" w:line="288" w:lineRule="auto"/>
        <w:ind w:left="138" w:right="114"/>
        <w:jc w:val="both"/>
      </w:pPr>
      <w:r>
        <w:t>Each</w:t>
      </w:r>
      <w:r>
        <w:rPr>
          <w:spacing w:val="-4"/>
        </w:rPr>
        <w:t xml:space="preserve"> </w:t>
      </w:r>
      <w:r>
        <w:t>Party</w:t>
      </w:r>
      <w:r>
        <w:rPr>
          <w:spacing w:val="-5"/>
        </w:rPr>
        <w:t xml:space="preserve"> </w:t>
      </w:r>
      <w:r>
        <w:t>shall</w:t>
      </w:r>
      <w:r>
        <w:rPr>
          <w:spacing w:val="-4"/>
        </w:rPr>
        <w:t xml:space="preserve"> </w:t>
      </w:r>
      <w:r>
        <w:t>apply</w:t>
      </w:r>
      <w:r>
        <w:rPr>
          <w:spacing w:val="-5"/>
        </w:rPr>
        <w:t xml:space="preserve"> </w:t>
      </w:r>
      <w:r>
        <w:t>the</w:t>
      </w:r>
      <w:r>
        <w:rPr>
          <w:spacing w:val="-4"/>
        </w:rPr>
        <w:t xml:space="preserve"> </w:t>
      </w:r>
      <w:r>
        <w:t>same</w:t>
      </w:r>
      <w:r>
        <w:rPr>
          <w:spacing w:val="-4"/>
        </w:rPr>
        <w:t xml:space="preserve"> </w:t>
      </w:r>
      <w:r>
        <w:t>degree</w:t>
      </w:r>
      <w:r>
        <w:rPr>
          <w:spacing w:val="-4"/>
        </w:rPr>
        <w:t xml:space="preserve"> </w:t>
      </w:r>
      <w:r>
        <w:t>of</w:t>
      </w:r>
      <w:r>
        <w:rPr>
          <w:spacing w:val="-5"/>
        </w:rPr>
        <w:t xml:space="preserve"> </w:t>
      </w:r>
      <w:r>
        <w:t>care</w:t>
      </w:r>
      <w:r>
        <w:rPr>
          <w:spacing w:val="-4"/>
        </w:rPr>
        <w:t xml:space="preserve"> </w:t>
      </w:r>
      <w:r>
        <w:t>to</w:t>
      </w:r>
      <w:r>
        <w:rPr>
          <w:spacing w:val="-4"/>
        </w:rPr>
        <w:t xml:space="preserve"> </w:t>
      </w:r>
      <w:r>
        <w:t>Confidential</w:t>
      </w:r>
      <w:r>
        <w:rPr>
          <w:spacing w:val="-4"/>
        </w:rPr>
        <w:t xml:space="preserve"> </w:t>
      </w:r>
      <w:r>
        <w:t>Information</w:t>
      </w:r>
      <w:r>
        <w:rPr>
          <w:spacing w:val="-4"/>
        </w:rPr>
        <w:t xml:space="preserve"> </w:t>
      </w:r>
      <w:r>
        <w:t>disclosed</w:t>
      </w:r>
      <w:r>
        <w:rPr>
          <w:spacing w:val="-4"/>
        </w:rPr>
        <w:t xml:space="preserve"> </w:t>
      </w:r>
      <w:r>
        <w:t>to</w:t>
      </w:r>
      <w:r>
        <w:rPr>
          <w:spacing w:val="-4"/>
        </w:rPr>
        <w:t xml:space="preserve"> </w:t>
      </w:r>
      <w:r>
        <w:t>it</w:t>
      </w:r>
      <w:r>
        <w:rPr>
          <w:spacing w:val="-5"/>
        </w:rPr>
        <w:t xml:space="preserve"> </w:t>
      </w:r>
      <w:r>
        <w:t>as</w:t>
      </w:r>
      <w:r>
        <w:rPr>
          <w:spacing w:val="-2"/>
        </w:rPr>
        <w:t xml:space="preserve"> </w:t>
      </w:r>
      <w:r>
        <w:t>a</w:t>
      </w:r>
      <w:r>
        <w:rPr>
          <w:spacing w:val="-4"/>
        </w:rPr>
        <w:t xml:space="preserve"> </w:t>
      </w:r>
      <w:r>
        <w:t>recipient as it applies to its own information of a similar kind and significance. This degree of care shall in all cases be at least</w:t>
      </w:r>
      <w:r>
        <w:rPr>
          <w:spacing w:val="-4"/>
        </w:rPr>
        <w:t xml:space="preserve"> </w:t>
      </w:r>
      <w:r>
        <w:t>reasonable.</w:t>
      </w:r>
    </w:p>
    <w:p w14:paraId="58E905D3" w14:textId="77777777" w:rsidR="00332CDF" w:rsidRDefault="00332CDF">
      <w:pPr>
        <w:pStyle w:val="Zkladntext"/>
        <w:spacing w:before="9"/>
        <w:rPr>
          <w:sz w:val="12"/>
        </w:rPr>
      </w:pPr>
    </w:p>
    <w:p w14:paraId="58E905D4" w14:textId="77777777" w:rsidR="00332CDF" w:rsidRDefault="00000000">
      <w:pPr>
        <w:pStyle w:val="Nadpis3"/>
        <w:spacing w:before="93"/>
      </w:pPr>
      <w:r>
        <w:rPr>
          <w:noProof/>
        </w:rPr>
        <w:drawing>
          <wp:anchor distT="0" distB="0" distL="0" distR="0" simplePos="0" relativeHeight="251711488" behindDoc="0" locked="0" layoutInCell="1" allowOverlap="1" wp14:anchorId="58E90787" wp14:editId="58E90788">
            <wp:simplePos x="0" y="0"/>
            <wp:positionH relativeFrom="page">
              <wp:posOffset>1264919</wp:posOffset>
            </wp:positionH>
            <wp:positionV relativeFrom="paragraph">
              <wp:posOffset>90752</wp:posOffset>
            </wp:positionV>
            <wp:extent cx="283463" cy="115061"/>
            <wp:effectExtent l="0" t="0" r="0" b="0"/>
            <wp:wrapNone/>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png"/>
                    <pic:cNvPicPr/>
                  </pic:nvPicPr>
                  <pic:blipFill>
                    <a:blip r:embed="rId50" cstate="print"/>
                    <a:stretch>
                      <a:fillRect/>
                    </a:stretch>
                  </pic:blipFill>
                  <pic:spPr>
                    <a:xfrm>
                      <a:off x="0" y="0"/>
                      <a:ext cx="283463" cy="115061"/>
                    </a:xfrm>
                    <a:prstGeom prst="rect">
                      <a:avLst/>
                    </a:prstGeom>
                  </pic:spPr>
                </pic:pic>
              </a:graphicData>
            </a:graphic>
          </wp:anchor>
        </w:drawing>
      </w:r>
      <w:bookmarkStart w:id="140" w:name="10.6_Unauthorised_disclosure"/>
      <w:bookmarkEnd w:id="140"/>
      <w:proofErr w:type="spellStart"/>
      <w:r>
        <w:t>Unauthorised</w:t>
      </w:r>
      <w:proofErr w:type="spellEnd"/>
      <w:r>
        <w:t xml:space="preserve"> disclosure</w:t>
      </w:r>
    </w:p>
    <w:p w14:paraId="58E905D5" w14:textId="77777777" w:rsidR="00332CDF" w:rsidRDefault="00332CDF">
      <w:pPr>
        <w:pStyle w:val="Zkladntext"/>
        <w:spacing w:before="6"/>
        <w:rPr>
          <w:b/>
          <w:sz w:val="17"/>
        </w:rPr>
      </w:pPr>
    </w:p>
    <w:p w14:paraId="58E905D6" w14:textId="77777777" w:rsidR="00332CDF" w:rsidRDefault="00000000">
      <w:pPr>
        <w:pStyle w:val="Zkladntext"/>
        <w:spacing w:before="94" w:line="288" w:lineRule="auto"/>
        <w:ind w:left="138" w:right="115"/>
        <w:jc w:val="both"/>
      </w:pPr>
      <w:r>
        <w:t>If a Recipient becomes aware that it will be required, or has become likely that it will be required, to disclose Confidential Information in order to comply with applicable legal requirements or court order, it shall provide the Disclosing Party with prompt written notice so that the Disclosing Party may seek protective measures.</w:t>
      </w:r>
    </w:p>
    <w:p w14:paraId="58E905D7"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5D8" w14:textId="77777777" w:rsidR="00332CDF" w:rsidRDefault="00000000">
      <w:pPr>
        <w:pStyle w:val="Nadpis3"/>
        <w:spacing w:before="90"/>
      </w:pPr>
      <w:r>
        <w:rPr>
          <w:noProof/>
        </w:rPr>
        <w:lastRenderedPageBreak/>
        <w:drawing>
          <wp:anchor distT="0" distB="0" distL="0" distR="0" simplePos="0" relativeHeight="251713536" behindDoc="0" locked="0" layoutInCell="1" allowOverlap="1" wp14:anchorId="58E90789" wp14:editId="58E9078A">
            <wp:simplePos x="0" y="0"/>
            <wp:positionH relativeFrom="page">
              <wp:posOffset>1264919</wp:posOffset>
            </wp:positionH>
            <wp:positionV relativeFrom="paragraph">
              <wp:posOffset>88847</wp:posOffset>
            </wp:positionV>
            <wp:extent cx="281927" cy="115061"/>
            <wp:effectExtent l="0" t="0" r="0" b="0"/>
            <wp:wrapNone/>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51" cstate="print"/>
                    <a:stretch>
                      <a:fillRect/>
                    </a:stretch>
                  </pic:blipFill>
                  <pic:spPr>
                    <a:xfrm>
                      <a:off x="0" y="0"/>
                      <a:ext cx="281927" cy="115061"/>
                    </a:xfrm>
                    <a:prstGeom prst="rect">
                      <a:avLst/>
                    </a:prstGeom>
                  </pic:spPr>
                </pic:pic>
              </a:graphicData>
            </a:graphic>
          </wp:anchor>
        </w:drawing>
      </w:r>
      <w:bookmarkStart w:id="141" w:name="10.7_Legal_requirements_to_disclose"/>
      <w:bookmarkStart w:id="142" w:name="_bookmark9"/>
      <w:bookmarkEnd w:id="141"/>
      <w:bookmarkEnd w:id="142"/>
      <w:r>
        <w:t>Legal requirements to disclose</w:t>
      </w:r>
    </w:p>
    <w:p w14:paraId="58E905D9" w14:textId="77777777" w:rsidR="00332CDF" w:rsidRDefault="00332CDF">
      <w:pPr>
        <w:pStyle w:val="Zkladntext"/>
        <w:spacing w:before="6"/>
        <w:rPr>
          <w:b/>
          <w:sz w:val="17"/>
        </w:rPr>
      </w:pPr>
    </w:p>
    <w:p w14:paraId="58E905DA" w14:textId="77777777" w:rsidR="00332CDF" w:rsidRDefault="00000000">
      <w:pPr>
        <w:pStyle w:val="Zkladntext"/>
        <w:spacing w:before="94" w:line="288" w:lineRule="auto"/>
        <w:ind w:left="138"/>
      </w:pPr>
      <w:r>
        <w:t>In case a Recipient is required by law or court order to disclose Confidential Information, the Recipient shall:</w:t>
      </w:r>
    </w:p>
    <w:p w14:paraId="58E905DB" w14:textId="77777777" w:rsidR="00332CDF" w:rsidRDefault="00332CDF">
      <w:pPr>
        <w:pStyle w:val="Zkladntext"/>
        <w:spacing w:before="10"/>
      </w:pPr>
    </w:p>
    <w:p w14:paraId="58E905DC" w14:textId="77777777" w:rsidR="00332CDF" w:rsidRDefault="00000000">
      <w:pPr>
        <w:pStyle w:val="Odstavecseseznamem"/>
        <w:numPr>
          <w:ilvl w:val="1"/>
          <w:numId w:val="21"/>
        </w:numPr>
        <w:tabs>
          <w:tab w:val="left" w:pos="858"/>
          <w:tab w:val="left" w:pos="859"/>
        </w:tabs>
        <w:ind w:hanging="361"/>
        <w:rPr>
          <w:sz w:val="20"/>
        </w:rPr>
      </w:pPr>
      <w:r>
        <w:rPr>
          <w:sz w:val="20"/>
        </w:rPr>
        <w:t>if and to the extent lawfully permitted, promptly notify the Disclosing Party of such</w:t>
      </w:r>
      <w:r>
        <w:rPr>
          <w:spacing w:val="-27"/>
          <w:sz w:val="20"/>
        </w:rPr>
        <w:t xml:space="preserve"> </w:t>
      </w:r>
      <w:r>
        <w:rPr>
          <w:sz w:val="20"/>
        </w:rPr>
        <w:t>obligation</w:t>
      </w:r>
    </w:p>
    <w:p w14:paraId="58E905DD" w14:textId="77777777" w:rsidR="00332CDF" w:rsidRDefault="00332CDF">
      <w:pPr>
        <w:pStyle w:val="Zkladntext"/>
        <w:spacing w:before="8"/>
        <w:rPr>
          <w:sz w:val="24"/>
        </w:rPr>
      </w:pPr>
    </w:p>
    <w:p w14:paraId="58E905DE" w14:textId="77777777" w:rsidR="00332CDF" w:rsidRDefault="00000000">
      <w:pPr>
        <w:pStyle w:val="Odstavecseseznamem"/>
        <w:numPr>
          <w:ilvl w:val="1"/>
          <w:numId w:val="21"/>
        </w:numPr>
        <w:tabs>
          <w:tab w:val="left" w:pos="857"/>
          <w:tab w:val="left" w:pos="859"/>
        </w:tabs>
        <w:spacing w:line="283" w:lineRule="auto"/>
        <w:ind w:right="116"/>
        <w:rPr>
          <w:sz w:val="20"/>
        </w:rPr>
      </w:pPr>
      <w:r>
        <w:rPr>
          <w:sz w:val="20"/>
        </w:rPr>
        <w:t>comply with the Disclosing Party's reasonable instructions to protect the confidentiality of the information</w:t>
      </w:r>
    </w:p>
    <w:p w14:paraId="58E905DF" w14:textId="77777777" w:rsidR="00332CDF" w:rsidRDefault="00332CDF">
      <w:pPr>
        <w:pStyle w:val="Zkladntext"/>
      </w:pPr>
    </w:p>
    <w:p w14:paraId="58E905E0" w14:textId="77777777" w:rsidR="00332CDF" w:rsidRDefault="00000000">
      <w:pPr>
        <w:pStyle w:val="Zkladntext"/>
        <w:spacing w:before="1"/>
        <w:rPr>
          <w:sz w:val="12"/>
        </w:rPr>
      </w:pPr>
      <w:r>
        <w:pict w14:anchorId="58E9078B">
          <v:group id="_x0000_s2640" style="position:absolute;margin-left:70.9pt;margin-top:8.95pt;width:453.5pt;height:.8pt;z-index:-251603968;mso-wrap-distance-left:0;mso-wrap-distance-right:0;mso-position-horizontal-relative:page" coordorigin="1418,179" coordsize="9070,16">
            <v:line id="_x0000_s2653" style="position:absolute" from="1418,187" to="10488,187" strokecolor="#9f9f9f" strokeweight=".8pt"/>
            <v:rect id="_x0000_s2652" style="position:absolute;left:1418;top:179;width:5;height:5" fillcolor="#9f9f9f" stroked="f"/>
            <v:rect id="_x0000_s2651" style="position:absolute;left:1418;top:179;width:5;height:5" fillcolor="#9f9f9f" stroked="f"/>
            <v:line id="_x0000_s2650" style="position:absolute" from="1423,181" to="10483,181" strokecolor="#9f9f9f" strokeweight=".24pt"/>
            <v:rect id="_x0000_s2649" style="position:absolute;left:10483;top:179;width:5;height:5" fillcolor="#e2e2e2" stroked="f"/>
            <v:rect id="_x0000_s2648" style="position:absolute;left:10483;top:179;width:5;height:5" fillcolor="#9f9f9f" stroked="f"/>
            <v:rect id="_x0000_s2647" style="position:absolute;left:1418;top:183;width:5;height:6" fillcolor="#9f9f9f" stroked="f"/>
            <v:rect id="_x0000_s2646" style="position:absolute;left:10483;top:183;width:5;height:6" fillcolor="#e2e2e2" stroked="f"/>
            <v:rect id="_x0000_s2645" style="position:absolute;left:1418;top:189;width:5;height:5" fillcolor="#9f9f9f" stroked="f"/>
            <v:rect id="_x0000_s2644" style="position:absolute;left:1418;top:189;width:5;height:5" fillcolor="#e2e2e2" stroked="f"/>
            <v:line id="_x0000_s2643" style="position:absolute" from="1423,192" to="10483,192" strokecolor="#e2e2e2" strokeweight=".24pt"/>
            <v:rect id="_x0000_s2642" style="position:absolute;left:10483;top:189;width:5;height:5" fillcolor="#e2e2e2" stroked="f"/>
            <v:rect id="_x0000_s2641" style="position:absolute;left:10483;top:189;width:5;height:5" fillcolor="#e2e2e2" stroked="f"/>
            <w10:wrap type="topAndBottom" anchorx="page"/>
          </v:group>
        </w:pict>
      </w:r>
    </w:p>
    <w:p w14:paraId="58E905E1" w14:textId="77777777" w:rsidR="00332CDF" w:rsidRDefault="00332CDF">
      <w:pPr>
        <w:pStyle w:val="Zkladntext"/>
        <w:spacing w:before="9"/>
        <w:rPr>
          <w:sz w:val="18"/>
        </w:rPr>
      </w:pPr>
    </w:p>
    <w:p w14:paraId="58E905E2" w14:textId="77777777" w:rsidR="00332CDF" w:rsidRDefault="00000000">
      <w:pPr>
        <w:pStyle w:val="Nadpis1"/>
        <w:numPr>
          <w:ilvl w:val="0"/>
          <w:numId w:val="21"/>
        </w:numPr>
        <w:tabs>
          <w:tab w:val="left" w:pos="571"/>
        </w:tabs>
        <w:ind w:hanging="433"/>
      </w:pPr>
      <w:bookmarkStart w:id="143" w:name="11_MISCELLANEOUS"/>
      <w:bookmarkEnd w:id="143"/>
      <w:r>
        <w:t>MISCELLANEOUS</w:t>
      </w:r>
    </w:p>
    <w:p w14:paraId="58E905E3" w14:textId="77777777" w:rsidR="00332CDF" w:rsidRDefault="00332CDF">
      <w:pPr>
        <w:pStyle w:val="Zkladntext"/>
        <w:spacing w:before="6"/>
        <w:rPr>
          <w:b/>
          <w:sz w:val="18"/>
        </w:rPr>
      </w:pPr>
    </w:p>
    <w:p w14:paraId="58E905E4" w14:textId="77777777" w:rsidR="00332CDF" w:rsidRDefault="00000000">
      <w:pPr>
        <w:pStyle w:val="Nadpis3"/>
      </w:pPr>
      <w:r>
        <w:rPr>
          <w:noProof/>
        </w:rPr>
        <w:drawing>
          <wp:anchor distT="0" distB="0" distL="0" distR="0" simplePos="0" relativeHeight="251714560" behindDoc="0" locked="0" layoutInCell="1" allowOverlap="1" wp14:anchorId="58E9078C" wp14:editId="58E9078D">
            <wp:simplePos x="0" y="0"/>
            <wp:positionH relativeFrom="page">
              <wp:posOffset>1264919</wp:posOffset>
            </wp:positionH>
            <wp:positionV relativeFrom="paragraph">
              <wp:posOffset>90129</wp:posOffset>
            </wp:positionV>
            <wp:extent cx="263639" cy="112763"/>
            <wp:effectExtent l="0" t="0" r="0" b="0"/>
            <wp:wrapNone/>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52" cstate="print"/>
                    <a:stretch>
                      <a:fillRect/>
                    </a:stretch>
                  </pic:blipFill>
                  <pic:spPr>
                    <a:xfrm>
                      <a:off x="0" y="0"/>
                      <a:ext cx="263639" cy="112763"/>
                    </a:xfrm>
                    <a:prstGeom prst="rect">
                      <a:avLst/>
                    </a:prstGeom>
                  </pic:spPr>
                </pic:pic>
              </a:graphicData>
            </a:graphic>
          </wp:anchor>
        </w:drawing>
      </w:r>
      <w:bookmarkStart w:id="144" w:name="11.1_Attachments,_inconsistencies_and_se"/>
      <w:bookmarkEnd w:id="144"/>
      <w:r>
        <w:t>Attachments, inconsistencies and severability</w:t>
      </w:r>
    </w:p>
    <w:p w14:paraId="58E905E5" w14:textId="77777777" w:rsidR="00332CDF" w:rsidRDefault="00332CDF">
      <w:pPr>
        <w:pStyle w:val="Zkladntext"/>
        <w:spacing w:before="6"/>
        <w:rPr>
          <w:b/>
          <w:sz w:val="17"/>
        </w:rPr>
      </w:pPr>
    </w:p>
    <w:p w14:paraId="58E905E6" w14:textId="77777777" w:rsidR="00332CDF" w:rsidRDefault="00000000">
      <w:pPr>
        <w:pStyle w:val="Zkladntext"/>
        <w:spacing w:before="94"/>
        <w:ind w:left="138"/>
        <w:jc w:val="both"/>
      </w:pPr>
      <w:r>
        <w:t>This Consortium Agreement is composed of:</w:t>
      </w:r>
    </w:p>
    <w:p w14:paraId="58E905E7" w14:textId="77777777" w:rsidR="00332CDF" w:rsidRDefault="00332CDF">
      <w:pPr>
        <w:pStyle w:val="Zkladntext"/>
        <w:spacing w:before="10"/>
        <w:rPr>
          <w:sz w:val="24"/>
        </w:rPr>
      </w:pPr>
    </w:p>
    <w:p w14:paraId="58E905E8" w14:textId="77777777" w:rsidR="00332CDF" w:rsidRDefault="00000000">
      <w:pPr>
        <w:pStyle w:val="Odstavecseseznamem"/>
        <w:numPr>
          <w:ilvl w:val="1"/>
          <w:numId w:val="21"/>
        </w:numPr>
        <w:tabs>
          <w:tab w:val="left" w:pos="858"/>
          <w:tab w:val="left" w:pos="859"/>
        </w:tabs>
        <w:ind w:hanging="361"/>
        <w:rPr>
          <w:sz w:val="20"/>
        </w:rPr>
      </w:pPr>
      <w:r>
        <w:rPr>
          <w:sz w:val="20"/>
        </w:rPr>
        <w:t>the core</w:t>
      </w:r>
      <w:r>
        <w:rPr>
          <w:spacing w:val="-3"/>
          <w:sz w:val="20"/>
        </w:rPr>
        <w:t xml:space="preserve"> </w:t>
      </w:r>
      <w:r>
        <w:rPr>
          <w:sz w:val="20"/>
        </w:rPr>
        <w:t>text</w:t>
      </w:r>
    </w:p>
    <w:p w14:paraId="58E905E9" w14:textId="77777777" w:rsidR="00332CDF" w:rsidRDefault="00332CDF">
      <w:pPr>
        <w:pStyle w:val="Zkladntext"/>
        <w:spacing w:before="8"/>
        <w:rPr>
          <w:sz w:val="24"/>
        </w:rPr>
      </w:pPr>
    </w:p>
    <w:p w14:paraId="58E905EA" w14:textId="77777777" w:rsidR="00332CDF" w:rsidRDefault="00000000">
      <w:pPr>
        <w:pStyle w:val="Odstavecseseznamem"/>
        <w:numPr>
          <w:ilvl w:val="1"/>
          <w:numId w:val="21"/>
        </w:numPr>
        <w:tabs>
          <w:tab w:val="left" w:pos="858"/>
          <w:tab w:val="left" w:pos="859"/>
        </w:tabs>
        <w:ind w:hanging="361"/>
        <w:rPr>
          <w:sz w:val="20"/>
        </w:rPr>
      </w:pPr>
      <w:r>
        <w:rPr>
          <w:sz w:val="20"/>
        </w:rPr>
        <w:t>Attachment 1: Background</w:t>
      </w:r>
      <w:r>
        <w:rPr>
          <w:spacing w:val="-14"/>
          <w:sz w:val="20"/>
        </w:rPr>
        <w:t xml:space="preserve"> </w:t>
      </w:r>
      <w:r>
        <w:rPr>
          <w:sz w:val="20"/>
        </w:rPr>
        <w:t>included</w:t>
      </w:r>
    </w:p>
    <w:p w14:paraId="58E905EB" w14:textId="77777777" w:rsidR="00332CDF" w:rsidRDefault="00332CDF">
      <w:pPr>
        <w:pStyle w:val="Zkladntext"/>
        <w:spacing w:before="8"/>
        <w:rPr>
          <w:sz w:val="24"/>
        </w:rPr>
      </w:pPr>
    </w:p>
    <w:p w14:paraId="58E905EC" w14:textId="77777777" w:rsidR="00332CDF" w:rsidRDefault="00000000">
      <w:pPr>
        <w:pStyle w:val="Odstavecseseznamem"/>
        <w:numPr>
          <w:ilvl w:val="1"/>
          <w:numId w:val="21"/>
        </w:numPr>
        <w:tabs>
          <w:tab w:val="left" w:pos="858"/>
          <w:tab w:val="left" w:pos="859"/>
        </w:tabs>
        <w:ind w:hanging="361"/>
        <w:rPr>
          <w:sz w:val="20"/>
        </w:rPr>
      </w:pPr>
      <w:r>
        <w:rPr>
          <w:sz w:val="20"/>
        </w:rPr>
        <w:t>Attachment 2: Accession</w:t>
      </w:r>
      <w:r>
        <w:rPr>
          <w:spacing w:val="-13"/>
          <w:sz w:val="20"/>
        </w:rPr>
        <w:t xml:space="preserve"> </w:t>
      </w:r>
      <w:r>
        <w:rPr>
          <w:sz w:val="20"/>
        </w:rPr>
        <w:t>document</w:t>
      </w:r>
    </w:p>
    <w:p w14:paraId="58E905ED" w14:textId="77777777" w:rsidR="00332CDF" w:rsidRDefault="00332CDF">
      <w:pPr>
        <w:pStyle w:val="Zkladntext"/>
        <w:spacing w:before="10"/>
        <w:rPr>
          <w:sz w:val="24"/>
        </w:rPr>
      </w:pPr>
    </w:p>
    <w:p w14:paraId="58E905EE" w14:textId="77777777" w:rsidR="00332CDF" w:rsidRDefault="00000000">
      <w:pPr>
        <w:pStyle w:val="Odstavecseseznamem"/>
        <w:numPr>
          <w:ilvl w:val="1"/>
          <w:numId w:val="21"/>
        </w:numPr>
        <w:tabs>
          <w:tab w:val="left" w:pos="858"/>
          <w:tab w:val="left" w:pos="859"/>
        </w:tabs>
        <w:ind w:hanging="361"/>
        <w:rPr>
          <w:sz w:val="20"/>
        </w:rPr>
      </w:pPr>
      <w:r>
        <w:rPr>
          <w:sz w:val="20"/>
        </w:rPr>
        <w:t>Attachment 3: List of third parties for simplified transfer according to Section</w:t>
      </w:r>
      <w:r>
        <w:rPr>
          <w:spacing w:val="-19"/>
          <w:sz w:val="20"/>
        </w:rPr>
        <w:t xml:space="preserve"> </w:t>
      </w:r>
      <w:r>
        <w:rPr>
          <w:sz w:val="20"/>
        </w:rPr>
        <w:t>8.3.2</w:t>
      </w:r>
    </w:p>
    <w:p w14:paraId="58E905EF" w14:textId="77777777" w:rsidR="00332CDF" w:rsidRDefault="00332CDF">
      <w:pPr>
        <w:pStyle w:val="Zkladntext"/>
        <w:spacing w:before="8"/>
        <w:rPr>
          <w:sz w:val="24"/>
        </w:rPr>
      </w:pPr>
    </w:p>
    <w:p w14:paraId="58E905F0" w14:textId="77777777" w:rsidR="00332CDF" w:rsidRDefault="00000000">
      <w:pPr>
        <w:pStyle w:val="Odstavecseseznamem"/>
        <w:numPr>
          <w:ilvl w:val="1"/>
          <w:numId w:val="21"/>
        </w:numPr>
        <w:tabs>
          <w:tab w:val="left" w:pos="858"/>
          <w:tab w:val="left" w:pos="859"/>
        </w:tabs>
        <w:ind w:hanging="361"/>
        <w:rPr>
          <w:sz w:val="20"/>
        </w:rPr>
      </w:pPr>
      <w:r>
        <w:rPr>
          <w:sz w:val="20"/>
        </w:rPr>
        <w:t>Attachment 4: Identified entities under the same control according to Section 9.5</w:t>
      </w:r>
      <w:r>
        <w:rPr>
          <w:spacing w:val="-34"/>
          <w:sz w:val="20"/>
        </w:rPr>
        <w:t xml:space="preserve"> </w:t>
      </w:r>
      <w:r>
        <w:rPr>
          <w:sz w:val="20"/>
        </w:rPr>
        <w:t>(optional)</w:t>
      </w:r>
    </w:p>
    <w:p w14:paraId="58E905F1" w14:textId="77777777" w:rsidR="00332CDF" w:rsidRDefault="00332CDF">
      <w:pPr>
        <w:pStyle w:val="Zkladntext"/>
        <w:spacing w:before="8"/>
        <w:rPr>
          <w:sz w:val="24"/>
        </w:rPr>
      </w:pPr>
    </w:p>
    <w:p w14:paraId="58E905F2" w14:textId="77777777" w:rsidR="00332CDF" w:rsidRDefault="00000000">
      <w:pPr>
        <w:pStyle w:val="Odstavecseseznamem"/>
        <w:numPr>
          <w:ilvl w:val="1"/>
          <w:numId w:val="21"/>
        </w:numPr>
        <w:tabs>
          <w:tab w:val="left" w:pos="857"/>
          <w:tab w:val="left" w:pos="859"/>
        </w:tabs>
        <w:ind w:hanging="361"/>
        <w:rPr>
          <w:sz w:val="20"/>
        </w:rPr>
      </w:pPr>
      <w:r>
        <w:rPr>
          <w:sz w:val="20"/>
        </w:rPr>
        <w:t>Attachment 5: NDA for External Expert Advisory Board agreed under Section 6.6</w:t>
      </w:r>
      <w:r>
        <w:rPr>
          <w:spacing w:val="-34"/>
          <w:sz w:val="20"/>
        </w:rPr>
        <w:t xml:space="preserve"> </w:t>
      </w:r>
      <w:r>
        <w:rPr>
          <w:sz w:val="20"/>
        </w:rPr>
        <w:t>(optional)</w:t>
      </w:r>
    </w:p>
    <w:p w14:paraId="58E905F3" w14:textId="77777777" w:rsidR="00332CDF" w:rsidRDefault="00332CDF">
      <w:pPr>
        <w:pStyle w:val="Zkladntext"/>
        <w:spacing w:before="9"/>
        <w:rPr>
          <w:sz w:val="24"/>
        </w:rPr>
      </w:pPr>
    </w:p>
    <w:p w14:paraId="58E905F4" w14:textId="77777777" w:rsidR="00332CDF" w:rsidRDefault="00000000">
      <w:pPr>
        <w:pStyle w:val="Zkladntext"/>
        <w:spacing w:line="288" w:lineRule="auto"/>
        <w:ind w:left="137" w:right="116"/>
        <w:jc w:val="both"/>
      </w:pPr>
      <w:r>
        <w:t>In case of any inconsistencies between the provisions of the Grant Agreement and this Consortium Agreement, the provisions of the Grant Agreement shall take precedence. In case of inconsistencies within this Consortium Agreement, the core text shall take precedence over Attachments.</w:t>
      </w:r>
    </w:p>
    <w:p w14:paraId="58E905F5" w14:textId="77777777" w:rsidR="00332CDF" w:rsidRDefault="00332CDF">
      <w:pPr>
        <w:pStyle w:val="Zkladntext"/>
        <w:spacing w:before="10"/>
      </w:pPr>
    </w:p>
    <w:p w14:paraId="58E905F6" w14:textId="77777777" w:rsidR="00332CDF" w:rsidRDefault="00000000">
      <w:pPr>
        <w:pStyle w:val="Zkladntext"/>
        <w:spacing w:line="288" w:lineRule="auto"/>
        <w:ind w:left="137" w:right="114"/>
        <w:jc w:val="both"/>
      </w:pPr>
      <w:r>
        <w:t>Should</w:t>
      </w:r>
      <w:r>
        <w:rPr>
          <w:spacing w:val="-8"/>
        </w:rPr>
        <w:t xml:space="preserve"> </w:t>
      </w:r>
      <w:r>
        <w:t>any</w:t>
      </w:r>
      <w:r>
        <w:rPr>
          <w:spacing w:val="-8"/>
        </w:rPr>
        <w:t xml:space="preserve"> </w:t>
      </w:r>
      <w:r>
        <w:t>provision</w:t>
      </w:r>
      <w:r>
        <w:rPr>
          <w:spacing w:val="-8"/>
        </w:rPr>
        <w:t xml:space="preserve"> </w:t>
      </w:r>
      <w:r>
        <w:t>of</w:t>
      </w:r>
      <w:r>
        <w:rPr>
          <w:spacing w:val="-7"/>
        </w:rPr>
        <w:t xml:space="preserve"> </w:t>
      </w:r>
      <w:r>
        <w:t>this</w:t>
      </w:r>
      <w:r>
        <w:rPr>
          <w:spacing w:val="-8"/>
        </w:rPr>
        <w:t xml:space="preserve"> </w:t>
      </w:r>
      <w:r>
        <w:t>Consortium</w:t>
      </w:r>
      <w:r>
        <w:rPr>
          <w:spacing w:val="-8"/>
        </w:rPr>
        <w:t xml:space="preserve"> </w:t>
      </w:r>
      <w:r>
        <w:t>Agreement</w:t>
      </w:r>
      <w:r>
        <w:rPr>
          <w:spacing w:val="-8"/>
        </w:rPr>
        <w:t xml:space="preserve"> </w:t>
      </w:r>
      <w:r>
        <w:t>become</w:t>
      </w:r>
      <w:r>
        <w:rPr>
          <w:spacing w:val="-7"/>
        </w:rPr>
        <w:t xml:space="preserve"> </w:t>
      </w:r>
      <w:r>
        <w:t>invalid,</w:t>
      </w:r>
      <w:r>
        <w:rPr>
          <w:spacing w:val="-8"/>
        </w:rPr>
        <w:t xml:space="preserve"> </w:t>
      </w:r>
      <w:r>
        <w:t>illegal</w:t>
      </w:r>
      <w:r>
        <w:rPr>
          <w:spacing w:val="-8"/>
        </w:rPr>
        <w:t xml:space="preserve"> </w:t>
      </w:r>
      <w:r>
        <w:t>or</w:t>
      </w:r>
      <w:r>
        <w:rPr>
          <w:spacing w:val="-7"/>
        </w:rPr>
        <w:t xml:space="preserve"> </w:t>
      </w:r>
      <w:r>
        <w:t>unenforceable,</w:t>
      </w:r>
      <w:r>
        <w:rPr>
          <w:spacing w:val="-8"/>
        </w:rPr>
        <w:t xml:space="preserve"> </w:t>
      </w:r>
      <w:r>
        <w:t>it</w:t>
      </w:r>
      <w:r>
        <w:rPr>
          <w:spacing w:val="-7"/>
        </w:rPr>
        <w:t xml:space="preserve"> </w:t>
      </w:r>
      <w:r>
        <w:t>shall</w:t>
      </w:r>
      <w:r>
        <w:rPr>
          <w:spacing w:val="-8"/>
        </w:rPr>
        <w:t xml:space="preserve"> </w:t>
      </w:r>
      <w:r>
        <w:t>not affect</w:t>
      </w:r>
      <w:r>
        <w:rPr>
          <w:spacing w:val="-6"/>
        </w:rPr>
        <w:t xml:space="preserve"> </w:t>
      </w:r>
      <w:r>
        <w:t>the</w:t>
      </w:r>
      <w:r>
        <w:rPr>
          <w:spacing w:val="-4"/>
        </w:rPr>
        <w:t xml:space="preserve"> </w:t>
      </w:r>
      <w:r>
        <w:t>validity</w:t>
      </w:r>
      <w:r>
        <w:rPr>
          <w:spacing w:val="-6"/>
        </w:rPr>
        <w:t xml:space="preserve"> </w:t>
      </w:r>
      <w:r>
        <w:t>of</w:t>
      </w:r>
      <w:r>
        <w:rPr>
          <w:spacing w:val="-4"/>
        </w:rPr>
        <w:t xml:space="preserve"> </w:t>
      </w:r>
      <w:r>
        <w:t>the</w:t>
      </w:r>
      <w:r>
        <w:rPr>
          <w:spacing w:val="-5"/>
        </w:rPr>
        <w:t xml:space="preserve"> </w:t>
      </w:r>
      <w:r>
        <w:t>remaining</w:t>
      </w:r>
      <w:r>
        <w:rPr>
          <w:spacing w:val="-5"/>
        </w:rPr>
        <w:t xml:space="preserve"> </w:t>
      </w:r>
      <w:r>
        <w:t>provisions</w:t>
      </w:r>
      <w:r>
        <w:rPr>
          <w:spacing w:val="-4"/>
        </w:rPr>
        <w:t xml:space="preserve"> </w:t>
      </w:r>
      <w:r>
        <w:t>of</w:t>
      </w:r>
      <w:r>
        <w:rPr>
          <w:spacing w:val="-5"/>
        </w:rPr>
        <w:t xml:space="preserve"> </w:t>
      </w:r>
      <w:r>
        <w:t>this</w:t>
      </w:r>
      <w:r>
        <w:rPr>
          <w:spacing w:val="-5"/>
        </w:rPr>
        <w:t xml:space="preserve"> </w:t>
      </w:r>
      <w:r>
        <w:t>Consortium</w:t>
      </w:r>
      <w:r>
        <w:rPr>
          <w:spacing w:val="-5"/>
        </w:rPr>
        <w:t xml:space="preserve"> </w:t>
      </w:r>
      <w:r>
        <w:t>Agreement.</w:t>
      </w:r>
      <w:r>
        <w:rPr>
          <w:spacing w:val="-5"/>
        </w:rPr>
        <w:t xml:space="preserve"> </w:t>
      </w:r>
      <w:r>
        <w:t>In</w:t>
      </w:r>
      <w:r>
        <w:rPr>
          <w:spacing w:val="-5"/>
        </w:rPr>
        <w:t xml:space="preserve"> </w:t>
      </w:r>
      <w:r>
        <w:t>such</w:t>
      </w:r>
      <w:r>
        <w:rPr>
          <w:spacing w:val="-4"/>
        </w:rPr>
        <w:t xml:space="preserve"> </w:t>
      </w:r>
      <w:r>
        <w:t>a</w:t>
      </w:r>
      <w:r>
        <w:rPr>
          <w:spacing w:val="-5"/>
        </w:rPr>
        <w:t xml:space="preserve"> </w:t>
      </w:r>
      <w:r>
        <w:t>case,</w:t>
      </w:r>
      <w:r>
        <w:rPr>
          <w:spacing w:val="-5"/>
        </w:rPr>
        <w:t xml:space="preserve"> </w:t>
      </w:r>
      <w:r>
        <w:t>the</w:t>
      </w:r>
      <w:r>
        <w:rPr>
          <w:spacing w:val="-5"/>
        </w:rPr>
        <w:t xml:space="preserve"> </w:t>
      </w:r>
      <w:r>
        <w:t>Parties concerned shall be entitled to request that a valid and practicable provision be negotiated which fulfills the purpose of the original</w:t>
      </w:r>
      <w:r>
        <w:rPr>
          <w:spacing w:val="-7"/>
        </w:rPr>
        <w:t xml:space="preserve"> </w:t>
      </w:r>
      <w:r>
        <w:t>provision.</w:t>
      </w:r>
    </w:p>
    <w:p w14:paraId="58E905F7" w14:textId="77777777" w:rsidR="00332CDF" w:rsidRDefault="00332CDF">
      <w:pPr>
        <w:pStyle w:val="Zkladntext"/>
        <w:spacing w:before="9"/>
        <w:rPr>
          <w:sz w:val="12"/>
        </w:rPr>
      </w:pPr>
    </w:p>
    <w:p w14:paraId="58E905F8" w14:textId="77777777" w:rsidR="00332CDF" w:rsidRDefault="00000000">
      <w:pPr>
        <w:pStyle w:val="Nadpis3"/>
      </w:pPr>
      <w:r>
        <w:rPr>
          <w:noProof/>
        </w:rPr>
        <w:drawing>
          <wp:anchor distT="0" distB="0" distL="0" distR="0" simplePos="0" relativeHeight="251715584" behindDoc="0" locked="0" layoutInCell="1" allowOverlap="1" wp14:anchorId="58E9078E" wp14:editId="58E9078F">
            <wp:simplePos x="0" y="0"/>
            <wp:positionH relativeFrom="page">
              <wp:posOffset>1264919</wp:posOffset>
            </wp:positionH>
            <wp:positionV relativeFrom="paragraph">
              <wp:posOffset>90117</wp:posOffset>
            </wp:positionV>
            <wp:extent cx="281177" cy="112775"/>
            <wp:effectExtent l="0" t="0" r="0" b="0"/>
            <wp:wrapNone/>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53" cstate="print"/>
                    <a:stretch>
                      <a:fillRect/>
                    </a:stretch>
                  </pic:blipFill>
                  <pic:spPr>
                    <a:xfrm>
                      <a:off x="0" y="0"/>
                      <a:ext cx="281177" cy="112775"/>
                    </a:xfrm>
                    <a:prstGeom prst="rect">
                      <a:avLst/>
                    </a:prstGeom>
                  </pic:spPr>
                </pic:pic>
              </a:graphicData>
            </a:graphic>
          </wp:anchor>
        </w:drawing>
      </w:r>
      <w:bookmarkStart w:id="145" w:name="11.2_No_representation,_partnership_or_a"/>
      <w:bookmarkEnd w:id="145"/>
      <w:r>
        <w:t>No representation, partnership or agency</w:t>
      </w:r>
    </w:p>
    <w:p w14:paraId="58E905F9" w14:textId="77777777" w:rsidR="00332CDF" w:rsidRDefault="00332CDF">
      <w:pPr>
        <w:pStyle w:val="Zkladntext"/>
        <w:spacing w:before="6"/>
        <w:rPr>
          <w:b/>
          <w:sz w:val="17"/>
        </w:rPr>
      </w:pPr>
    </w:p>
    <w:p w14:paraId="58E905FA" w14:textId="77777777" w:rsidR="00332CDF" w:rsidRDefault="00000000">
      <w:pPr>
        <w:pStyle w:val="Zkladntext"/>
        <w:spacing w:before="95" w:line="288" w:lineRule="auto"/>
        <w:ind w:left="138" w:right="114"/>
        <w:jc w:val="both"/>
      </w:pPr>
      <w:r>
        <w:t>Except</w:t>
      </w:r>
      <w:r>
        <w:rPr>
          <w:spacing w:val="-11"/>
        </w:rPr>
        <w:t xml:space="preserve"> </w:t>
      </w:r>
      <w:r>
        <w:t>as</w:t>
      </w:r>
      <w:r>
        <w:rPr>
          <w:spacing w:val="-8"/>
        </w:rPr>
        <w:t xml:space="preserve"> </w:t>
      </w:r>
      <w:r>
        <w:t>otherwise</w:t>
      </w:r>
      <w:r>
        <w:rPr>
          <w:spacing w:val="-9"/>
        </w:rPr>
        <w:t xml:space="preserve"> </w:t>
      </w:r>
      <w:r>
        <w:t>specifically</w:t>
      </w:r>
      <w:r>
        <w:rPr>
          <w:spacing w:val="-10"/>
        </w:rPr>
        <w:t xml:space="preserve"> </w:t>
      </w:r>
      <w:r>
        <w:t>provided</w:t>
      </w:r>
      <w:r>
        <w:rPr>
          <w:spacing w:val="-10"/>
        </w:rPr>
        <w:t xml:space="preserve"> </w:t>
      </w:r>
      <w:r>
        <w:t>in</w:t>
      </w:r>
      <w:r>
        <w:rPr>
          <w:spacing w:val="-10"/>
        </w:rPr>
        <w:t xml:space="preserve"> </w:t>
      </w:r>
      <w:r>
        <w:t>this</w:t>
      </w:r>
      <w:r>
        <w:rPr>
          <w:spacing w:val="-8"/>
        </w:rPr>
        <w:t xml:space="preserve"> </w:t>
      </w:r>
      <w:r>
        <w:t>Consortium</w:t>
      </w:r>
      <w:r>
        <w:rPr>
          <w:spacing w:val="-9"/>
        </w:rPr>
        <w:t xml:space="preserve"> </w:t>
      </w:r>
      <w:r>
        <w:t>Agreement,</w:t>
      </w:r>
      <w:r>
        <w:rPr>
          <w:spacing w:val="-10"/>
        </w:rPr>
        <w:t xml:space="preserve"> </w:t>
      </w:r>
      <w:r>
        <w:t>no</w:t>
      </w:r>
      <w:r>
        <w:rPr>
          <w:spacing w:val="-10"/>
        </w:rPr>
        <w:t xml:space="preserve"> </w:t>
      </w:r>
      <w:r>
        <w:t>Party</w:t>
      </w:r>
      <w:r>
        <w:rPr>
          <w:spacing w:val="-8"/>
        </w:rPr>
        <w:t xml:space="preserve"> </w:t>
      </w:r>
      <w:r>
        <w:t>shall</w:t>
      </w:r>
      <w:r>
        <w:rPr>
          <w:spacing w:val="-9"/>
        </w:rPr>
        <w:t xml:space="preserve"> </w:t>
      </w:r>
      <w:r>
        <w:t>be</w:t>
      </w:r>
      <w:r>
        <w:rPr>
          <w:spacing w:val="-9"/>
        </w:rPr>
        <w:t xml:space="preserve"> </w:t>
      </w:r>
      <w:r>
        <w:t>entitled</w:t>
      </w:r>
      <w:r>
        <w:rPr>
          <w:spacing w:val="-9"/>
        </w:rPr>
        <w:t xml:space="preserve"> </w:t>
      </w:r>
      <w:r>
        <w:t>to</w:t>
      </w:r>
      <w:r>
        <w:rPr>
          <w:spacing w:val="-10"/>
        </w:rPr>
        <w:t xml:space="preserve"> </w:t>
      </w:r>
      <w:r>
        <w:t>act or</w:t>
      </w:r>
      <w:r>
        <w:rPr>
          <w:spacing w:val="-10"/>
        </w:rPr>
        <w:t xml:space="preserve"> </w:t>
      </w:r>
      <w:r>
        <w:t>to</w:t>
      </w:r>
      <w:r>
        <w:rPr>
          <w:spacing w:val="-10"/>
        </w:rPr>
        <w:t xml:space="preserve"> </w:t>
      </w:r>
      <w:r>
        <w:t>make</w:t>
      </w:r>
      <w:r>
        <w:rPr>
          <w:spacing w:val="-10"/>
        </w:rPr>
        <w:t xml:space="preserve"> </w:t>
      </w:r>
      <w:r>
        <w:t>legally</w:t>
      </w:r>
      <w:r>
        <w:rPr>
          <w:spacing w:val="-11"/>
        </w:rPr>
        <w:t xml:space="preserve"> </w:t>
      </w:r>
      <w:r>
        <w:t>binding</w:t>
      </w:r>
      <w:r>
        <w:rPr>
          <w:spacing w:val="-11"/>
        </w:rPr>
        <w:t xml:space="preserve"> </w:t>
      </w:r>
      <w:r>
        <w:t>declarations</w:t>
      </w:r>
      <w:r>
        <w:rPr>
          <w:spacing w:val="-10"/>
        </w:rPr>
        <w:t xml:space="preserve"> </w:t>
      </w:r>
      <w:r>
        <w:t>on</w:t>
      </w:r>
      <w:r>
        <w:rPr>
          <w:spacing w:val="-10"/>
        </w:rPr>
        <w:t xml:space="preserve"> </w:t>
      </w:r>
      <w:r>
        <w:t>behalf</w:t>
      </w:r>
      <w:r>
        <w:rPr>
          <w:spacing w:val="-11"/>
        </w:rPr>
        <w:t xml:space="preserve"> </w:t>
      </w:r>
      <w:r>
        <w:t>of</w:t>
      </w:r>
      <w:r>
        <w:rPr>
          <w:spacing w:val="-11"/>
        </w:rPr>
        <w:t xml:space="preserve"> </w:t>
      </w:r>
      <w:r>
        <w:t>another</w:t>
      </w:r>
      <w:r>
        <w:rPr>
          <w:spacing w:val="-10"/>
        </w:rPr>
        <w:t xml:space="preserve"> </w:t>
      </w:r>
      <w:r>
        <w:t>Party.</w:t>
      </w:r>
      <w:r>
        <w:rPr>
          <w:spacing w:val="-10"/>
        </w:rPr>
        <w:t xml:space="preserve"> </w:t>
      </w:r>
      <w:r>
        <w:t>This</w:t>
      </w:r>
      <w:r>
        <w:rPr>
          <w:spacing w:val="-11"/>
        </w:rPr>
        <w:t xml:space="preserve"> </w:t>
      </w:r>
      <w:r>
        <w:t>Consortium</w:t>
      </w:r>
      <w:r>
        <w:rPr>
          <w:spacing w:val="-10"/>
        </w:rPr>
        <w:t xml:space="preserve"> </w:t>
      </w:r>
      <w:r>
        <w:t>Agreement</w:t>
      </w:r>
      <w:r>
        <w:rPr>
          <w:spacing w:val="-11"/>
        </w:rPr>
        <w:t xml:space="preserve"> </w:t>
      </w:r>
      <w:r>
        <w:t>does</w:t>
      </w:r>
      <w:r>
        <w:rPr>
          <w:spacing w:val="-9"/>
        </w:rPr>
        <w:t xml:space="preserve"> </w:t>
      </w:r>
      <w:r>
        <w:t>not constitute a joint venture or partnership between the Parties or any of</w:t>
      </w:r>
      <w:r>
        <w:rPr>
          <w:spacing w:val="-15"/>
        </w:rPr>
        <w:t xml:space="preserve"> </w:t>
      </w:r>
      <w:r>
        <w:t>them.</w:t>
      </w:r>
    </w:p>
    <w:p w14:paraId="58E905FB" w14:textId="77777777" w:rsidR="00332CDF" w:rsidRDefault="00332CDF">
      <w:pPr>
        <w:pStyle w:val="Zkladntext"/>
        <w:spacing w:before="9"/>
      </w:pPr>
    </w:p>
    <w:p w14:paraId="58E905FC" w14:textId="77777777" w:rsidR="00332CDF" w:rsidRDefault="00000000">
      <w:pPr>
        <w:pStyle w:val="Zkladntext"/>
        <w:spacing w:before="1" w:line="288" w:lineRule="auto"/>
        <w:ind w:left="138" w:right="115"/>
        <w:jc w:val="both"/>
      </w:pPr>
      <w:r>
        <w:t>BRIDGE and SHIFT is a collaborative project where partners cooperate as independent legal entities without creating a formal partnership or joint venture structure.</w:t>
      </w:r>
    </w:p>
    <w:p w14:paraId="58E905FD"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5FE" w14:textId="77777777" w:rsidR="00332CDF" w:rsidRDefault="00000000">
      <w:pPr>
        <w:pStyle w:val="Nadpis3"/>
        <w:spacing w:before="90"/>
      </w:pPr>
      <w:r>
        <w:rPr>
          <w:noProof/>
        </w:rPr>
        <w:lastRenderedPageBreak/>
        <w:drawing>
          <wp:anchor distT="0" distB="0" distL="0" distR="0" simplePos="0" relativeHeight="251716608" behindDoc="0" locked="0" layoutInCell="1" allowOverlap="1" wp14:anchorId="58E90790" wp14:editId="58E90791">
            <wp:simplePos x="0" y="0"/>
            <wp:positionH relativeFrom="page">
              <wp:posOffset>1264919</wp:posOffset>
            </wp:positionH>
            <wp:positionV relativeFrom="paragraph">
              <wp:posOffset>88847</wp:posOffset>
            </wp:positionV>
            <wp:extent cx="281927" cy="115061"/>
            <wp:effectExtent l="0" t="0" r="0" b="0"/>
            <wp:wrapNone/>
            <wp:docPr id="9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6.png"/>
                    <pic:cNvPicPr/>
                  </pic:nvPicPr>
                  <pic:blipFill>
                    <a:blip r:embed="rId54" cstate="print"/>
                    <a:stretch>
                      <a:fillRect/>
                    </a:stretch>
                  </pic:blipFill>
                  <pic:spPr>
                    <a:xfrm>
                      <a:off x="0" y="0"/>
                      <a:ext cx="281927" cy="115061"/>
                    </a:xfrm>
                    <a:prstGeom prst="rect">
                      <a:avLst/>
                    </a:prstGeom>
                  </pic:spPr>
                </pic:pic>
              </a:graphicData>
            </a:graphic>
          </wp:anchor>
        </w:drawing>
      </w:r>
      <w:bookmarkStart w:id="146" w:name="11.3_Formal_and_written_notices"/>
      <w:bookmarkEnd w:id="146"/>
      <w:r>
        <w:t>Formal and written notices</w:t>
      </w:r>
    </w:p>
    <w:p w14:paraId="58E905FF" w14:textId="77777777" w:rsidR="00332CDF" w:rsidRDefault="00332CDF">
      <w:pPr>
        <w:pStyle w:val="Zkladntext"/>
        <w:spacing w:before="6"/>
        <w:rPr>
          <w:b/>
          <w:sz w:val="17"/>
        </w:rPr>
      </w:pPr>
    </w:p>
    <w:p w14:paraId="58E90600" w14:textId="77777777" w:rsidR="00332CDF" w:rsidRDefault="00000000">
      <w:pPr>
        <w:pStyle w:val="Zkladntext"/>
        <w:spacing w:before="94" w:line="288" w:lineRule="auto"/>
        <w:ind w:left="138" w:right="115"/>
        <w:jc w:val="both"/>
      </w:pPr>
      <w:r>
        <w:t>All formal notices under this Consortium Agreement must be in writing, signed by an authorized representative,</w:t>
      </w:r>
      <w:r>
        <w:rPr>
          <w:spacing w:val="-7"/>
        </w:rPr>
        <w:t xml:space="preserve"> </w:t>
      </w:r>
      <w:r>
        <w:t>and</w:t>
      </w:r>
      <w:r>
        <w:rPr>
          <w:spacing w:val="-6"/>
        </w:rPr>
        <w:t xml:space="preserve"> </w:t>
      </w:r>
      <w:r>
        <w:t>shall</w:t>
      </w:r>
      <w:r>
        <w:rPr>
          <w:spacing w:val="-6"/>
        </w:rPr>
        <w:t xml:space="preserve"> </w:t>
      </w:r>
      <w:r>
        <w:t>be</w:t>
      </w:r>
      <w:r>
        <w:rPr>
          <w:spacing w:val="-6"/>
        </w:rPr>
        <w:t xml:space="preserve"> </w:t>
      </w:r>
      <w:r>
        <w:t>served</w:t>
      </w:r>
      <w:r>
        <w:rPr>
          <w:spacing w:val="-5"/>
        </w:rPr>
        <w:t xml:space="preserve"> </w:t>
      </w:r>
      <w:r>
        <w:t>either</w:t>
      </w:r>
      <w:r>
        <w:rPr>
          <w:spacing w:val="-6"/>
        </w:rPr>
        <w:t xml:space="preserve"> </w:t>
      </w:r>
      <w:r>
        <w:t>personally</w:t>
      </w:r>
      <w:r>
        <w:rPr>
          <w:spacing w:val="-7"/>
        </w:rPr>
        <w:t xml:space="preserve"> </w:t>
      </w:r>
      <w:r>
        <w:t>or</w:t>
      </w:r>
      <w:r>
        <w:rPr>
          <w:spacing w:val="-6"/>
        </w:rPr>
        <w:t xml:space="preserve"> </w:t>
      </w:r>
      <w:r>
        <w:t>by</w:t>
      </w:r>
      <w:r>
        <w:rPr>
          <w:spacing w:val="-6"/>
        </w:rPr>
        <w:t xml:space="preserve"> </w:t>
      </w:r>
      <w:r>
        <w:t>recorded</w:t>
      </w:r>
      <w:r>
        <w:rPr>
          <w:spacing w:val="-6"/>
        </w:rPr>
        <w:t xml:space="preserve"> </w:t>
      </w:r>
      <w:r>
        <w:t>delivery</w:t>
      </w:r>
      <w:r>
        <w:rPr>
          <w:spacing w:val="-6"/>
        </w:rPr>
        <w:t xml:space="preserve"> </w:t>
      </w:r>
      <w:r>
        <w:t>to</w:t>
      </w:r>
      <w:r>
        <w:rPr>
          <w:spacing w:val="-6"/>
        </w:rPr>
        <w:t xml:space="preserve"> </w:t>
      </w:r>
      <w:r>
        <w:t>the</w:t>
      </w:r>
      <w:r>
        <w:rPr>
          <w:spacing w:val="-5"/>
        </w:rPr>
        <w:t xml:space="preserve"> </w:t>
      </w:r>
      <w:r>
        <w:t>address</w:t>
      </w:r>
      <w:r>
        <w:rPr>
          <w:spacing w:val="-6"/>
        </w:rPr>
        <w:t xml:space="preserve"> </w:t>
      </w:r>
      <w:r>
        <w:t>of</w:t>
      </w:r>
      <w:r>
        <w:rPr>
          <w:spacing w:val="-7"/>
        </w:rPr>
        <w:t xml:space="preserve"> </w:t>
      </w:r>
      <w:r>
        <w:t>the</w:t>
      </w:r>
      <w:r>
        <w:rPr>
          <w:spacing w:val="-6"/>
        </w:rPr>
        <w:t xml:space="preserve"> </w:t>
      </w:r>
      <w:r>
        <w:t>Party concerned as specified in the Preamble or the address otherwise notified in writing by that Party to the other Parties as the address for service of formal</w:t>
      </w:r>
      <w:r>
        <w:rPr>
          <w:spacing w:val="-7"/>
        </w:rPr>
        <w:t xml:space="preserve"> </w:t>
      </w:r>
      <w:r>
        <w:t>notices.</w:t>
      </w:r>
    </w:p>
    <w:p w14:paraId="58E90601" w14:textId="77777777" w:rsidR="00332CDF" w:rsidRDefault="00332CDF">
      <w:pPr>
        <w:pStyle w:val="Zkladntext"/>
        <w:spacing w:before="10"/>
      </w:pPr>
    </w:p>
    <w:p w14:paraId="58E90602" w14:textId="77777777" w:rsidR="00332CDF" w:rsidRDefault="00000000">
      <w:pPr>
        <w:pStyle w:val="Zkladntext"/>
        <w:spacing w:line="288" w:lineRule="auto"/>
        <w:ind w:left="138" w:right="114"/>
        <w:jc w:val="both"/>
      </w:pPr>
      <w:r>
        <w:t xml:space="preserve">Written notice under this Consortium Agreement includes an e-mail communication with acknowledgement of receipt by an </w:t>
      </w:r>
      <w:proofErr w:type="spellStart"/>
      <w:r>
        <w:t>authorised</w:t>
      </w:r>
      <w:proofErr w:type="spellEnd"/>
      <w:r>
        <w:t xml:space="preserve"> representative of the receiving Party. E-mail addresses for</w:t>
      </w:r>
      <w:r>
        <w:rPr>
          <w:spacing w:val="-4"/>
        </w:rPr>
        <w:t xml:space="preserve"> </w:t>
      </w:r>
      <w:r>
        <w:t>written</w:t>
      </w:r>
      <w:r>
        <w:rPr>
          <w:spacing w:val="-3"/>
        </w:rPr>
        <w:t xml:space="preserve"> </w:t>
      </w:r>
      <w:r>
        <w:t>communications</w:t>
      </w:r>
      <w:r>
        <w:rPr>
          <w:spacing w:val="-2"/>
        </w:rPr>
        <w:t xml:space="preserve"> </w:t>
      </w:r>
      <w:r>
        <w:t>shall</w:t>
      </w:r>
      <w:r>
        <w:rPr>
          <w:spacing w:val="-3"/>
        </w:rPr>
        <w:t xml:space="preserve"> </w:t>
      </w:r>
      <w:r>
        <w:t>be</w:t>
      </w:r>
      <w:r>
        <w:rPr>
          <w:spacing w:val="-3"/>
        </w:rPr>
        <w:t xml:space="preserve"> </w:t>
      </w:r>
      <w:r>
        <w:t>communicated</w:t>
      </w:r>
      <w:r>
        <w:rPr>
          <w:spacing w:val="-5"/>
        </w:rPr>
        <w:t xml:space="preserve"> </w:t>
      </w:r>
      <w:r>
        <w:t>by</w:t>
      </w:r>
      <w:r>
        <w:rPr>
          <w:spacing w:val="-4"/>
        </w:rPr>
        <w:t xml:space="preserve"> </w:t>
      </w:r>
      <w:r>
        <w:t>each</w:t>
      </w:r>
      <w:r>
        <w:rPr>
          <w:spacing w:val="-3"/>
        </w:rPr>
        <w:t xml:space="preserve"> </w:t>
      </w:r>
      <w:r>
        <w:t>Party</w:t>
      </w:r>
      <w:r>
        <w:rPr>
          <w:spacing w:val="-4"/>
        </w:rPr>
        <w:t xml:space="preserve"> </w:t>
      </w:r>
      <w:r>
        <w:t>to</w:t>
      </w:r>
      <w:r>
        <w:rPr>
          <w:spacing w:val="-3"/>
        </w:rPr>
        <w:t xml:space="preserve"> </w:t>
      </w:r>
      <w:r>
        <w:t>all</w:t>
      </w:r>
      <w:r>
        <w:rPr>
          <w:spacing w:val="-2"/>
        </w:rPr>
        <w:t xml:space="preserve"> </w:t>
      </w:r>
      <w:r>
        <w:t>other</w:t>
      </w:r>
      <w:r>
        <w:rPr>
          <w:spacing w:val="-4"/>
        </w:rPr>
        <w:t xml:space="preserve"> </w:t>
      </w:r>
      <w:r>
        <w:t>Parties</w:t>
      </w:r>
      <w:r>
        <w:rPr>
          <w:spacing w:val="-2"/>
        </w:rPr>
        <w:t xml:space="preserve"> </w:t>
      </w:r>
      <w:r>
        <w:t>and</w:t>
      </w:r>
      <w:r>
        <w:rPr>
          <w:spacing w:val="-3"/>
        </w:rPr>
        <w:t xml:space="preserve"> </w:t>
      </w:r>
      <w:r>
        <w:t>kept</w:t>
      </w:r>
      <w:r>
        <w:rPr>
          <w:spacing w:val="-4"/>
        </w:rPr>
        <w:t xml:space="preserve"> </w:t>
      </w:r>
      <w:r>
        <w:t>updated.</w:t>
      </w:r>
    </w:p>
    <w:p w14:paraId="58E90603" w14:textId="77777777" w:rsidR="00332CDF" w:rsidRDefault="00332CDF">
      <w:pPr>
        <w:pStyle w:val="Zkladntext"/>
        <w:spacing w:before="10"/>
      </w:pPr>
    </w:p>
    <w:p w14:paraId="58E90604" w14:textId="77777777" w:rsidR="00332CDF" w:rsidRDefault="00000000">
      <w:pPr>
        <w:pStyle w:val="Zkladntext"/>
        <w:spacing w:line="285" w:lineRule="auto"/>
        <w:ind w:left="138" w:right="115"/>
        <w:jc w:val="both"/>
      </w:pPr>
      <w:r>
        <w:t>For BRIDGE and SHIFT, all formal notices should also be copied to the Coordinator (AUTOKLASTR) for record-keeping purposes.</w:t>
      </w:r>
    </w:p>
    <w:p w14:paraId="58E90605" w14:textId="77777777" w:rsidR="00332CDF" w:rsidRDefault="00332CDF">
      <w:pPr>
        <w:pStyle w:val="Zkladntext"/>
        <w:spacing w:before="2"/>
        <w:rPr>
          <w:sz w:val="13"/>
        </w:rPr>
      </w:pPr>
    </w:p>
    <w:p w14:paraId="58E90606" w14:textId="77777777" w:rsidR="00332CDF" w:rsidRDefault="00000000">
      <w:pPr>
        <w:pStyle w:val="Nadpis3"/>
      </w:pPr>
      <w:r>
        <w:rPr>
          <w:noProof/>
        </w:rPr>
        <w:drawing>
          <wp:anchor distT="0" distB="0" distL="0" distR="0" simplePos="0" relativeHeight="251717632" behindDoc="0" locked="0" layoutInCell="1" allowOverlap="1" wp14:anchorId="58E90792" wp14:editId="58E90793">
            <wp:simplePos x="0" y="0"/>
            <wp:positionH relativeFrom="page">
              <wp:posOffset>1264919</wp:posOffset>
            </wp:positionH>
            <wp:positionV relativeFrom="paragraph">
              <wp:posOffset>90117</wp:posOffset>
            </wp:positionV>
            <wp:extent cx="284987" cy="112775"/>
            <wp:effectExtent l="0" t="0" r="0" b="0"/>
            <wp:wrapNone/>
            <wp:docPr id="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7.png"/>
                    <pic:cNvPicPr/>
                  </pic:nvPicPr>
                  <pic:blipFill>
                    <a:blip r:embed="rId55" cstate="print"/>
                    <a:stretch>
                      <a:fillRect/>
                    </a:stretch>
                  </pic:blipFill>
                  <pic:spPr>
                    <a:xfrm>
                      <a:off x="0" y="0"/>
                      <a:ext cx="284987" cy="112775"/>
                    </a:xfrm>
                    <a:prstGeom prst="rect">
                      <a:avLst/>
                    </a:prstGeom>
                  </pic:spPr>
                </pic:pic>
              </a:graphicData>
            </a:graphic>
          </wp:anchor>
        </w:drawing>
      </w:r>
      <w:bookmarkStart w:id="147" w:name="11.4_Assignment_and_amendments"/>
      <w:bookmarkEnd w:id="147"/>
      <w:r>
        <w:t>Assignment and amendments</w:t>
      </w:r>
    </w:p>
    <w:p w14:paraId="58E90607" w14:textId="77777777" w:rsidR="00332CDF" w:rsidRDefault="00332CDF">
      <w:pPr>
        <w:pStyle w:val="Zkladntext"/>
        <w:spacing w:before="6"/>
        <w:rPr>
          <w:b/>
          <w:sz w:val="17"/>
        </w:rPr>
      </w:pPr>
    </w:p>
    <w:p w14:paraId="58E90608" w14:textId="77777777" w:rsidR="00332CDF" w:rsidRDefault="00000000">
      <w:pPr>
        <w:pStyle w:val="Zkladntext"/>
        <w:spacing w:before="94" w:line="288" w:lineRule="auto"/>
        <w:ind w:left="138" w:right="115"/>
        <w:jc w:val="both"/>
      </w:pPr>
      <w:r>
        <w:t>No Party may assign any rights or obligations under this Consortium Agreement without the prior approval</w:t>
      </w:r>
      <w:r>
        <w:rPr>
          <w:spacing w:val="-7"/>
        </w:rPr>
        <w:t xml:space="preserve"> </w:t>
      </w:r>
      <w:r>
        <w:t>in</w:t>
      </w:r>
      <w:r>
        <w:rPr>
          <w:spacing w:val="-5"/>
        </w:rPr>
        <w:t xml:space="preserve"> </w:t>
      </w:r>
      <w:r>
        <w:t>writing</w:t>
      </w:r>
      <w:r>
        <w:rPr>
          <w:spacing w:val="-5"/>
        </w:rPr>
        <w:t xml:space="preserve"> </w:t>
      </w:r>
      <w:r>
        <w:t>of</w:t>
      </w:r>
      <w:r>
        <w:rPr>
          <w:spacing w:val="-6"/>
        </w:rPr>
        <w:t xml:space="preserve"> </w:t>
      </w:r>
      <w:r>
        <w:t>all</w:t>
      </w:r>
      <w:r>
        <w:rPr>
          <w:spacing w:val="-6"/>
        </w:rPr>
        <w:t xml:space="preserve"> </w:t>
      </w:r>
      <w:r>
        <w:t>other</w:t>
      </w:r>
      <w:r>
        <w:rPr>
          <w:spacing w:val="-5"/>
        </w:rPr>
        <w:t xml:space="preserve"> </w:t>
      </w:r>
      <w:r>
        <w:t>Parties,</w:t>
      </w:r>
      <w:r>
        <w:rPr>
          <w:spacing w:val="-6"/>
        </w:rPr>
        <w:t xml:space="preserve"> </w:t>
      </w:r>
      <w:r>
        <w:t>except</w:t>
      </w:r>
      <w:r>
        <w:rPr>
          <w:spacing w:val="-6"/>
        </w:rPr>
        <w:t xml:space="preserve"> </w:t>
      </w:r>
      <w:r>
        <w:t>as</w:t>
      </w:r>
      <w:r>
        <w:rPr>
          <w:spacing w:val="-5"/>
        </w:rPr>
        <w:t xml:space="preserve"> </w:t>
      </w:r>
      <w:r>
        <w:t>set</w:t>
      </w:r>
      <w:r>
        <w:rPr>
          <w:spacing w:val="-6"/>
        </w:rPr>
        <w:t xml:space="preserve"> </w:t>
      </w:r>
      <w:r>
        <w:t>out</w:t>
      </w:r>
      <w:r>
        <w:rPr>
          <w:spacing w:val="-7"/>
        </w:rPr>
        <w:t xml:space="preserve"> </w:t>
      </w:r>
      <w:r>
        <w:t>in</w:t>
      </w:r>
      <w:r>
        <w:rPr>
          <w:spacing w:val="-5"/>
        </w:rPr>
        <w:t xml:space="preserve"> </w:t>
      </w:r>
      <w:r>
        <w:t>Section</w:t>
      </w:r>
      <w:r>
        <w:rPr>
          <w:spacing w:val="-5"/>
        </w:rPr>
        <w:t xml:space="preserve"> </w:t>
      </w:r>
      <w:r>
        <w:t>8.3</w:t>
      </w:r>
      <w:r>
        <w:rPr>
          <w:spacing w:val="-5"/>
        </w:rPr>
        <w:t xml:space="preserve"> </w:t>
      </w:r>
      <w:r>
        <w:t>concerning</w:t>
      </w:r>
      <w:r>
        <w:rPr>
          <w:spacing w:val="-5"/>
        </w:rPr>
        <w:t xml:space="preserve"> </w:t>
      </w:r>
      <w:r>
        <w:t>transfer</w:t>
      </w:r>
      <w:r>
        <w:rPr>
          <w:spacing w:val="-5"/>
        </w:rPr>
        <w:t xml:space="preserve"> </w:t>
      </w:r>
      <w:r>
        <w:t>of</w:t>
      </w:r>
      <w:r>
        <w:rPr>
          <w:spacing w:val="-6"/>
        </w:rPr>
        <w:t xml:space="preserve"> </w:t>
      </w:r>
      <w:r>
        <w:t>ownership of</w:t>
      </w:r>
      <w:r>
        <w:rPr>
          <w:spacing w:val="-1"/>
        </w:rPr>
        <w:t xml:space="preserve"> </w:t>
      </w:r>
      <w:r>
        <w:t>Results.</w:t>
      </w:r>
    </w:p>
    <w:p w14:paraId="58E90609" w14:textId="77777777" w:rsidR="00332CDF" w:rsidRDefault="00332CDF">
      <w:pPr>
        <w:pStyle w:val="Zkladntext"/>
        <w:spacing w:before="10"/>
      </w:pPr>
    </w:p>
    <w:p w14:paraId="58E9060A" w14:textId="77777777" w:rsidR="00332CDF" w:rsidRDefault="00000000">
      <w:pPr>
        <w:pStyle w:val="Zkladntext"/>
        <w:spacing w:line="288" w:lineRule="auto"/>
        <w:ind w:left="138" w:right="115"/>
        <w:jc w:val="both"/>
      </w:pPr>
      <w:r>
        <w:t>Amendments to this Consortium Agreement shall require a written agreement signed by all Parties in accordance with Section 6.3 (Operational procedures for the General Assembly).</w:t>
      </w:r>
    </w:p>
    <w:p w14:paraId="58E9060B" w14:textId="77777777" w:rsidR="00332CDF" w:rsidRDefault="00332CDF">
      <w:pPr>
        <w:pStyle w:val="Zkladntext"/>
        <w:spacing w:before="10"/>
        <w:rPr>
          <w:sz w:val="12"/>
        </w:rPr>
      </w:pPr>
    </w:p>
    <w:p w14:paraId="58E9060C" w14:textId="77777777" w:rsidR="00332CDF" w:rsidRDefault="00000000">
      <w:pPr>
        <w:pStyle w:val="Nadpis3"/>
      </w:pPr>
      <w:r>
        <w:rPr>
          <w:noProof/>
        </w:rPr>
        <w:drawing>
          <wp:anchor distT="0" distB="0" distL="0" distR="0" simplePos="0" relativeHeight="251718656" behindDoc="0" locked="0" layoutInCell="1" allowOverlap="1" wp14:anchorId="58E90794" wp14:editId="58E90795">
            <wp:simplePos x="0" y="0"/>
            <wp:positionH relativeFrom="page">
              <wp:posOffset>1264919</wp:posOffset>
            </wp:positionH>
            <wp:positionV relativeFrom="paragraph">
              <wp:posOffset>90130</wp:posOffset>
            </wp:positionV>
            <wp:extent cx="284213" cy="115049"/>
            <wp:effectExtent l="0" t="0" r="0" b="0"/>
            <wp:wrapNone/>
            <wp:docPr id="9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8.png"/>
                    <pic:cNvPicPr/>
                  </pic:nvPicPr>
                  <pic:blipFill>
                    <a:blip r:embed="rId56" cstate="print"/>
                    <a:stretch>
                      <a:fillRect/>
                    </a:stretch>
                  </pic:blipFill>
                  <pic:spPr>
                    <a:xfrm>
                      <a:off x="0" y="0"/>
                      <a:ext cx="284213" cy="115049"/>
                    </a:xfrm>
                    <a:prstGeom prst="rect">
                      <a:avLst/>
                    </a:prstGeom>
                  </pic:spPr>
                </pic:pic>
              </a:graphicData>
            </a:graphic>
          </wp:anchor>
        </w:drawing>
      </w:r>
      <w:bookmarkStart w:id="148" w:name="11.5_Mandatory_national_law"/>
      <w:bookmarkEnd w:id="148"/>
      <w:r>
        <w:t>Mandatory national law</w:t>
      </w:r>
    </w:p>
    <w:p w14:paraId="58E9060D" w14:textId="77777777" w:rsidR="00332CDF" w:rsidRDefault="00332CDF">
      <w:pPr>
        <w:pStyle w:val="Zkladntext"/>
        <w:spacing w:before="6"/>
        <w:rPr>
          <w:b/>
          <w:sz w:val="17"/>
        </w:rPr>
      </w:pPr>
    </w:p>
    <w:p w14:paraId="58E9060E" w14:textId="77777777" w:rsidR="00332CDF" w:rsidRDefault="00000000">
      <w:pPr>
        <w:pStyle w:val="Zkladntext"/>
        <w:spacing w:before="94" w:line="288" w:lineRule="auto"/>
        <w:ind w:left="138" w:right="115"/>
      </w:pPr>
      <w:r>
        <w:t>Nothing in or relating to this Consortium Agreement shall oblige or be construed as obliging any Party to carry out any activity which is contrary to its existing obligations under its national laws.</w:t>
      </w:r>
    </w:p>
    <w:p w14:paraId="58E9060F" w14:textId="77777777" w:rsidR="00332CDF" w:rsidRDefault="00332CDF">
      <w:pPr>
        <w:pStyle w:val="Zkladntext"/>
        <w:spacing w:before="9"/>
        <w:rPr>
          <w:sz w:val="12"/>
        </w:rPr>
      </w:pPr>
    </w:p>
    <w:p w14:paraId="58E90610" w14:textId="77777777" w:rsidR="00332CDF" w:rsidRDefault="00000000">
      <w:pPr>
        <w:pStyle w:val="Nadpis3"/>
        <w:spacing w:before="93"/>
      </w:pPr>
      <w:r>
        <w:rPr>
          <w:noProof/>
        </w:rPr>
        <w:drawing>
          <wp:anchor distT="0" distB="0" distL="0" distR="0" simplePos="0" relativeHeight="251719680" behindDoc="0" locked="0" layoutInCell="1" allowOverlap="1" wp14:anchorId="58E90796" wp14:editId="58E90797">
            <wp:simplePos x="0" y="0"/>
            <wp:positionH relativeFrom="page">
              <wp:posOffset>1264919</wp:posOffset>
            </wp:positionH>
            <wp:positionV relativeFrom="paragraph">
              <wp:posOffset>90752</wp:posOffset>
            </wp:positionV>
            <wp:extent cx="283463" cy="115061"/>
            <wp:effectExtent l="0" t="0" r="0" b="0"/>
            <wp:wrapNone/>
            <wp:docPr id="9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9.png"/>
                    <pic:cNvPicPr/>
                  </pic:nvPicPr>
                  <pic:blipFill>
                    <a:blip r:embed="rId57" cstate="print"/>
                    <a:stretch>
                      <a:fillRect/>
                    </a:stretch>
                  </pic:blipFill>
                  <pic:spPr>
                    <a:xfrm>
                      <a:off x="0" y="0"/>
                      <a:ext cx="283463" cy="115061"/>
                    </a:xfrm>
                    <a:prstGeom prst="rect">
                      <a:avLst/>
                    </a:prstGeom>
                  </pic:spPr>
                </pic:pic>
              </a:graphicData>
            </a:graphic>
          </wp:anchor>
        </w:drawing>
      </w:r>
      <w:bookmarkStart w:id="149" w:name="11.6_Language"/>
      <w:bookmarkEnd w:id="149"/>
      <w:r>
        <w:t>Language</w:t>
      </w:r>
    </w:p>
    <w:p w14:paraId="58E90611" w14:textId="77777777" w:rsidR="00332CDF" w:rsidRDefault="00332CDF">
      <w:pPr>
        <w:pStyle w:val="Zkladntext"/>
        <w:spacing w:before="6"/>
        <w:rPr>
          <w:b/>
          <w:sz w:val="17"/>
        </w:rPr>
      </w:pPr>
    </w:p>
    <w:p w14:paraId="58E90612" w14:textId="77777777" w:rsidR="00332CDF" w:rsidRDefault="00000000">
      <w:pPr>
        <w:pStyle w:val="Zkladntext"/>
        <w:spacing w:before="94" w:line="288" w:lineRule="auto"/>
        <w:ind w:left="138"/>
      </w:pPr>
      <w:r>
        <w:t>This</w:t>
      </w:r>
      <w:r>
        <w:rPr>
          <w:spacing w:val="-13"/>
        </w:rPr>
        <w:t xml:space="preserve"> </w:t>
      </w:r>
      <w:r>
        <w:t>Consortium</w:t>
      </w:r>
      <w:r>
        <w:rPr>
          <w:spacing w:val="-13"/>
        </w:rPr>
        <w:t xml:space="preserve"> </w:t>
      </w:r>
      <w:r>
        <w:t>Agreement</w:t>
      </w:r>
      <w:r>
        <w:rPr>
          <w:spacing w:val="-13"/>
        </w:rPr>
        <w:t xml:space="preserve"> </w:t>
      </w:r>
      <w:r>
        <w:t>is</w:t>
      </w:r>
      <w:r>
        <w:rPr>
          <w:spacing w:val="-11"/>
        </w:rPr>
        <w:t xml:space="preserve"> </w:t>
      </w:r>
      <w:r>
        <w:t>drawn</w:t>
      </w:r>
      <w:r>
        <w:rPr>
          <w:spacing w:val="-12"/>
        </w:rPr>
        <w:t xml:space="preserve"> </w:t>
      </w:r>
      <w:r>
        <w:t>up</w:t>
      </w:r>
      <w:r>
        <w:rPr>
          <w:spacing w:val="-14"/>
        </w:rPr>
        <w:t xml:space="preserve"> </w:t>
      </w:r>
      <w:r>
        <w:t>in</w:t>
      </w:r>
      <w:r>
        <w:rPr>
          <w:spacing w:val="-12"/>
        </w:rPr>
        <w:t xml:space="preserve"> </w:t>
      </w:r>
      <w:r>
        <w:t>English.</w:t>
      </w:r>
      <w:r>
        <w:rPr>
          <w:spacing w:val="-12"/>
        </w:rPr>
        <w:t xml:space="preserve"> </w:t>
      </w:r>
      <w:r>
        <w:t>If</w:t>
      </w:r>
      <w:r>
        <w:rPr>
          <w:spacing w:val="-13"/>
        </w:rPr>
        <w:t xml:space="preserve"> </w:t>
      </w:r>
      <w:r>
        <w:t>this</w:t>
      </w:r>
      <w:r>
        <w:rPr>
          <w:spacing w:val="-12"/>
        </w:rPr>
        <w:t xml:space="preserve"> </w:t>
      </w:r>
      <w:r>
        <w:t>Consortium</w:t>
      </w:r>
      <w:r>
        <w:rPr>
          <w:spacing w:val="-13"/>
        </w:rPr>
        <w:t xml:space="preserve"> </w:t>
      </w:r>
      <w:r>
        <w:t>Agreement</w:t>
      </w:r>
      <w:r>
        <w:rPr>
          <w:spacing w:val="-13"/>
        </w:rPr>
        <w:t xml:space="preserve"> </w:t>
      </w:r>
      <w:r>
        <w:t>is</w:t>
      </w:r>
      <w:r>
        <w:rPr>
          <w:spacing w:val="-12"/>
        </w:rPr>
        <w:t xml:space="preserve"> </w:t>
      </w:r>
      <w:r>
        <w:t>translated</w:t>
      </w:r>
      <w:r>
        <w:rPr>
          <w:spacing w:val="-12"/>
        </w:rPr>
        <w:t xml:space="preserve"> </w:t>
      </w:r>
      <w:r>
        <w:t>into</w:t>
      </w:r>
      <w:r>
        <w:rPr>
          <w:spacing w:val="-12"/>
        </w:rPr>
        <w:t xml:space="preserve"> </w:t>
      </w:r>
      <w:r>
        <w:t>other languages, the English language version shall</w:t>
      </w:r>
      <w:r>
        <w:rPr>
          <w:spacing w:val="-8"/>
        </w:rPr>
        <w:t xml:space="preserve"> </w:t>
      </w:r>
      <w:r>
        <w:t>prevail.</w:t>
      </w:r>
    </w:p>
    <w:p w14:paraId="58E90613" w14:textId="77777777" w:rsidR="00332CDF" w:rsidRDefault="00332CDF">
      <w:pPr>
        <w:pStyle w:val="Zkladntext"/>
        <w:spacing w:before="9"/>
        <w:rPr>
          <w:sz w:val="12"/>
        </w:rPr>
      </w:pPr>
    </w:p>
    <w:p w14:paraId="58E90614" w14:textId="77777777" w:rsidR="00332CDF" w:rsidRDefault="00000000">
      <w:pPr>
        <w:pStyle w:val="Nadpis3"/>
      </w:pPr>
      <w:r>
        <w:rPr>
          <w:noProof/>
        </w:rPr>
        <w:drawing>
          <wp:anchor distT="0" distB="0" distL="0" distR="0" simplePos="0" relativeHeight="251720704" behindDoc="0" locked="0" layoutInCell="1" allowOverlap="1" wp14:anchorId="58E90798" wp14:editId="58E90799">
            <wp:simplePos x="0" y="0"/>
            <wp:positionH relativeFrom="page">
              <wp:posOffset>1264919</wp:posOffset>
            </wp:positionH>
            <wp:positionV relativeFrom="paragraph">
              <wp:posOffset>90117</wp:posOffset>
            </wp:positionV>
            <wp:extent cx="281927" cy="112775"/>
            <wp:effectExtent l="0" t="0" r="0" b="0"/>
            <wp:wrapNone/>
            <wp:docPr id="9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0.png"/>
                    <pic:cNvPicPr/>
                  </pic:nvPicPr>
                  <pic:blipFill>
                    <a:blip r:embed="rId58" cstate="print"/>
                    <a:stretch>
                      <a:fillRect/>
                    </a:stretch>
                  </pic:blipFill>
                  <pic:spPr>
                    <a:xfrm>
                      <a:off x="0" y="0"/>
                      <a:ext cx="281927" cy="112775"/>
                    </a:xfrm>
                    <a:prstGeom prst="rect">
                      <a:avLst/>
                    </a:prstGeom>
                  </pic:spPr>
                </pic:pic>
              </a:graphicData>
            </a:graphic>
          </wp:anchor>
        </w:drawing>
      </w:r>
      <w:bookmarkStart w:id="150" w:name="11.7_Applicable_law"/>
      <w:bookmarkEnd w:id="150"/>
      <w:r>
        <w:t>Applicable law</w:t>
      </w:r>
    </w:p>
    <w:p w14:paraId="58E90615" w14:textId="77777777" w:rsidR="00332CDF" w:rsidRDefault="00332CDF">
      <w:pPr>
        <w:pStyle w:val="Zkladntext"/>
        <w:spacing w:before="6"/>
        <w:rPr>
          <w:b/>
          <w:sz w:val="17"/>
        </w:rPr>
      </w:pPr>
    </w:p>
    <w:p w14:paraId="58E90616" w14:textId="77777777" w:rsidR="00332CDF" w:rsidRDefault="00000000">
      <w:pPr>
        <w:pStyle w:val="Zkladntext"/>
        <w:spacing w:before="95" w:line="288" w:lineRule="auto"/>
        <w:ind w:left="138"/>
      </w:pPr>
      <w:r>
        <w:t>This</w:t>
      </w:r>
      <w:r>
        <w:rPr>
          <w:spacing w:val="-17"/>
        </w:rPr>
        <w:t xml:space="preserve"> </w:t>
      </w:r>
      <w:r>
        <w:t>Consortium</w:t>
      </w:r>
      <w:r>
        <w:rPr>
          <w:spacing w:val="-16"/>
        </w:rPr>
        <w:t xml:space="preserve"> </w:t>
      </w:r>
      <w:r>
        <w:t>Agreement</w:t>
      </w:r>
      <w:r>
        <w:rPr>
          <w:spacing w:val="-16"/>
        </w:rPr>
        <w:t xml:space="preserve"> </w:t>
      </w:r>
      <w:r>
        <w:t>shall</w:t>
      </w:r>
      <w:r>
        <w:rPr>
          <w:spacing w:val="-16"/>
        </w:rPr>
        <w:t xml:space="preserve"> </w:t>
      </w:r>
      <w:r>
        <w:t>be</w:t>
      </w:r>
      <w:r>
        <w:rPr>
          <w:spacing w:val="-16"/>
        </w:rPr>
        <w:t xml:space="preserve"> </w:t>
      </w:r>
      <w:r>
        <w:t>governed</w:t>
      </w:r>
      <w:r>
        <w:rPr>
          <w:spacing w:val="-16"/>
        </w:rPr>
        <w:t xml:space="preserve"> </w:t>
      </w:r>
      <w:r>
        <w:t>by</w:t>
      </w:r>
      <w:r>
        <w:rPr>
          <w:spacing w:val="-17"/>
        </w:rPr>
        <w:t xml:space="preserve"> </w:t>
      </w:r>
      <w:r>
        <w:t>and</w:t>
      </w:r>
      <w:r>
        <w:rPr>
          <w:spacing w:val="-15"/>
        </w:rPr>
        <w:t xml:space="preserve"> </w:t>
      </w:r>
      <w:r>
        <w:t>construed</w:t>
      </w:r>
      <w:r>
        <w:rPr>
          <w:spacing w:val="-16"/>
        </w:rPr>
        <w:t xml:space="preserve"> </w:t>
      </w:r>
      <w:r>
        <w:t>in</w:t>
      </w:r>
      <w:r>
        <w:rPr>
          <w:spacing w:val="-16"/>
        </w:rPr>
        <w:t xml:space="preserve"> </w:t>
      </w:r>
      <w:r>
        <w:t>accordance</w:t>
      </w:r>
      <w:r>
        <w:rPr>
          <w:spacing w:val="-16"/>
        </w:rPr>
        <w:t xml:space="preserve"> </w:t>
      </w:r>
      <w:r>
        <w:t>with</w:t>
      </w:r>
      <w:r>
        <w:rPr>
          <w:spacing w:val="-16"/>
        </w:rPr>
        <w:t xml:space="preserve"> </w:t>
      </w:r>
      <w:r>
        <w:t>the</w:t>
      </w:r>
      <w:r>
        <w:rPr>
          <w:spacing w:val="-15"/>
        </w:rPr>
        <w:t xml:space="preserve"> </w:t>
      </w:r>
      <w:r>
        <w:t>laws</w:t>
      </w:r>
      <w:r>
        <w:rPr>
          <w:spacing w:val="-17"/>
        </w:rPr>
        <w:t xml:space="preserve"> </w:t>
      </w:r>
      <w:r>
        <w:t>of</w:t>
      </w:r>
      <w:r>
        <w:rPr>
          <w:spacing w:val="-17"/>
        </w:rPr>
        <w:t xml:space="preserve"> </w:t>
      </w:r>
      <w:r>
        <w:t>Belgium, excluding its conflict of law</w:t>
      </w:r>
      <w:r>
        <w:rPr>
          <w:spacing w:val="-7"/>
        </w:rPr>
        <w:t xml:space="preserve"> </w:t>
      </w:r>
      <w:r>
        <w:t>provisions.</w:t>
      </w:r>
    </w:p>
    <w:p w14:paraId="58E90617" w14:textId="77777777" w:rsidR="00332CDF" w:rsidRDefault="00332CDF">
      <w:pPr>
        <w:pStyle w:val="Zkladntext"/>
        <w:spacing w:before="9"/>
        <w:rPr>
          <w:sz w:val="12"/>
        </w:rPr>
      </w:pPr>
    </w:p>
    <w:p w14:paraId="58E90618" w14:textId="77777777" w:rsidR="00332CDF" w:rsidRDefault="00000000">
      <w:pPr>
        <w:pStyle w:val="Nadpis3"/>
      </w:pPr>
      <w:r>
        <w:rPr>
          <w:noProof/>
        </w:rPr>
        <w:drawing>
          <wp:anchor distT="0" distB="0" distL="0" distR="0" simplePos="0" relativeHeight="251721728" behindDoc="0" locked="0" layoutInCell="1" allowOverlap="1" wp14:anchorId="58E9079A" wp14:editId="58E9079B">
            <wp:simplePos x="0" y="0"/>
            <wp:positionH relativeFrom="page">
              <wp:posOffset>1264919</wp:posOffset>
            </wp:positionH>
            <wp:positionV relativeFrom="paragraph">
              <wp:posOffset>90130</wp:posOffset>
            </wp:positionV>
            <wp:extent cx="281927" cy="115049"/>
            <wp:effectExtent l="0" t="0" r="0" b="0"/>
            <wp:wrapNone/>
            <wp:docPr id="1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1.png"/>
                    <pic:cNvPicPr/>
                  </pic:nvPicPr>
                  <pic:blipFill>
                    <a:blip r:embed="rId59" cstate="print"/>
                    <a:stretch>
                      <a:fillRect/>
                    </a:stretch>
                  </pic:blipFill>
                  <pic:spPr>
                    <a:xfrm>
                      <a:off x="0" y="0"/>
                      <a:ext cx="281927" cy="115049"/>
                    </a:xfrm>
                    <a:prstGeom prst="rect">
                      <a:avLst/>
                    </a:prstGeom>
                  </pic:spPr>
                </pic:pic>
              </a:graphicData>
            </a:graphic>
          </wp:anchor>
        </w:drawing>
      </w:r>
      <w:bookmarkStart w:id="151" w:name="11.8_Settlement_of_disputes"/>
      <w:bookmarkEnd w:id="151"/>
      <w:r>
        <w:t>Settlement of disputes</w:t>
      </w:r>
    </w:p>
    <w:p w14:paraId="58E90619" w14:textId="77777777" w:rsidR="00332CDF" w:rsidRDefault="00332CDF">
      <w:pPr>
        <w:pStyle w:val="Zkladntext"/>
        <w:spacing w:before="1"/>
        <w:rPr>
          <w:b/>
          <w:sz w:val="14"/>
        </w:rPr>
      </w:pPr>
    </w:p>
    <w:p w14:paraId="58E9061A" w14:textId="77777777" w:rsidR="00332CDF" w:rsidRDefault="00000000">
      <w:pPr>
        <w:pStyle w:val="Nadpis6"/>
        <w:numPr>
          <w:ilvl w:val="2"/>
          <w:numId w:val="4"/>
        </w:numPr>
        <w:tabs>
          <w:tab w:val="left" w:pos="859"/>
        </w:tabs>
        <w:spacing w:before="94"/>
        <w:ind w:hanging="721"/>
      </w:pPr>
      <w:bookmarkStart w:id="152" w:name="11.8.1_Amicable_settlement"/>
      <w:bookmarkEnd w:id="152"/>
      <w:r>
        <w:t>Amicable</w:t>
      </w:r>
      <w:r>
        <w:rPr>
          <w:spacing w:val="-2"/>
        </w:rPr>
        <w:t xml:space="preserve"> </w:t>
      </w:r>
      <w:r>
        <w:t>settlement</w:t>
      </w:r>
    </w:p>
    <w:p w14:paraId="58E9061B" w14:textId="77777777" w:rsidR="00332CDF" w:rsidRDefault="00332CDF">
      <w:pPr>
        <w:pStyle w:val="Zkladntext"/>
        <w:spacing w:before="10"/>
        <w:rPr>
          <w:b/>
          <w:sz w:val="24"/>
        </w:rPr>
      </w:pPr>
    </w:p>
    <w:p w14:paraId="58E9061C" w14:textId="77777777" w:rsidR="00332CDF" w:rsidRDefault="00000000">
      <w:pPr>
        <w:pStyle w:val="Zkladntext"/>
        <w:spacing w:line="288" w:lineRule="auto"/>
        <w:ind w:left="138" w:right="115"/>
        <w:jc w:val="both"/>
      </w:pPr>
      <w:r>
        <w:t>The Parties undertake to make every effort to settle amicably any dispute which may arise out of or in connection with this Consortium Agreement.</w:t>
      </w:r>
    </w:p>
    <w:p w14:paraId="58E9061D" w14:textId="77777777" w:rsidR="00332CDF" w:rsidRDefault="00332CDF">
      <w:pPr>
        <w:pStyle w:val="Zkladntext"/>
        <w:spacing w:before="10"/>
      </w:pPr>
    </w:p>
    <w:p w14:paraId="58E9061E" w14:textId="77777777" w:rsidR="00332CDF" w:rsidRDefault="00000000">
      <w:pPr>
        <w:pStyle w:val="Zkladntext"/>
        <w:spacing w:line="288" w:lineRule="auto"/>
        <w:ind w:left="138" w:right="114"/>
        <w:jc w:val="both"/>
      </w:pPr>
      <w:r>
        <w:t>A Party may give the other Parties written notice of any dispute not resolved in the ordinary course of business. Within 15 calendar days after such notice, the dispute shall be referred to the General Assembly. The General Assembly shall use its best efforts to settle the dispute.</w:t>
      </w:r>
    </w:p>
    <w:p w14:paraId="58E9061F" w14:textId="77777777" w:rsidR="00332CDF" w:rsidRDefault="00332CDF">
      <w:pPr>
        <w:spacing w:line="288" w:lineRule="auto"/>
        <w:jc w:val="both"/>
        <w:sectPr w:rsidR="00332CDF">
          <w:pgSz w:w="11910" w:h="16840"/>
          <w:pgMar w:top="1320" w:right="1300" w:bottom="1960" w:left="1280" w:header="693" w:footer="1774" w:gutter="0"/>
          <w:cols w:space="708"/>
        </w:sectPr>
      </w:pPr>
    </w:p>
    <w:p w14:paraId="58E90620" w14:textId="77777777" w:rsidR="00332CDF" w:rsidRDefault="00000000">
      <w:pPr>
        <w:pStyle w:val="Nadpis6"/>
        <w:numPr>
          <w:ilvl w:val="2"/>
          <w:numId w:val="4"/>
        </w:numPr>
        <w:tabs>
          <w:tab w:val="left" w:pos="913"/>
          <w:tab w:val="left" w:pos="914"/>
        </w:tabs>
        <w:spacing w:before="90"/>
        <w:ind w:left="913" w:hanging="776"/>
      </w:pPr>
      <w:bookmarkStart w:id="153" w:name="11.8.2__Mediation_and_Arbitration_/_Liti"/>
      <w:bookmarkStart w:id="154" w:name="_bookmark10"/>
      <w:bookmarkEnd w:id="153"/>
      <w:bookmarkEnd w:id="154"/>
      <w:r>
        <w:lastRenderedPageBreak/>
        <w:t>Mediation and Arbitration /</w:t>
      </w:r>
      <w:r>
        <w:rPr>
          <w:spacing w:val="-5"/>
        </w:rPr>
        <w:t xml:space="preserve"> </w:t>
      </w:r>
      <w:r>
        <w:t>Litigation</w:t>
      </w:r>
    </w:p>
    <w:p w14:paraId="58E90621" w14:textId="77777777" w:rsidR="00332CDF" w:rsidRDefault="00332CDF">
      <w:pPr>
        <w:pStyle w:val="Zkladntext"/>
        <w:spacing w:before="10"/>
        <w:rPr>
          <w:b/>
          <w:sz w:val="24"/>
        </w:rPr>
      </w:pPr>
    </w:p>
    <w:p w14:paraId="58E90622" w14:textId="77777777" w:rsidR="00332CDF" w:rsidRDefault="00000000">
      <w:pPr>
        <w:pStyle w:val="Zkladntext"/>
        <w:ind w:left="138"/>
      </w:pPr>
      <w:r>
        <w:t>Court Litigation</w:t>
      </w:r>
    </w:p>
    <w:p w14:paraId="58E90623" w14:textId="77777777" w:rsidR="00332CDF" w:rsidRDefault="00332CDF">
      <w:pPr>
        <w:pStyle w:val="Zkladntext"/>
        <w:spacing w:before="10"/>
        <w:rPr>
          <w:sz w:val="24"/>
        </w:rPr>
      </w:pPr>
    </w:p>
    <w:p w14:paraId="58E90624" w14:textId="77777777" w:rsidR="00332CDF" w:rsidRDefault="00000000">
      <w:pPr>
        <w:pStyle w:val="Zkladntext"/>
        <w:spacing w:before="1" w:line="288" w:lineRule="auto"/>
        <w:ind w:left="138"/>
      </w:pPr>
      <w:r>
        <w:t>If</w:t>
      </w:r>
      <w:r>
        <w:rPr>
          <w:spacing w:val="-12"/>
        </w:rPr>
        <w:t xml:space="preserve"> </w:t>
      </w:r>
      <w:r>
        <w:t>the</w:t>
      </w:r>
      <w:r>
        <w:rPr>
          <w:spacing w:val="-10"/>
        </w:rPr>
        <w:t xml:space="preserve"> </w:t>
      </w:r>
      <w:r>
        <w:t>Parties</w:t>
      </w:r>
      <w:r>
        <w:rPr>
          <w:spacing w:val="-10"/>
        </w:rPr>
        <w:t xml:space="preserve"> </w:t>
      </w:r>
      <w:r>
        <w:t>fail</w:t>
      </w:r>
      <w:r>
        <w:rPr>
          <w:spacing w:val="-11"/>
        </w:rPr>
        <w:t xml:space="preserve"> </w:t>
      </w:r>
      <w:r>
        <w:t>to</w:t>
      </w:r>
      <w:r>
        <w:rPr>
          <w:spacing w:val="-10"/>
        </w:rPr>
        <w:t xml:space="preserve"> </w:t>
      </w:r>
      <w:r>
        <w:t>resolve</w:t>
      </w:r>
      <w:r>
        <w:rPr>
          <w:spacing w:val="-10"/>
        </w:rPr>
        <w:t xml:space="preserve"> </w:t>
      </w:r>
      <w:r>
        <w:t>the</w:t>
      </w:r>
      <w:r>
        <w:rPr>
          <w:spacing w:val="-11"/>
        </w:rPr>
        <w:t xml:space="preserve"> </w:t>
      </w:r>
      <w:r>
        <w:t>dispute</w:t>
      </w:r>
      <w:r>
        <w:rPr>
          <w:spacing w:val="-11"/>
        </w:rPr>
        <w:t xml:space="preserve"> </w:t>
      </w:r>
      <w:r>
        <w:t>as</w:t>
      </w:r>
      <w:r>
        <w:rPr>
          <w:spacing w:val="-11"/>
        </w:rPr>
        <w:t xml:space="preserve"> </w:t>
      </w:r>
      <w:r>
        <w:t>set</w:t>
      </w:r>
      <w:r>
        <w:rPr>
          <w:spacing w:val="-11"/>
        </w:rPr>
        <w:t xml:space="preserve"> </w:t>
      </w:r>
      <w:r>
        <w:t>out</w:t>
      </w:r>
      <w:r>
        <w:rPr>
          <w:spacing w:val="-12"/>
        </w:rPr>
        <w:t xml:space="preserve"> </w:t>
      </w:r>
      <w:r>
        <w:t>in</w:t>
      </w:r>
      <w:r>
        <w:rPr>
          <w:spacing w:val="-11"/>
        </w:rPr>
        <w:t xml:space="preserve"> </w:t>
      </w:r>
      <w:r>
        <w:t>Section</w:t>
      </w:r>
      <w:r>
        <w:rPr>
          <w:spacing w:val="-10"/>
        </w:rPr>
        <w:t xml:space="preserve"> </w:t>
      </w:r>
      <w:r>
        <w:t>11.8.1</w:t>
      </w:r>
      <w:r>
        <w:rPr>
          <w:spacing w:val="-11"/>
        </w:rPr>
        <w:t xml:space="preserve"> </w:t>
      </w:r>
      <w:r>
        <w:t>within</w:t>
      </w:r>
      <w:r>
        <w:rPr>
          <w:spacing w:val="-11"/>
        </w:rPr>
        <w:t xml:space="preserve"> </w:t>
      </w:r>
      <w:r>
        <w:t>60</w:t>
      </w:r>
      <w:r>
        <w:rPr>
          <w:spacing w:val="-11"/>
        </w:rPr>
        <w:t xml:space="preserve"> </w:t>
      </w:r>
      <w:r>
        <w:t>calendar</w:t>
      </w:r>
      <w:r>
        <w:rPr>
          <w:spacing w:val="-10"/>
        </w:rPr>
        <w:t xml:space="preserve"> </w:t>
      </w:r>
      <w:r>
        <w:t>days,</w:t>
      </w:r>
      <w:r>
        <w:rPr>
          <w:spacing w:val="-12"/>
        </w:rPr>
        <w:t xml:space="preserve"> </w:t>
      </w:r>
      <w:r>
        <w:t>such</w:t>
      </w:r>
      <w:r>
        <w:rPr>
          <w:spacing w:val="-11"/>
        </w:rPr>
        <w:t xml:space="preserve"> </w:t>
      </w:r>
      <w:r>
        <w:t>dispute shall be finally resolved by the competent courts of Brussels,</w:t>
      </w:r>
      <w:r>
        <w:rPr>
          <w:spacing w:val="-14"/>
        </w:rPr>
        <w:t xml:space="preserve"> </w:t>
      </w:r>
      <w:r>
        <w:t>Belgium.</w:t>
      </w:r>
    </w:p>
    <w:p w14:paraId="58E90625" w14:textId="77777777" w:rsidR="00332CDF" w:rsidRDefault="00332CDF">
      <w:pPr>
        <w:pStyle w:val="Zkladntext"/>
      </w:pPr>
    </w:p>
    <w:p w14:paraId="58E90626" w14:textId="77777777" w:rsidR="00332CDF" w:rsidRDefault="00000000">
      <w:pPr>
        <w:pStyle w:val="Zkladntext"/>
        <w:spacing w:before="7"/>
        <w:rPr>
          <w:sz w:val="11"/>
        </w:rPr>
      </w:pPr>
      <w:r>
        <w:pict w14:anchorId="58E9079C">
          <v:group id="_x0000_s2626" style="position:absolute;margin-left:70.9pt;margin-top:8.65pt;width:453.5pt;height:.8pt;z-index:-251593728;mso-wrap-distance-left:0;mso-wrap-distance-right:0;mso-position-horizontal-relative:page" coordorigin="1418,173" coordsize="9070,16">
            <v:line id="_x0000_s2639" style="position:absolute" from="1418,181" to="10488,181" strokecolor="#9f9f9f" strokeweight=".26494mm"/>
            <v:rect id="_x0000_s2638" style="position:absolute;left:1418;top:173;width:5;height:5" fillcolor="#9f9f9f" stroked="f"/>
            <v:rect id="_x0000_s2637" style="position:absolute;left:1418;top:173;width:5;height:5" fillcolor="#9f9f9f" stroked="f"/>
            <v:line id="_x0000_s2636" style="position:absolute" from="1423,176" to="10483,176" strokecolor="#9f9f9f" strokeweight=".24pt"/>
            <v:rect id="_x0000_s2635" style="position:absolute;left:10483;top:173;width:5;height:5" fillcolor="#e2e2e2" stroked="f"/>
            <v:rect id="_x0000_s2634" style="position:absolute;left:10483;top:173;width:5;height:5" fillcolor="#9f9f9f" stroked="f"/>
            <v:rect id="_x0000_s2633" style="position:absolute;left:1418;top:178;width:5;height:6" fillcolor="#9f9f9f" stroked="f"/>
            <v:rect id="_x0000_s2632" style="position:absolute;left:10483;top:178;width:5;height:6" fillcolor="#e2e2e2" stroked="f"/>
            <v:rect id="_x0000_s2631" style="position:absolute;left:1418;top:184;width:5;height:5" fillcolor="#9f9f9f" stroked="f"/>
            <v:rect id="_x0000_s2630" style="position:absolute;left:1418;top:184;width:5;height:5" fillcolor="#e2e2e2" stroked="f"/>
            <v:line id="_x0000_s2629" style="position:absolute" from="1423,187" to="10483,187" strokecolor="#e2e2e2" strokeweight=".24pt"/>
            <v:rect id="_x0000_s2628" style="position:absolute;left:10483;top:184;width:5;height:5" fillcolor="#e2e2e2" stroked="f"/>
            <v:rect id="_x0000_s2627" style="position:absolute;left:10483;top:184;width:5;height:5" fillcolor="#e2e2e2" stroked="f"/>
            <w10:wrap type="topAndBottom" anchorx="page"/>
          </v:group>
        </w:pict>
      </w:r>
    </w:p>
    <w:p w14:paraId="58E90627" w14:textId="77777777" w:rsidR="00332CDF" w:rsidRDefault="00332CDF">
      <w:pPr>
        <w:pStyle w:val="Zkladntext"/>
        <w:spacing w:before="9"/>
        <w:rPr>
          <w:sz w:val="18"/>
        </w:rPr>
      </w:pPr>
    </w:p>
    <w:p w14:paraId="58E90628" w14:textId="77777777" w:rsidR="00332CDF" w:rsidRDefault="00000000">
      <w:pPr>
        <w:pStyle w:val="Nadpis1"/>
        <w:numPr>
          <w:ilvl w:val="0"/>
          <w:numId w:val="21"/>
        </w:numPr>
        <w:tabs>
          <w:tab w:val="left" w:pos="571"/>
        </w:tabs>
        <w:ind w:hanging="433"/>
        <w:jc w:val="both"/>
      </w:pPr>
      <w:bookmarkStart w:id="155" w:name="12_SIGNATURES"/>
      <w:bookmarkEnd w:id="155"/>
      <w:r>
        <w:t>SIGNATURES</w:t>
      </w:r>
    </w:p>
    <w:p w14:paraId="58E90629" w14:textId="77777777" w:rsidR="00332CDF" w:rsidRDefault="00332CDF">
      <w:pPr>
        <w:pStyle w:val="Zkladntext"/>
        <w:spacing w:before="6"/>
        <w:rPr>
          <w:b/>
          <w:sz w:val="26"/>
        </w:rPr>
      </w:pPr>
    </w:p>
    <w:p w14:paraId="58E9062A" w14:textId="77777777" w:rsidR="00332CDF" w:rsidRDefault="00000000">
      <w:pPr>
        <w:pStyle w:val="Zkladntext"/>
        <w:spacing w:line="288" w:lineRule="auto"/>
        <w:ind w:left="138" w:right="114"/>
        <w:jc w:val="both"/>
      </w:pPr>
      <w:r>
        <w:t xml:space="preserve">This Consortium Agreement is signed in original by the duly </w:t>
      </w:r>
      <w:proofErr w:type="spellStart"/>
      <w:r>
        <w:t>authorised</w:t>
      </w:r>
      <w:proofErr w:type="spellEnd"/>
      <w:r>
        <w:t xml:space="preserve"> representatives of the Parties. Each signed original constitutes an equally authentic document. By signing this document, the authorized representatives warrant that they have the authority to sign on behalf of their respective organizations and to legally bind them to this Consortium Agreement.</w:t>
      </w:r>
    </w:p>
    <w:p w14:paraId="58E9062B" w14:textId="77777777" w:rsidR="00332CDF" w:rsidRDefault="00332CDF">
      <w:pPr>
        <w:pStyle w:val="Zkladntext"/>
      </w:pPr>
    </w:p>
    <w:p w14:paraId="58E9062C" w14:textId="77777777" w:rsidR="00332CDF" w:rsidRDefault="00000000">
      <w:pPr>
        <w:pStyle w:val="Zkladntext"/>
        <w:spacing w:before="7"/>
        <w:rPr>
          <w:sz w:val="11"/>
        </w:rPr>
      </w:pPr>
      <w:r>
        <w:pict w14:anchorId="58E9079D">
          <v:group id="_x0000_s2612" style="position:absolute;margin-left:70.9pt;margin-top:8.65pt;width:453.5pt;height:.8pt;z-index:-251592704;mso-wrap-distance-left:0;mso-wrap-distance-right:0;mso-position-horizontal-relative:page" coordorigin="1418,173" coordsize="9070,16">
            <v:line id="_x0000_s2625" style="position:absolute" from="1418,181" to="10488,181" strokecolor="#9f9f9f" strokeweight=".8pt"/>
            <v:rect id="_x0000_s2624" style="position:absolute;left:1418;top:173;width:5;height:5" fillcolor="#9f9f9f" stroked="f"/>
            <v:rect id="_x0000_s2623" style="position:absolute;left:1418;top:173;width:5;height:5" fillcolor="#9f9f9f" stroked="f"/>
            <v:line id="_x0000_s2622" style="position:absolute" from="1423,176" to="10483,176" strokecolor="#9f9f9f" strokeweight=".08431mm"/>
            <v:rect id="_x0000_s2621" style="position:absolute;left:10483;top:173;width:5;height:5" fillcolor="#e2e2e2" stroked="f"/>
            <v:rect id="_x0000_s2620" style="position:absolute;left:10483;top:173;width:5;height:5" fillcolor="#9f9f9f" stroked="f"/>
            <v:rect id="_x0000_s2619" style="position:absolute;left:1418;top:177;width:5;height:7" fillcolor="#9f9f9f" stroked="f"/>
            <v:rect id="_x0000_s2618" style="position:absolute;left:10483;top:177;width:5;height:7" fillcolor="#e2e2e2" stroked="f"/>
            <v:rect id="_x0000_s2617" style="position:absolute;left:1418;top:184;width:5;height:5" fillcolor="#9f9f9f" stroked="f"/>
            <v:rect id="_x0000_s2616" style="position:absolute;left:1418;top:184;width:5;height:5" fillcolor="#e2e2e2" stroked="f"/>
            <v:line id="_x0000_s2615" style="position:absolute" from="1423,186" to="10483,186" strokecolor="#e2e2e2" strokeweight=".08431mm"/>
            <v:rect id="_x0000_s2614" style="position:absolute;left:10483;top:184;width:5;height:5" fillcolor="#e2e2e2" stroked="f"/>
            <v:rect id="_x0000_s2613" style="position:absolute;left:10483;top:184;width:5;height:5" fillcolor="#e2e2e2" stroked="f"/>
            <w10:wrap type="topAndBottom" anchorx="page"/>
          </v:group>
        </w:pict>
      </w:r>
    </w:p>
    <w:p w14:paraId="58E9062D" w14:textId="77777777" w:rsidR="00332CDF" w:rsidRDefault="00332CDF">
      <w:pPr>
        <w:rPr>
          <w:sz w:val="11"/>
        </w:rPr>
        <w:sectPr w:rsidR="00332CDF">
          <w:pgSz w:w="11910" w:h="16840"/>
          <w:pgMar w:top="1320" w:right="1300" w:bottom="1960" w:left="1280" w:header="693" w:footer="1774" w:gutter="0"/>
          <w:cols w:space="708"/>
        </w:sectPr>
      </w:pPr>
    </w:p>
    <w:p w14:paraId="58E9062E" w14:textId="77777777" w:rsidR="00332CDF" w:rsidRDefault="00000000">
      <w:pPr>
        <w:pStyle w:val="Zkladntext"/>
        <w:spacing w:before="89"/>
        <w:ind w:left="138"/>
      </w:pPr>
      <w:r>
        <w:lastRenderedPageBreak/>
        <w:t>MORAVSKOSLEZSKY AUTOMOBILOVY KLASTR ZS (AUTOKLASTR)</w:t>
      </w:r>
    </w:p>
    <w:p w14:paraId="58E9062F" w14:textId="77777777" w:rsidR="00332CDF" w:rsidRDefault="00332CDF">
      <w:pPr>
        <w:pStyle w:val="Zkladntext"/>
        <w:rPr>
          <w:sz w:val="27"/>
        </w:rPr>
      </w:pPr>
    </w:p>
    <w:p w14:paraId="58E90633" w14:textId="77777777" w:rsidR="00332CDF" w:rsidRDefault="00332CDF">
      <w:pPr>
        <w:pStyle w:val="Zkladntext"/>
        <w:spacing w:before="2"/>
        <w:rPr>
          <w:rFonts w:ascii="Calibri"/>
          <w:sz w:val="24"/>
        </w:rPr>
      </w:pPr>
    </w:p>
    <w:p w14:paraId="1FC4FAE9" w14:textId="77777777" w:rsidR="007556FD" w:rsidRDefault="007556FD">
      <w:pPr>
        <w:pStyle w:val="Zkladntext"/>
        <w:spacing w:before="2"/>
        <w:rPr>
          <w:rFonts w:ascii="Calibri"/>
          <w:sz w:val="24"/>
        </w:rPr>
      </w:pPr>
    </w:p>
    <w:p w14:paraId="7613ECFE" w14:textId="77777777" w:rsidR="007556FD" w:rsidRDefault="007556FD">
      <w:pPr>
        <w:pStyle w:val="Zkladntext"/>
        <w:spacing w:before="2"/>
        <w:rPr>
          <w:rFonts w:ascii="Calibri"/>
          <w:sz w:val="24"/>
        </w:rPr>
      </w:pPr>
    </w:p>
    <w:p w14:paraId="58E90634" w14:textId="77777777" w:rsidR="00332CDF" w:rsidRDefault="00000000">
      <w:pPr>
        <w:pStyle w:val="Nadpis4"/>
        <w:spacing w:before="0"/>
      </w:pPr>
      <w:r>
        <w:t>30/10/2025</w:t>
      </w:r>
    </w:p>
    <w:p w14:paraId="58E90635" w14:textId="77777777" w:rsidR="00332CDF" w:rsidRDefault="00332CDF">
      <w:pPr>
        <w:sectPr w:rsidR="00332CDF">
          <w:pgSz w:w="11910" w:h="16840"/>
          <w:pgMar w:top="1320" w:right="1300" w:bottom="1960" w:left="1280" w:header="693" w:footer="1774" w:gutter="0"/>
          <w:cols w:space="708"/>
        </w:sectPr>
      </w:pPr>
    </w:p>
    <w:p w14:paraId="58E90636" w14:textId="77777777" w:rsidR="00332CDF" w:rsidRDefault="00000000">
      <w:pPr>
        <w:pStyle w:val="Zkladntext"/>
        <w:spacing w:before="89"/>
        <w:ind w:left="138"/>
      </w:pPr>
      <w:r>
        <w:lastRenderedPageBreak/>
        <w:t>WIRTSCHAFTSFORDERUNG RAUM HEILBRONN GMBH (WFG)</w:t>
      </w:r>
    </w:p>
    <w:p w14:paraId="58E90637" w14:textId="77777777" w:rsidR="00332CDF" w:rsidRDefault="00332CDF">
      <w:pPr>
        <w:pStyle w:val="Zkladntext"/>
        <w:spacing w:before="2"/>
        <w:rPr>
          <w:sz w:val="28"/>
        </w:rPr>
      </w:pPr>
    </w:p>
    <w:p w14:paraId="58E9063C" w14:textId="77777777" w:rsidR="00332CDF" w:rsidRDefault="00332CDF">
      <w:pPr>
        <w:pStyle w:val="Zkladntext"/>
        <w:spacing w:before="10"/>
        <w:rPr>
          <w:rFonts w:ascii="Calibri"/>
          <w:sz w:val="21"/>
        </w:rPr>
      </w:pPr>
    </w:p>
    <w:p w14:paraId="007B91D6" w14:textId="77777777" w:rsidR="007556FD" w:rsidRDefault="007556FD">
      <w:pPr>
        <w:pStyle w:val="Zkladntext"/>
        <w:spacing w:before="10"/>
        <w:rPr>
          <w:rFonts w:ascii="Calibri"/>
          <w:sz w:val="21"/>
        </w:rPr>
      </w:pPr>
    </w:p>
    <w:p w14:paraId="6B690BD7" w14:textId="77777777" w:rsidR="007556FD" w:rsidRDefault="007556FD">
      <w:pPr>
        <w:pStyle w:val="Zkladntext"/>
        <w:spacing w:before="10"/>
        <w:rPr>
          <w:rFonts w:ascii="Calibri"/>
          <w:sz w:val="21"/>
        </w:rPr>
      </w:pPr>
    </w:p>
    <w:p w14:paraId="58E9063D" w14:textId="77777777" w:rsidR="00332CDF" w:rsidRDefault="00000000">
      <w:pPr>
        <w:pStyle w:val="Nadpis4"/>
        <w:ind w:left="146"/>
      </w:pPr>
      <w:r>
        <w:t>30/10/2025</w:t>
      </w:r>
    </w:p>
    <w:p w14:paraId="58E9063E" w14:textId="77777777" w:rsidR="00332CDF" w:rsidRDefault="00332CDF">
      <w:pPr>
        <w:sectPr w:rsidR="00332CDF">
          <w:pgSz w:w="11910" w:h="16840"/>
          <w:pgMar w:top="1320" w:right="1300" w:bottom="1960" w:left="1280" w:header="693" w:footer="1774" w:gutter="0"/>
          <w:cols w:space="708"/>
        </w:sectPr>
      </w:pPr>
    </w:p>
    <w:p w14:paraId="58E9063F" w14:textId="77777777" w:rsidR="00332CDF" w:rsidRDefault="00000000">
      <w:pPr>
        <w:pStyle w:val="Zkladntext"/>
        <w:spacing w:before="89"/>
        <w:ind w:left="138"/>
      </w:pPr>
      <w:r>
        <w:lastRenderedPageBreak/>
        <w:t>INOVATO CLUSTER (INOVATO)</w:t>
      </w:r>
    </w:p>
    <w:p w14:paraId="58E90640" w14:textId="77777777" w:rsidR="00332CDF" w:rsidRDefault="00332CDF">
      <w:pPr>
        <w:pStyle w:val="Zkladntext"/>
      </w:pPr>
    </w:p>
    <w:p w14:paraId="58E90642" w14:textId="77777777" w:rsidR="00332CDF" w:rsidRDefault="00332CDF">
      <w:pPr>
        <w:pStyle w:val="Zkladntext"/>
        <w:rPr>
          <w:rFonts w:ascii="Calibri"/>
        </w:rPr>
      </w:pPr>
    </w:p>
    <w:p w14:paraId="34726341" w14:textId="77777777" w:rsidR="007556FD" w:rsidRDefault="007556FD">
      <w:pPr>
        <w:pStyle w:val="Zkladntext"/>
        <w:rPr>
          <w:rFonts w:ascii="Calibri"/>
        </w:rPr>
      </w:pPr>
    </w:p>
    <w:p w14:paraId="58E90643" w14:textId="37F8254A" w:rsidR="00332CDF" w:rsidRDefault="00332CDF">
      <w:pPr>
        <w:pStyle w:val="Zkladntext"/>
        <w:spacing w:before="9"/>
        <w:rPr>
          <w:rFonts w:ascii="Calibri"/>
          <w:sz w:val="10"/>
        </w:rPr>
      </w:pPr>
    </w:p>
    <w:p w14:paraId="58E90644" w14:textId="77777777" w:rsidR="00332CDF" w:rsidRDefault="00332CDF">
      <w:pPr>
        <w:pStyle w:val="Zkladntext"/>
        <w:spacing w:before="4"/>
        <w:rPr>
          <w:rFonts w:ascii="Calibri"/>
          <w:sz w:val="33"/>
        </w:rPr>
      </w:pPr>
    </w:p>
    <w:p w14:paraId="58E90645" w14:textId="77777777" w:rsidR="00332CDF" w:rsidRDefault="00000000">
      <w:pPr>
        <w:pStyle w:val="Nadpis4"/>
        <w:spacing w:before="0"/>
        <w:ind w:left="160"/>
      </w:pPr>
      <w:r>
        <w:t>30/10/2025</w:t>
      </w:r>
    </w:p>
    <w:p w14:paraId="58E90646" w14:textId="77777777" w:rsidR="00332CDF" w:rsidRDefault="00332CDF">
      <w:pPr>
        <w:sectPr w:rsidR="00332CDF">
          <w:pgSz w:w="11910" w:h="16840"/>
          <w:pgMar w:top="1320" w:right="1300" w:bottom="1960" w:left="1280" w:header="693" w:footer="1774" w:gutter="0"/>
          <w:cols w:space="708"/>
        </w:sectPr>
      </w:pPr>
    </w:p>
    <w:p w14:paraId="58E90647" w14:textId="77777777" w:rsidR="00332CDF" w:rsidRDefault="00000000">
      <w:pPr>
        <w:pStyle w:val="Zkladntext"/>
        <w:spacing w:before="89"/>
        <w:ind w:left="138"/>
      </w:pPr>
      <w:r>
        <w:lastRenderedPageBreak/>
        <w:t>EIT MANUFACTURING EAST GMBH (EITM)</w:t>
      </w:r>
    </w:p>
    <w:p w14:paraId="58E90648" w14:textId="77777777" w:rsidR="00332CDF" w:rsidRDefault="00332CDF">
      <w:pPr>
        <w:pStyle w:val="Zkladntext"/>
        <w:spacing w:before="3"/>
        <w:rPr>
          <w:sz w:val="25"/>
        </w:rPr>
      </w:pPr>
    </w:p>
    <w:p w14:paraId="58E9064A" w14:textId="77777777" w:rsidR="00332CDF" w:rsidRDefault="00332CDF">
      <w:pPr>
        <w:pStyle w:val="Zkladntext"/>
        <w:rPr>
          <w:rFonts w:ascii="Calibri"/>
        </w:rPr>
      </w:pPr>
    </w:p>
    <w:p w14:paraId="4991D6D3" w14:textId="77777777" w:rsidR="007556FD" w:rsidRDefault="007556FD">
      <w:pPr>
        <w:pStyle w:val="Zkladntext"/>
        <w:rPr>
          <w:rFonts w:ascii="Calibri"/>
        </w:rPr>
      </w:pPr>
    </w:p>
    <w:p w14:paraId="58E9064B" w14:textId="4BAC3DEA" w:rsidR="00332CDF" w:rsidRDefault="00332CDF">
      <w:pPr>
        <w:pStyle w:val="Zkladntext"/>
        <w:spacing w:before="10"/>
        <w:rPr>
          <w:rFonts w:ascii="Calibri"/>
          <w:sz w:val="14"/>
        </w:rPr>
      </w:pPr>
    </w:p>
    <w:p w14:paraId="58E9064C" w14:textId="77777777" w:rsidR="00332CDF" w:rsidRDefault="00332CDF">
      <w:pPr>
        <w:pStyle w:val="Zkladntext"/>
        <w:spacing w:before="5"/>
        <w:rPr>
          <w:rFonts w:ascii="Calibri"/>
          <w:sz w:val="32"/>
        </w:rPr>
      </w:pPr>
    </w:p>
    <w:p w14:paraId="58E9064D" w14:textId="77777777" w:rsidR="00332CDF" w:rsidRDefault="00000000">
      <w:pPr>
        <w:pStyle w:val="Nadpis4"/>
        <w:spacing w:before="0"/>
        <w:ind w:left="160"/>
      </w:pPr>
      <w:r>
        <w:t>31/10/2025</w:t>
      </w:r>
    </w:p>
    <w:p w14:paraId="58E9064E" w14:textId="77777777" w:rsidR="00332CDF" w:rsidRDefault="00332CDF">
      <w:pPr>
        <w:sectPr w:rsidR="00332CDF">
          <w:pgSz w:w="11910" w:h="16840"/>
          <w:pgMar w:top="1320" w:right="1300" w:bottom="1960" w:left="1280" w:header="693" w:footer="1774" w:gutter="0"/>
          <w:cols w:space="708"/>
        </w:sectPr>
      </w:pPr>
    </w:p>
    <w:p w14:paraId="58E9064F" w14:textId="77777777" w:rsidR="00332CDF" w:rsidRDefault="00000000">
      <w:pPr>
        <w:pStyle w:val="Zkladntext"/>
        <w:spacing w:before="89"/>
        <w:ind w:left="138"/>
      </w:pPr>
      <w:r>
        <w:lastRenderedPageBreak/>
        <w:t>STOWARZYSZENIE WSCHODNI SOJUSZ MOTORYZACYJNY (EAA)</w:t>
      </w:r>
    </w:p>
    <w:p w14:paraId="58E90650" w14:textId="77777777" w:rsidR="00332CDF" w:rsidRDefault="00332CDF">
      <w:pPr>
        <w:pStyle w:val="Zkladntext"/>
      </w:pPr>
    </w:p>
    <w:p w14:paraId="58E90651" w14:textId="77777777" w:rsidR="00332CDF" w:rsidRDefault="00332CDF">
      <w:pPr>
        <w:pStyle w:val="Zkladntext"/>
        <w:spacing w:before="7"/>
        <w:rPr>
          <w:sz w:val="18"/>
        </w:rPr>
      </w:pPr>
    </w:p>
    <w:p w14:paraId="58E90652" w14:textId="2F9941FF" w:rsidR="00332CDF" w:rsidRDefault="00332CDF">
      <w:pPr>
        <w:pStyle w:val="Nadpis4"/>
        <w:ind w:left="200"/>
      </w:pPr>
    </w:p>
    <w:p w14:paraId="58E90653" w14:textId="77777777" w:rsidR="00332CDF" w:rsidRDefault="00332CDF">
      <w:pPr>
        <w:pStyle w:val="Zkladntext"/>
        <w:rPr>
          <w:rFonts w:ascii="Calibri"/>
        </w:rPr>
      </w:pPr>
    </w:p>
    <w:p w14:paraId="58E90654" w14:textId="77777777" w:rsidR="00332CDF" w:rsidRDefault="00332CDF">
      <w:pPr>
        <w:pStyle w:val="Zkladntext"/>
        <w:rPr>
          <w:rFonts w:ascii="Calibri"/>
        </w:rPr>
      </w:pPr>
    </w:p>
    <w:p w14:paraId="58E90655" w14:textId="77777777" w:rsidR="00332CDF" w:rsidRDefault="00332CDF">
      <w:pPr>
        <w:pStyle w:val="Zkladntext"/>
        <w:rPr>
          <w:rFonts w:ascii="Calibri"/>
        </w:rPr>
      </w:pPr>
    </w:p>
    <w:p w14:paraId="58E90656" w14:textId="77777777" w:rsidR="00332CDF" w:rsidRDefault="00332CDF">
      <w:pPr>
        <w:pStyle w:val="Zkladntext"/>
        <w:spacing w:before="11"/>
        <w:rPr>
          <w:rFonts w:ascii="Calibri"/>
          <w:sz w:val="18"/>
        </w:rPr>
      </w:pPr>
    </w:p>
    <w:p w14:paraId="58E90657" w14:textId="336CC7D7" w:rsidR="00332CDF" w:rsidRDefault="00000000">
      <w:pPr>
        <w:spacing w:before="107"/>
        <w:ind w:left="213"/>
        <w:rPr>
          <w:rFonts w:ascii="Calibri" w:hAnsi="Calibri"/>
          <w:sz w:val="11"/>
        </w:rPr>
      </w:pPr>
      <w:r>
        <w:pict w14:anchorId="58E907A4">
          <v:shapetype id="_x0000_t202" coordsize="21600,21600" o:spt="202" path="m,l,21600r21600,l21600,xe">
            <v:stroke joinstyle="miter"/>
            <v:path gradientshapeok="t" o:connecttype="rect"/>
          </v:shapetype>
          <v:shape id="_x0000_s2158" type="#_x0000_t202" style="position:absolute;left:0;text-align:left;margin-left:72.65pt;margin-top:-10.7pt;width:179pt;height:20.55pt;z-index:-254631936;mso-position-horizontal-relative:page" filled="f" stroked="f">
            <v:textbox inset="0,0,0,0">
              <w:txbxContent>
                <w:p w14:paraId="58E907BB" w14:textId="2C0977C9" w:rsidR="00332CDF" w:rsidRDefault="00332CDF">
                  <w:pPr>
                    <w:spacing w:line="398" w:lineRule="exact"/>
                    <w:rPr>
                      <w:rFonts w:ascii="Times New Roman" w:hAnsi="Times New Roman"/>
                      <w:sz w:val="36"/>
                    </w:rPr>
                  </w:pPr>
                </w:p>
              </w:txbxContent>
            </v:textbox>
            <w10:wrap anchorx="page"/>
          </v:shape>
        </w:pict>
      </w:r>
    </w:p>
    <w:p w14:paraId="58E90658" w14:textId="77777777" w:rsidR="00332CDF" w:rsidRDefault="00332CDF">
      <w:pPr>
        <w:pStyle w:val="Zkladntext"/>
        <w:spacing w:before="7"/>
        <w:rPr>
          <w:rFonts w:ascii="Calibri"/>
          <w:sz w:val="23"/>
        </w:rPr>
      </w:pPr>
    </w:p>
    <w:p w14:paraId="58E90659" w14:textId="77777777" w:rsidR="00332CDF" w:rsidRDefault="00000000">
      <w:pPr>
        <w:pStyle w:val="Nadpis4"/>
        <w:ind w:left="200"/>
      </w:pPr>
      <w:r>
        <w:t>30/10/2025</w:t>
      </w:r>
    </w:p>
    <w:p w14:paraId="58E9065A" w14:textId="77777777" w:rsidR="00332CDF" w:rsidRDefault="00332CDF">
      <w:pPr>
        <w:sectPr w:rsidR="00332CDF">
          <w:pgSz w:w="11910" w:h="16840"/>
          <w:pgMar w:top="1320" w:right="1300" w:bottom="1960" w:left="1280" w:header="693" w:footer="1774" w:gutter="0"/>
          <w:cols w:space="708"/>
        </w:sectPr>
      </w:pPr>
    </w:p>
    <w:p w14:paraId="58E9065B" w14:textId="77777777" w:rsidR="00332CDF" w:rsidRDefault="00000000">
      <w:pPr>
        <w:pStyle w:val="Zkladntext"/>
        <w:spacing w:before="89"/>
        <w:ind w:left="138"/>
      </w:pPr>
      <w:r>
        <w:lastRenderedPageBreak/>
        <w:t>MORAVSKOSLEZSKE INOVACNI CENTRUM OSTRAVA (MSIC)</w:t>
      </w:r>
    </w:p>
    <w:p w14:paraId="58E9065C" w14:textId="77777777" w:rsidR="00332CDF" w:rsidRDefault="00332CDF">
      <w:pPr>
        <w:pStyle w:val="Zkladntext"/>
      </w:pPr>
    </w:p>
    <w:p w14:paraId="58E9065D" w14:textId="77777777" w:rsidR="00332CDF" w:rsidRDefault="00332CDF">
      <w:pPr>
        <w:pStyle w:val="Zkladntext"/>
        <w:spacing w:before="5"/>
        <w:rPr>
          <w:sz w:val="17"/>
        </w:rPr>
      </w:pPr>
    </w:p>
    <w:p w14:paraId="58E9065E" w14:textId="77777777" w:rsidR="00332CDF" w:rsidRDefault="00000000">
      <w:pPr>
        <w:pStyle w:val="Nadpis4"/>
      </w:pPr>
      <w:r>
        <w:rPr>
          <w:w w:val="105"/>
        </w:rPr>
        <w:t xml:space="preserve">Adela </w:t>
      </w:r>
      <w:proofErr w:type="spellStart"/>
      <w:r>
        <w:rPr>
          <w:w w:val="105"/>
        </w:rPr>
        <w:t>Hradilova</w:t>
      </w:r>
      <w:proofErr w:type="spellEnd"/>
    </w:p>
    <w:p w14:paraId="58E9065F" w14:textId="77777777" w:rsidR="00332CDF" w:rsidRDefault="00332CDF">
      <w:pPr>
        <w:pStyle w:val="Zkladntext"/>
        <w:rPr>
          <w:rFonts w:ascii="Calibri"/>
        </w:rPr>
      </w:pPr>
    </w:p>
    <w:p w14:paraId="58E90660" w14:textId="2585AE61" w:rsidR="00332CDF" w:rsidRDefault="00332CDF">
      <w:pPr>
        <w:pStyle w:val="Zkladntext"/>
        <w:spacing w:before="3"/>
        <w:rPr>
          <w:rFonts w:ascii="Calibri"/>
          <w:sz w:val="19"/>
        </w:rPr>
      </w:pPr>
    </w:p>
    <w:p w14:paraId="58E90661" w14:textId="27F99634" w:rsidR="00332CDF" w:rsidRDefault="001610A0" w:rsidP="007556FD">
      <w:pPr>
        <w:spacing w:line="203" w:lineRule="exact"/>
        <w:rPr>
          <w:rFonts w:ascii="Calibri"/>
          <w:sz w:val="18"/>
        </w:rPr>
      </w:pPr>
      <w:r>
        <w:rPr>
          <w:rFonts w:ascii="Calibri"/>
          <w:sz w:val="18"/>
        </w:rPr>
        <w:t xml:space="preserve">                     </w:t>
      </w:r>
    </w:p>
    <w:p w14:paraId="58E90662" w14:textId="77777777" w:rsidR="00332CDF" w:rsidRDefault="00332CDF">
      <w:pPr>
        <w:pStyle w:val="Zkladntext"/>
        <w:rPr>
          <w:rFonts w:ascii="Calibri"/>
        </w:rPr>
      </w:pPr>
    </w:p>
    <w:p w14:paraId="58E90663" w14:textId="77777777" w:rsidR="00332CDF" w:rsidRDefault="00000000">
      <w:pPr>
        <w:pStyle w:val="Nadpis4"/>
        <w:spacing w:before="239"/>
        <w:ind w:left="186"/>
      </w:pPr>
      <w:r>
        <w:pict w14:anchorId="58E907A6">
          <v:group id="_x0000_s2148" style="position:absolute;left:0;text-align:left;margin-left:109.2pt;margin-top:-20.15pt;width:1.25pt;height:8.75pt;z-index:-254629888;mso-position-horizontal-relative:page" coordorigin="2184,-403" coordsize="25,175">
            <v:line id="_x0000_s2154" style="position:absolute" from="2186,-393" to="2206,-393" strokeweight=".00458mm"/>
            <v:shape id="_x0000_s2153" style="position:absolute;left:782;top:12791;width:3;height:39" coordorigin="782,12792" coordsize="3,39" o:spt="100" adj="0,,0" path="m2196,-393r,l2196,-392r,1m2196,-391r,1l2196,-389r,2m2196,-387r1,2l2197,-383r,2m2197,-381r,3l2197,-376r,3m2197,-373r1,3l2198,-367r,3m2198,-364r,3l2198,-358r,3e" filled="f" strokeweight="1pt">
              <v:stroke joinstyle="round"/>
              <v:formulas/>
              <v:path arrowok="t" o:connecttype="segments"/>
            </v:shape>
            <v:line id="_x0000_s2152" style="position:absolute" from="2188,-349" to="2208,-349" strokeweight=".54011mm"/>
            <v:line id="_x0000_s2151" style="position:absolute" from="2188,-338" to="2208,-338" strokeweight=".58pt"/>
            <v:line id="_x0000_s2150" style="position:absolute" from="2188,-326" to="2208,-326" strokeweight=".22083mm"/>
            <v:shape id="_x0000_s2149" style="position:absolute;left:781;top:12865;width:4;height:82" coordorigin="781,12865" coordsize="4,82" o:spt="100" adj="0,,0" path="m2198,-320r,4l2198,-311r,4m2198,-307r,5l2198,-297r-1,4m2197,-293r,5l2197,-283r,4m2197,-279r-1,5l2196,-269r,5m2196,-264r,4l2195,-255r-1,17e" filled="f" strokeweight="1pt">
              <v:stroke joinstyle="round"/>
              <v:formulas/>
              <v:path arrowok="t" o:connecttype="segments"/>
            </v:shape>
            <w10:wrap anchorx="page"/>
          </v:group>
        </w:pict>
      </w:r>
      <w:r>
        <w:t>31/10/2025</w:t>
      </w:r>
    </w:p>
    <w:p w14:paraId="58E90664" w14:textId="77777777" w:rsidR="00332CDF" w:rsidRDefault="00332CDF">
      <w:pPr>
        <w:sectPr w:rsidR="00332CDF">
          <w:pgSz w:w="11910" w:h="16840"/>
          <w:pgMar w:top="1320" w:right="1300" w:bottom="1960" w:left="1280" w:header="693" w:footer="1774" w:gutter="0"/>
          <w:cols w:space="708"/>
        </w:sectPr>
      </w:pPr>
    </w:p>
    <w:p w14:paraId="58E90665" w14:textId="77777777" w:rsidR="00332CDF" w:rsidRDefault="00000000">
      <w:pPr>
        <w:pStyle w:val="Zkladntext"/>
        <w:spacing w:before="89"/>
        <w:ind w:left="138"/>
      </w:pPr>
      <w:r>
        <w:lastRenderedPageBreak/>
        <w:t>ASOCIACION CLUSTER DE AUTOMOCION DE ARAGON (CAAR)</w:t>
      </w:r>
    </w:p>
    <w:p w14:paraId="58E90666" w14:textId="77777777" w:rsidR="00332CDF" w:rsidRDefault="00332CDF">
      <w:pPr>
        <w:pStyle w:val="Zkladntext"/>
      </w:pPr>
    </w:p>
    <w:p w14:paraId="58E90667" w14:textId="77777777" w:rsidR="00332CDF" w:rsidRDefault="00332CDF">
      <w:pPr>
        <w:pStyle w:val="Zkladntext"/>
        <w:spacing w:before="6"/>
        <w:rPr>
          <w:sz w:val="24"/>
        </w:rPr>
      </w:pPr>
    </w:p>
    <w:p w14:paraId="58E90669" w14:textId="77777777" w:rsidR="00332CDF" w:rsidRDefault="00332CDF">
      <w:pPr>
        <w:pStyle w:val="Zkladntext"/>
        <w:rPr>
          <w:rFonts w:ascii="Calibri"/>
        </w:rPr>
      </w:pPr>
    </w:p>
    <w:p w14:paraId="58E9066A" w14:textId="4540576B" w:rsidR="00332CDF" w:rsidRDefault="00332CDF">
      <w:pPr>
        <w:pStyle w:val="Zkladntext"/>
        <w:spacing w:before="9"/>
        <w:rPr>
          <w:rFonts w:ascii="Calibri"/>
          <w:sz w:val="10"/>
        </w:rPr>
      </w:pPr>
    </w:p>
    <w:p w14:paraId="58E9066B" w14:textId="77777777" w:rsidR="00332CDF" w:rsidRDefault="00332CDF">
      <w:pPr>
        <w:pStyle w:val="Zkladntext"/>
        <w:rPr>
          <w:rFonts w:ascii="Calibri"/>
          <w:sz w:val="30"/>
        </w:rPr>
      </w:pPr>
    </w:p>
    <w:p w14:paraId="58E9066C" w14:textId="77777777" w:rsidR="00332CDF" w:rsidRDefault="00000000">
      <w:pPr>
        <w:pStyle w:val="Nadpis4"/>
        <w:spacing w:before="1"/>
      </w:pPr>
      <w:r>
        <w:t>30/10/2025</w:t>
      </w:r>
    </w:p>
    <w:p w14:paraId="58E9066D" w14:textId="77777777" w:rsidR="00332CDF" w:rsidRDefault="00332CDF">
      <w:pPr>
        <w:sectPr w:rsidR="00332CDF">
          <w:pgSz w:w="11910" w:h="16840"/>
          <w:pgMar w:top="1320" w:right="1300" w:bottom="1960" w:left="1280" w:header="693" w:footer="1774" w:gutter="0"/>
          <w:cols w:space="708"/>
        </w:sectPr>
      </w:pPr>
    </w:p>
    <w:p w14:paraId="58E9066E" w14:textId="77777777" w:rsidR="00332CDF" w:rsidRDefault="00000000">
      <w:pPr>
        <w:pStyle w:val="Nadpis1"/>
        <w:numPr>
          <w:ilvl w:val="0"/>
          <w:numId w:val="21"/>
        </w:numPr>
        <w:tabs>
          <w:tab w:val="left" w:pos="571"/>
        </w:tabs>
        <w:spacing w:before="89"/>
        <w:ind w:hanging="433"/>
      </w:pPr>
      <w:bookmarkStart w:id="156" w:name="13_ATTACHMENTS"/>
      <w:bookmarkStart w:id="157" w:name="_bookmark11"/>
      <w:bookmarkEnd w:id="156"/>
      <w:bookmarkEnd w:id="157"/>
      <w:r>
        <w:lastRenderedPageBreak/>
        <w:t>ATTACHMENTS</w:t>
      </w:r>
    </w:p>
    <w:p w14:paraId="58E9066F" w14:textId="77777777" w:rsidR="00332CDF" w:rsidRDefault="00332CDF">
      <w:pPr>
        <w:sectPr w:rsidR="00332CDF">
          <w:pgSz w:w="11910" w:h="16840"/>
          <w:pgMar w:top="1320" w:right="1300" w:bottom="1960" w:left="1280" w:header="693" w:footer="1774" w:gutter="0"/>
          <w:cols w:space="708"/>
        </w:sectPr>
      </w:pPr>
    </w:p>
    <w:p w14:paraId="58E90670" w14:textId="77777777" w:rsidR="00332CDF" w:rsidRDefault="00000000">
      <w:pPr>
        <w:pStyle w:val="Nadpis6"/>
        <w:spacing w:before="89"/>
        <w:jc w:val="both"/>
      </w:pPr>
      <w:r>
        <w:lastRenderedPageBreak/>
        <w:t>Attachment 1: Background Included</w:t>
      </w:r>
    </w:p>
    <w:p w14:paraId="58E90671" w14:textId="77777777" w:rsidR="00332CDF" w:rsidRDefault="00332CDF">
      <w:pPr>
        <w:pStyle w:val="Zkladntext"/>
        <w:rPr>
          <w:b/>
          <w:sz w:val="25"/>
        </w:rPr>
      </w:pPr>
    </w:p>
    <w:p w14:paraId="58E90672" w14:textId="77777777" w:rsidR="00332CDF" w:rsidRDefault="00000000">
      <w:pPr>
        <w:pStyle w:val="Zkladntext"/>
        <w:spacing w:line="288" w:lineRule="auto"/>
        <w:ind w:left="138" w:right="114"/>
        <w:jc w:val="both"/>
      </w:pPr>
      <w:r>
        <w:t>Each</w:t>
      </w:r>
      <w:r>
        <w:rPr>
          <w:spacing w:val="-6"/>
        </w:rPr>
        <w:t xml:space="preserve"> </w:t>
      </w:r>
      <w:r>
        <w:t>Party</w:t>
      </w:r>
      <w:r>
        <w:rPr>
          <w:spacing w:val="-6"/>
        </w:rPr>
        <w:t xml:space="preserve"> </w:t>
      </w:r>
      <w:r>
        <w:t>shall</w:t>
      </w:r>
      <w:r>
        <w:rPr>
          <w:spacing w:val="-7"/>
        </w:rPr>
        <w:t xml:space="preserve"> </w:t>
      </w:r>
      <w:r>
        <w:t>list</w:t>
      </w:r>
      <w:r>
        <w:rPr>
          <w:spacing w:val="-6"/>
        </w:rPr>
        <w:t xml:space="preserve"> </w:t>
      </w:r>
      <w:r>
        <w:t>below</w:t>
      </w:r>
      <w:r>
        <w:rPr>
          <w:spacing w:val="-7"/>
        </w:rPr>
        <w:t xml:space="preserve"> </w:t>
      </w:r>
      <w:r>
        <w:t>its</w:t>
      </w:r>
      <w:r>
        <w:rPr>
          <w:spacing w:val="-5"/>
        </w:rPr>
        <w:t xml:space="preserve"> </w:t>
      </w:r>
      <w:r>
        <w:t>Background</w:t>
      </w:r>
      <w:r>
        <w:rPr>
          <w:spacing w:val="-6"/>
        </w:rPr>
        <w:t xml:space="preserve"> </w:t>
      </w:r>
      <w:r>
        <w:t>that</w:t>
      </w:r>
      <w:r>
        <w:rPr>
          <w:spacing w:val="-6"/>
        </w:rPr>
        <w:t xml:space="preserve"> </w:t>
      </w:r>
      <w:r>
        <w:t>is</w:t>
      </w:r>
      <w:r>
        <w:rPr>
          <w:spacing w:val="-6"/>
        </w:rPr>
        <w:t xml:space="preserve"> </w:t>
      </w:r>
      <w:r>
        <w:t>needed</w:t>
      </w:r>
      <w:r>
        <w:rPr>
          <w:spacing w:val="-5"/>
        </w:rPr>
        <w:t xml:space="preserve"> </w:t>
      </w:r>
      <w:r>
        <w:t>for</w:t>
      </w:r>
      <w:r>
        <w:rPr>
          <w:spacing w:val="-6"/>
        </w:rPr>
        <w:t xml:space="preserve"> </w:t>
      </w:r>
      <w:r>
        <w:t>the</w:t>
      </w:r>
      <w:r>
        <w:rPr>
          <w:spacing w:val="-5"/>
        </w:rPr>
        <w:t xml:space="preserve"> </w:t>
      </w:r>
      <w:r>
        <w:t>implementation</w:t>
      </w:r>
      <w:r>
        <w:rPr>
          <w:spacing w:val="-7"/>
        </w:rPr>
        <w:t xml:space="preserve"> </w:t>
      </w:r>
      <w:r>
        <w:t>of</w:t>
      </w:r>
      <w:r>
        <w:rPr>
          <w:spacing w:val="-7"/>
        </w:rPr>
        <w:t xml:space="preserve"> </w:t>
      </w:r>
      <w:r>
        <w:t>the</w:t>
      </w:r>
      <w:r>
        <w:rPr>
          <w:spacing w:val="-5"/>
        </w:rPr>
        <w:t xml:space="preserve"> </w:t>
      </w:r>
      <w:r>
        <w:t>Project</w:t>
      </w:r>
      <w:r>
        <w:rPr>
          <w:spacing w:val="-7"/>
        </w:rPr>
        <w:t xml:space="preserve"> </w:t>
      </w:r>
      <w:r>
        <w:t>or</w:t>
      </w:r>
      <w:r>
        <w:rPr>
          <w:spacing w:val="-5"/>
        </w:rPr>
        <w:t xml:space="preserve"> </w:t>
      </w:r>
      <w:r>
        <w:t>for</w:t>
      </w:r>
      <w:r>
        <w:rPr>
          <w:spacing w:val="-6"/>
        </w:rPr>
        <w:t xml:space="preserve"> </w:t>
      </w:r>
      <w:r>
        <w:t>the exploitation</w:t>
      </w:r>
      <w:r>
        <w:rPr>
          <w:spacing w:val="-12"/>
        </w:rPr>
        <w:t xml:space="preserve"> </w:t>
      </w:r>
      <w:r>
        <w:t>of</w:t>
      </w:r>
      <w:r>
        <w:rPr>
          <w:spacing w:val="-13"/>
        </w:rPr>
        <w:t xml:space="preserve"> </w:t>
      </w:r>
      <w:r>
        <w:t>the</w:t>
      </w:r>
      <w:r>
        <w:rPr>
          <w:spacing w:val="-12"/>
        </w:rPr>
        <w:t xml:space="preserve"> </w:t>
      </w:r>
      <w:r>
        <w:t>Project</w:t>
      </w:r>
      <w:r>
        <w:rPr>
          <w:spacing w:val="-12"/>
        </w:rPr>
        <w:t xml:space="preserve"> </w:t>
      </w:r>
      <w:r>
        <w:t>Results</w:t>
      </w:r>
      <w:r>
        <w:rPr>
          <w:spacing w:val="-11"/>
        </w:rPr>
        <w:t xml:space="preserve"> </w:t>
      </w:r>
      <w:r>
        <w:t>by</w:t>
      </w:r>
      <w:r>
        <w:rPr>
          <w:spacing w:val="-13"/>
        </w:rPr>
        <w:t xml:space="preserve"> </w:t>
      </w:r>
      <w:r>
        <w:t>other</w:t>
      </w:r>
      <w:r>
        <w:rPr>
          <w:spacing w:val="-11"/>
        </w:rPr>
        <w:t xml:space="preserve"> </w:t>
      </w:r>
      <w:r>
        <w:t>Parties.</w:t>
      </w:r>
      <w:r>
        <w:rPr>
          <w:spacing w:val="-12"/>
        </w:rPr>
        <w:t xml:space="preserve"> </w:t>
      </w:r>
      <w:r>
        <w:t>For</w:t>
      </w:r>
      <w:r>
        <w:rPr>
          <w:spacing w:val="-13"/>
        </w:rPr>
        <w:t xml:space="preserve"> </w:t>
      </w:r>
      <w:r>
        <w:t>each</w:t>
      </w:r>
      <w:r>
        <w:rPr>
          <w:spacing w:val="-11"/>
        </w:rPr>
        <w:t xml:space="preserve"> </w:t>
      </w:r>
      <w:r>
        <w:t>item</w:t>
      </w:r>
      <w:r>
        <w:rPr>
          <w:spacing w:val="-13"/>
        </w:rPr>
        <w:t xml:space="preserve"> </w:t>
      </w:r>
      <w:r>
        <w:t>of</w:t>
      </w:r>
      <w:r>
        <w:rPr>
          <w:spacing w:val="-12"/>
        </w:rPr>
        <w:t xml:space="preserve"> </w:t>
      </w:r>
      <w:r>
        <w:t>Background,</w:t>
      </w:r>
      <w:r>
        <w:rPr>
          <w:spacing w:val="-12"/>
        </w:rPr>
        <w:t xml:space="preserve"> </w:t>
      </w:r>
      <w:r>
        <w:t>the</w:t>
      </w:r>
      <w:r>
        <w:rPr>
          <w:spacing w:val="-12"/>
        </w:rPr>
        <w:t xml:space="preserve"> </w:t>
      </w:r>
      <w:r>
        <w:t>Party</w:t>
      </w:r>
      <w:r>
        <w:rPr>
          <w:spacing w:val="-12"/>
        </w:rPr>
        <w:t xml:space="preserve"> </w:t>
      </w:r>
      <w:r>
        <w:t>shall</w:t>
      </w:r>
      <w:r>
        <w:rPr>
          <w:spacing w:val="-13"/>
        </w:rPr>
        <w:t xml:space="preserve"> </w:t>
      </w:r>
      <w:r>
        <w:t>indicate any</w:t>
      </w:r>
      <w:r>
        <w:rPr>
          <w:spacing w:val="-5"/>
        </w:rPr>
        <w:t xml:space="preserve"> </w:t>
      </w:r>
      <w:r>
        <w:t>limitations</w:t>
      </w:r>
      <w:r>
        <w:rPr>
          <w:spacing w:val="-3"/>
        </w:rPr>
        <w:t xml:space="preserve"> </w:t>
      </w:r>
      <w:r>
        <w:t>on</w:t>
      </w:r>
      <w:r>
        <w:rPr>
          <w:spacing w:val="-3"/>
        </w:rPr>
        <w:t xml:space="preserve"> </w:t>
      </w:r>
      <w:r>
        <w:t>the</w:t>
      </w:r>
      <w:r>
        <w:rPr>
          <w:spacing w:val="-4"/>
        </w:rPr>
        <w:t xml:space="preserve"> </w:t>
      </w:r>
      <w:r>
        <w:t>Access</w:t>
      </w:r>
      <w:r>
        <w:rPr>
          <w:spacing w:val="-4"/>
        </w:rPr>
        <w:t xml:space="preserve"> </w:t>
      </w:r>
      <w:r>
        <w:t>Rights</w:t>
      </w:r>
      <w:r>
        <w:rPr>
          <w:spacing w:val="-3"/>
        </w:rPr>
        <w:t xml:space="preserve"> </w:t>
      </w:r>
      <w:r>
        <w:t>to</w:t>
      </w:r>
      <w:r>
        <w:rPr>
          <w:spacing w:val="-3"/>
        </w:rPr>
        <w:t xml:space="preserve"> </w:t>
      </w:r>
      <w:r>
        <w:t>be</w:t>
      </w:r>
      <w:r>
        <w:rPr>
          <w:spacing w:val="-4"/>
        </w:rPr>
        <w:t xml:space="preserve"> </w:t>
      </w:r>
      <w:r>
        <w:t>granted</w:t>
      </w:r>
      <w:r>
        <w:rPr>
          <w:spacing w:val="-3"/>
        </w:rPr>
        <w:t xml:space="preserve"> </w:t>
      </w:r>
      <w:r>
        <w:t>(e.g.,</w:t>
      </w:r>
      <w:r>
        <w:rPr>
          <w:spacing w:val="-5"/>
        </w:rPr>
        <w:t xml:space="preserve"> </w:t>
      </w:r>
      <w:r>
        <w:t>restricted</w:t>
      </w:r>
      <w:r>
        <w:rPr>
          <w:spacing w:val="-3"/>
        </w:rPr>
        <w:t xml:space="preserve"> </w:t>
      </w:r>
      <w:r>
        <w:t>field</w:t>
      </w:r>
      <w:r>
        <w:rPr>
          <w:spacing w:val="-4"/>
        </w:rPr>
        <w:t xml:space="preserve"> </w:t>
      </w:r>
      <w:r>
        <w:t>of</w:t>
      </w:r>
      <w:r>
        <w:rPr>
          <w:spacing w:val="-4"/>
        </w:rPr>
        <w:t xml:space="preserve"> </w:t>
      </w:r>
      <w:r>
        <w:t>use,</w:t>
      </w:r>
      <w:r>
        <w:rPr>
          <w:spacing w:val="-5"/>
        </w:rPr>
        <w:t xml:space="preserve"> </w:t>
      </w:r>
      <w:r>
        <w:t>limitations</w:t>
      </w:r>
      <w:r>
        <w:rPr>
          <w:spacing w:val="-2"/>
        </w:rPr>
        <w:t xml:space="preserve"> </w:t>
      </w:r>
      <w:r>
        <w:t>as</w:t>
      </w:r>
      <w:r>
        <w:rPr>
          <w:spacing w:val="-3"/>
        </w:rPr>
        <w:t xml:space="preserve"> </w:t>
      </w:r>
      <w:r>
        <w:t>to</w:t>
      </w:r>
      <w:r>
        <w:rPr>
          <w:spacing w:val="-3"/>
        </w:rPr>
        <w:t xml:space="preserve"> </w:t>
      </w:r>
      <w:r>
        <w:t>types</w:t>
      </w:r>
      <w:r>
        <w:rPr>
          <w:spacing w:val="-3"/>
        </w:rPr>
        <w:t xml:space="preserve"> </w:t>
      </w:r>
      <w:r>
        <w:t>of applications, territory restrictions) and any conditions for granting Access Rights (e.g., additional payments, conclusion of additional bilateral</w:t>
      </w:r>
      <w:r>
        <w:rPr>
          <w:spacing w:val="-9"/>
        </w:rPr>
        <w:t xml:space="preserve"> </w:t>
      </w:r>
      <w:r>
        <w:t>agreements).</w:t>
      </w:r>
    </w:p>
    <w:p w14:paraId="58E90673" w14:textId="77777777" w:rsidR="00332CDF" w:rsidRDefault="00332CDF">
      <w:pPr>
        <w:pStyle w:val="Zkladntext"/>
        <w:spacing w:before="9"/>
      </w:pPr>
    </w:p>
    <w:p w14:paraId="58E90674" w14:textId="77777777" w:rsidR="00332CDF" w:rsidRDefault="00000000">
      <w:pPr>
        <w:pStyle w:val="Nadpis6"/>
        <w:numPr>
          <w:ilvl w:val="0"/>
          <w:numId w:val="3"/>
        </w:numPr>
        <w:tabs>
          <w:tab w:val="left" w:pos="498"/>
          <w:tab w:val="left" w:pos="499"/>
        </w:tabs>
        <w:spacing w:before="1"/>
        <w:ind w:hanging="361"/>
      </w:pPr>
      <w:r>
        <w:t>AUTOKLASTR</w:t>
      </w:r>
      <w:r>
        <w:rPr>
          <w:spacing w:val="-1"/>
        </w:rPr>
        <w:t xml:space="preserve"> </w:t>
      </w:r>
      <w:r>
        <w:t>Background:</w:t>
      </w:r>
    </w:p>
    <w:p w14:paraId="58E90675" w14:textId="77777777" w:rsidR="00332CDF" w:rsidRDefault="00332CDF">
      <w:pPr>
        <w:pStyle w:val="Zkladntext"/>
        <w:spacing w:before="8"/>
        <w:rPr>
          <w:b/>
          <w:sz w:val="24"/>
        </w:rPr>
      </w:pPr>
    </w:p>
    <w:p w14:paraId="58E90676" w14:textId="77777777" w:rsidR="00332CDF" w:rsidRDefault="00000000">
      <w:pPr>
        <w:pStyle w:val="Odstavecseseznamem"/>
        <w:numPr>
          <w:ilvl w:val="1"/>
          <w:numId w:val="3"/>
        </w:numPr>
        <w:tabs>
          <w:tab w:val="left" w:pos="1206"/>
          <w:tab w:val="left" w:pos="1207"/>
        </w:tabs>
        <w:ind w:hanging="361"/>
        <w:rPr>
          <w:sz w:val="20"/>
        </w:rPr>
      </w:pPr>
      <w:r>
        <w:rPr>
          <w:sz w:val="20"/>
        </w:rPr>
        <w:t>Interactive Project Management</w:t>
      </w:r>
      <w:r>
        <w:rPr>
          <w:spacing w:val="-4"/>
          <w:sz w:val="20"/>
        </w:rPr>
        <w:t xml:space="preserve"> </w:t>
      </w:r>
      <w:r>
        <w:rPr>
          <w:sz w:val="20"/>
        </w:rPr>
        <w:t>Platform</w:t>
      </w:r>
    </w:p>
    <w:p w14:paraId="58E90677" w14:textId="77777777" w:rsidR="00332CDF" w:rsidRDefault="00332CDF">
      <w:pPr>
        <w:pStyle w:val="Zkladntext"/>
        <w:spacing w:before="8"/>
        <w:rPr>
          <w:sz w:val="24"/>
        </w:rPr>
      </w:pPr>
    </w:p>
    <w:p w14:paraId="58E90678" w14:textId="77777777" w:rsidR="00332CDF" w:rsidRDefault="00000000">
      <w:pPr>
        <w:pStyle w:val="Nadpis6"/>
        <w:numPr>
          <w:ilvl w:val="0"/>
          <w:numId w:val="3"/>
        </w:numPr>
        <w:tabs>
          <w:tab w:val="left" w:pos="497"/>
          <w:tab w:val="left" w:pos="498"/>
        </w:tabs>
        <w:ind w:left="497" w:hanging="361"/>
      </w:pPr>
      <w:r>
        <w:t>WFG</w:t>
      </w:r>
      <w:r>
        <w:rPr>
          <w:spacing w:val="-2"/>
        </w:rPr>
        <w:t xml:space="preserve"> </w:t>
      </w:r>
      <w:r>
        <w:t>Background:</w:t>
      </w:r>
    </w:p>
    <w:p w14:paraId="58E90679" w14:textId="77777777" w:rsidR="00332CDF" w:rsidRDefault="00332CDF">
      <w:pPr>
        <w:pStyle w:val="Zkladntext"/>
        <w:spacing w:before="8"/>
        <w:rPr>
          <w:b/>
          <w:sz w:val="24"/>
        </w:rPr>
      </w:pPr>
    </w:p>
    <w:p w14:paraId="58E9067A" w14:textId="77777777" w:rsidR="00332CDF" w:rsidRDefault="00000000">
      <w:pPr>
        <w:pStyle w:val="Odstavecseseznamem"/>
        <w:numPr>
          <w:ilvl w:val="1"/>
          <w:numId w:val="3"/>
        </w:numPr>
        <w:tabs>
          <w:tab w:val="left" w:pos="1218"/>
        </w:tabs>
        <w:spacing w:line="283" w:lineRule="auto"/>
        <w:ind w:left="1217" w:right="115"/>
        <w:jc w:val="both"/>
        <w:rPr>
          <w:sz w:val="20"/>
        </w:rPr>
      </w:pPr>
      <w:r>
        <w:rPr>
          <w:sz w:val="20"/>
        </w:rPr>
        <w:t>Methodology of two analytical frameworks: Cluster Performance Analysis and Transformation Performance</w:t>
      </w:r>
      <w:r>
        <w:rPr>
          <w:spacing w:val="-3"/>
          <w:sz w:val="20"/>
        </w:rPr>
        <w:t xml:space="preserve"> </w:t>
      </w:r>
      <w:r>
        <w:rPr>
          <w:sz w:val="20"/>
        </w:rPr>
        <w:t>Analysis.</w:t>
      </w:r>
    </w:p>
    <w:p w14:paraId="58E9067B" w14:textId="77777777" w:rsidR="00332CDF" w:rsidRDefault="00332CDF">
      <w:pPr>
        <w:pStyle w:val="Zkladntext"/>
        <w:spacing w:before="3"/>
        <w:rPr>
          <w:sz w:val="21"/>
        </w:rPr>
      </w:pPr>
    </w:p>
    <w:p w14:paraId="58E9067C" w14:textId="77777777" w:rsidR="00332CDF" w:rsidRDefault="00000000">
      <w:pPr>
        <w:pStyle w:val="Odstavecseseznamem"/>
        <w:numPr>
          <w:ilvl w:val="1"/>
          <w:numId w:val="3"/>
        </w:numPr>
        <w:tabs>
          <w:tab w:val="left" w:pos="1217"/>
          <w:tab w:val="left" w:pos="1218"/>
        </w:tabs>
        <w:spacing w:before="1"/>
        <w:ind w:left="1217" w:hanging="361"/>
        <w:rPr>
          <w:sz w:val="20"/>
        </w:rPr>
      </w:pPr>
      <w:r>
        <w:rPr>
          <w:sz w:val="20"/>
        </w:rPr>
        <w:t>Web based Self-Assessment Tool for Manufacturing</w:t>
      </w:r>
      <w:r>
        <w:rPr>
          <w:spacing w:val="-8"/>
          <w:sz w:val="20"/>
        </w:rPr>
        <w:t xml:space="preserve"> </w:t>
      </w:r>
      <w:r>
        <w:rPr>
          <w:sz w:val="20"/>
        </w:rPr>
        <w:t>Companies.</w:t>
      </w:r>
    </w:p>
    <w:p w14:paraId="58E9067D" w14:textId="77777777" w:rsidR="00332CDF" w:rsidRDefault="00332CDF">
      <w:pPr>
        <w:pStyle w:val="Zkladntext"/>
        <w:spacing w:before="9"/>
        <w:rPr>
          <w:sz w:val="24"/>
        </w:rPr>
      </w:pPr>
    </w:p>
    <w:p w14:paraId="58E9067E" w14:textId="77777777" w:rsidR="00332CDF" w:rsidRDefault="00000000">
      <w:pPr>
        <w:pStyle w:val="Odstavecseseznamem"/>
        <w:numPr>
          <w:ilvl w:val="1"/>
          <w:numId w:val="3"/>
        </w:numPr>
        <w:tabs>
          <w:tab w:val="left" w:pos="1218"/>
        </w:tabs>
        <w:spacing w:line="283" w:lineRule="auto"/>
        <w:ind w:left="1217" w:right="117"/>
        <w:jc w:val="both"/>
        <w:rPr>
          <w:sz w:val="20"/>
        </w:rPr>
      </w:pPr>
      <w:r>
        <w:rPr>
          <w:sz w:val="20"/>
        </w:rPr>
        <w:t>Portfolio Management methodology to structure the status of automotive companies in a region /</w:t>
      </w:r>
      <w:r>
        <w:rPr>
          <w:spacing w:val="-3"/>
          <w:sz w:val="20"/>
        </w:rPr>
        <w:t xml:space="preserve"> </w:t>
      </w:r>
      <w:r>
        <w:rPr>
          <w:sz w:val="20"/>
        </w:rPr>
        <w:t>cluster.</w:t>
      </w:r>
    </w:p>
    <w:p w14:paraId="58E9067F" w14:textId="77777777" w:rsidR="00332CDF" w:rsidRDefault="00332CDF">
      <w:pPr>
        <w:pStyle w:val="Zkladntext"/>
        <w:spacing w:before="3"/>
        <w:rPr>
          <w:sz w:val="21"/>
        </w:rPr>
      </w:pPr>
    </w:p>
    <w:p w14:paraId="58E90680" w14:textId="77777777" w:rsidR="00332CDF" w:rsidRDefault="00000000">
      <w:pPr>
        <w:pStyle w:val="Nadpis6"/>
        <w:numPr>
          <w:ilvl w:val="0"/>
          <w:numId w:val="3"/>
        </w:numPr>
        <w:tabs>
          <w:tab w:val="left" w:pos="497"/>
          <w:tab w:val="left" w:pos="498"/>
        </w:tabs>
        <w:ind w:left="497" w:hanging="361"/>
      </w:pPr>
      <w:r>
        <w:t>INOVATO</w:t>
      </w:r>
      <w:r>
        <w:rPr>
          <w:spacing w:val="-2"/>
        </w:rPr>
        <w:t xml:space="preserve"> </w:t>
      </w:r>
      <w:r>
        <w:t>Background:</w:t>
      </w:r>
    </w:p>
    <w:p w14:paraId="58E90681" w14:textId="77777777" w:rsidR="00332CDF" w:rsidRDefault="00332CDF">
      <w:pPr>
        <w:pStyle w:val="Zkladntext"/>
        <w:spacing w:before="8"/>
        <w:rPr>
          <w:b/>
          <w:sz w:val="24"/>
        </w:rPr>
      </w:pPr>
    </w:p>
    <w:p w14:paraId="58E90682" w14:textId="77777777" w:rsidR="00332CDF" w:rsidRDefault="00000000">
      <w:pPr>
        <w:pStyle w:val="Odstavecseseznamem"/>
        <w:numPr>
          <w:ilvl w:val="1"/>
          <w:numId w:val="3"/>
        </w:numPr>
        <w:tabs>
          <w:tab w:val="left" w:pos="1217"/>
        </w:tabs>
        <w:spacing w:before="1"/>
        <w:ind w:left="1216" w:right="116"/>
        <w:jc w:val="both"/>
        <w:rPr>
          <w:sz w:val="20"/>
        </w:rPr>
      </w:pPr>
      <w:r>
        <w:rPr>
          <w:sz w:val="20"/>
        </w:rPr>
        <w:t>INOVATO CLUSTER has experience in implementing international projects that connect science, business, and innovation ecosystems. In 2021, we successfully completed the ESCA</w:t>
      </w:r>
      <w:r>
        <w:rPr>
          <w:spacing w:val="-8"/>
          <w:sz w:val="20"/>
        </w:rPr>
        <w:t xml:space="preserve"> </w:t>
      </w:r>
      <w:r>
        <w:rPr>
          <w:sz w:val="20"/>
        </w:rPr>
        <w:t>Cluster</w:t>
      </w:r>
      <w:r>
        <w:rPr>
          <w:spacing w:val="-6"/>
          <w:sz w:val="20"/>
        </w:rPr>
        <w:t xml:space="preserve"> </w:t>
      </w:r>
      <w:r>
        <w:rPr>
          <w:sz w:val="20"/>
        </w:rPr>
        <w:t>Management</w:t>
      </w:r>
      <w:r>
        <w:rPr>
          <w:spacing w:val="-8"/>
          <w:sz w:val="20"/>
        </w:rPr>
        <w:t xml:space="preserve"> </w:t>
      </w:r>
      <w:r>
        <w:rPr>
          <w:sz w:val="20"/>
        </w:rPr>
        <w:t>Excellence</w:t>
      </w:r>
      <w:r>
        <w:rPr>
          <w:spacing w:val="-8"/>
          <w:sz w:val="20"/>
        </w:rPr>
        <w:t xml:space="preserve"> </w:t>
      </w:r>
      <w:r>
        <w:rPr>
          <w:sz w:val="20"/>
        </w:rPr>
        <w:t>certification</w:t>
      </w:r>
      <w:r>
        <w:rPr>
          <w:spacing w:val="-7"/>
          <w:sz w:val="20"/>
        </w:rPr>
        <w:t xml:space="preserve"> </w:t>
      </w:r>
      <w:r>
        <w:rPr>
          <w:sz w:val="20"/>
        </w:rPr>
        <w:t>process</w:t>
      </w:r>
      <w:r>
        <w:rPr>
          <w:spacing w:val="-6"/>
          <w:sz w:val="20"/>
        </w:rPr>
        <w:t xml:space="preserve"> </w:t>
      </w:r>
      <w:r>
        <w:rPr>
          <w:sz w:val="20"/>
        </w:rPr>
        <w:t>and</w:t>
      </w:r>
      <w:r>
        <w:rPr>
          <w:spacing w:val="-7"/>
          <w:sz w:val="20"/>
        </w:rPr>
        <w:t xml:space="preserve"> </w:t>
      </w:r>
      <w:r>
        <w:rPr>
          <w:sz w:val="20"/>
        </w:rPr>
        <w:t>were</w:t>
      </w:r>
      <w:r>
        <w:rPr>
          <w:spacing w:val="-6"/>
          <w:sz w:val="20"/>
        </w:rPr>
        <w:t xml:space="preserve"> </w:t>
      </w:r>
      <w:r>
        <w:rPr>
          <w:sz w:val="20"/>
        </w:rPr>
        <w:t>awarded</w:t>
      </w:r>
      <w:r>
        <w:rPr>
          <w:spacing w:val="-7"/>
          <w:sz w:val="20"/>
        </w:rPr>
        <w:t xml:space="preserve"> </w:t>
      </w:r>
      <w:r>
        <w:rPr>
          <w:sz w:val="20"/>
        </w:rPr>
        <w:t>the</w:t>
      </w:r>
      <w:r>
        <w:rPr>
          <w:spacing w:val="-6"/>
          <w:sz w:val="20"/>
        </w:rPr>
        <w:t xml:space="preserve"> </w:t>
      </w:r>
      <w:r>
        <w:rPr>
          <w:sz w:val="20"/>
        </w:rPr>
        <w:t>Bronze Label Certificate, recognizing our cluster management standards and international engagement. We are currently exploring opportunities and preparing for the Silver Label Certification,</w:t>
      </w:r>
      <w:r>
        <w:rPr>
          <w:spacing w:val="-13"/>
          <w:sz w:val="20"/>
        </w:rPr>
        <w:t xml:space="preserve"> </w:t>
      </w:r>
      <w:r>
        <w:rPr>
          <w:sz w:val="20"/>
        </w:rPr>
        <w:t>which</w:t>
      </w:r>
      <w:r>
        <w:rPr>
          <w:spacing w:val="-13"/>
          <w:sz w:val="20"/>
        </w:rPr>
        <w:t xml:space="preserve"> </w:t>
      </w:r>
      <w:r>
        <w:rPr>
          <w:sz w:val="20"/>
        </w:rPr>
        <w:t>will</w:t>
      </w:r>
      <w:r>
        <w:rPr>
          <w:spacing w:val="-11"/>
          <w:sz w:val="20"/>
        </w:rPr>
        <w:t xml:space="preserve"> </w:t>
      </w:r>
      <w:r>
        <w:rPr>
          <w:sz w:val="20"/>
        </w:rPr>
        <w:t>further</w:t>
      </w:r>
      <w:r>
        <w:rPr>
          <w:spacing w:val="-12"/>
          <w:sz w:val="20"/>
        </w:rPr>
        <w:t xml:space="preserve"> </w:t>
      </w:r>
      <w:r>
        <w:rPr>
          <w:sz w:val="20"/>
        </w:rPr>
        <w:t>confirm</w:t>
      </w:r>
      <w:r>
        <w:rPr>
          <w:spacing w:val="-11"/>
          <w:sz w:val="20"/>
        </w:rPr>
        <w:t xml:space="preserve"> </w:t>
      </w:r>
      <w:r>
        <w:rPr>
          <w:sz w:val="20"/>
        </w:rPr>
        <w:t>our</w:t>
      </w:r>
      <w:r>
        <w:rPr>
          <w:spacing w:val="-12"/>
          <w:sz w:val="20"/>
        </w:rPr>
        <w:t xml:space="preserve"> </w:t>
      </w:r>
      <w:r>
        <w:rPr>
          <w:sz w:val="20"/>
        </w:rPr>
        <w:t>continuous</w:t>
      </w:r>
      <w:r>
        <w:rPr>
          <w:spacing w:val="-12"/>
          <w:sz w:val="20"/>
        </w:rPr>
        <w:t xml:space="preserve"> </w:t>
      </w:r>
      <w:r>
        <w:rPr>
          <w:sz w:val="20"/>
        </w:rPr>
        <w:t>improvement,</w:t>
      </w:r>
      <w:r>
        <w:rPr>
          <w:spacing w:val="-12"/>
          <w:sz w:val="20"/>
        </w:rPr>
        <w:t xml:space="preserve"> </w:t>
      </w:r>
      <w:r>
        <w:rPr>
          <w:sz w:val="20"/>
        </w:rPr>
        <w:t>strategic</w:t>
      </w:r>
      <w:r>
        <w:rPr>
          <w:spacing w:val="-10"/>
          <w:sz w:val="20"/>
        </w:rPr>
        <w:t xml:space="preserve"> </w:t>
      </w:r>
      <w:r>
        <w:rPr>
          <w:sz w:val="20"/>
        </w:rPr>
        <w:t>development, and quality management in supporting innovation</w:t>
      </w:r>
      <w:r>
        <w:rPr>
          <w:spacing w:val="-10"/>
          <w:sz w:val="20"/>
        </w:rPr>
        <w:t xml:space="preserve"> </w:t>
      </w:r>
      <w:r>
        <w:rPr>
          <w:sz w:val="20"/>
        </w:rPr>
        <w:t>collaboration.</w:t>
      </w:r>
    </w:p>
    <w:p w14:paraId="58E90683" w14:textId="77777777" w:rsidR="00332CDF" w:rsidRDefault="00000000">
      <w:pPr>
        <w:pStyle w:val="Odstavecseseznamem"/>
        <w:numPr>
          <w:ilvl w:val="1"/>
          <w:numId w:val="3"/>
        </w:numPr>
        <w:tabs>
          <w:tab w:val="left" w:pos="1217"/>
        </w:tabs>
        <w:ind w:left="1216" w:right="116"/>
        <w:jc w:val="both"/>
        <w:rPr>
          <w:sz w:val="20"/>
        </w:rPr>
      </w:pPr>
      <w:r>
        <w:rPr>
          <w:sz w:val="20"/>
        </w:rPr>
        <w:t>In 2022, within the project Science to Business Camp (ID 22210119) supported by the International Visegrad Fund, we organized an educational program for researchers and startups from the V4 countries, focused on research commercialization, intellectual property, and entrepreneurial skill development. Building on these experiences, we are implementing</w:t>
      </w:r>
      <w:r>
        <w:rPr>
          <w:spacing w:val="-12"/>
          <w:sz w:val="20"/>
        </w:rPr>
        <w:t xml:space="preserve"> </w:t>
      </w:r>
      <w:r>
        <w:rPr>
          <w:sz w:val="20"/>
        </w:rPr>
        <w:t>the</w:t>
      </w:r>
      <w:r>
        <w:rPr>
          <w:spacing w:val="-10"/>
          <w:sz w:val="20"/>
        </w:rPr>
        <w:t xml:space="preserve"> </w:t>
      </w:r>
      <w:r>
        <w:rPr>
          <w:sz w:val="20"/>
        </w:rPr>
        <w:t>project</w:t>
      </w:r>
      <w:r>
        <w:rPr>
          <w:spacing w:val="-11"/>
          <w:sz w:val="20"/>
        </w:rPr>
        <w:t xml:space="preserve"> </w:t>
      </w:r>
      <w:r>
        <w:rPr>
          <w:sz w:val="20"/>
        </w:rPr>
        <w:t>Space</w:t>
      </w:r>
      <w:r>
        <w:rPr>
          <w:spacing w:val="-10"/>
          <w:sz w:val="20"/>
        </w:rPr>
        <w:t xml:space="preserve"> </w:t>
      </w:r>
      <w:r>
        <w:rPr>
          <w:sz w:val="20"/>
        </w:rPr>
        <w:t>for</w:t>
      </w:r>
      <w:r>
        <w:rPr>
          <w:spacing w:val="-10"/>
          <w:sz w:val="20"/>
        </w:rPr>
        <w:t xml:space="preserve"> </w:t>
      </w:r>
      <w:r>
        <w:rPr>
          <w:sz w:val="20"/>
        </w:rPr>
        <w:t>V4:</w:t>
      </w:r>
      <w:r>
        <w:rPr>
          <w:spacing w:val="-12"/>
          <w:sz w:val="20"/>
        </w:rPr>
        <w:t xml:space="preserve"> </w:t>
      </w:r>
      <w:r>
        <w:rPr>
          <w:sz w:val="20"/>
        </w:rPr>
        <w:t>Supporting</w:t>
      </w:r>
      <w:r>
        <w:rPr>
          <w:spacing w:val="-10"/>
          <w:sz w:val="20"/>
        </w:rPr>
        <w:t xml:space="preserve"> </w:t>
      </w:r>
      <w:r>
        <w:rPr>
          <w:sz w:val="20"/>
        </w:rPr>
        <w:t>Space</w:t>
      </w:r>
      <w:r>
        <w:rPr>
          <w:spacing w:val="-10"/>
          <w:sz w:val="20"/>
        </w:rPr>
        <w:t xml:space="preserve"> </w:t>
      </w:r>
      <w:r>
        <w:rPr>
          <w:sz w:val="20"/>
        </w:rPr>
        <w:t>Innovations</w:t>
      </w:r>
      <w:r>
        <w:rPr>
          <w:spacing w:val="-9"/>
          <w:sz w:val="20"/>
        </w:rPr>
        <w:t xml:space="preserve"> </w:t>
      </w:r>
      <w:r>
        <w:rPr>
          <w:sz w:val="20"/>
        </w:rPr>
        <w:t>and</w:t>
      </w:r>
      <w:r>
        <w:rPr>
          <w:spacing w:val="-11"/>
          <w:sz w:val="20"/>
        </w:rPr>
        <w:t xml:space="preserve"> </w:t>
      </w:r>
      <w:r>
        <w:rPr>
          <w:sz w:val="20"/>
        </w:rPr>
        <w:t>Space</w:t>
      </w:r>
      <w:r>
        <w:rPr>
          <w:spacing w:val="-10"/>
          <w:sz w:val="20"/>
        </w:rPr>
        <w:t xml:space="preserve"> </w:t>
      </w:r>
      <w:r>
        <w:rPr>
          <w:sz w:val="20"/>
        </w:rPr>
        <w:t>Economy in</w:t>
      </w:r>
      <w:r>
        <w:rPr>
          <w:spacing w:val="-12"/>
          <w:sz w:val="20"/>
        </w:rPr>
        <w:t xml:space="preserve"> </w:t>
      </w:r>
      <w:r>
        <w:rPr>
          <w:sz w:val="20"/>
        </w:rPr>
        <w:t>the</w:t>
      </w:r>
      <w:r>
        <w:rPr>
          <w:spacing w:val="-11"/>
          <w:sz w:val="20"/>
        </w:rPr>
        <w:t xml:space="preserve"> </w:t>
      </w:r>
      <w:r>
        <w:rPr>
          <w:sz w:val="20"/>
        </w:rPr>
        <w:t>Visegrad</w:t>
      </w:r>
      <w:r>
        <w:rPr>
          <w:spacing w:val="-11"/>
          <w:sz w:val="20"/>
        </w:rPr>
        <w:t xml:space="preserve"> </w:t>
      </w:r>
      <w:r>
        <w:rPr>
          <w:sz w:val="20"/>
        </w:rPr>
        <w:t>Countries</w:t>
      </w:r>
      <w:r>
        <w:rPr>
          <w:spacing w:val="-11"/>
          <w:sz w:val="20"/>
        </w:rPr>
        <w:t xml:space="preserve"> </w:t>
      </w:r>
      <w:r>
        <w:rPr>
          <w:sz w:val="20"/>
        </w:rPr>
        <w:t>(ID</w:t>
      </w:r>
      <w:r>
        <w:rPr>
          <w:spacing w:val="-11"/>
          <w:sz w:val="20"/>
        </w:rPr>
        <w:t xml:space="preserve"> </w:t>
      </w:r>
      <w:r>
        <w:rPr>
          <w:sz w:val="20"/>
        </w:rPr>
        <w:t>22420295),</w:t>
      </w:r>
      <w:r>
        <w:rPr>
          <w:spacing w:val="-13"/>
          <w:sz w:val="20"/>
        </w:rPr>
        <w:t xml:space="preserve"> </w:t>
      </w:r>
      <w:r>
        <w:rPr>
          <w:sz w:val="20"/>
        </w:rPr>
        <w:t>implemented</w:t>
      </w:r>
      <w:r>
        <w:rPr>
          <w:spacing w:val="-12"/>
          <w:sz w:val="20"/>
        </w:rPr>
        <w:t xml:space="preserve"> </w:t>
      </w:r>
      <w:r>
        <w:rPr>
          <w:sz w:val="20"/>
        </w:rPr>
        <w:t>from</w:t>
      </w:r>
      <w:r>
        <w:rPr>
          <w:spacing w:val="-11"/>
          <w:sz w:val="20"/>
        </w:rPr>
        <w:t xml:space="preserve"> </w:t>
      </w:r>
      <w:r>
        <w:rPr>
          <w:sz w:val="20"/>
        </w:rPr>
        <w:t>September</w:t>
      </w:r>
      <w:r>
        <w:rPr>
          <w:spacing w:val="-11"/>
          <w:sz w:val="20"/>
        </w:rPr>
        <w:t xml:space="preserve"> </w:t>
      </w:r>
      <w:r>
        <w:rPr>
          <w:sz w:val="20"/>
        </w:rPr>
        <w:t>2024</w:t>
      </w:r>
      <w:r>
        <w:rPr>
          <w:spacing w:val="-11"/>
          <w:sz w:val="20"/>
        </w:rPr>
        <w:t xml:space="preserve"> </w:t>
      </w:r>
      <w:r>
        <w:rPr>
          <w:sz w:val="20"/>
        </w:rPr>
        <w:t>to</w:t>
      </w:r>
      <w:r>
        <w:rPr>
          <w:spacing w:val="-12"/>
          <w:sz w:val="20"/>
        </w:rPr>
        <w:t xml:space="preserve"> </w:t>
      </w:r>
      <w:r>
        <w:rPr>
          <w:sz w:val="20"/>
        </w:rPr>
        <w:t>September 2025.</w:t>
      </w:r>
      <w:r>
        <w:rPr>
          <w:spacing w:val="-11"/>
          <w:sz w:val="20"/>
        </w:rPr>
        <w:t xml:space="preserve"> </w:t>
      </w:r>
      <w:r>
        <w:rPr>
          <w:sz w:val="20"/>
        </w:rPr>
        <w:t>The</w:t>
      </w:r>
      <w:r>
        <w:rPr>
          <w:spacing w:val="-10"/>
          <w:sz w:val="20"/>
        </w:rPr>
        <w:t xml:space="preserve"> </w:t>
      </w:r>
      <w:r>
        <w:rPr>
          <w:sz w:val="20"/>
        </w:rPr>
        <w:t>project</w:t>
      </w:r>
      <w:r>
        <w:rPr>
          <w:spacing w:val="-11"/>
          <w:sz w:val="20"/>
        </w:rPr>
        <w:t xml:space="preserve"> </w:t>
      </w:r>
      <w:r>
        <w:rPr>
          <w:sz w:val="20"/>
        </w:rPr>
        <w:t>aims</w:t>
      </w:r>
      <w:r>
        <w:rPr>
          <w:spacing w:val="-8"/>
          <w:sz w:val="20"/>
        </w:rPr>
        <w:t xml:space="preserve"> </w:t>
      </w:r>
      <w:r>
        <w:rPr>
          <w:sz w:val="20"/>
        </w:rPr>
        <w:t>to</w:t>
      </w:r>
      <w:r>
        <w:rPr>
          <w:spacing w:val="-11"/>
          <w:sz w:val="20"/>
        </w:rPr>
        <w:t xml:space="preserve"> </w:t>
      </w:r>
      <w:r>
        <w:rPr>
          <w:sz w:val="20"/>
        </w:rPr>
        <w:t>create</w:t>
      </w:r>
      <w:r>
        <w:rPr>
          <w:spacing w:val="-10"/>
          <w:sz w:val="20"/>
        </w:rPr>
        <w:t xml:space="preserve"> </w:t>
      </w:r>
      <w:r>
        <w:rPr>
          <w:sz w:val="20"/>
        </w:rPr>
        <w:t>a</w:t>
      </w:r>
      <w:r>
        <w:rPr>
          <w:spacing w:val="-11"/>
          <w:sz w:val="20"/>
        </w:rPr>
        <w:t xml:space="preserve"> </w:t>
      </w:r>
      <w:r>
        <w:rPr>
          <w:sz w:val="20"/>
        </w:rPr>
        <w:t>platform</w:t>
      </w:r>
      <w:r>
        <w:rPr>
          <w:spacing w:val="-9"/>
          <w:sz w:val="20"/>
        </w:rPr>
        <w:t xml:space="preserve"> </w:t>
      </w:r>
      <w:r>
        <w:rPr>
          <w:sz w:val="20"/>
        </w:rPr>
        <w:t>for</w:t>
      </w:r>
      <w:r>
        <w:rPr>
          <w:spacing w:val="-10"/>
          <w:sz w:val="20"/>
        </w:rPr>
        <w:t xml:space="preserve"> </w:t>
      </w:r>
      <w:r>
        <w:rPr>
          <w:sz w:val="20"/>
        </w:rPr>
        <w:t>cooperation</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field</w:t>
      </w:r>
      <w:r>
        <w:rPr>
          <w:spacing w:val="-10"/>
          <w:sz w:val="20"/>
        </w:rPr>
        <w:t xml:space="preserve"> </w:t>
      </w:r>
      <w:r>
        <w:rPr>
          <w:sz w:val="20"/>
        </w:rPr>
        <w:t>of</w:t>
      </w:r>
      <w:r>
        <w:rPr>
          <w:spacing w:val="-11"/>
          <w:sz w:val="20"/>
        </w:rPr>
        <w:t xml:space="preserve"> </w:t>
      </w:r>
      <w:r>
        <w:rPr>
          <w:sz w:val="20"/>
        </w:rPr>
        <w:t>space</w:t>
      </w:r>
      <w:r>
        <w:rPr>
          <w:spacing w:val="-9"/>
          <w:sz w:val="20"/>
        </w:rPr>
        <w:t xml:space="preserve"> </w:t>
      </w:r>
      <w:r>
        <w:rPr>
          <w:sz w:val="20"/>
        </w:rPr>
        <w:t>innovations, map existing ecosystems, and support long-term growth and competitiveness in the Visegrad</w:t>
      </w:r>
      <w:r>
        <w:rPr>
          <w:spacing w:val="-2"/>
          <w:sz w:val="20"/>
        </w:rPr>
        <w:t xml:space="preserve"> </w:t>
      </w:r>
      <w:r>
        <w:rPr>
          <w:sz w:val="20"/>
        </w:rPr>
        <w:t>region.</w:t>
      </w:r>
    </w:p>
    <w:p w14:paraId="58E90684" w14:textId="77777777" w:rsidR="00332CDF" w:rsidRDefault="00000000">
      <w:pPr>
        <w:pStyle w:val="Odstavecseseznamem"/>
        <w:numPr>
          <w:ilvl w:val="1"/>
          <w:numId w:val="3"/>
        </w:numPr>
        <w:tabs>
          <w:tab w:val="left" w:pos="1217"/>
        </w:tabs>
        <w:ind w:left="1216" w:right="116"/>
        <w:jc w:val="both"/>
        <w:rPr>
          <w:sz w:val="20"/>
        </w:rPr>
      </w:pPr>
      <w:r>
        <w:rPr>
          <w:sz w:val="20"/>
        </w:rPr>
        <w:t>In addition to strong partnerships with the nonprofit sector and civic organizations, we actively collaborate with public administration and policymakers, contributing to working groups focused on science, research, industry, and broader economic policy. As participants in RIS3 strategy groups, we help shape strategic initiatives in Slovakia, contributing to the country’s long-term economic direction, innovation policy, and sustainable</w:t>
      </w:r>
      <w:r>
        <w:rPr>
          <w:spacing w:val="-2"/>
          <w:sz w:val="20"/>
        </w:rPr>
        <w:t xml:space="preserve"> </w:t>
      </w:r>
      <w:r>
        <w:rPr>
          <w:sz w:val="20"/>
        </w:rPr>
        <w:t>development.</w:t>
      </w:r>
    </w:p>
    <w:p w14:paraId="58E90685" w14:textId="77777777" w:rsidR="00332CDF" w:rsidRDefault="00332CDF">
      <w:pPr>
        <w:jc w:val="both"/>
        <w:rPr>
          <w:sz w:val="20"/>
        </w:rPr>
        <w:sectPr w:rsidR="00332CDF">
          <w:pgSz w:w="11910" w:h="16840"/>
          <w:pgMar w:top="1320" w:right="1300" w:bottom="1960" w:left="1280" w:header="693" w:footer="1774" w:gutter="0"/>
          <w:cols w:space="708"/>
        </w:sectPr>
      </w:pPr>
    </w:p>
    <w:p w14:paraId="58E90686" w14:textId="77777777" w:rsidR="00332CDF" w:rsidRDefault="00000000">
      <w:pPr>
        <w:pStyle w:val="Nadpis6"/>
        <w:numPr>
          <w:ilvl w:val="0"/>
          <w:numId w:val="3"/>
        </w:numPr>
        <w:tabs>
          <w:tab w:val="left" w:pos="498"/>
          <w:tab w:val="left" w:pos="499"/>
        </w:tabs>
        <w:spacing w:before="90"/>
        <w:ind w:hanging="361"/>
      </w:pPr>
      <w:r>
        <w:lastRenderedPageBreak/>
        <w:t>EITM</w:t>
      </w:r>
      <w:r>
        <w:rPr>
          <w:spacing w:val="-2"/>
        </w:rPr>
        <w:t xml:space="preserve"> </w:t>
      </w:r>
      <w:r>
        <w:t>Background:</w:t>
      </w:r>
    </w:p>
    <w:p w14:paraId="58E90687" w14:textId="77777777" w:rsidR="00332CDF" w:rsidRDefault="00332CDF">
      <w:pPr>
        <w:pStyle w:val="Zkladntext"/>
        <w:spacing w:before="8"/>
        <w:rPr>
          <w:b/>
          <w:sz w:val="24"/>
        </w:rPr>
      </w:pPr>
    </w:p>
    <w:p w14:paraId="58E90688" w14:textId="77777777" w:rsidR="00332CDF" w:rsidRDefault="00000000">
      <w:pPr>
        <w:pStyle w:val="Odstavecseseznamem"/>
        <w:numPr>
          <w:ilvl w:val="1"/>
          <w:numId w:val="3"/>
        </w:numPr>
        <w:tabs>
          <w:tab w:val="left" w:pos="1219"/>
        </w:tabs>
        <w:spacing w:line="288" w:lineRule="auto"/>
        <w:ind w:left="1217" w:right="115"/>
        <w:jc w:val="both"/>
        <w:rPr>
          <w:sz w:val="20"/>
        </w:rPr>
      </w:pPr>
      <w:r>
        <w:rPr>
          <w:sz w:val="20"/>
        </w:rPr>
        <w:t>EIT</w:t>
      </w:r>
      <w:r>
        <w:rPr>
          <w:spacing w:val="-17"/>
          <w:sz w:val="20"/>
        </w:rPr>
        <w:t xml:space="preserve"> </w:t>
      </w:r>
      <w:r>
        <w:rPr>
          <w:sz w:val="20"/>
        </w:rPr>
        <w:t>Manufacturing</w:t>
      </w:r>
      <w:r>
        <w:rPr>
          <w:spacing w:val="-17"/>
          <w:sz w:val="20"/>
        </w:rPr>
        <w:t xml:space="preserve"> </w:t>
      </w:r>
      <w:r>
        <w:rPr>
          <w:sz w:val="20"/>
        </w:rPr>
        <w:t>provides</w:t>
      </w:r>
      <w:r>
        <w:rPr>
          <w:spacing w:val="-15"/>
          <w:sz w:val="20"/>
        </w:rPr>
        <w:t xml:space="preserve"> </w:t>
      </w:r>
      <w:r>
        <w:rPr>
          <w:sz w:val="20"/>
        </w:rPr>
        <w:t>background</w:t>
      </w:r>
      <w:r>
        <w:rPr>
          <w:spacing w:val="-17"/>
          <w:sz w:val="20"/>
        </w:rPr>
        <w:t xml:space="preserve"> </w:t>
      </w:r>
      <w:r>
        <w:rPr>
          <w:sz w:val="20"/>
        </w:rPr>
        <w:t>in</w:t>
      </w:r>
      <w:r>
        <w:rPr>
          <w:spacing w:val="-16"/>
          <w:sz w:val="20"/>
        </w:rPr>
        <w:t xml:space="preserve"> </w:t>
      </w:r>
      <w:r>
        <w:rPr>
          <w:sz w:val="20"/>
        </w:rPr>
        <w:t>the</w:t>
      </w:r>
      <w:r>
        <w:rPr>
          <w:spacing w:val="-16"/>
          <w:sz w:val="20"/>
        </w:rPr>
        <w:t xml:space="preserve"> </w:t>
      </w:r>
      <w:r>
        <w:rPr>
          <w:sz w:val="20"/>
        </w:rPr>
        <w:t>form</w:t>
      </w:r>
      <w:r>
        <w:rPr>
          <w:spacing w:val="-16"/>
          <w:sz w:val="20"/>
        </w:rPr>
        <w:t xml:space="preserve"> </w:t>
      </w:r>
      <w:r>
        <w:rPr>
          <w:sz w:val="20"/>
        </w:rPr>
        <w:t>of</w:t>
      </w:r>
      <w:r>
        <w:rPr>
          <w:spacing w:val="-18"/>
          <w:sz w:val="20"/>
        </w:rPr>
        <w:t xml:space="preserve"> </w:t>
      </w:r>
      <w:r>
        <w:rPr>
          <w:sz w:val="20"/>
        </w:rPr>
        <w:t>know-how</w:t>
      </w:r>
      <w:r>
        <w:rPr>
          <w:spacing w:val="-16"/>
          <w:sz w:val="20"/>
        </w:rPr>
        <w:t xml:space="preserve"> </w:t>
      </w:r>
      <w:r>
        <w:rPr>
          <w:sz w:val="20"/>
        </w:rPr>
        <w:t>and</w:t>
      </w:r>
      <w:r>
        <w:rPr>
          <w:spacing w:val="-16"/>
          <w:sz w:val="20"/>
        </w:rPr>
        <w:t xml:space="preserve"> </w:t>
      </w:r>
      <w:r>
        <w:rPr>
          <w:sz w:val="20"/>
        </w:rPr>
        <w:t>methodologies</w:t>
      </w:r>
      <w:r>
        <w:rPr>
          <w:spacing w:val="-15"/>
          <w:sz w:val="20"/>
        </w:rPr>
        <w:t xml:space="preserve"> </w:t>
      </w:r>
      <w:r>
        <w:rPr>
          <w:sz w:val="20"/>
        </w:rPr>
        <w:t>related to</w:t>
      </w:r>
      <w:r>
        <w:rPr>
          <w:spacing w:val="-15"/>
          <w:sz w:val="20"/>
        </w:rPr>
        <w:t xml:space="preserve"> </w:t>
      </w:r>
      <w:r>
        <w:rPr>
          <w:sz w:val="20"/>
        </w:rPr>
        <w:t>ecosystem</w:t>
      </w:r>
      <w:r>
        <w:rPr>
          <w:spacing w:val="-15"/>
          <w:sz w:val="20"/>
        </w:rPr>
        <w:t xml:space="preserve"> </w:t>
      </w:r>
      <w:r>
        <w:rPr>
          <w:sz w:val="20"/>
        </w:rPr>
        <w:t>building,</w:t>
      </w:r>
      <w:r>
        <w:rPr>
          <w:spacing w:val="-15"/>
          <w:sz w:val="20"/>
        </w:rPr>
        <w:t xml:space="preserve"> </w:t>
      </w:r>
      <w:r>
        <w:rPr>
          <w:sz w:val="20"/>
        </w:rPr>
        <w:t>stakeholder</w:t>
      </w:r>
      <w:r>
        <w:rPr>
          <w:spacing w:val="-14"/>
          <w:sz w:val="20"/>
        </w:rPr>
        <w:t xml:space="preserve"> </w:t>
      </w:r>
      <w:r>
        <w:rPr>
          <w:sz w:val="20"/>
        </w:rPr>
        <w:t>engagement,</w:t>
      </w:r>
      <w:r>
        <w:rPr>
          <w:spacing w:val="-15"/>
          <w:sz w:val="20"/>
        </w:rPr>
        <w:t xml:space="preserve"> </w:t>
      </w:r>
      <w:r>
        <w:rPr>
          <w:sz w:val="20"/>
        </w:rPr>
        <w:t>and</w:t>
      </w:r>
      <w:r>
        <w:rPr>
          <w:spacing w:val="-15"/>
          <w:sz w:val="20"/>
        </w:rPr>
        <w:t xml:space="preserve"> </w:t>
      </w:r>
      <w:r>
        <w:rPr>
          <w:sz w:val="20"/>
        </w:rPr>
        <w:t>networking</w:t>
      </w:r>
      <w:r>
        <w:rPr>
          <w:spacing w:val="-15"/>
          <w:sz w:val="20"/>
        </w:rPr>
        <w:t xml:space="preserve"> </w:t>
      </w:r>
      <w:r>
        <w:rPr>
          <w:sz w:val="20"/>
        </w:rPr>
        <w:t>activities,</w:t>
      </w:r>
      <w:r>
        <w:rPr>
          <w:spacing w:val="-15"/>
          <w:sz w:val="20"/>
        </w:rPr>
        <w:t xml:space="preserve"> </w:t>
      </w:r>
      <w:r>
        <w:rPr>
          <w:sz w:val="20"/>
        </w:rPr>
        <w:t>developed</w:t>
      </w:r>
      <w:r>
        <w:rPr>
          <w:spacing w:val="-15"/>
          <w:sz w:val="20"/>
        </w:rPr>
        <w:t xml:space="preserve"> </w:t>
      </w:r>
      <w:r>
        <w:rPr>
          <w:sz w:val="20"/>
        </w:rPr>
        <w:t>in</w:t>
      </w:r>
      <w:r>
        <w:rPr>
          <w:spacing w:val="-14"/>
          <w:sz w:val="20"/>
        </w:rPr>
        <w:t xml:space="preserve"> </w:t>
      </w:r>
      <w:r>
        <w:rPr>
          <w:sz w:val="20"/>
        </w:rPr>
        <w:t>the context of previous EIT-funded initiatives. This includes templates, tools, and communication formats for dissemination and stakeholder outreach, as well as access to its established network of partners, clusters, and regional innovation stakeholders. Additionally, strategic documents and policy insights from prior projects may be made available to support the development of action plans and recommendations within the project - Redistribution or publication of those will be subject to approval by EIT Manufacturing..</w:t>
      </w:r>
    </w:p>
    <w:p w14:paraId="58E90689" w14:textId="77777777" w:rsidR="00332CDF" w:rsidRDefault="00332CDF">
      <w:pPr>
        <w:pStyle w:val="Zkladntext"/>
        <w:spacing w:before="5"/>
      </w:pPr>
    </w:p>
    <w:p w14:paraId="58E9068A" w14:textId="77777777" w:rsidR="00332CDF" w:rsidRDefault="00000000">
      <w:pPr>
        <w:pStyle w:val="Nadpis6"/>
        <w:spacing w:before="1"/>
        <w:ind w:left="497"/>
      </w:pPr>
      <w:r>
        <w:t>EAA Background:</w:t>
      </w:r>
    </w:p>
    <w:p w14:paraId="58E9068B" w14:textId="77777777" w:rsidR="00332CDF" w:rsidRDefault="00332CDF">
      <w:pPr>
        <w:pStyle w:val="Zkladntext"/>
        <w:spacing w:before="9"/>
        <w:rPr>
          <w:b/>
          <w:sz w:val="24"/>
        </w:rPr>
      </w:pPr>
    </w:p>
    <w:p w14:paraId="58E9068C" w14:textId="77777777" w:rsidR="00332CDF" w:rsidRDefault="00000000">
      <w:pPr>
        <w:pStyle w:val="Odstavecseseznamem"/>
        <w:numPr>
          <w:ilvl w:val="1"/>
          <w:numId w:val="3"/>
        </w:numPr>
        <w:tabs>
          <w:tab w:val="left" w:pos="1205"/>
          <w:tab w:val="left" w:pos="1206"/>
        </w:tabs>
        <w:ind w:left="1205"/>
        <w:rPr>
          <w:sz w:val="20"/>
        </w:rPr>
      </w:pPr>
      <w:r>
        <w:rPr>
          <w:sz w:val="20"/>
        </w:rPr>
        <w:t>Participation</w:t>
      </w:r>
      <w:r>
        <w:rPr>
          <w:spacing w:val="-6"/>
          <w:sz w:val="20"/>
        </w:rPr>
        <w:t xml:space="preserve"> </w:t>
      </w:r>
      <w:r>
        <w:rPr>
          <w:sz w:val="20"/>
        </w:rPr>
        <w:t>in</w:t>
      </w:r>
      <w:r>
        <w:rPr>
          <w:spacing w:val="-5"/>
          <w:sz w:val="20"/>
        </w:rPr>
        <w:t xml:space="preserve"> </w:t>
      </w:r>
      <w:r>
        <w:rPr>
          <w:sz w:val="20"/>
        </w:rPr>
        <w:t>building</w:t>
      </w:r>
      <w:r>
        <w:rPr>
          <w:spacing w:val="-5"/>
          <w:sz w:val="20"/>
        </w:rPr>
        <w:t xml:space="preserve"> </w:t>
      </w:r>
      <w:r>
        <w:rPr>
          <w:sz w:val="20"/>
        </w:rPr>
        <w:t>Strategy</w:t>
      </w:r>
      <w:r>
        <w:rPr>
          <w:spacing w:val="-6"/>
          <w:sz w:val="20"/>
        </w:rPr>
        <w:t xml:space="preserve"> </w:t>
      </w:r>
      <w:r>
        <w:rPr>
          <w:sz w:val="20"/>
        </w:rPr>
        <w:t>for</w:t>
      </w:r>
      <w:r>
        <w:rPr>
          <w:spacing w:val="-5"/>
          <w:sz w:val="20"/>
        </w:rPr>
        <w:t xml:space="preserve"> </w:t>
      </w:r>
      <w:proofErr w:type="spellStart"/>
      <w:r>
        <w:rPr>
          <w:sz w:val="20"/>
        </w:rPr>
        <w:t>Podkarpackie</w:t>
      </w:r>
      <w:proofErr w:type="spellEnd"/>
      <w:r>
        <w:rPr>
          <w:spacing w:val="-5"/>
          <w:sz w:val="20"/>
        </w:rPr>
        <w:t xml:space="preserve"> </w:t>
      </w:r>
      <w:r>
        <w:rPr>
          <w:sz w:val="20"/>
        </w:rPr>
        <w:t>and</w:t>
      </w:r>
      <w:r>
        <w:rPr>
          <w:spacing w:val="-5"/>
          <w:sz w:val="20"/>
        </w:rPr>
        <w:t xml:space="preserve"> </w:t>
      </w:r>
      <w:r>
        <w:rPr>
          <w:sz w:val="20"/>
        </w:rPr>
        <w:t>for</w:t>
      </w:r>
      <w:r>
        <w:rPr>
          <w:spacing w:val="-5"/>
          <w:sz w:val="20"/>
        </w:rPr>
        <w:t xml:space="preserve"> </w:t>
      </w:r>
      <w:r>
        <w:rPr>
          <w:sz w:val="20"/>
        </w:rPr>
        <w:t>Regional</w:t>
      </w:r>
      <w:r>
        <w:rPr>
          <w:spacing w:val="-5"/>
          <w:sz w:val="20"/>
        </w:rPr>
        <w:t xml:space="preserve"> </w:t>
      </w:r>
      <w:r>
        <w:rPr>
          <w:sz w:val="20"/>
        </w:rPr>
        <w:t>Smart</w:t>
      </w:r>
      <w:r>
        <w:rPr>
          <w:spacing w:val="-6"/>
          <w:sz w:val="20"/>
        </w:rPr>
        <w:t xml:space="preserve"> </w:t>
      </w:r>
      <w:r>
        <w:rPr>
          <w:sz w:val="20"/>
        </w:rPr>
        <w:t>Specializations</w:t>
      </w:r>
    </w:p>
    <w:p w14:paraId="58E9068D" w14:textId="77777777" w:rsidR="00332CDF" w:rsidRDefault="00332CDF">
      <w:pPr>
        <w:pStyle w:val="Zkladntext"/>
        <w:spacing w:before="9"/>
        <w:rPr>
          <w:sz w:val="24"/>
        </w:rPr>
      </w:pPr>
    </w:p>
    <w:p w14:paraId="58E9068E" w14:textId="77777777" w:rsidR="00332CDF" w:rsidRDefault="00000000">
      <w:pPr>
        <w:pStyle w:val="Odstavecseseznamem"/>
        <w:numPr>
          <w:ilvl w:val="1"/>
          <w:numId w:val="3"/>
        </w:numPr>
        <w:tabs>
          <w:tab w:val="left" w:pos="1205"/>
          <w:tab w:val="left" w:pos="1206"/>
        </w:tabs>
        <w:ind w:left="1205" w:hanging="361"/>
        <w:rPr>
          <w:sz w:val="20"/>
        </w:rPr>
      </w:pPr>
      <w:r>
        <w:rPr>
          <w:sz w:val="20"/>
        </w:rPr>
        <w:t>Monitoring of the Strategy realization through participation in Regional Innovation</w:t>
      </w:r>
      <w:r>
        <w:rPr>
          <w:spacing w:val="-29"/>
          <w:sz w:val="20"/>
        </w:rPr>
        <w:t xml:space="preserve"> </w:t>
      </w:r>
      <w:r>
        <w:rPr>
          <w:sz w:val="20"/>
        </w:rPr>
        <w:t>Council</w:t>
      </w:r>
    </w:p>
    <w:p w14:paraId="58E9068F" w14:textId="77777777" w:rsidR="00332CDF" w:rsidRDefault="00332CDF">
      <w:pPr>
        <w:pStyle w:val="Zkladntext"/>
        <w:spacing w:before="8"/>
        <w:rPr>
          <w:sz w:val="24"/>
        </w:rPr>
      </w:pPr>
    </w:p>
    <w:p w14:paraId="58E90690" w14:textId="77777777" w:rsidR="00332CDF" w:rsidRDefault="00000000">
      <w:pPr>
        <w:pStyle w:val="Odstavecseseznamem"/>
        <w:numPr>
          <w:ilvl w:val="1"/>
          <w:numId w:val="3"/>
        </w:numPr>
        <w:tabs>
          <w:tab w:val="left" w:pos="1205"/>
          <w:tab w:val="left" w:pos="1206"/>
        </w:tabs>
        <w:ind w:left="1205" w:hanging="361"/>
        <w:rPr>
          <w:sz w:val="20"/>
        </w:rPr>
      </w:pPr>
      <w:r>
        <w:rPr>
          <w:sz w:val="20"/>
        </w:rPr>
        <w:t>Cocreating strategy of enhancing competencies for national automotive sector in</w:t>
      </w:r>
      <w:r>
        <w:rPr>
          <w:spacing w:val="-21"/>
          <w:sz w:val="20"/>
        </w:rPr>
        <w:t xml:space="preserve"> </w:t>
      </w:r>
      <w:r>
        <w:rPr>
          <w:sz w:val="20"/>
        </w:rPr>
        <w:t>Poland</w:t>
      </w:r>
    </w:p>
    <w:p w14:paraId="58E90691" w14:textId="77777777" w:rsidR="00332CDF" w:rsidRDefault="00332CDF">
      <w:pPr>
        <w:pStyle w:val="Zkladntext"/>
        <w:spacing w:before="9"/>
        <w:rPr>
          <w:sz w:val="24"/>
        </w:rPr>
      </w:pPr>
    </w:p>
    <w:p w14:paraId="58E90692" w14:textId="77777777" w:rsidR="00332CDF" w:rsidRDefault="00000000">
      <w:pPr>
        <w:pStyle w:val="Odstavecseseznamem"/>
        <w:numPr>
          <w:ilvl w:val="1"/>
          <w:numId w:val="3"/>
        </w:numPr>
        <w:tabs>
          <w:tab w:val="left" w:pos="1206"/>
        </w:tabs>
        <w:spacing w:line="285" w:lineRule="auto"/>
        <w:ind w:left="1205" w:right="116"/>
        <w:jc w:val="both"/>
        <w:rPr>
          <w:sz w:val="20"/>
        </w:rPr>
      </w:pPr>
      <w:r>
        <w:rPr>
          <w:sz w:val="20"/>
        </w:rPr>
        <w:t>Participation in international programs creating future competencies for European automotive sector and building methodological assumptions for effective cooperation between education and</w:t>
      </w:r>
      <w:r>
        <w:rPr>
          <w:spacing w:val="-4"/>
          <w:sz w:val="20"/>
        </w:rPr>
        <w:t xml:space="preserve"> </w:t>
      </w:r>
      <w:r>
        <w:rPr>
          <w:sz w:val="20"/>
        </w:rPr>
        <w:t>business</w:t>
      </w:r>
    </w:p>
    <w:p w14:paraId="58E90693" w14:textId="77777777" w:rsidR="00332CDF" w:rsidRDefault="00332CDF">
      <w:pPr>
        <w:pStyle w:val="Zkladntext"/>
        <w:spacing w:before="1"/>
        <w:rPr>
          <w:sz w:val="21"/>
        </w:rPr>
      </w:pPr>
    </w:p>
    <w:p w14:paraId="58E90694" w14:textId="77777777" w:rsidR="00332CDF" w:rsidRDefault="00000000">
      <w:pPr>
        <w:pStyle w:val="Odstavecseseznamem"/>
        <w:numPr>
          <w:ilvl w:val="1"/>
          <w:numId w:val="3"/>
        </w:numPr>
        <w:tabs>
          <w:tab w:val="left" w:pos="1205"/>
        </w:tabs>
        <w:spacing w:line="283" w:lineRule="auto"/>
        <w:ind w:left="1204" w:right="116"/>
        <w:jc w:val="both"/>
        <w:rPr>
          <w:sz w:val="20"/>
        </w:rPr>
      </w:pPr>
      <w:r>
        <w:rPr>
          <w:sz w:val="20"/>
        </w:rPr>
        <w:t>Practical</w:t>
      </w:r>
      <w:r>
        <w:rPr>
          <w:spacing w:val="-14"/>
          <w:sz w:val="20"/>
        </w:rPr>
        <w:t xml:space="preserve"> </w:t>
      </w:r>
      <w:r>
        <w:rPr>
          <w:sz w:val="20"/>
        </w:rPr>
        <w:t>knowledge</w:t>
      </w:r>
      <w:r>
        <w:rPr>
          <w:spacing w:val="-13"/>
          <w:sz w:val="20"/>
        </w:rPr>
        <w:t xml:space="preserve"> </w:t>
      </w:r>
      <w:r>
        <w:rPr>
          <w:sz w:val="20"/>
        </w:rPr>
        <w:t>and</w:t>
      </w:r>
      <w:r>
        <w:rPr>
          <w:spacing w:val="-13"/>
          <w:sz w:val="20"/>
        </w:rPr>
        <w:t xml:space="preserve"> </w:t>
      </w:r>
      <w:r>
        <w:rPr>
          <w:sz w:val="20"/>
        </w:rPr>
        <w:t>experience</w:t>
      </w:r>
      <w:r>
        <w:rPr>
          <w:spacing w:val="-13"/>
          <w:sz w:val="20"/>
        </w:rPr>
        <w:t xml:space="preserve"> </w:t>
      </w:r>
      <w:r>
        <w:rPr>
          <w:sz w:val="20"/>
        </w:rPr>
        <w:t>in</w:t>
      </w:r>
      <w:r>
        <w:rPr>
          <w:spacing w:val="-13"/>
          <w:sz w:val="20"/>
        </w:rPr>
        <w:t xml:space="preserve"> </w:t>
      </w:r>
      <w:r>
        <w:rPr>
          <w:sz w:val="20"/>
        </w:rPr>
        <w:t>using</w:t>
      </w:r>
      <w:r>
        <w:rPr>
          <w:spacing w:val="-13"/>
          <w:sz w:val="20"/>
        </w:rPr>
        <w:t xml:space="preserve"> </w:t>
      </w:r>
      <w:r>
        <w:rPr>
          <w:sz w:val="20"/>
        </w:rPr>
        <w:t>strategy</w:t>
      </w:r>
      <w:r>
        <w:rPr>
          <w:spacing w:val="-14"/>
          <w:sz w:val="20"/>
        </w:rPr>
        <w:t xml:space="preserve"> </w:t>
      </w:r>
      <w:r>
        <w:rPr>
          <w:sz w:val="20"/>
        </w:rPr>
        <w:t>construction</w:t>
      </w:r>
      <w:r>
        <w:rPr>
          <w:spacing w:val="-13"/>
          <w:sz w:val="20"/>
        </w:rPr>
        <w:t xml:space="preserve"> </w:t>
      </w:r>
      <w:r>
        <w:rPr>
          <w:sz w:val="20"/>
        </w:rPr>
        <w:t>tools</w:t>
      </w:r>
      <w:r>
        <w:rPr>
          <w:spacing w:val="-13"/>
          <w:sz w:val="20"/>
        </w:rPr>
        <w:t xml:space="preserve"> </w:t>
      </w:r>
      <w:r>
        <w:rPr>
          <w:sz w:val="20"/>
        </w:rPr>
        <w:t>like</w:t>
      </w:r>
      <w:r>
        <w:rPr>
          <w:spacing w:val="-13"/>
          <w:sz w:val="20"/>
        </w:rPr>
        <w:t xml:space="preserve"> </w:t>
      </w:r>
      <w:r>
        <w:rPr>
          <w:sz w:val="20"/>
        </w:rPr>
        <w:t>SWOT</w:t>
      </w:r>
      <w:r>
        <w:rPr>
          <w:spacing w:val="-14"/>
          <w:sz w:val="20"/>
        </w:rPr>
        <w:t xml:space="preserve"> </w:t>
      </w:r>
      <w:r>
        <w:rPr>
          <w:sz w:val="20"/>
        </w:rPr>
        <w:t>analysis and Balanced</w:t>
      </w:r>
      <w:r>
        <w:rPr>
          <w:spacing w:val="-4"/>
          <w:sz w:val="20"/>
        </w:rPr>
        <w:t xml:space="preserve"> </w:t>
      </w:r>
      <w:r>
        <w:rPr>
          <w:sz w:val="20"/>
        </w:rPr>
        <w:t>Scorecard.</w:t>
      </w:r>
    </w:p>
    <w:p w14:paraId="58E90695" w14:textId="77777777" w:rsidR="00332CDF" w:rsidRDefault="00332CDF">
      <w:pPr>
        <w:pStyle w:val="Zkladntext"/>
        <w:spacing w:before="3"/>
        <w:rPr>
          <w:sz w:val="21"/>
        </w:rPr>
      </w:pPr>
    </w:p>
    <w:p w14:paraId="58E90696" w14:textId="77777777" w:rsidR="00332CDF" w:rsidRDefault="00000000">
      <w:pPr>
        <w:pStyle w:val="Nadpis6"/>
        <w:numPr>
          <w:ilvl w:val="0"/>
          <w:numId w:val="3"/>
        </w:numPr>
        <w:tabs>
          <w:tab w:val="left" w:pos="496"/>
          <w:tab w:val="left" w:pos="497"/>
        </w:tabs>
        <w:ind w:left="496" w:hanging="361"/>
      </w:pPr>
      <w:r>
        <w:t>MSIC</w:t>
      </w:r>
      <w:r>
        <w:rPr>
          <w:spacing w:val="-1"/>
        </w:rPr>
        <w:t xml:space="preserve"> </w:t>
      </w:r>
      <w:r>
        <w:t>Background:</w:t>
      </w:r>
    </w:p>
    <w:p w14:paraId="58E90697" w14:textId="77777777" w:rsidR="00332CDF" w:rsidRDefault="00332CDF">
      <w:pPr>
        <w:pStyle w:val="Zkladntext"/>
        <w:spacing w:before="9"/>
        <w:rPr>
          <w:b/>
          <w:sz w:val="24"/>
        </w:rPr>
      </w:pPr>
    </w:p>
    <w:p w14:paraId="58E90698" w14:textId="77777777" w:rsidR="00332CDF" w:rsidRDefault="00000000">
      <w:pPr>
        <w:pStyle w:val="Odstavecseseznamem"/>
        <w:numPr>
          <w:ilvl w:val="1"/>
          <w:numId w:val="3"/>
        </w:numPr>
        <w:tabs>
          <w:tab w:val="left" w:pos="856"/>
          <w:tab w:val="left" w:pos="857"/>
        </w:tabs>
        <w:ind w:left="856" w:hanging="361"/>
        <w:rPr>
          <w:sz w:val="20"/>
        </w:rPr>
      </w:pPr>
      <w:r>
        <w:rPr>
          <w:sz w:val="20"/>
        </w:rPr>
        <w:t>no</w:t>
      </w:r>
    </w:p>
    <w:p w14:paraId="58E90699" w14:textId="77777777" w:rsidR="00332CDF" w:rsidRDefault="00332CDF">
      <w:pPr>
        <w:pStyle w:val="Zkladntext"/>
        <w:spacing w:before="8"/>
        <w:rPr>
          <w:sz w:val="24"/>
        </w:rPr>
      </w:pPr>
    </w:p>
    <w:p w14:paraId="58E9069A" w14:textId="77777777" w:rsidR="00332CDF" w:rsidRDefault="00000000">
      <w:pPr>
        <w:pStyle w:val="Nadpis6"/>
        <w:numPr>
          <w:ilvl w:val="0"/>
          <w:numId w:val="3"/>
        </w:numPr>
        <w:tabs>
          <w:tab w:val="left" w:pos="496"/>
          <w:tab w:val="left" w:pos="497"/>
        </w:tabs>
        <w:ind w:left="496" w:hanging="361"/>
      </w:pPr>
      <w:r>
        <w:t>CAAR</w:t>
      </w:r>
      <w:r>
        <w:rPr>
          <w:spacing w:val="-1"/>
        </w:rPr>
        <w:t xml:space="preserve"> </w:t>
      </w:r>
      <w:r>
        <w:t>Background:</w:t>
      </w:r>
    </w:p>
    <w:p w14:paraId="58E9069B" w14:textId="77777777" w:rsidR="00332CDF" w:rsidRDefault="00332CDF">
      <w:pPr>
        <w:pStyle w:val="Zkladntext"/>
        <w:spacing w:before="9"/>
        <w:rPr>
          <w:b/>
          <w:sz w:val="24"/>
        </w:rPr>
      </w:pPr>
    </w:p>
    <w:p w14:paraId="58E9069C" w14:textId="77777777" w:rsidR="00332CDF" w:rsidRDefault="00000000">
      <w:pPr>
        <w:pStyle w:val="Odstavecseseznamem"/>
        <w:numPr>
          <w:ilvl w:val="1"/>
          <w:numId w:val="3"/>
        </w:numPr>
        <w:tabs>
          <w:tab w:val="left" w:pos="856"/>
          <w:tab w:val="left" w:pos="857"/>
        </w:tabs>
        <w:ind w:left="856" w:hanging="361"/>
        <w:rPr>
          <w:sz w:val="20"/>
        </w:rPr>
      </w:pPr>
      <w:r>
        <w:rPr>
          <w:sz w:val="20"/>
        </w:rPr>
        <w:t>no</w:t>
      </w:r>
    </w:p>
    <w:p w14:paraId="58E9069D" w14:textId="77777777" w:rsidR="00332CDF" w:rsidRDefault="00332CDF">
      <w:pPr>
        <w:pStyle w:val="Zkladntext"/>
      </w:pPr>
    </w:p>
    <w:p w14:paraId="58E9069E" w14:textId="77777777" w:rsidR="00332CDF" w:rsidRDefault="00000000">
      <w:pPr>
        <w:pStyle w:val="Zkladntext"/>
        <w:spacing w:before="6"/>
        <w:rPr>
          <w:sz w:val="15"/>
        </w:rPr>
      </w:pPr>
      <w:r>
        <w:pict w14:anchorId="58E907A9">
          <v:group id="_x0000_s2134" style="position:absolute;margin-left:70.9pt;margin-top:10.9pt;width:453.5pt;height:.8pt;z-index:-251582464;mso-wrap-distance-left:0;mso-wrap-distance-right:0;mso-position-horizontal-relative:page" coordorigin="1418,218" coordsize="9070,16">
            <v:line id="_x0000_s2147" style="position:absolute" from="1418,226" to="10488,226" strokecolor="#9f9f9f" strokeweight=".8pt"/>
            <v:rect id="_x0000_s2146" style="position:absolute;left:1418;top:218;width:5;height:5" fillcolor="#9f9f9f" stroked="f"/>
            <v:rect id="_x0000_s2145" style="position:absolute;left:1418;top:218;width:5;height:5" fillcolor="#9f9f9f" stroked="f"/>
            <v:line id="_x0000_s2144" style="position:absolute" from="1423,221" to="10483,221" strokecolor="#9f9f9f" strokeweight=".24pt"/>
            <v:rect id="_x0000_s2143" style="position:absolute;left:10483;top:218;width:5;height:5" fillcolor="#e2e2e2" stroked="f"/>
            <v:rect id="_x0000_s2142" style="position:absolute;left:10483;top:218;width:5;height:5" fillcolor="#9f9f9f" stroked="f"/>
            <v:rect id="_x0000_s2141" style="position:absolute;left:1418;top:223;width:5;height:6" fillcolor="#9f9f9f" stroked="f"/>
            <v:rect id="_x0000_s2140" style="position:absolute;left:10483;top:223;width:5;height:6" fillcolor="#e2e2e2" stroked="f"/>
            <v:rect id="_x0000_s2139" style="position:absolute;left:1418;top:229;width:5;height:5" fillcolor="#9f9f9f" stroked="f"/>
            <v:rect id="_x0000_s2138" style="position:absolute;left:1418;top:229;width:5;height:5" fillcolor="#e2e2e2" stroked="f"/>
            <v:line id="_x0000_s2137" style="position:absolute" from="1423,232" to="10483,232" strokecolor="#e2e2e2" strokeweight=".24pt"/>
            <v:rect id="_x0000_s2136" style="position:absolute;left:10483;top:229;width:5;height:5" fillcolor="#e2e2e2" stroked="f"/>
            <v:rect id="_x0000_s2135" style="position:absolute;left:10483;top:229;width:5;height:5" fillcolor="#e2e2e2" stroked="f"/>
            <w10:wrap type="topAndBottom" anchorx="page"/>
          </v:group>
        </w:pict>
      </w:r>
    </w:p>
    <w:p w14:paraId="58E9069F" w14:textId="77777777" w:rsidR="00332CDF" w:rsidRDefault="00332CDF">
      <w:pPr>
        <w:rPr>
          <w:sz w:val="15"/>
        </w:rPr>
        <w:sectPr w:rsidR="00332CDF">
          <w:pgSz w:w="11910" w:h="16840"/>
          <w:pgMar w:top="1320" w:right="1300" w:bottom="1960" w:left="1280" w:header="693" w:footer="1774" w:gutter="0"/>
          <w:cols w:space="708"/>
        </w:sectPr>
      </w:pPr>
    </w:p>
    <w:p w14:paraId="58E906A0" w14:textId="77777777" w:rsidR="00332CDF" w:rsidRDefault="00000000">
      <w:pPr>
        <w:pStyle w:val="Nadpis6"/>
        <w:spacing w:before="89"/>
      </w:pPr>
      <w:r>
        <w:lastRenderedPageBreak/>
        <w:t>Attachment 2: Accession Document</w:t>
      </w:r>
    </w:p>
    <w:p w14:paraId="58E906A1" w14:textId="77777777" w:rsidR="00332CDF" w:rsidRDefault="00332CDF">
      <w:pPr>
        <w:pStyle w:val="Zkladntext"/>
        <w:rPr>
          <w:b/>
          <w:sz w:val="25"/>
        </w:rPr>
      </w:pPr>
    </w:p>
    <w:p w14:paraId="58E906A2" w14:textId="77777777" w:rsidR="00332CDF" w:rsidRDefault="00000000">
      <w:pPr>
        <w:pStyle w:val="Zkladntext"/>
        <w:ind w:left="138"/>
      </w:pPr>
      <w:r>
        <w:t>ACCESSION TO CONSORTIUM AGREEMENT FOR PROJECT BRIDGE AND SHIFT</w:t>
      </w:r>
    </w:p>
    <w:p w14:paraId="58E906A3" w14:textId="77777777" w:rsidR="00332CDF" w:rsidRDefault="00332CDF">
      <w:pPr>
        <w:pStyle w:val="Zkladntext"/>
        <w:spacing w:before="10"/>
        <w:rPr>
          <w:sz w:val="24"/>
        </w:rPr>
      </w:pPr>
    </w:p>
    <w:p w14:paraId="58E906A4" w14:textId="77777777" w:rsidR="00332CDF" w:rsidRDefault="00000000">
      <w:pPr>
        <w:pStyle w:val="Zkladntext"/>
        <w:ind w:left="138"/>
      </w:pPr>
      <w:r>
        <w:t>I, the undersigned, duly authorized to represent:</w:t>
      </w:r>
    </w:p>
    <w:p w14:paraId="58E906A5" w14:textId="77777777" w:rsidR="00332CDF" w:rsidRDefault="00332CDF">
      <w:pPr>
        <w:pStyle w:val="Zkladntext"/>
        <w:spacing w:before="10"/>
        <w:rPr>
          <w:sz w:val="24"/>
        </w:rPr>
      </w:pPr>
    </w:p>
    <w:p w14:paraId="58E906A6" w14:textId="77777777" w:rsidR="00332CDF" w:rsidRDefault="00000000">
      <w:pPr>
        <w:pStyle w:val="Zkladntext"/>
        <w:spacing w:line="537" w:lineRule="auto"/>
        <w:ind w:left="138" w:right="6537"/>
      </w:pPr>
      <w:r>
        <w:t>[Full legal name of new Party] [Full legal address]</w:t>
      </w:r>
    </w:p>
    <w:p w14:paraId="58E906A7" w14:textId="77777777" w:rsidR="00332CDF" w:rsidRDefault="00000000">
      <w:pPr>
        <w:pStyle w:val="Zkladntext"/>
        <w:spacing w:before="2"/>
        <w:ind w:left="138"/>
      </w:pPr>
      <w:r>
        <w:t>PIC: [number]</w:t>
      </w:r>
    </w:p>
    <w:p w14:paraId="58E906A8" w14:textId="77777777" w:rsidR="00332CDF" w:rsidRDefault="00332CDF">
      <w:pPr>
        <w:pStyle w:val="Zkladntext"/>
        <w:spacing w:before="10"/>
        <w:rPr>
          <w:sz w:val="24"/>
        </w:rPr>
      </w:pPr>
    </w:p>
    <w:p w14:paraId="58E906A9" w14:textId="77777777" w:rsidR="00332CDF" w:rsidRDefault="00000000">
      <w:pPr>
        <w:pStyle w:val="Zkladntext"/>
        <w:spacing w:line="288" w:lineRule="auto"/>
        <w:ind w:left="138" w:right="115"/>
        <w:jc w:val="both"/>
      </w:pPr>
      <w:r>
        <w:t>hereby confirm that the entity I represent ("New Party") accedes to the Consortium Agreement for the BRIDGE and SHIFT project (Grant Agreement No. 101225426) signed on [date] and, accordingly, confirm that the New Party:</w:t>
      </w:r>
    </w:p>
    <w:p w14:paraId="58E906AA" w14:textId="77777777" w:rsidR="00332CDF" w:rsidRDefault="00332CDF">
      <w:pPr>
        <w:pStyle w:val="Zkladntext"/>
        <w:spacing w:before="9"/>
      </w:pPr>
    </w:p>
    <w:p w14:paraId="58E906AB" w14:textId="77777777" w:rsidR="00332CDF" w:rsidRDefault="00000000">
      <w:pPr>
        <w:pStyle w:val="Odstavecseseznamem"/>
        <w:numPr>
          <w:ilvl w:val="0"/>
          <w:numId w:val="2"/>
        </w:numPr>
        <w:tabs>
          <w:tab w:val="left" w:pos="859"/>
        </w:tabs>
        <w:spacing w:line="288" w:lineRule="auto"/>
        <w:ind w:right="116"/>
        <w:rPr>
          <w:sz w:val="20"/>
        </w:rPr>
      </w:pPr>
      <w:r>
        <w:rPr>
          <w:sz w:val="20"/>
        </w:rPr>
        <w:t>Accepts</w:t>
      </w:r>
      <w:r>
        <w:rPr>
          <w:spacing w:val="-12"/>
          <w:sz w:val="20"/>
        </w:rPr>
        <w:t xml:space="preserve"> </w:t>
      </w:r>
      <w:r>
        <w:rPr>
          <w:sz w:val="20"/>
        </w:rPr>
        <w:t>all</w:t>
      </w:r>
      <w:r>
        <w:rPr>
          <w:spacing w:val="-10"/>
          <w:sz w:val="20"/>
        </w:rPr>
        <w:t xml:space="preserve"> </w:t>
      </w:r>
      <w:r>
        <w:rPr>
          <w:sz w:val="20"/>
        </w:rPr>
        <w:t>rights</w:t>
      </w:r>
      <w:r>
        <w:rPr>
          <w:spacing w:val="-10"/>
          <w:sz w:val="20"/>
        </w:rPr>
        <w:t xml:space="preserve"> </w:t>
      </w:r>
      <w:r>
        <w:rPr>
          <w:sz w:val="20"/>
        </w:rPr>
        <w:t>and</w:t>
      </w:r>
      <w:r>
        <w:rPr>
          <w:spacing w:val="-10"/>
          <w:sz w:val="20"/>
        </w:rPr>
        <w:t xml:space="preserve"> </w:t>
      </w:r>
      <w:r>
        <w:rPr>
          <w:sz w:val="20"/>
        </w:rPr>
        <w:t>obligations</w:t>
      </w:r>
      <w:r>
        <w:rPr>
          <w:spacing w:val="-10"/>
          <w:sz w:val="20"/>
        </w:rPr>
        <w:t xml:space="preserve"> </w:t>
      </w:r>
      <w:r>
        <w:rPr>
          <w:sz w:val="20"/>
        </w:rPr>
        <w:t>of</w:t>
      </w:r>
      <w:r>
        <w:rPr>
          <w:spacing w:val="-11"/>
          <w:sz w:val="20"/>
        </w:rPr>
        <w:t xml:space="preserve"> </w:t>
      </w:r>
      <w:r>
        <w:rPr>
          <w:sz w:val="20"/>
        </w:rPr>
        <w:t>the</w:t>
      </w:r>
      <w:r>
        <w:rPr>
          <w:spacing w:val="-12"/>
          <w:sz w:val="20"/>
        </w:rPr>
        <w:t xml:space="preserve"> </w:t>
      </w:r>
      <w:r>
        <w:rPr>
          <w:sz w:val="20"/>
        </w:rPr>
        <w:t>existing</w:t>
      </w:r>
      <w:r>
        <w:rPr>
          <w:spacing w:val="-10"/>
          <w:sz w:val="20"/>
        </w:rPr>
        <w:t xml:space="preserve"> </w:t>
      </w:r>
      <w:r>
        <w:rPr>
          <w:sz w:val="20"/>
        </w:rPr>
        <w:t>Parties</w:t>
      </w:r>
      <w:r>
        <w:rPr>
          <w:spacing w:val="-10"/>
          <w:sz w:val="20"/>
        </w:rPr>
        <w:t xml:space="preserve"> </w:t>
      </w:r>
      <w:r>
        <w:rPr>
          <w:sz w:val="20"/>
        </w:rPr>
        <w:t>to</w:t>
      </w:r>
      <w:r>
        <w:rPr>
          <w:spacing w:val="-10"/>
          <w:sz w:val="20"/>
        </w:rPr>
        <w:t xml:space="preserve"> </w:t>
      </w:r>
      <w:r>
        <w:rPr>
          <w:sz w:val="20"/>
        </w:rPr>
        <w:t>the</w:t>
      </w:r>
      <w:r>
        <w:rPr>
          <w:spacing w:val="-12"/>
          <w:sz w:val="20"/>
        </w:rPr>
        <w:t xml:space="preserve"> </w:t>
      </w:r>
      <w:r>
        <w:rPr>
          <w:sz w:val="20"/>
        </w:rPr>
        <w:t>Consortium</w:t>
      </w:r>
      <w:r>
        <w:rPr>
          <w:spacing w:val="-10"/>
          <w:sz w:val="20"/>
        </w:rPr>
        <w:t xml:space="preserve"> </w:t>
      </w:r>
      <w:r>
        <w:rPr>
          <w:sz w:val="20"/>
        </w:rPr>
        <w:t>Agreement,</w:t>
      </w:r>
      <w:r>
        <w:rPr>
          <w:spacing w:val="-12"/>
          <w:sz w:val="20"/>
        </w:rPr>
        <w:t xml:space="preserve"> </w:t>
      </w:r>
      <w:r>
        <w:rPr>
          <w:sz w:val="20"/>
        </w:rPr>
        <w:t>including all future amendments made in accordance with the provisions of the Consortium</w:t>
      </w:r>
      <w:r>
        <w:rPr>
          <w:spacing w:val="-30"/>
          <w:sz w:val="20"/>
        </w:rPr>
        <w:t xml:space="preserve"> </w:t>
      </w:r>
      <w:r>
        <w:rPr>
          <w:sz w:val="20"/>
        </w:rPr>
        <w:t>Agreement</w:t>
      </w:r>
    </w:p>
    <w:p w14:paraId="58E906AC" w14:textId="77777777" w:rsidR="00332CDF" w:rsidRDefault="00332CDF">
      <w:pPr>
        <w:pStyle w:val="Zkladntext"/>
        <w:spacing w:before="10"/>
      </w:pPr>
    </w:p>
    <w:p w14:paraId="58E906AD" w14:textId="77777777" w:rsidR="00332CDF" w:rsidRDefault="00000000">
      <w:pPr>
        <w:pStyle w:val="Odstavecseseznamem"/>
        <w:numPr>
          <w:ilvl w:val="0"/>
          <w:numId w:val="2"/>
        </w:numPr>
        <w:tabs>
          <w:tab w:val="left" w:pos="859"/>
        </w:tabs>
        <w:ind w:hanging="361"/>
        <w:rPr>
          <w:sz w:val="20"/>
        </w:rPr>
      </w:pPr>
      <w:r>
        <w:rPr>
          <w:sz w:val="20"/>
        </w:rPr>
        <w:t>Undertakes to perform the obligations in accordance with the Consortium</w:t>
      </w:r>
      <w:r>
        <w:rPr>
          <w:spacing w:val="-17"/>
          <w:sz w:val="20"/>
        </w:rPr>
        <w:t xml:space="preserve"> </w:t>
      </w:r>
      <w:r>
        <w:rPr>
          <w:sz w:val="20"/>
        </w:rPr>
        <w:t>Plan</w:t>
      </w:r>
    </w:p>
    <w:p w14:paraId="58E906AE" w14:textId="77777777" w:rsidR="00332CDF" w:rsidRDefault="00332CDF">
      <w:pPr>
        <w:pStyle w:val="Zkladntext"/>
        <w:spacing w:before="10"/>
        <w:rPr>
          <w:sz w:val="24"/>
        </w:rPr>
      </w:pPr>
    </w:p>
    <w:p w14:paraId="58E906AF" w14:textId="77777777" w:rsidR="00332CDF" w:rsidRDefault="00000000">
      <w:pPr>
        <w:pStyle w:val="Odstavecseseznamem"/>
        <w:numPr>
          <w:ilvl w:val="0"/>
          <w:numId w:val="2"/>
        </w:numPr>
        <w:tabs>
          <w:tab w:val="left" w:pos="859"/>
        </w:tabs>
        <w:spacing w:line="537" w:lineRule="auto"/>
        <w:ind w:left="137" w:right="1083" w:firstLine="360"/>
        <w:rPr>
          <w:sz w:val="20"/>
        </w:rPr>
      </w:pPr>
      <w:r>
        <w:rPr>
          <w:sz w:val="20"/>
        </w:rPr>
        <w:t>Agrees to the conditions of accession as agreed by the General Assembly on [date] This accession shall take effect from [date of</w:t>
      </w:r>
      <w:r>
        <w:rPr>
          <w:spacing w:val="-9"/>
          <w:sz w:val="20"/>
        </w:rPr>
        <w:t xml:space="preserve"> </w:t>
      </w:r>
      <w:r>
        <w:rPr>
          <w:sz w:val="20"/>
        </w:rPr>
        <w:t>accession].</w:t>
      </w:r>
    </w:p>
    <w:p w14:paraId="58E906B0" w14:textId="77777777" w:rsidR="00332CDF" w:rsidRDefault="00000000">
      <w:pPr>
        <w:pStyle w:val="Zkladntext"/>
        <w:spacing w:before="10"/>
        <w:rPr>
          <w:sz w:val="10"/>
        </w:rPr>
      </w:pPr>
      <w:r>
        <w:pict w14:anchorId="58E907AA">
          <v:group id="_x0000_s2120" style="position:absolute;margin-left:70.9pt;margin-top:8.25pt;width:453.5pt;height:.8pt;z-index:-251581440;mso-wrap-distance-left:0;mso-wrap-distance-right:0;mso-position-horizontal-relative:page" coordorigin="1418,165" coordsize="9070,16">
            <v:line id="_x0000_s2133" style="position:absolute" from="1418,173" to="10488,173" strokecolor="#9f9f9f"/>
            <v:rect id="_x0000_s2132" style="position:absolute;left:1418;top:165;width:5;height:5" fillcolor="#9f9f9f" stroked="f"/>
            <v:rect id="_x0000_s2131" style="position:absolute;left:1418;top:165;width:5;height:5" fillcolor="#9f9f9f" stroked="f"/>
            <v:line id="_x0000_s2130" style="position:absolute" from="1423,168" to="10483,168" strokecolor="#9f9f9f" strokeweight=".24pt"/>
            <v:rect id="_x0000_s2129" style="position:absolute;left:10483;top:165;width:5;height:5" fillcolor="#e2e2e2" stroked="f"/>
            <v:rect id="_x0000_s2128" style="position:absolute;left:10483;top:165;width:5;height:5" fillcolor="#9f9f9f" stroked="f"/>
            <v:rect id="_x0000_s2127" style="position:absolute;left:1418;top:170;width:5;height:6" fillcolor="#9f9f9f" stroked="f"/>
            <v:rect id="_x0000_s2126" style="position:absolute;left:10483;top:170;width:5;height:6" fillcolor="#e2e2e2" stroked="f"/>
            <v:rect id="_x0000_s2125" style="position:absolute;left:1418;top:176;width:5;height:5" fillcolor="#9f9f9f" stroked="f"/>
            <v:rect id="_x0000_s2124" style="position:absolute;left:1418;top:176;width:5;height:5" fillcolor="#e2e2e2" stroked="f"/>
            <v:line id="_x0000_s2123" style="position:absolute" from="1423,179" to="10483,179" strokecolor="#e2e2e2" strokeweight=".24pt"/>
            <v:rect id="_x0000_s2122" style="position:absolute;left:10483;top:176;width:5;height:5" fillcolor="#e2e2e2" stroked="f"/>
            <v:rect id="_x0000_s2121" style="position:absolute;left:10483;top:176;width:5;height:5" fillcolor="#e2e2e2" stroked="f"/>
            <w10:wrap type="topAndBottom" anchorx="page"/>
          </v:group>
        </w:pict>
      </w:r>
    </w:p>
    <w:p w14:paraId="58E906B1" w14:textId="77777777" w:rsidR="00332CDF" w:rsidRDefault="00332CDF">
      <w:pPr>
        <w:pStyle w:val="Zkladntext"/>
        <w:spacing w:before="6"/>
        <w:rPr>
          <w:sz w:val="18"/>
        </w:rPr>
      </w:pPr>
    </w:p>
    <w:p w14:paraId="58E906B2" w14:textId="77777777" w:rsidR="00332CDF" w:rsidRDefault="00000000">
      <w:pPr>
        <w:pStyle w:val="Zkladntext"/>
        <w:spacing w:before="94"/>
        <w:ind w:left="138"/>
      </w:pPr>
      <w:r>
        <w:t>For the New Party:</w:t>
      </w:r>
    </w:p>
    <w:p w14:paraId="58E906B3" w14:textId="77777777" w:rsidR="00332CDF" w:rsidRDefault="00332CDF">
      <w:pPr>
        <w:pStyle w:val="Zkladntext"/>
        <w:spacing w:before="10"/>
        <w:rPr>
          <w:sz w:val="24"/>
        </w:rPr>
      </w:pPr>
    </w:p>
    <w:p w14:paraId="58E906B4" w14:textId="77777777" w:rsidR="00332CDF" w:rsidRDefault="00000000">
      <w:pPr>
        <w:pStyle w:val="Zkladntext"/>
        <w:tabs>
          <w:tab w:val="left" w:pos="4122"/>
        </w:tabs>
        <w:ind w:left="138"/>
      </w:pPr>
      <w:r>
        <w:t>Name:</w:t>
      </w:r>
      <w:r>
        <w:rPr>
          <w:spacing w:val="-1"/>
        </w:rPr>
        <w:t xml:space="preserve"> </w:t>
      </w:r>
      <w:r>
        <w:rPr>
          <w:u w:val="single"/>
        </w:rPr>
        <w:t xml:space="preserve"> </w:t>
      </w:r>
      <w:r>
        <w:rPr>
          <w:u w:val="single"/>
        </w:rPr>
        <w:tab/>
      </w:r>
    </w:p>
    <w:p w14:paraId="58E906B5" w14:textId="77777777" w:rsidR="00332CDF" w:rsidRDefault="00332CDF">
      <w:pPr>
        <w:pStyle w:val="Zkladntext"/>
        <w:spacing w:before="8"/>
        <w:rPr>
          <w:sz w:val="16"/>
        </w:rPr>
      </w:pPr>
    </w:p>
    <w:p w14:paraId="58E906B6" w14:textId="77777777" w:rsidR="00332CDF" w:rsidRDefault="00000000">
      <w:pPr>
        <w:pStyle w:val="Zkladntext"/>
        <w:tabs>
          <w:tab w:val="left" w:pos="3966"/>
        </w:tabs>
        <w:spacing w:before="94"/>
        <w:ind w:left="138"/>
      </w:pPr>
      <w:r>
        <w:t>Title:</w:t>
      </w:r>
      <w:r>
        <w:rPr>
          <w:spacing w:val="-1"/>
        </w:rPr>
        <w:t xml:space="preserve"> </w:t>
      </w:r>
      <w:r>
        <w:rPr>
          <w:u w:val="single"/>
        </w:rPr>
        <w:t xml:space="preserve"> </w:t>
      </w:r>
      <w:r>
        <w:rPr>
          <w:u w:val="single"/>
        </w:rPr>
        <w:tab/>
      </w:r>
    </w:p>
    <w:p w14:paraId="58E906B7" w14:textId="77777777" w:rsidR="00332CDF" w:rsidRDefault="00332CDF">
      <w:pPr>
        <w:pStyle w:val="Zkladntext"/>
        <w:spacing w:before="8"/>
        <w:rPr>
          <w:sz w:val="16"/>
        </w:rPr>
      </w:pPr>
    </w:p>
    <w:p w14:paraId="58E906B8" w14:textId="77777777" w:rsidR="00332CDF" w:rsidRDefault="00000000">
      <w:pPr>
        <w:pStyle w:val="Zkladntext"/>
        <w:tabs>
          <w:tab w:val="left" w:pos="4444"/>
        </w:tabs>
        <w:spacing w:before="94"/>
        <w:ind w:left="138"/>
      </w:pPr>
      <w:r>
        <w:t>Signature:</w:t>
      </w:r>
      <w:r>
        <w:rPr>
          <w:spacing w:val="-1"/>
        </w:rPr>
        <w:t xml:space="preserve"> </w:t>
      </w:r>
      <w:r>
        <w:rPr>
          <w:u w:val="single"/>
        </w:rPr>
        <w:t xml:space="preserve"> </w:t>
      </w:r>
      <w:r>
        <w:rPr>
          <w:u w:val="single"/>
        </w:rPr>
        <w:tab/>
      </w:r>
    </w:p>
    <w:p w14:paraId="58E906B9" w14:textId="77777777" w:rsidR="00332CDF" w:rsidRDefault="00332CDF">
      <w:pPr>
        <w:pStyle w:val="Zkladntext"/>
        <w:spacing w:before="8"/>
        <w:rPr>
          <w:sz w:val="16"/>
        </w:rPr>
      </w:pPr>
    </w:p>
    <w:p w14:paraId="58E906BA" w14:textId="77777777" w:rsidR="00332CDF" w:rsidRDefault="00000000">
      <w:pPr>
        <w:pStyle w:val="Zkladntext"/>
        <w:tabs>
          <w:tab w:val="left" w:pos="4011"/>
        </w:tabs>
        <w:spacing w:before="94"/>
        <w:ind w:left="138"/>
      </w:pPr>
      <w:r>
        <w:t>Date:</w:t>
      </w:r>
      <w:r>
        <w:rPr>
          <w:spacing w:val="-1"/>
        </w:rPr>
        <w:t xml:space="preserve"> </w:t>
      </w:r>
      <w:r>
        <w:rPr>
          <w:u w:val="single"/>
        </w:rPr>
        <w:t xml:space="preserve"> </w:t>
      </w:r>
      <w:r>
        <w:rPr>
          <w:u w:val="single"/>
        </w:rPr>
        <w:tab/>
      </w:r>
    </w:p>
    <w:p w14:paraId="58E906BB" w14:textId="77777777" w:rsidR="00332CDF" w:rsidRDefault="00332CDF">
      <w:pPr>
        <w:pStyle w:val="Zkladntext"/>
      </w:pPr>
    </w:p>
    <w:p w14:paraId="58E906BC" w14:textId="77777777" w:rsidR="00332CDF" w:rsidRDefault="00000000">
      <w:pPr>
        <w:pStyle w:val="Zkladntext"/>
        <w:spacing w:before="7"/>
        <w:rPr>
          <w:sz w:val="15"/>
        </w:rPr>
      </w:pPr>
      <w:r>
        <w:pict w14:anchorId="58E907AB">
          <v:group id="_x0000_s2106" style="position:absolute;margin-left:70.9pt;margin-top:11pt;width:453.5pt;height:.8pt;z-index:-251580416;mso-wrap-distance-left:0;mso-wrap-distance-right:0;mso-position-horizontal-relative:page" coordorigin="1418,220" coordsize="9070,16">
            <v:line id="_x0000_s2119" style="position:absolute" from="1418,228" to="10488,228" strokecolor="#9f9f9f"/>
            <v:rect id="_x0000_s2118" style="position:absolute;left:1418;top:220;width:5;height:5" fillcolor="#9f9f9f" stroked="f"/>
            <v:rect id="_x0000_s2117" style="position:absolute;left:1418;top:220;width:5;height:5" fillcolor="#9f9f9f" stroked="f"/>
            <v:line id="_x0000_s2116" style="position:absolute" from="1423,222" to="10483,222" strokecolor="#9f9f9f" strokeweight=".24pt"/>
            <v:rect id="_x0000_s2115" style="position:absolute;left:10483;top:220;width:5;height:5" fillcolor="#e2e2e2" stroked="f"/>
            <v:rect id="_x0000_s2114" style="position:absolute;left:10483;top:220;width:5;height:5" fillcolor="#9f9f9f" stroked="f"/>
            <v:rect id="_x0000_s2113" style="position:absolute;left:1418;top:224;width:5;height:6" fillcolor="#9f9f9f" stroked="f"/>
            <v:rect id="_x0000_s2112" style="position:absolute;left:10483;top:224;width:5;height:6" fillcolor="#e2e2e2" stroked="f"/>
            <v:rect id="_x0000_s2111" style="position:absolute;left:1418;top:230;width:5;height:5" fillcolor="#9f9f9f" stroked="f"/>
            <v:rect id="_x0000_s2110" style="position:absolute;left:1418;top:230;width:5;height:5" fillcolor="#e2e2e2" stroked="f"/>
            <v:line id="_x0000_s2109" style="position:absolute" from="1423,233" to="10483,233" strokecolor="#e2e2e2" strokeweight=".24pt"/>
            <v:rect id="_x0000_s2108" style="position:absolute;left:10483;top:230;width:5;height:5" fillcolor="#e2e2e2" stroked="f"/>
            <v:rect id="_x0000_s2107" style="position:absolute;left:10483;top:230;width:5;height:5" fillcolor="#e2e2e2" stroked="f"/>
            <w10:wrap type="topAndBottom" anchorx="page"/>
          </v:group>
        </w:pict>
      </w:r>
    </w:p>
    <w:p w14:paraId="58E906BD" w14:textId="77777777" w:rsidR="00332CDF" w:rsidRDefault="00332CDF">
      <w:pPr>
        <w:pStyle w:val="Zkladntext"/>
        <w:spacing w:before="6"/>
        <w:rPr>
          <w:sz w:val="18"/>
        </w:rPr>
      </w:pPr>
    </w:p>
    <w:p w14:paraId="58E906BE" w14:textId="77777777" w:rsidR="00332CDF" w:rsidRDefault="00000000">
      <w:pPr>
        <w:pStyle w:val="Zkladntext"/>
        <w:spacing w:before="94"/>
        <w:ind w:left="138"/>
      </w:pPr>
      <w:r>
        <w:t>For the Coordinator (AUTOKLASTR):</w:t>
      </w:r>
    </w:p>
    <w:p w14:paraId="58E906BF" w14:textId="77777777" w:rsidR="00332CDF" w:rsidRDefault="00332CDF">
      <w:pPr>
        <w:pStyle w:val="Zkladntext"/>
        <w:spacing w:before="10"/>
        <w:rPr>
          <w:sz w:val="24"/>
        </w:rPr>
      </w:pPr>
    </w:p>
    <w:p w14:paraId="58E906C0" w14:textId="77777777" w:rsidR="00332CDF" w:rsidRDefault="00000000">
      <w:pPr>
        <w:pStyle w:val="Zkladntext"/>
        <w:tabs>
          <w:tab w:val="left" w:pos="4122"/>
        </w:tabs>
        <w:ind w:left="138"/>
      </w:pPr>
      <w:r>
        <w:t>Name:</w:t>
      </w:r>
      <w:r>
        <w:rPr>
          <w:spacing w:val="-1"/>
        </w:rPr>
        <w:t xml:space="preserve"> </w:t>
      </w:r>
      <w:r>
        <w:rPr>
          <w:u w:val="single"/>
        </w:rPr>
        <w:t xml:space="preserve"> </w:t>
      </w:r>
      <w:r>
        <w:rPr>
          <w:u w:val="single"/>
        </w:rPr>
        <w:tab/>
      </w:r>
    </w:p>
    <w:p w14:paraId="58E906C1" w14:textId="77777777" w:rsidR="00332CDF" w:rsidRDefault="00332CDF">
      <w:pPr>
        <w:pStyle w:val="Zkladntext"/>
        <w:spacing w:before="8"/>
        <w:rPr>
          <w:sz w:val="16"/>
        </w:rPr>
      </w:pPr>
    </w:p>
    <w:p w14:paraId="58E906C2" w14:textId="77777777" w:rsidR="00332CDF" w:rsidRDefault="00000000">
      <w:pPr>
        <w:pStyle w:val="Zkladntext"/>
        <w:tabs>
          <w:tab w:val="left" w:pos="3966"/>
        </w:tabs>
        <w:spacing w:before="94"/>
        <w:ind w:left="138"/>
      </w:pPr>
      <w:r>
        <w:t>Title:</w:t>
      </w:r>
      <w:r>
        <w:rPr>
          <w:spacing w:val="-1"/>
        </w:rPr>
        <w:t xml:space="preserve"> </w:t>
      </w:r>
      <w:r>
        <w:rPr>
          <w:u w:val="single"/>
        </w:rPr>
        <w:t xml:space="preserve"> </w:t>
      </w:r>
      <w:r>
        <w:rPr>
          <w:u w:val="single"/>
        </w:rPr>
        <w:tab/>
      </w:r>
    </w:p>
    <w:p w14:paraId="58E906C3" w14:textId="77777777" w:rsidR="00332CDF" w:rsidRDefault="00332CDF">
      <w:pPr>
        <w:pStyle w:val="Zkladntext"/>
        <w:spacing w:before="8"/>
        <w:rPr>
          <w:sz w:val="16"/>
        </w:rPr>
      </w:pPr>
    </w:p>
    <w:p w14:paraId="58E906C4" w14:textId="77777777" w:rsidR="00332CDF" w:rsidRDefault="00000000">
      <w:pPr>
        <w:pStyle w:val="Zkladntext"/>
        <w:tabs>
          <w:tab w:val="left" w:pos="4444"/>
        </w:tabs>
        <w:spacing w:before="94"/>
        <w:ind w:left="138"/>
      </w:pPr>
      <w:r>
        <w:t>Signature:</w:t>
      </w:r>
      <w:r>
        <w:rPr>
          <w:spacing w:val="-1"/>
        </w:rPr>
        <w:t xml:space="preserve"> </w:t>
      </w:r>
      <w:r>
        <w:rPr>
          <w:u w:val="single"/>
        </w:rPr>
        <w:t xml:space="preserve"> </w:t>
      </w:r>
      <w:r>
        <w:rPr>
          <w:u w:val="single"/>
        </w:rPr>
        <w:tab/>
      </w:r>
    </w:p>
    <w:p w14:paraId="58E906C5" w14:textId="77777777" w:rsidR="00332CDF" w:rsidRDefault="00332CDF">
      <w:pPr>
        <w:pStyle w:val="Zkladntext"/>
        <w:spacing w:before="8"/>
        <w:rPr>
          <w:sz w:val="16"/>
        </w:rPr>
      </w:pPr>
    </w:p>
    <w:p w14:paraId="58E906C6" w14:textId="77777777" w:rsidR="00332CDF" w:rsidRDefault="00000000">
      <w:pPr>
        <w:pStyle w:val="Zkladntext"/>
        <w:tabs>
          <w:tab w:val="left" w:pos="4011"/>
        </w:tabs>
        <w:spacing w:before="94"/>
        <w:ind w:left="138"/>
      </w:pPr>
      <w:r>
        <w:t>Date:</w:t>
      </w:r>
      <w:r>
        <w:rPr>
          <w:spacing w:val="-1"/>
        </w:rPr>
        <w:t xml:space="preserve"> </w:t>
      </w:r>
      <w:r>
        <w:rPr>
          <w:u w:val="single"/>
        </w:rPr>
        <w:t xml:space="preserve"> </w:t>
      </w:r>
      <w:r>
        <w:rPr>
          <w:u w:val="single"/>
        </w:rPr>
        <w:tab/>
      </w:r>
    </w:p>
    <w:p w14:paraId="58E906C7" w14:textId="77777777" w:rsidR="00332CDF" w:rsidRDefault="00332CDF">
      <w:pPr>
        <w:pStyle w:val="Zkladntext"/>
      </w:pPr>
    </w:p>
    <w:p w14:paraId="58E906C8" w14:textId="77777777" w:rsidR="00332CDF" w:rsidRDefault="00000000">
      <w:pPr>
        <w:pStyle w:val="Zkladntext"/>
        <w:spacing w:before="7"/>
        <w:rPr>
          <w:sz w:val="15"/>
        </w:rPr>
      </w:pPr>
      <w:r>
        <w:pict w14:anchorId="58E907AC">
          <v:group id="_x0000_s2092" style="position:absolute;margin-left:70.9pt;margin-top:11pt;width:453.5pt;height:.8pt;z-index:-251579392;mso-wrap-distance-left:0;mso-wrap-distance-right:0;mso-position-horizontal-relative:page" coordorigin="1418,220" coordsize="9070,16">
            <v:line id="_x0000_s2105" style="position:absolute" from="1418,228" to="10488,228" strokecolor="#9f9f9f"/>
            <v:rect id="_x0000_s2104" style="position:absolute;left:1418;top:220;width:5;height:5" fillcolor="#9f9f9f" stroked="f"/>
            <v:rect id="_x0000_s2103" style="position:absolute;left:1418;top:220;width:5;height:5" fillcolor="#9f9f9f" stroked="f"/>
            <v:line id="_x0000_s2102" style="position:absolute" from="1423,222" to="10483,222" strokecolor="#9f9f9f" strokeweight=".24pt"/>
            <v:rect id="_x0000_s2101" style="position:absolute;left:10483;top:220;width:5;height:5" fillcolor="#e2e2e2" stroked="f"/>
            <v:rect id="_x0000_s2100" style="position:absolute;left:10483;top:220;width:5;height:5" fillcolor="#9f9f9f" stroked="f"/>
            <v:rect id="_x0000_s2099" style="position:absolute;left:1418;top:224;width:5;height:6" fillcolor="#9f9f9f" stroked="f"/>
            <v:rect id="_x0000_s2098" style="position:absolute;left:10483;top:224;width:5;height:6" fillcolor="#e2e2e2" stroked="f"/>
            <v:rect id="_x0000_s2097" style="position:absolute;left:1418;top:230;width:5;height:5" fillcolor="#9f9f9f" stroked="f"/>
            <v:rect id="_x0000_s2096" style="position:absolute;left:1418;top:230;width:5;height:5" fillcolor="#e2e2e2" stroked="f"/>
            <v:line id="_x0000_s2095" style="position:absolute" from="1423,233" to="10483,233" strokecolor="#e2e2e2" strokeweight=".24pt"/>
            <v:rect id="_x0000_s2094" style="position:absolute;left:10483;top:230;width:5;height:5" fillcolor="#e2e2e2" stroked="f"/>
            <v:rect id="_x0000_s2093" style="position:absolute;left:10483;top:230;width:5;height:5" fillcolor="#e2e2e2" stroked="f"/>
            <w10:wrap type="topAndBottom" anchorx="page"/>
          </v:group>
        </w:pict>
      </w:r>
    </w:p>
    <w:p w14:paraId="58E906C9" w14:textId="77777777" w:rsidR="00332CDF" w:rsidRDefault="00332CDF">
      <w:pPr>
        <w:rPr>
          <w:sz w:val="15"/>
        </w:rPr>
        <w:sectPr w:rsidR="00332CDF">
          <w:pgSz w:w="11910" w:h="16840"/>
          <w:pgMar w:top="1320" w:right="1300" w:bottom="1960" w:left="1280" w:header="693" w:footer="1774" w:gutter="0"/>
          <w:cols w:space="708"/>
        </w:sectPr>
      </w:pPr>
    </w:p>
    <w:p w14:paraId="58E906CA" w14:textId="77777777" w:rsidR="00332CDF" w:rsidRDefault="00000000">
      <w:pPr>
        <w:pStyle w:val="Nadpis6"/>
        <w:spacing w:before="90"/>
      </w:pPr>
      <w:r>
        <w:lastRenderedPageBreak/>
        <w:t>Attachment 3: List of Third Parties for Simplified Transfer According to Section 8.3.2</w:t>
      </w:r>
    </w:p>
    <w:p w14:paraId="58E906CB" w14:textId="77777777" w:rsidR="00332CDF" w:rsidRDefault="00332CDF">
      <w:pPr>
        <w:pStyle w:val="Zkladntext"/>
        <w:spacing w:before="10"/>
        <w:rPr>
          <w:b/>
          <w:sz w:val="24"/>
        </w:rPr>
      </w:pPr>
    </w:p>
    <w:p w14:paraId="58E906CC" w14:textId="77777777" w:rsidR="00332CDF" w:rsidRDefault="00000000">
      <w:pPr>
        <w:pStyle w:val="Zkladntext"/>
        <w:spacing w:line="288" w:lineRule="auto"/>
        <w:ind w:left="138"/>
      </w:pPr>
      <w:r>
        <w:t>Each</w:t>
      </w:r>
      <w:r>
        <w:rPr>
          <w:spacing w:val="-8"/>
        </w:rPr>
        <w:t xml:space="preserve"> </w:t>
      </w:r>
      <w:r>
        <w:t>Party</w:t>
      </w:r>
      <w:r>
        <w:rPr>
          <w:spacing w:val="-8"/>
        </w:rPr>
        <w:t xml:space="preserve"> </w:t>
      </w:r>
      <w:r>
        <w:t>may</w:t>
      </w:r>
      <w:r>
        <w:rPr>
          <w:spacing w:val="-8"/>
        </w:rPr>
        <w:t xml:space="preserve"> </w:t>
      </w:r>
      <w:r>
        <w:t>list</w:t>
      </w:r>
      <w:r>
        <w:rPr>
          <w:spacing w:val="-7"/>
        </w:rPr>
        <w:t xml:space="preserve"> </w:t>
      </w:r>
      <w:r>
        <w:t>below</w:t>
      </w:r>
      <w:r>
        <w:rPr>
          <w:spacing w:val="-8"/>
        </w:rPr>
        <w:t xml:space="preserve"> </w:t>
      </w:r>
      <w:r>
        <w:t>specific</w:t>
      </w:r>
      <w:r>
        <w:rPr>
          <w:spacing w:val="-7"/>
        </w:rPr>
        <w:t xml:space="preserve"> </w:t>
      </w:r>
      <w:r>
        <w:t>third</w:t>
      </w:r>
      <w:r>
        <w:rPr>
          <w:spacing w:val="-8"/>
        </w:rPr>
        <w:t xml:space="preserve"> </w:t>
      </w:r>
      <w:r>
        <w:t>parties</w:t>
      </w:r>
      <w:r>
        <w:rPr>
          <w:spacing w:val="-7"/>
        </w:rPr>
        <w:t xml:space="preserve"> </w:t>
      </w:r>
      <w:r>
        <w:t>to</w:t>
      </w:r>
      <w:r>
        <w:rPr>
          <w:spacing w:val="-9"/>
        </w:rPr>
        <w:t xml:space="preserve"> </w:t>
      </w:r>
      <w:r>
        <w:t>which</w:t>
      </w:r>
      <w:r>
        <w:rPr>
          <w:spacing w:val="-7"/>
        </w:rPr>
        <w:t xml:space="preserve"> </w:t>
      </w:r>
      <w:r>
        <w:t>it</w:t>
      </w:r>
      <w:r>
        <w:rPr>
          <w:spacing w:val="-8"/>
        </w:rPr>
        <w:t xml:space="preserve"> </w:t>
      </w:r>
      <w:r>
        <w:t>may</w:t>
      </w:r>
      <w:r>
        <w:rPr>
          <w:spacing w:val="-8"/>
        </w:rPr>
        <w:t xml:space="preserve"> </w:t>
      </w:r>
      <w:r>
        <w:t>transfer</w:t>
      </w:r>
      <w:r>
        <w:rPr>
          <w:spacing w:val="-8"/>
        </w:rPr>
        <w:t xml:space="preserve"> </w:t>
      </w:r>
      <w:r>
        <w:t>ownership</w:t>
      </w:r>
      <w:r>
        <w:rPr>
          <w:spacing w:val="-7"/>
        </w:rPr>
        <w:t xml:space="preserve"> </w:t>
      </w:r>
      <w:r>
        <w:t>of</w:t>
      </w:r>
      <w:r>
        <w:rPr>
          <w:spacing w:val="-8"/>
        </w:rPr>
        <w:t xml:space="preserve"> </w:t>
      </w:r>
      <w:r>
        <w:t>Results</w:t>
      </w:r>
      <w:r>
        <w:rPr>
          <w:spacing w:val="-8"/>
        </w:rPr>
        <w:t xml:space="preserve"> </w:t>
      </w:r>
      <w:r>
        <w:t>without</w:t>
      </w:r>
      <w:r>
        <w:rPr>
          <w:spacing w:val="-7"/>
        </w:rPr>
        <w:t xml:space="preserve"> </w:t>
      </w:r>
      <w:r>
        <w:t>the requirement of 45 days prior notice and without the right of the other Parties to</w:t>
      </w:r>
      <w:r>
        <w:rPr>
          <w:spacing w:val="-17"/>
        </w:rPr>
        <w:t xml:space="preserve"> </w:t>
      </w:r>
      <w:r>
        <w:t>object.</w:t>
      </w:r>
    </w:p>
    <w:p w14:paraId="58E906CD" w14:textId="77777777" w:rsidR="00332CDF" w:rsidRDefault="00332CDF">
      <w:pPr>
        <w:pStyle w:val="Zkladntext"/>
        <w:spacing w:before="10"/>
      </w:pPr>
    </w:p>
    <w:p w14:paraId="58E906CE" w14:textId="77777777" w:rsidR="00332CDF" w:rsidRDefault="00000000">
      <w:pPr>
        <w:pStyle w:val="Zkladntext"/>
        <w:ind w:left="138"/>
      </w:pPr>
      <w:r>
        <w:t>AUTOKLASTR:</w:t>
      </w:r>
    </w:p>
    <w:p w14:paraId="58E906CF" w14:textId="77777777" w:rsidR="00332CDF" w:rsidRDefault="00332CDF">
      <w:pPr>
        <w:pStyle w:val="Zkladntext"/>
        <w:spacing w:before="10"/>
        <w:rPr>
          <w:sz w:val="24"/>
        </w:rPr>
      </w:pPr>
    </w:p>
    <w:p w14:paraId="58E906D0" w14:textId="77777777" w:rsidR="00332CDF" w:rsidRDefault="00000000">
      <w:pPr>
        <w:pStyle w:val="Odstavecseseznamem"/>
        <w:numPr>
          <w:ilvl w:val="1"/>
          <w:numId w:val="2"/>
        </w:numPr>
        <w:tabs>
          <w:tab w:val="left" w:pos="1206"/>
          <w:tab w:val="left" w:pos="1207"/>
        </w:tabs>
        <w:ind w:left="1206" w:hanging="361"/>
        <w:rPr>
          <w:sz w:val="20"/>
        </w:rPr>
      </w:pPr>
      <w:r>
        <w:rPr>
          <w:sz w:val="20"/>
        </w:rPr>
        <w:t>no</w:t>
      </w:r>
    </w:p>
    <w:p w14:paraId="58E906D1" w14:textId="77777777" w:rsidR="00332CDF" w:rsidRDefault="00332CDF">
      <w:pPr>
        <w:pStyle w:val="Zkladntext"/>
        <w:spacing w:before="9"/>
        <w:rPr>
          <w:sz w:val="24"/>
        </w:rPr>
      </w:pPr>
    </w:p>
    <w:p w14:paraId="58E906D2" w14:textId="77777777" w:rsidR="00332CDF" w:rsidRDefault="00000000">
      <w:pPr>
        <w:pStyle w:val="Zkladntext"/>
        <w:ind w:left="138"/>
      </w:pPr>
      <w:r>
        <w:t>WFG:</w:t>
      </w:r>
    </w:p>
    <w:p w14:paraId="58E906D3" w14:textId="77777777" w:rsidR="00332CDF" w:rsidRDefault="00332CDF">
      <w:pPr>
        <w:pStyle w:val="Zkladntext"/>
        <w:spacing w:before="9"/>
        <w:rPr>
          <w:sz w:val="24"/>
        </w:rPr>
      </w:pPr>
    </w:p>
    <w:p w14:paraId="58E906D4" w14:textId="77777777" w:rsidR="00332CDF" w:rsidRDefault="00000000">
      <w:pPr>
        <w:pStyle w:val="Odstavecseseznamem"/>
        <w:numPr>
          <w:ilvl w:val="1"/>
          <w:numId w:val="2"/>
        </w:numPr>
        <w:tabs>
          <w:tab w:val="left" w:pos="1206"/>
          <w:tab w:val="left" w:pos="1207"/>
        </w:tabs>
        <w:spacing w:before="1" w:line="518" w:lineRule="auto"/>
        <w:ind w:right="7894" w:firstLine="708"/>
        <w:rPr>
          <w:sz w:val="20"/>
        </w:rPr>
      </w:pPr>
      <w:r>
        <w:rPr>
          <w:spacing w:val="-9"/>
          <w:sz w:val="20"/>
        </w:rPr>
        <w:t xml:space="preserve">no </w:t>
      </w:r>
      <w:r>
        <w:rPr>
          <w:sz w:val="20"/>
        </w:rPr>
        <w:t>INOVATO:</w:t>
      </w:r>
    </w:p>
    <w:p w14:paraId="58E906D5" w14:textId="77777777" w:rsidR="00332CDF" w:rsidRDefault="00000000">
      <w:pPr>
        <w:pStyle w:val="Odstavecseseznamem"/>
        <w:numPr>
          <w:ilvl w:val="1"/>
          <w:numId w:val="2"/>
        </w:numPr>
        <w:tabs>
          <w:tab w:val="left" w:pos="1206"/>
          <w:tab w:val="left" w:pos="1207"/>
        </w:tabs>
        <w:spacing w:before="19"/>
        <w:ind w:left="1206" w:hanging="361"/>
        <w:rPr>
          <w:sz w:val="20"/>
        </w:rPr>
      </w:pPr>
      <w:r>
        <w:rPr>
          <w:sz w:val="20"/>
        </w:rPr>
        <w:t>no</w:t>
      </w:r>
    </w:p>
    <w:p w14:paraId="58E906D6" w14:textId="77777777" w:rsidR="00332CDF" w:rsidRDefault="00332CDF">
      <w:pPr>
        <w:pStyle w:val="Zkladntext"/>
        <w:spacing w:before="8"/>
        <w:rPr>
          <w:sz w:val="24"/>
        </w:rPr>
      </w:pPr>
    </w:p>
    <w:p w14:paraId="58E906D7" w14:textId="77777777" w:rsidR="00332CDF" w:rsidRDefault="00000000">
      <w:pPr>
        <w:pStyle w:val="Zkladntext"/>
        <w:ind w:left="138"/>
      </w:pPr>
      <w:r>
        <w:t>EITM:</w:t>
      </w:r>
    </w:p>
    <w:p w14:paraId="58E906D8" w14:textId="77777777" w:rsidR="00332CDF" w:rsidRDefault="00332CDF">
      <w:pPr>
        <w:pStyle w:val="Zkladntext"/>
        <w:spacing w:before="10"/>
        <w:rPr>
          <w:sz w:val="24"/>
        </w:rPr>
      </w:pPr>
    </w:p>
    <w:p w14:paraId="58E906D9" w14:textId="77777777" w:rsidR="00332CDF" w:rsidRDefault="00000000">
      <w:pPr>
        <w:pStyle w:val="Odstavecseseznamem"/>
        <w:numPr>
          <w:ilvl w:val="1"/>
          <w:numId w:val="2"/>
        </w:numPr>
        <w:tabs>
          <w:tab w:val="left" w:pos="1206"/>
          <w:tab w:val="left" w:pos="1207"/>
        </w:tabs>
        <w:ind w:left="1206" w:hanging="361"/>
        <w:rPr>
          <w:sz w:val="20"/>
        </w:rPr>
      </w:pPr>
      <w:r>
        <w:rPr>
          <w:sz w:val="20"/>
        </w:rPr>
        <w:t>no</w:t>
      </w:r>
    </w:p>
    <w:p w14:paraId="58E906DA" w14:textId="77777777" w:rsidR="00332CDF" w:rsidRDefault="00332CDF">
      <w:pPr>
        <w:pStyle w:val="Zkladntext"/>
        <w:spacing w:before="9"/>
        <w:rPr>
          <w:sz w:val="24"/>
        </w:rPr>
      </w:pPr>
    </w:p>
    <w:p w14:paraId="58E906DB" w14:textId="77777777" w:rsidR="00332CDF" w:rsidRDefault="00000000">
      <w:pPr>
        <w:pStyle w:val="Zkladntext"/>
        <w:ind w:left="138"/>
      </w:pPr>
      <w:r>
        <w:t>EAA:</w:t>
      </w:r>
    </w:p>
    <w:p w14:paraId="58E906DC" w14:textId="77777777" w:rsidR="00332CDF" w:rsidRDefault="00332CDF">
      <w:pPr>
        <w:pStyle w:val="Zkladntext"/>
        <w:spacing w:before="9"/>
        <w:rPr>
          <w:sz w:val="24"/>
        </w:rPr>
      </w:pPr>
    </w:p>
    <w:p w14:paraId="58E906DD" w14:textId="77777777" w:rsidR="00332CDF" w:rsidRDefault="00000000">
      <w:pPr>
        <w:pStyle w:val="Odstavecseseznamem"/>
        <w:numPr>
          <w:ilvl w:val="1"/>
          <w:numId w:val="2"/>
        </w:numPr>
        <w:tabs>
          <w:tab w:val="left" w:pos="1205"/>
          <w:tab w:val="left" w:pos="1206"/>
        </w:tabs>
        <w:spacing w:before="1"/>
        <w:ind w:left="1205"/>
        <w:rPr>
          <w:sz w:val="20"/>
        </w:rPr>
      </w:pPr>
      <w:r>
        <w:rPr>
          <w:sz w:val="20"/>
        </w:rPr>
        <w:t>no</w:t>
      </w:r>
    </w:p>
    <w:p w14:paraId="58E906DE" w14:textId="77777777" w:rsidR="00332CDF" w:rsidRDefault="00332CDF">
      <w:pPr>
        <w:pStyle w:val="Zkladntext"/>
        <w:spacing w:before="9"/>
        <w:rPr>
          <w:sz w:val="24"/>
        </w:rPr>
      </w:pPr>
    </w:p>
    <w:p w14:paraId="58E906DF" w14:textId="77777777" w:rsidR="00332CDF" w:rsidRDefault="00000000">
      <w:pPr>
        <w:pStyle w:val="Zkladntext"/>
        <w:ind w:left="137"/>
      </w:pPr>
      <w:r>
        <w:t>MSIC:</w:t>
      </w:r>
    </w:p>
    <w:p w14:paraId="58E906E0" w14:textId="77777777" w:rsidR="00332CDF" w:rsidRDefault="00332CDF">
      <w:pPr>
        <w:pStyle w:val="Zkladntext"/>
        <w:spacing w:before="10"/>
        <w:rPr>
          <w:sz w:val="24"/>
        </w:rPr>
      </w:pPr>
    </w:p>
    <w:p w14:paraId="58E906E1" w14:textId="77777777" w:rsidR="00332CDF" w:rsidRDefault="00000000">
      <w:pPr>
        <w:pStyle w:val="Odstavecseseznamem"/>
        <w:numPr>
          <w:ilvl w:val="1"/>
          <w:numId w:val="2"/>
        </w:numPr>
        <w:tabs>
          <w:tab w:val="left" w:pos="1217"/>
          <w:tab w:val="left" w:pos="1218"/>
        </w:tabs>
        <w:ind w:left="1217" w:hanging="361"/>
        <w:rPr>
          <w:sz w:val="20"/>
        </w:rPr>
      </w:pPr>
      <w:r>
        <w:rPr>
          <w:sz w:val="20"/>
        </w:rPr>
        <w:t>no</w:t>
      </w:r>
    </w:p>
    <w:p w14:paraId="58E906E2" w14:textId="77777777" w:rsidR="00332CDF" w:rsidRDefault="00332CDF">
      <w:pPr>
        <w:pStyle w:val="Zkladntext"/>
        <w:spacing w:before="8"/>
        <w:rPr>
          <w:sz w:val="24"/>
        </w:rPr>
      </w:pPr>
    </w:p>
    <w:p w14:paraId="58E906E3" w14:textId="77777777" w:rsidR="00332CDF" w:rsidRDefault="00000000">
      <w:pPr>
        <w:pStyle w:val="Zkladntext"/>
        <w:spacing w:before="1"/>
        <w:ind w:left="137"/>
      </w:pPr>
      <w:r>
        <w:t>CAAR:</w:t>
      </w:r>
    </w:p>
    <w:p w14:paraId="58E906E4" w14:textId="77777777" w:rsidR="00332CDF" w:rsidRDefault="00332CDF">
      <w:pPr>
        <w:pStyle w:val="Zkladntext"/>
        <w:spacing w:before="9"/>
        <w:rPr>
          <w:sz w:val="24"/>
        </w:rPr>
      </w:pPr>
    </w:p>
    <w:p w14:paraId="58E906E5" w14:textId="77777777" w:rsidR="00332CDF" w:rsidRDefault="00000000">
      <w:pPr>
        <w:pStyle w:val="Odstavecseseznamem"/>
        <w:numPr>
          <w:ilvl w:val="1"/>
          <w:numId w:val="2"/>
        </w:numPr>
        <w:tabs>
          <w:tab w:val="left" w:pos="1205"/>
          <w:tab w:val="left" w:pos="1206"/>
        </w:tabs>
        <w:ind w:left="1205" w:hanging="361"/>
        <w:rPr>
          <w:sz w:val="20"/>
        </w:rPr>
      </w:pPr>
      <w:r>
        <w:rPr>
          <w:sz w:val="20"/>
        </w:rPr>
        <w:t>no</w:t>
      </w:r>
    </w:p>
    <w:p w14:paraId="58E906E6" w14:textId="77777777" w:rsidR="00332CDF" w:rsidRDefault="00332CDF">
      <w:pPr>
        <w:pStyle w:val="Zkladntext"/>
      </w:pPr>
    </w:p>
    <w:p w14:paraId="58E906E7" w14:textId="77777777" w:rsidR="00332CDF" w:rsidRDefault="00000000">
      <w:pPr>
        <w:pStyle w:val="Zkladntext"/>
        <w:spacing w:before="6"/>
        <w:rPr>
          <w:sz w:val="15"/>
        </w:rPr>
      </w:pPr>
      <w:r>
        <w:pict w14:anchorId="58E907AD">
          <v:group id="_x0000_s2078" style="position:absolute;margin-left:70.9pt;margin-top:10.9pt;width:453.5pt;height:.8pt;z-index:-251578368;mso-wrap-distance-left:0;mso-wrap-distance-right:0;mso-position-horizontal-relative:page" coordorigin="1418,218" coordsize="9070,16">
            <v:line id="_x0000_s2091" style="position:absolute" from="1418,226" to="10488,226" strokecolor="#9f9f9f" strokeweight=".8pt"/>
            <v:rect id="_x0000_s2090" style="position:absolute;left:1418;top:218;width:5;height:5" fillcolor="#9f9f9f" stroked="f"/>
            <v:rect id="_x0000_s2089" style="position:absolute;left:1418;top:218;width:5;height:5" fillcolor="#9f9f9f" stroked="f"/>
            <v:line id="_x0000_s2088" style="position:absolute" from="1423,221" to="10483,221" strokecolor="#9f9f9f" strokeweight=".08431mm"/>
            <v:rect id="_x0000_s2087" style="position:absolute;left:10483;top:218;width:5;height:5" fillcolor="#e2e2e2" stroked="f"/>
            <v:rect id="_x0000_s2086" style="position:absolute;left:10483;top:218;width:5;height:5" fillcolor="#9f9f9f" stroked="f"/>
            <v:rect id="_x0000_s2085" style="position:absolute;left:1418;top:223;width:5;height:7" fillcolor="#9f9f9f" stroked="f"/>
            <v:rect id="_x0000_s2084" style="position:absolute;left:10483;top:223;width:5;height:7" fillcolor="#e2e2e2" stroked="f"/>
            <v:rect id="_x0000_s2083" style="position:absolute;left:1418;top:229;width:5;height:5" fillcolor="#9f9f9f" stroked="f"/>
            <v:rect id="_x0000_s2082" style="position:absolute;left:1418;top:229;width:5;height:5" fillcolor="#e2e2e2" stroked="f"/>
            <v:line id="_x0000_s2081" style="position:absolute" from="1423,231" to="10483,231" strokecolor="#e2e2e2" strokeweight=".08431mm"/>
            <v:rect id="_x0000_s2080" style="position:absolute;left:10483;top:229;width:5;height:5" fillcolor="#e2e2e2" stroked="f"/>
            <v:rect id="_x0000_s2079" style="position:absolute;left:10483;top:229;width:5;height:5" fillcolor="#e2e2e2" stroked="f"/>
            <w10:wrap type="topAndBottom" anchorx="page"/>
          </v:group>
        </w:pict>
      </w:r>
    </w:p>
    <w:p w14:paraId="58E906E8" w14:textId="77777777" w:rsidR="00332CDF" w:rsidRDefault="00332CDF">
      <w:pPr>
        <w:rPr>
          <w:sz w:val="15"/>
        </w:rPr>
        <w:sectPr w:rsidR="00332CDF">
          <w:pgSz w:w="11910" w:h="16840"/>
          <w:pgMar w:top="1320" w:right="1300" w:bottom="1960" w:left="1280" w:header="693" w:footer="1774" w:gutter="0"/>
          <w:cols w:space="708"/>
        </w:sectPr>
      </w:pPr>
    </w:p>
    <w:p w14:paraId="58E906E9" w14:textId="77777777" w:rsidR="00332CDF" w:rsidRDefault="00000000">
      <w:pPr>
        <w:pStyle w:val="Nadpis6"/>
        <w:spacing w:before="89"/>
      </w:pPr>
      <w:r>
        <w:lastRenderedPageBreak/>
        <w:t>Attachment 4: Identified Entities Under the Same Control According to Section 9.5</w:t>
      </w:r>
    </w:p>
    <w:p w14:paraId="58E906EA" w14:textId="77777777" w:rsidR="00332CDF" w:rsidRDefault="00332CDF">
      <w:pPr>
        <w:pStyle w:val="Zkladntext"/>
        <w:rPr>
          <w:b/>
          <w:sz w:val="25"/>
        </w:rPr>
      </w:pPr>
    </w:p>
    <w:p w14:paraId="58E906EB" w14:textId="77777777" w:rsidR="00332CDF" w:rsidRDefault="00000000">
      <w:pPr>
        <w:pStyle w:val="Zkladntext"/>
        <w:spacing w:line="537" w:lineRule="auto"/>
        <w:ind w:left="138" w:right="201"/>
      </w:pPr>
      <w:r>
        <w:t>Each Party may list below entities under the same control for which Access Rights may be requested. AUTOKLASTR:</w:t>
      </w:r>
    </w:p>
    <w:p w14:paraId="58E906EC" w14:textId="77777777" w:rsidR="00332CDF" w:rsidRDefault="00000000">
      <w:pPr>
        <w:pStyle w:val="Odstavecseseznamem"/>
        <w:numPr>
          <w:ilvl w:val="1"/>
          <w:numId w:val="2"/>
        </w:numPr>
        <w:tabs>
          <w:tab w:val="left" w:pos="1206"/>
          <w:tab w:val="left" w:pos="1207"/>
        </w:tabs>
        <w:spacing w:before="1"/>
        <w:ind w:left="1206" w:hanging="361"/>
        <w:rPr>
          <w:sz w:val="20"/>
        </w:rPr>
      </w:pPr>
      <w:r>
        <w:rPr>
          <w:sz w:val="20"/>
        </w:rPr>
        <w:t>no</w:t>
      </w:r>
    </w:p>
    <w:p w14:paraId="58E906ED" w14:textId="77777777" w:rsidR="00332CDF" w:rsidRDefault="00332CDF">
      <w:pPr>
        <w:pStyle w:val="Zkladntext"/>
        <w:spacing w:before="9"/>
        <w:rPr>
          <w:sz w:val="24"/>
        </w:rPr>
      </w:pPr>
    </w:p>
    <w:p w14:paraId="58E906EE" w14:textId="77777777" w:rsidR="00332CDF" w:rsidRDefault="00000000">
      <w:pPr>
        <w:pStyle w:val="Zkladntext"/>
        <w:ind w:left="138"/>
      </w:pPr>
      <w:r>
        <w:t>WFG:</w:t>
      </w:r>
    </w:p>
    <w:p w14:paraId="58E906EF" w14:textId="77777777" w:rsidR="00332CDF" w:rsidRDefault="00332CDF">
      <w:pPr>
        <w:pStyle w:val="Zkladntext"/>
        <w:spacing w:before="10"/>
        <w:rPr>
          <w:sz w:val="24"/>
        </w:rPr>
      </w:pPr>
    </w:p>
    <w:p w14:paraId="58E906F0" w14:textId="77777777" w:rsidR="00332CDF" w:rsidRDefault="00000000">
      <w:pPr>
        <w:pStyle w:val="Odstavecseseznamem"/>
        <w:numPr>
          <w:ilvl w:val="1"/>
          <w:numId w:val="2"/>
        </w:numPr>
        <w:tabs>
          <w:tab w:val="left" w:pos="1206"/>
          <w:tab w:val="left" w:pos="1207"/>
        </w:tabs>
        <w:spacing w:line="518" w:lineRule="auto"/>
        <w:ind w:right="7894" w:firstLine="708"/>
        <w:rPr>
          <w:sz w:val="20"/>
        </w:rPr>
      </w:pPr>
      <w:r>
        <w:rPr>
          <w:spacing w:val="-9"/>
          <w:sz w:val="20"/>
        </w:rPr>
        <w:t xml:space="preserve">no </w:t>
      </w:r>
      <w:r>
        <w:rPr>
          <w:sz w:val="20"/>
        </w:rPr>
        <w:t>INOVATO:</w:t>
      </w:r>
    </w:p>
    <w:p w14:paraId="58E906F1" w14:textId="77777777" w:rsidR="00332CDF" w:rsidRDefault="00000000">
      <w:pPr>
        <w:pStyle w:val="Odstavecseseznamem"/>
        <w:numPr>
          <w:ilvl w:val="1"/>
          <w:numId w:val="2"/>
        </w:numPr>
        <w:tabs>
          <w:tab w:val="left" w:pos="1206"/>
          <w:tab w:val="left" w:pos="1207"/>
        </w:tabs>
        <w:spacing w:before="19"/>
        <w:ind w:left="1206" w:hanging="361"/>
        <w:rPr>
          <w:sz w:val="20"/>
        </w:rPr>
      </w:pPr>
      <w:r>
        <w:rPr>
          <w:sz w:val="20"/>
        </w:rPr>
        <w:t>no</w:t>
      </w:r>
    </w:p>
    <w:p w14:paraId="58E906F2" w14:textId="77777777" w:rsidR="00332CDF" w:rsidRDefault="00332CDF">
      <w:pPr>
        <w:pStyle w:val="Zkladntext"/>
        <w:spacing w:before="8"/>
        <w:rPr>
          <w:sz w:val="24"/>
        </w:rPr>
      </w:pPr>
    </w:p>
    <w:p w14:paraId="58E906F3" w14:textId="77777777" w:rsidR="00332CDF" w:rsidRDefault="00000000">
      <w:pPr>
        <w:pStyle w:val="Zkladntext"/>
        <w:spacing w:before="1"/>
        <w:ind w:left="138"/>
      </w:pPr>
      <w:r>
        <w:t>EITM:</w:t>
      </w:r>
    </w:p>
    <w:p w14:paraId="58E906F4" w14:textId="77777777" w:rsidR="00332CDF" w:rsidRDefault="00332CDF">
      <w:pPr>
        <w:pStyle w:val="Zkladntext"/>
        <w:spacing w:before="9"/>
        <w:rPr>
          <w:sz w:val="24"/>
        </w:rPr>
      </w:pPr>
    </w:p>
    <w:p w14:paraId="58E906F5" w14:textId="77777777" w:rsidR="00332CDF" w:rsidRDefault="00000000">
      <w:pPr>
        <w:pStyle w:val="Odstavecseseznamem"/>
        <w:numPr>
          <w:ilvl w:val="1"/>
          <w:numId w:val="2"/>
        </w:numPr>
        <w:tabs>
          <w:tab w:val="left" w:pos="1206"/>
          <w:tab w:val="left" w:pos="1207"/>
        </w:tabs>
        <w:ind w:left="1206" w:hanging="361"/>
        <w:rPr>
          <w:sz w:val="20"/>
        </w:rPr>
      </w:pPr>
      <w:r>
        <w:rPr>
          <w:sz w:val="20"/>
        </w:rPr>
        <w:t>no</w:t>
      </w:r>
    </w:p>
    <w:p w14:paraId="58E906F6" w14:textId="77777777" w:rsidR="00332CDF" w:rsidRDefault="00332CDF">
      <w:pPr>
        <w:pStyle w:val="Zkladntext"/>
        <w:spacing w:before="9"/>
        <w:rPr>
          <w:sz w:val="24"/>
        </w:rPr>
      </w:pPr>
    </w:p>
    <w:p w14:paraId="58E906F7" w14:textId="77777777" w:rsidR="00332CDF" w:rsidRDefault="00000000">
      <w:pPr>
        <w:pStyle w:val="Zkladntext"/>
        <w:ind w:left="138"/>
      </w:pPr>
      <w:r>
        <w:t>EAA:</w:t>
      </w:r>
    </w:p>
    <w:p w14:paraId="58E906F8" w14:textId="77777777" w:rsidR="00332CDF" w:rsidRDefault="00332CDF">
      <w:pPr>
        <w:pStyle w:val="Zkladntext"/>
        <w:spacing w:before="10"/>
        <w:rPr>
          <w:sz w:val="24"/>
        </w:rPr>
      </w:pPr>
    </w:p>
    <w:p w14:paraId="58E906F9" w14:textId="77777777" w:rsidR="00332CDF" w:rsidRDefault="00000000">
      <w:pPr>
        <w:pStyle w:val="Odstavecseseznamem"/>
        <w:numPr>
          <w:ilvl w:val="1"/>
          <w:numId w:val="2"/>
        </w:numPr>
        <w:tabs>
          <w:tab w:val="left" w:pos="1205"/>
          <w:tab w:val="left" w:pos="1206"/>
        </w:tabs>
        <w:ind w:left="1205"/>
        <w:rPr>
          <w:sz w:val="20"/>
        </w:rPr>
      </w:pPr>
      <w:r>
        <w:rPr>
          <w:sz w:val="20"/>
        </w:rPr>
        <w:t>no</w:t>
      </w:r>
    </w:p>
    <w:p w14:paraId="58E906FA" w14:textId="77777777" w:rsidR="00332CDF" w:rsidRDefault="00332CDF">
      <w:pPr>
        <w:pStyle w:val="Zkladntext"/>
        <w:spacing w:before="9"/>
        <w:rPr>
          <w:sz w:val="24"/>
        </w:rPr>
      </w:pPr>
    </w:p>
    <w:p w14:paraId="58E906FB" w14:textId="77777777" w:rsidR="00332CDF" w:rsidRDefault="00000000">
      <w:pPr>
        <w:pStyle w:val="Zkladntext"/>
        <w:ind w:left="137"/>
      </w:pPr>
      <w:r>
        <w:t>MSIC:</w:t>
      </w:r>
    </w:p>
    <w:p w14:paraId="58E906FC" w14:textId="77777777" w:rsidR="00332CDF" w:rsidRDefault="00332CDF">
      <w:pPr>
        <w:pStyle w:val="Zkladntext"/>
        <w:spacing w:before="10"/>
        <w:rPr>
          <w:sz w:val="24"/>
        </w:rPr>
      </w:pPr>
    </w:p>
    <w:p w14:paraId="58E906FD" w14:textId="77777777" w:rsidR="00332CDF" w:rsidRDefault="00000000">
      <w:pPr>
        <w:pStyle w:val="Odstavecseseznamem"/>
        <w:numPr>
          <w:ilvl w:val="1"/>
          <w:numId w:val="2"/>
        </w:numPr>
        <w:tabs>
          <w:tab w:val="left" w:pos="1217"/>
          <w:tab w:val="left" w:pos="1218"/>
        </w:tabs>
        <w:ind w:left="1217" w:hanging="361"/>
        <w:rPr>
          <w:sz w:val="20"/>
        </w:rPr>
      </w:pPr>
      <w:r>
        <w:rPr>
          <w:sz w:val="20"/>
        </w:rPr>
        <w:t>no</w:t>
      </w:r>
    </w:p>
    <w:p w14:paraId="58E906FE" w14:textId="77777777" w:rsidR="00332CDF" w:rsidRDefault="00332CDF">
      <w:pPr>
        <w:pStyle w:val="Zkladntext"/>
        <w:spacing w:before="9"/>
        <w:rPr>
          <w:sz w:val="24"/>
        </w:rPr>
      </w:pPr>
    </w:p>
    <w:p w14:paraId="58E906FF" w14:textId="77777777" w:rsidR="00332CDF" w:rsidRDefault="00000000">
      <w:pPr>
        <w:pStyle w:val="Zkladntext"/>
        <w:ind w:left="137"/>
      </w:pPr>
      <w:r>
        <w:t>CAAR:</w:t>
      </w:r>
    </w:p>
    <w:p w14:paraId="58E90700" w14:textId="77777777" w:rsidR="00332CDF" w:rsidRDefault="00332CDF">
      <w:pPr>
        <w:pStyle w:val="Zkladntext"/>
        <w:spacing w:before="9"/>
        <w:rPr>
          <w:sz w:val="24"/>
        </w:rPr>
      </w:pPr>
    </w:p>
    <w:p w14:paraId="58E90701" w14:textId="77777777" w:rsidR="00332CDF" w:rsidRDefault="00000000">
      <w:pPr>
        <w:pStyle w:val="Odstavecseseznamem"/>
        <w:numPr>
          <w:ilvl w:val="1"/>
          <w:numId w:val="2"/>
        </w:numPr>
        <w:tabs>
          <w:tab w:val="left" w:pos="1205"/>
          <w:tab w:val="left" w:pos="1206"/>
        </w:tabs>
        <w:spacing w:before="1"/>
        <w:ind w:left="1205" w:hanging="361"/>
        <w:rPr>
          <w:sz w:val="20"/>
        </w:rPr>
      </w:pPr>
      <w:r>
        <w:rPr>
          <w:sz w:val="20"/>
        </w:rPr>
        <w:t>no</w:t>
      </w:r>
    </w:p>
    <w:p w14:paraId="58E90702" w14:textId="77777777" w:rsidR="00332CDF" w:rsidRDefault="00332CDF">
      <w:pPr>
        <w:pStyle w:val="Zkladntext"/>
      </w:pPr>
    </w:p>
    <w:p w14:paraId="58E90703" w14:textId="77777777" w:rsidR="00332CDF" w:rsidRDefault="00000000">
      <w:pPr>
        <w:pStyle w:val="Zkladntext"/>
        <w:spacing w:before="5"/>
        <w:rPr>
          <w:sz w:val="15"/>
        </w:rPr>
      </w:pPr>
      <w:r>
        <w:pict w14:anchorId="58E907AE">
          <v:group id="_x0000_s2064" style="position:absolute;margin-left:70.9pt;margin-top:10.85pt;width:453.5pt;height:.8pt;z-index:-251577344;mso-wrap-distance-left:0;mso-wrap-distance-right:0;mso-position-horizontal-relative:page" coordorigin="1418,217" coordsize="9070,16">
            <v:line id="_x0000_s2077" style="position:absolute" from="1418,225" to="10488,225" strokecolor="#9f9f9f" strokeweight=".8pt"/>
            <v:rect id="_x0000_s2076" style="position:absolute;left:1418;top:217;width:5;height:5" fillcolor="#9f9f9f" stroked="f"/>
            <v:rect id="_x0000_s2075" style="position:absolute;left:1418;top:217;width:5;height:5" fillcolor="#9f9f9f" stroked="f"/>
            <v:line id="_x0000_s2074" style="position:absolute" from="1423,220" to="10483,220" strokecolor="#9f9f9f" strokeweight=".24pt"/>
            <v:rect id="_x0000_s2073" style="position:absolute;left:10483;top:217;width:5;height:5" fillcolor="#e2e2e2" stroked="f"/>
            <v:rect id="_x0000_s2072" style="position:absolute;left:10483;top:217;width:5;height:5" fillcolor="#9f9f9f" stroked="f"/>
            <v:rect id="_x0000_s2071" style="position:absolute;left:1418;top:222;width:5;height:6" fillcolor="#9f9f9f" stroked="f"/>
            <v:rect id="_x0000_s2070" style="position:absolute;left:10483;top:222;width:5;height:6" fillcolor="#e2e2e2" stroked="f"/>
            <v:rect id="_x0000_s2069" style="position:absolute;left:1418;top:228;width:5;height:5" fillcolor="#9f9f9f" stroked="f"/>
            <v:rect id="_x0000_s2068" style="position:absolute;left:1418;top:228;width:5;height:5" fillcolor="#e2e2e2" stroked="f"/>
            <v:line id="_x0000_s2067" style="position:absolute" from="1423,231" to="10483,231" strokecolor="#e2e2e2" strokeweight=".24pt"/>
            <v:rect id="_x0000_s2066" style="position:absolute;left:10483;top:228;width:5;height:5" fillcolor="#e2e2e2" stroked="f"/>
            <v:rect id="_x0000_s2065" style="position:absolute;left:10483;top:228;width:5;height:5" fillcolor="#e2e2e2" stroked="f"/>
            <w10:wrap type="topAndBottom" anchorx="page"/>
          </v:group>
        </w:pict>
      </w:r>
    </w:p>
    <w:p w14:paraId="58E90704" w14:textId="77777777" w:rsidR="00332CDF" w:rsidRDefault="00332CDF">
      <w:pPr>
        <w:rPr>
          <w:sz w:val="15"/>
        </w:rPr>
        <w:sectPr w:rsidR="00332CDF">
          <w:pgSz w:w="11910" w:h="16840"/>
          <w:pgMar w:top="1320" w:right="1300" w:bottom="1960" w:left="1280" w:header="693" w:footer="1774" w:gutter="0"/>
          <w:cols w:space="708"/>
        </w:sectPr>
      </w:pPr>
    </w:p>
    <w:p w14:paraId="58E90705" w14:textId="77777777" w:rsidR="00332CDF" w:rsidRDefault="00000000">
      <w:pPr>
        <w:pStyle w:val="Nadpis6"/>
        <w:spacing w:before="89"/>
      </w:pPr>
      <w:r>
        <w:lastRenderedPageBreak/>
        <w:t>Attachment 5: NDA for External Expert Advisory Board Agreed Under Section 6.6</w:t>
      </w:r>
    </w:p>
    <w:p w14:paraId="58E90706" w14:textId="77777777" w:rsidR="00332CDF" w:rsidRDefault="00332CDF">
      <w:pPr>
        <w:pStyle w:val="Zkladntext"/>
        <w:rPr>
          <w:b/>
          <w:sz w:val="25"/>
        </w:rPr>
      </w:pPr>
    </w:p>
    <w:p w14:paraId="58E90707" w14:textId="77777777" w:rsidR="00332CDF" w:rsidRDefault="00000000">
      <w:pPr>
        <w:pStyle w:val="Zkladntext"/>
        <w:ind w:left="138"/>
      </w:pPr>
      <w:r>
        <w:t>NON-DISCLOSURE AGREEMENT</w:t>
      </w:r>
    </w:p>
    <w:p w14:paraId="58E90708" w14:textId="77777777" w:rsidR="00332CDF" w:rsidRDefault="00332CDF">
      <w:pPr>
        <w:pStyle w:val="Zkladntext"/>
        <w:spacing w:before="10"/>
        <w:rPr>
          <w:sz w:val="24"/>
        </w:rPr>
      </w:pPr>
    </w:p>
    <w:p w14:paraId="58E90709" w14:textId="77777777" w:rsidR="00332CDF" w:rsidRDefault="00000000">
      <w:pPr>
        <w:pStyle w:val="Zkladntext"/>
        <w:spacing w:line="537" w:lineRule="auto"/>
        <w:ind w:left="138" w:right="2869"/>
      </w:pPr>
      <w:r>
        <w:t>Between the Parties to the BRIDGE and SHIFT Consortium Agreement and</w:t>
      </w:r>
    </w:p>
    <w:p w14:paraId="58E9070A" w14:textId="77777777" w:rsidR="00332CDF" w:rsidRDefault="00000000">
      <w:pPr>
        <w:pStyle w:val="Zkladntext"/>
        <w:spacing w:before="2"/>
        <w:ind w:left="138"/>
      </w:pPr>
      <w:r>
        <w:t>[Name of EEAB Member]</w:t>
      </w:r>
    </w:p>
    <w:p w14:paraId="58E9070B" w14:textId="77777777" w:rsidR="00332CDF" w:rsidRDefault="00332CDF">
      <w:pPr>
        <w:pStyle w:val="Zkladntext"/>
        <w:spacing w:before="10"/>
        <w:rPr>
          <w:sz w:val="24"/>
        </w:rPr>
      </w:pPr>
    </w:p>
    <w:p w14:paraId="58E9070C" w14:textId="77777777" w:rsidR="00332CDF" w:rsidRDefault="00000000">
      <w:pPr>
        <w:pStyle w:val="Zkladntext"/>
        <w:spacing w:line="288" w:lineRule="auto"/>
        <w:ind w:left="138"/>
      </w:pPr>
      <w:r>
        <w:t>This Non-Disclosure Agreement is made on [date] between the Parties to the BRIDGE and SHIFT Consortium Agreement and [Name], [position/affiliation] ("EEAB Member").</w:t>
      </w:r>
    </w:p>
    <w:p w14:paraId="58E9070D" w14:textId="77777777" w:rsidR="00332CDF" w:rsidRDefault="00332CDF">
      <w:pPr>
        <w:pStyle w:val="Zkladntext"/>
        <w:spacing w:before="10"/>
      </w:pPr>
    </w:p>
    <w:p w14:paraId="58E9070E" w14:textId="77777777" w:rsidR="00332CDF" w:rsidRDefault="00000000">
      <w:pPr>
        <w:pStyle w:val="Zkladntext"/>
        <w:spacing w:line="288" w:lineRule="auto"/>
        <w:ind w:left="138"/>
      </w:pPr>
      <w:r>
        <w:t>WHEREAS the EEAB Member has been appointed to the External Expert Advisory Board of the BRIDGE and SHIFT project and will have access to Confidential Information of the Parties.</w:t>
      </w:r>
    </w:p>
    <w:p w14:paraId="58E9070F" w14:textId="77777777" w:rsidR="00332CDF" w:rsidRDefault="00332CDF">
      <w:pPr>
        <w:pStyle w:val="Zkladntext"/>
        <w:spacing w:before="9"/>
      </w:pPr>
    </w:p>
    <w:p w14:paraId="58E90710" w14:textId="77777777" w:rsidR="00332CDF" w:rsidRDefault="00000000">
      <w:pPr>
        <w:pStyle w:val="Zkladntext"/>
        <w:ind w:left="138"/>
      </w:pPr>
      <w:r>
        <w:t>NOW IT IS AGREED:</w:t>
      </w:r>
    </w:p>
    <w:p w14:paraId="58E90711" w14:textId="77777777" w:rsidR="00332CDF" w:rsidRDefault="00332CDF">
      <w:pPr>
        <w:pStyle w:val="Zkladntext"/>
        <w:spacing w:before="10"/>
        <w:rPr>
          <w:sz w:val="24"/>
        </w:rPr>
      </w:pPr>
    </w:p>
    <w:p w14:paraId="58E90712" w14:textId="77777777" w:rsidR="00332CDF" w:rsidRDefault="00000000">
      <w:pPr>
        <w:pStyle w:val="Odstavecseseznamem"/>
        <w:numPr>
          <w:ilvl w:val="0"/>
          <w:numId w:val="1"/>
        </w:numPr>
        <w:tabs>
          <w:tab w:val="left" w:pos="859"/>
        </w:tabs>
        <w:spacing w:line="288" w:lineRule="auto"/>
        <w:ind w:right="118"/>
        <w:rPr>
          <w:sz w:val="20"/>
        </w:rPr>
      </w:pPr>
      <w:r>
        <w:rPr>
          <w:sz w:val="20"/>
        </w:rPr>
        <w:t>The EEAB Member undertakes to keep confidential any information received from the Parties in connection with the BRIDGE and SHIFT project that is marked as confidential or</w:t>
      </w:r>
      <w:r>
        <w:rPr>
          <w:spacing w:val="-30"/>
          <w:sz w:val="20"/>
        </w:rPr>
        <w:t xml:space="preserve"> </w:t>
      </w:r>
      <w:r>
        <w:rPr>
          <w:sz w:val="20"/>
        </w:rPr>
        <w:t>sensitive</w:t>
      </w:r>
    </w:p>
    <w:p w14:paraId="58E90713" w14:textId="77777777" w:rsidR="00332CDF" w:rsidRDefault="00332CDF">
      <w:pPr>
        <w:pStyle w:val="Zkladntext"/>
        <w:spacing w:before="10"/>
      </w:pPr>
    </w:p>
    <w:p w14:paraId="58E90714" w14:textId="77777777" w:rsidR="00332CDF" w:rsidRDefault="00000000">
      <w:pPr>
        <w:pStyle w:val="Odstavecseseznamem"/>
        <w:numPr>
          <w:ilvl w:val="0"/>
          <w:numId w:val="1"/>
        </w:numPr>
        <w:tabs>
          <w:tab w:val="left" w:pos="859"/>
        </w:tabs>
        <w:spacing w:line="288" w:lineRule="auto"/>
        <w:ind w:right="115"/>
        <w:rPr>
          <w:sz w:val="20"/>
        </w:rPr>
      </w:pPr>
      <w:r>
        <w:rPr>
          <w:sz w:val="20"/>
        </w:rPr>
        <w:t>The EEAB Member shall not use such Confidential Information for any purpose other than providing advice to the</w:t>
      </w:r>
      <w:r>
        <w:rPr>
          <w:spacing w:val="-5"/>
          <w:sz w:val="20"/>
        </w:rPr>
        <w:t xml:space="preserve"> </w:t>
      </w:r>
      <w:r>
        <w:rPr>
          <w:sz w:val="20"/>
        </w:rPr>
        <w:t>consortium</w:t>
      </w:r>
    </w:p>
    <w:p w14:paraId="58E90715" w14:textId="77777777" w:rsidR="00332CDF" w:rsidRDefault="00332CDF">
      <w:pPr>
        <w:pStyle w:val="Zkladntext"/>
        <w:spacing w:before="10"/>
      </w:pPr>
    </w:p>
    <w:p w14:paraId="58E90716" w14:textId="77777777" w:rsidR="00332CDF" w:rsidRDefault="00000000">
      <w:pPr>
        <w:pStyle w:val="Odstavecseseznamem"/>
        <w:numPr>
          <w:ilvl w:val="0"/>
          <w:numId w:val="1"/>
        </w:numPr>
        <w:tabs>
          <w:tab w:val="left" w:pos="859"/>
        </w:tabs>
        <w:spacing w:line="288" w:lineRule="auto"/>
        <w:ind w:right="115"/>
        <w:rPr>
          <w:sz w:val="20"/>
        </w:rPr>
      </w:pPr>
      <w:r>
        <w:rPr>
          <w:sz w:val="20"/>
        </w:rPr>
        <w:t>The EEAB Member shall not disclose Confidential Information to any third party without prior written consent from the Party that disclosed the</w:t>
      </w:r>
      <w:r>
        <w:rPr>
          <w:spacing w:val="-11"/>
          <w:sz w:val="20"/>
        </w:rPr>
        <w:t xml:space="preserve"> </w:t>
      </w:r>
      <w:r>
        <w:rPr>
          <w:sz w:val="20"/>
        </w:rPr>
        <w:t>information</w:t>
      </w:r>
    </w:p>
    <w:p w14:paraId="58E90717" w14:textId="77777777" w:rsidR="00332CDF" w:rsidRDefault="00332CDF">
      <w:pPr>
        <w:pStyle w:val="Zkladntext"/>
        <w:spacing w:before="10"/>
      </w:pPr>
    </w:p>
    <w:p w14:paraId="58E90718" w14:textId="77777777" w:rsidR="00332CDF" w:rsidRDefault="00000000">
      <w:pPr>
        <w:pStyle w:val="Odstavecseseznamem"/>
        <w:numPr>
          <w:ilvl w:val="0"/>
          <w:numId w:val="1"/>
        </w:numPr>
        <w:tabs>
          <w:tab w:val="left" w:pos="859"/>
        </w:tabs>
        <w:spacing w:line="288" w:lineRule="auto"/>
        <w:ind w:right="115"/>
        <w:rPr>
          <w:sz w:val="20"/>
        </w:rPr>
      </w:pPr>
      <w:r>
        <w:rPr>
          <w:sz w:val="20"/>
        </w:rPr>
        <w:t>These confidentiality obligations shall remain in force for 5 years after the end of the BRIDGE and SHIFT</w:t>
      </w:r>
      <w:r>
        <w:rPr>
          <w:spacing w:val="-3"/>
          <w:sz w:val="20"/>
        </w:rPr>
        <w:t xml:space="preserve"> </w:t>
      </w:r>
      <w:r>
        <w:rPr>
          <w:sz w:val="20"/>
        </w:rPr>
        <w:t>project</w:t>
      </w:r>
    </w:p>
    <w:p w14:paraId="58E90719" w14:textId="77777777" w:rsidR="00332CDF" w:rsidRDefault="00332CDF">
      <w:pPr>
        <w:pStyle w:val="Zkladntext"/>
        <w:spacing w:before="10"/>
      </w:pPr>
    </w:p>
    <w:p w14:paraId="58E9071A" w14:textId="77777777" w:rsidR="00332CDF" w:rsidRDefault="00000000">
      <w:pPr>
        <w:pStyle w:val="Odstavecseseznamem"/>
        <w:numPr>
          <w:ilvl w:val="0"/>
          <w:numId w:val="1"/>
        </w:numPr>
        <w:tabs>
          <w:tab w:val="left" w:pos="859"/>
        </w:tabs>
        <w:spacing w:line="288" w:lineRule="auto"/>
        <w:ind w:right="117"/>
        <w:rPr>
          <w:sz w:val="20"/>
        </w:rPr>
      </w:pPr>
      <w:r>
        <w:rPr>
          <w:sz w:val="20"/>
        </w:rPr>
        <w:t>The EEAB Member shall return or destroy all Confidential Information upon request by the Parties or upon termination of their role as EEAB</w:t>
      </w:r>
      <w:r>
        <w:rPr>
          <w:spacing w:val="-8"/>
          <w:sz w:val="20"/>
        </w:rPr>
        <w:t xml:space="preserve"> </w:t>
      </w:r>
      <w:r>
        <w:rPr>
          <w:sz w:val="20"/>
        </w:rPr>
        <w:t>Member</w:t>
      </w:r>
    </w:p>
    <w:p w14:paraId="58E9071B" w14:textId="77777777" w:rsidR="00332CDF" w:rsidRDefault="00332CDF">
      <w:pPr>
        <w:pStyle w:val="Zkladntext"/>
        <w:spacing w:before="10"/>
      </w:pPr>
    </w:p>
    <w:p w14:paraId="58E9071C" w14:textId="77777777" w:rsidR="00332CDF" w:rsidRDefault="00000000">
      <w:pPr>
        <w:pStyle w:val="Zkladntext"/>
        <w:ind w:left="138"/>
      </w:pPr>
      <w:r>
        <w:t>For the EEAB Member:</w:t>
      </w:r>
    </w:p>
    <w:p w14:paraId="58E9071D" w14:textId="77777777" w:rsidR="00332CDF" w:rsidRDefault="00332CDF">
      <w:pPr>
        <w:pStyle w:val="Zkladntext"/>
        <w:spacing w:before="10"/>
        <w:rPr>
          <w:sz w:val="24"/>
        </w:rPr>
      </w:pPr>
    </w:p>
    <w:p w14:paraId="58E9071E" w14:textId="77777777" w:rsidR="00332CDF" w:rsidRDefault="00000000">
      <w:pPr>
        <w:pStyle w:val="Zkladntext"/>
        <w:tabs>
          <w:tab w:val="left" w:pos="4122"/>
        </w:tabs>
        <w:ind w:left="138"/>
      </w:pPr>
      <w:r>
        <w:t>Name:</w:t>
      </w:r>
      <w:r>
        <w:rPr>
          <w:spacing w:val="-1"/>
        </w:rPr>
        <w:t xml:space="preserve"> </w:t>
      </w:r>
      <w:r>
        <w:rPr>
          <w:u w:val="single"/>
        </w:rPr>
        <w:t xml:space="preserve"> </w:t>
      </w:r>
      <w:r>
        <w:rPr>
          <w:u w:val="single"/>
        </w:rPr>
        <w:tab/>
      </w:r>
    </w:p>
    <w:p w14:paraId="58E9071F" w14:textId="77777777" w:rsidR="00332CDF" w:rsidRDefault="00332CDF">
      <w:pPr>
        <w:pStyle w:val="Zkladntext"/>
        <w:spacing w:before="8"/>
        <w:rPr>
          <w:sz w:val="16"/>
        </w:rPr>
      </w:pPr>
    </w:p>
    <w:p w14:paraId="58E90720" w14:textId="77777777" w:rsidR="00332CDF" w:rsidRDefault="00000000">
      <w:pPr>
        <w:pStyle w:val="Zkladntext"/>
        <w:tabs>
          <w:tab w:val="left" w:pos="4444"/>
        </w:tabs>
        <w:spacing w:before="94"/>
        <w:ind w:left="138"/>
      </w:pPr>
      <w:r>
        <w:t>Signature:</w:t>
      </w:r>
      <w:r>
        <w:rPr>
          <w:spacing w:val="-1"/>
        </w:rPr>
        <w:t xml:space="preserve"> </w:t>
      </w:r>
      <w:r>
        <w:rPr>
          <w:u w:val="single"/>
        </w:rPr>
        <w:t xml:space="preserve"> </w:t>
      </w:r>
      <w:r>
        <w:rPr>
          <w:u w:val="single"/>
        </w:rPr>
        <w:tab/>
      </w:r>
    </w:p>
    <w:p w14:paraId="58E90721" w14:textId="77777777" w:rsidR="00332CDF" w:rsidRDefault="00332CDF">
      <w:pPr>
        <w:pStyle w:val="Zkladntext"/>
        <w:spacing w:before="8"/>
        <w:rPr>
          <w:sz w:val="16"/>
        </w:rPr>
      </w:pPr>
    </w:p>
    <w:p w14:paraId="58E90722" w14:textId="77777777" w:rsidR="00332CDF" w:rsidRDefault="00000000">
      <w:pPr>
        <w:pStyle w:val="Zkladntext"/>
        <w:tabs>
          <w:tab w:val="left" w:pos="4010"/>
        </w:tabs>
        <w:spacing w:before="94"/>
        <w:ind w:left="138"/>
      </w:pPr>
      <w:r>
        <w:t>Date:</w:t>
      </w:r>
      <w:r>
        <w:rPr>
          <w:spacing w:val="-1"/>
        </w:rPr>
        <w:t xml:space="preserve"> </w:t>
      </w:r>
      <w:r>
        <w:rPr>
          <w:u w:val="single"/>
        </w:rPr>
        <w:t xml:space="preserve"> </w:t>
      </w:r>
      <w:r>
        <w:rPr>
          <w:u w:val="single"/>
        </w:rPr>
        <w:tab/>
      </w:r>
    </w:p>
    <w:p w14:paraId="58E90723" w14:textId="77777777" w:rsidR="00332CDF" w:rsidRDefault="00332CDF">
      <w:pPr>
        <w:pStyle w:val="Zkladntext"/>
        <w:spacing w:before="8"/>
        <w:rPr>
          <w:sz w:val="16"/>
        </w:rPr>
      </w:pPr>
    </w:p>
    <w:p w14:paraId="58E90724" w14:textId="77777777" w:rsidR="00332CDF" w:rsidRDefault="00000000">
      <w:pPr>
        <w:pStyle w:val="Zkladntext"/>
        <w:tabs>
          <w:tab w:val="left" w:pos="4122"/>
        </w:tabs>
        <w:spacing w:before="94" w:line="537" w:lineRule="auto"/>
        <w:ind w:left="138" w:right="3837"/>
      </w:pPr>
      <w:r>
        <w:t>For the Coordinator on behalf of all Parties (AUTOKLASTR): Name:</w:t>
      </w:r>
      <w:r>
        <w:rPr>
          <w:spacing w:val="-1"/>
        </w:rPr>
        <w:t xml:space="preserve"> </w:t>
      </w:r>
      <w:r>
        <w:rPr>
          <w:u w:val="single"/>
        </w:rPr>
        <w:t xml:space="preserve"> </w:t>
      </w:r>
      <w:r>
        <w:rPr>
          <w:u w:val="single"/>
        </w:rPr>
        <w:tab/>
      </w:r>
    </w:p>
    <w:p w14:paraId="58E90725" w14:textId="77777777" w:rsidR="00332CDF" w:rsidRDefault="00000000">
      <w:pPr>
        <w:pStyle w:val="Zkladntext"/>
        <w:tabs>
          <w:tab w:val="left" w:pos="4444"/>
        </w:tabs>
        <w:spacing w:before="2"/>
        <w:ind w:left="138"/>
      </w:pPr>
      <w:r>
        <w:t>Signature:</w:t>
      </w:r>
      <w:r>
        <w:rPr>
          <w:spacing w:val="-1"/>
        </w:rPr>
        <w:t xml:space="preserve"> </w:t>
      </w:r>
      <w:r>
        <w:rPr>
          <w:u w:val="single"/>
        </w:rPr>
        <w:t xml:space="preserve"> </w:t>
      </w:r>
      <w:r>
        <w:rPr>
          <w:u w:val="single"/>
        </w:rPr>
        <w:tab/>
      </w:r>
    </w:p>
    <w:p w14:paraId="58E90726" w14:textId="77777777" w:rsidR="00332CDF" w:rsidRDefault="00332CDF">
      <w:pPr>
        <w:pStyle w:val="Zkladntext"/>
        <w:spacing w:before="8"/>
        <w:rPr>
          <w:sz w:val="16"/>
        </w:rPr>
      </w:pPr>
    </w:p>
    <w:p w14:paraId="58E90727" w14:textId="77777777" w:rsidR="00332CDF" w:rsidRDefault="00000000">
      <w:pPr>
        <w:pStyle w:val="Zkladntext"/>
        <w:tabs>
          <w:tab w:val="left" w:pos="4010"/>
        </w:tabs>
        <w:spacing w:before="94"/>
        <w:ind w:left="138"/>
      </w:pPr>
      <w:r>
        <w:t>Date:</w:t>
      </w:r>
      <w:r>
        <w:rPr>
          <w:spacing w:val="-1"/>
        </w:rPr>
        <w:t xml:space="preserve"> </w:t>
      </w:r>
      <w:r>
        <w:rPr>
          <w:u w:val="single"/>
        </w:rPr>
        <w:t xml:space="preserve"> </w:t>
      </w:r>
      <w:r>
        <w:rPr>
          <w:u w:val="single"/>
        </w:rPr>
        <w:tab/>
      </w:r>
    </w:p>
    <w:p w14:paraId="58E90728" w14:textId="77777777" w:rsidR="00332CDF" w:rsidRDefault="00332CDF">
      <w:pPr>
        <w:pStyle w:val="Zkladntext"/>
      </w:pPr>
    </w:p>
    <w:p w14:paraId="58E90729" w14:textId="77777777" w:rsidR="00332CDF" w:rsidRDefault="00000000">
      <w:pPr>
        <w:pStyle w:val="Zkladntext"/>
        <w:spacing w:before="7"/>
        <w:rPr>
          <w:sz w:val="15"/>
        </w:rPr>
      </w:pPr>
      <w:r>
        <w:pict w14:anchorId="58E907AF">
          <v:group id="_x0000_s2050" style="position:absolute;margin-left:70.9pt;margin-top:11pt;width:453.5pt;height:.8pt;z-index:-251576320;mso-wrap-distance-left:0;mso-wrap-distance-right:0;mso-position-horizontal-relative:page" coordorigin="1418,220" coordsize="9070,16">
            <v:line id="_x0000_s2063" style="position:absolute" from="1418,228" to="10488,228" strokecolor="#9f9f9f"/>
            <v:rect id="_x0000_s2062" style="position:absolute;left:1418;top:219;width:5;height:5" fillcolor="#9f9f9f" stroked="f"/>
            <v:rect id="_x0000_s2061" style="position:absolute;left:1418;top:219;width:5;height:5" fillcolor="#9f9f9f" stroked="f"/>
            <v:line id="_x0000_s2060" style="position:absolute" from="1423,222" to="10483,222" strokecolor="#9f9f9f" strokeweight=".24pt"/>
            <v:rect id="_x0000_s2059" style="position:absolute;left:10483;top:219;width:5;height:5" fillcolor="#e2e2e2" stroked="f"/>
            <v:rect id="_x0000_s2058" style="position:absolute;left:10483;top:219;width:5;height:5" fillcolor="#9f9f9f" stroked="f"/>
            <v:rect id="_x0000_s2057" style="position:absolute;left:1418;top:224;width:5;height:6" fillcolor="#9f9f9f" stroked="f"/>
            <v:rect id="_x0000_s2056" style="position:absolute;left:10483;top:224;width:5;height:6" fillcolor="#e2e2e2" stroked="f"/>
            <v:rect id="_x0000_s2055" style="position:absolute;left:1418;top:230;width:5;height:5" fillcolor="#9f9f9f" stroked="f"/>
            <v:rect id="_x0000_s2054" style="position:absolute;left:1418;top:230;width:5;height:5" fillcolor="#e2e2e2" stroked="f"/>
            <v:line id="_x0000_s2053" style="position:absolute" from="1423,233" to="10483,233" strokecolor="#e2e2e2" strokeweight=".24pt"/>
            <v:rect id="_x0000_s2052" style="position:absolute;left:10483;top:230;width:5;height:5" fillcolor="#e2e2e2" stroked="f"/>
            <v:rect id="_x0000_s2051" style="position:absolute;left:10483;top:230;width:5;height:5" fillcolor="#e2e2e2" stroked="f"/>
            <w10:wrap type="topAndBottom" anchorx="page"/>
          </v:group>
        </w:pict>
      </w:r>
    </w:p>
    <w:sectPr w:rsidR="00332CDF">
      <w:pgSz w:w="11910" w:h="16840"/>
      <w:pgMar w:top="1320" w:right="1300" w:bottom="1960" w:left="1280" w:header="693" w:footer="17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1527E" w14:textId="77777777" w:rsidR="00D0417D" w:rsidRDefault="00D0417D">
      <w:r>
        <w:separator/>
      </w:r>
    </w:p>
  </w:endnote>
  <w:endnote w:type="continuationSeparator" w:id="0">
    <w:p w14:paraId="13EF3EFA" w14:textId="77777777" w:rsidR="00D0417D" w:rsidRDefault="00D0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07B2" w14:textId="77777777" w:rsidR="00332CDF" w:rsidRDefault="00000000">
    <w:pPr>
      <w:pStyle w:val="Zkladntext"/>
      <w:spacing w:line="14" w:lineRule="auto"/>
    </w:pPr>
    <w:r>
      <w:rPr>
        <w:noProof/>
      </w:rPr>
      <w:drawing>
        <wp:anchor distT="0" distB="0" distL="0" distR="0" simplePos="0" relativeHeight="248614912" behindDoc="1" locked="0" layoutInCell="1" allowOverlap="1" wp14:anchorId="58E907B5" wp14:editId="58E907B6">
          <wp:simplePos x="0" y="0"/>
          <wp:positionH relativeFrom="page">
            <wp:posOffset>1057914</wp:posOffset>
          </wp:positionH>
          <wp:positionV relativeFrom="page">
            <wp:posOffset>9387831</wp:posOffset>
          </wp:positionV>
          <wp:extent cx="5304992" cy="43172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5304992" cy="431724"/>
                  </a:xfrm>
                  <a:prstGeom prst="rect">
                    <a:avLst/>
                  </a:prstGeom>
                </pic:spPr>
              </pic:pic>
            </a:graphicData>
          </a:graphic>
        </wp:anchor>
      </w:drawing>
    </w:r>
    <w:r>
      <w:pict w14:anchorId="58E907B7">
        <v:shapetype id="_x0000_t202" coordsize="21600,21600" o:spt="202" path="m,l,21600r21600,l21600,xe">
          <v:stroke joinstyle="miter"/>
          <v:path gradientshapeok="t" o:connecttype="rect"/>
        </v:shapetype>
        <v:shape id="_x0000_s1025" type="#_x0000_t202" style="position:absolute;margin-left:493.85pt;margin-top:793.35pt;width:31.5pt;height:12.1pt;z-index:-254700544;mso-position-horizontal-relative:page;mso-position-vertical-relative:page" filled="f" stroked="f">
          <v:textbox inset="0,0,0,0">
            <w:txbxContent>
              <w:p w14:paraId="58E907BE" w14:textId="77777777" w:rsidR="00332CDF" w:rsidRDefault="00000000">
                <w:pPr>
                  <w:spacing w:before="14"/>
                  <w:ind w:left="60"/>
                  <w:rPr>
                    <w:sz w:val="18"/>
                  </w:rPr>
                </w:pPr>
                <w:r>
                  <w:fldChar w:fldCharType="begin"/>
                </w:r>
                <w:r>
                  <w:rPr>
                    <w:sz w:val="18"/>
                  </w:rPr>
                  <w:instrText xml:space="preserve"> PAGE </w:instrText>
                </w:r>
                <w:r>
                  <w:fldChar w:fldCharType="separate"/>
                </w:r>
                <w:r>
                  <w:t>10</w:t>
                </w:r>
                <w:r>
                  <w:fldChar w:fldCharType="end"/>
                </w:r>
                <w:r>
                  <w:rPr>
                    <w:sz w:val="18"/>
                  </w:rPr>
                  <w:t xml:space="preserve"> / </w:t>
                </w:r>
                <w:r>
                  <w:rPr>
                    <w:color w:val="808080"/>
                    <w:sz w:val="18"/>
                  </w:rPr>
                  <w:t>54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9B15B" w14:textId="77777777" w:rsidR="00D0417D" w:rsidRDefault="00D0417D">
      <w:r>
        <w:separator/>
      </w:r>
    </w:p>
  </w:footnote>
  <w:footnote w:type="continuationSeparator" w:id="0">
    <w:p w14:paraId="54F0939A" w14:textId="77777777" w:rsidR="00D0417D" w:rsidRDefault="00D0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07B0" w14:textId="77777777" w:rsidR="00332CDF" w:rsidRDefault="00000000">
    <w:pPr>
      <w:pStyle w:val="Zkladntext"/>
      <w:spacing w:line="14" w:lineRule="auto"/>
    </w:pPr>
    <w:r>
      <w:pict w14:anchorId="58E907B3">
        <v:shapetype id="_x0000_t202" coordsize="21600,21600" o:spt="202" path="m,l,21600r21600,l21600,xe">
          <v:stroke joinstyle="miter"/>
          <v:path gradientshapeok="t" o:connecttype="rect"/>
        </v:shapetype>
        <v:shape id="_x0000_s1027" type="#_x0000_t202" style="position:absolute;margin-left:171.25pt;margin-top:34.75pt;width:252.7pt;height:10.95pt;z-index:-254703616;mso-position-horizontal-relative:page;mso-position-vertical-relative:page" filled="f" stroked="f">
          <v:textbox inset="0,0,0,0">
            <w:txbxContent>
              <w:p w14:paraId="58E907BC" w14:textId="77777777" w:rsidR="00332CDF" w:rsidRDefault="00000000">
                <w:pPr>
                  <w:spacing w:before="14"/>
                  <w:ind w:left="20"/>
                  <w:rPr>
                    <w:sz w:val="16"/>
                  </w:rPr>
                </w:pPr>
                <w:r>
                  <w:rPr>
                    <w:sz w:val="16"/>
                  </w:rPr>
                  <w:t>[BRIDGE and SHIFT] Consortium Agreement, version [2], [30/10/2025]</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07B1" w14:textId="77777777" w:rsidR="00332CDF" w:rsidRDefault="00000000">
    <w:pPr>
      <w:pStyle w:val="Zkladntext"/>
      <w:spacing w:line="14" w:lineRule="auto"/>
    </w:pPr>
    <w:r>
      <w:pict w14:anchorId="58E907B4">
        <v:shapetype id="_x0000_t202" coordsize="21600,21600" o:spt="202" path="m,l,21600r21600,l21600,xe">
          <v:stroke joinstyle="miter"/>
          <v:path gradientshapeok="t" o:connecttype="rect"/>
        </v:shapetype>
        <v:shape id="_x0000_s1026" type="#_x0000_t202" style="position:absolute;margin-left:171.25pt;margin-top:34.75pt;width:252.7pt;height:10.95pt;z-index:-254702592;mso-position-horizontal-relative:page;mso-position-vertical-relative:page" filled="f" stroked="f">
          <v:textbox inset="0,0,0,0">
            <w:txbxContent>
              <w:p w14:paraId="58E907BD" w14:textId="77777777" w:rsidR="00332CDF" w:rsidRDefault="00000000">
                <w:pPr>
                  <w:spacing w:before="14"/>
                  <w:ind w:left="20"/>
                  <w:rPr>
                    <w:sz w:val="16"/>
                  </w:rPr>
                </w:pPr>
                <w:r>
                  <w:rPr>
                    <w:sz w:val="16"/>
                  </w:rPr>
                  <w:t>[BRIDGE and SHIFT] Consortium Agreement, version [2], [30/10/2025]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563"/>
    <w:multiLevelType w:val="hybridMultilevel"/>
    <w:tmpl w:val="66567780"/>
    <w:lvl w:ilvl="0" w:tplc="C4DA66D6">
      <w:start w:val="1"/>
      <w:numFmt w:val="decimal"/>
      <w:lvlText w:val="%1."/>
      <w:lvlJc w:val="left"/>
      <w:pPr>
        <w:ind w:left="858" w:hanging="720"/>
        <w:jc w:val="left"/>
      </w:pPr>
      <w:rPr>
        <w:rFonts w:ascii="Arial" w:eastAsia="Arial" w:hAnsi="Arial" w:cs="Arial" w:hint="default"/>
        <w:w w:val="100"/>
        <w:sz w:val="20"/>
        <w:szCs w:val="20"/>
      </w:rPr>
    </w:lvl>
    <w:lvl w:ilvl="1" w:tplc="97A87178">
      <w:numFmt w:val="bullet"/>
      <w:lvlText w:val=""/>
      <w:lvlJc w:val="left"/>
      <w:pPr>
        <w:ind w:left="858" w:hanging="360"/>
      </w:pPr>
      <w:rPr>
        <w:rFonts w:ascii="Symbol" w:eastAsia="Symbol" w:hAnsi="Symbol" w:cs="Symbol" w:hint="default"/>
        <w:w w:val="100"/>
        <w:sz w:val="20"/>
        <w:szCs w:val="20"/>
        <w:highlight w:val="yellow"/>
      </w:rPr>
    </w:lvl>
    <w:lvl w:ilvl="2" w:tplc="8F203134">
      <w:numFmt w:val="bullet"/>
      <w:lvlText w:val="•"/>
      <w:lvlJc w:val="left"/>
      <w:pPr>
        <w:ind w:left="2553" w:hanging="360"/>
      </w:pPr>
      <w:rPr>
        <w:rFonts w:hint="default"/>
      </w:rPr>
    </w:lvl>
    <w:lvl w:ilvl="3" w:tplc="E1982CCA">
      <w:numFmt w:val="bullet"/>
      <w:lvlText w:val="•"/>
      <w:lvlJc w:val="left"/>
      <w:pPr>
        <w:ind w:left="3399" w:hanging="360"/>
      </w:pPr>
      <w:rPr>
        <w:rFonts w:hint="default"/>
      </w:rPr>
    </w:lvl>
    <w:lvl w:ilvl="4" w:tplc="95729ED2">
      <w:numFmt w:val="bullet"/>
      <w:lvlText w:val="•"/>
      <w:lvlJc w:val="left"/>
      <w:pPr>
        <w:ind w:left="4246" w:hanging="360"/>
      </w:pPr>
      <w:rPr>
        <w:rFonts w:hint="default"/>
      </w:rPr>
    </w:lvl>
    <w:lvl w:ilvl="5" w:tplc="50EE25A8">
      <w:numFmt w:val="bullet"/>
      <w:lvlText w:val="•"/>
      <w:lvlJc w:val="left"/>
      <w:pPr>
        <w:ind w:left="5093" w:hanging="360"/>
      </w:pPr>
      <w:rPr>
        <w:rFonts w:hint="default"/>
      </w:rPr>
    </w:lvl>
    <w:lvl w:ilvl="6" w:tplc="1B88B490">
      <w:numFmt w:val="bullet"/>
      <w:lvlText w:val="•"/>
      <w:lvlJc w:val="left"/>
      <w:pPr>
        <w:ind w:left="5939" w:hanging="360"/>
      </w:pPr>
      <w:rPr>
        <w:rFonts w:hint="default"/>
      </w:rPr>
    </w:lvl>
    <w:lvl w:ilvl="7" w:tplc="7A0810BE">
      <w:numFmt w:val="bullet"/>
      <w:lvlText w:val="•"/>
      <w:lvlJc w:val="left"/>
      <w:pPr>
        <w:ind w:left="6786" w:hanging="360"/>
      </w:pPr>
      <w:rPr>
        <w:rFonts w:hint="default"/>
      </w:rPr>
    </w:lvl>
    <w:lvl w:ilvl="8" w:tplc="A770F724">
      <w:numFmt w:val="bullet"/>
      <w:lvlText w:val="•"/>
      <w:lvlJc w:val="left"/>
      <w:pPr>
        <w:ind w:left="7633" w:hanging="360"/>
      </w:pPr>
      <w:rPr>
        <w:rFonts w:hint="default"/>
      </w:rPr>
    </w:lvl>
  </w:abstractNum>
  <w:abstractNum w:abstractNumId="1" w15:restartNumberingAfterBreak="0">
    <w:nsid w:val="09064E8F"/>
    <w:multiLevelType w:val="multilevel"/>
    <w:tmpl w:val="36629D3A"/>
    <w:lvl w:ilvl="0">
      <w:start w:val="9"/>
      <w:numFmt w:val="decimal"/>
      <w:lvlText w:val="%1"/>
      <w:lvlJc w:val="left"/>
      <w:pPr>
        <w:ind w:left="858" w:hanging="721"/>
        <w:jc w:val="left"/>
      </w:pPr>
      <w:rPr>
        <w:rFonts w:hint="default"/>
      </w:rPr>
    </w:lvl>
    <w:lvl w:ilvl="1">
      <w:start w:val="4"/>
      <w:numFmt w:val="decimal"/>
      <w:lvlText w:val="%1.%2"/>
      <w:lvlJc w:val="left"/>
      <w:pPr>
        <w:ind w:left="858" w:hanging="721"/>
        <w:jc w:val="left"/>
      </w:pPr>
      <w:rPr>
        <w:rFonts w:hint="default"/>
      </w:rPr>
    </w:lvl>
    <w:lvl w:ilvl="2">
      <w:start w:val="1"/>
      <w:numFmt w:val="decimal"/>
      <w:lvlText w:val="%1.%2.%3"/>
      <w:lvlJc w:val="left"/>
      <w:pPr>
        <w:ind w:left="858" w:hanging="721"/>
        <w:jc w:val="left"/>
      </w:pPr>
      <w:rPr>
        <w:rFonts w:ascii="Arial" w:eastAsia="Arial" w:hAnsi="Arial" w:cs="Arial" w:hint="default"/>
        <w:b/>
        <w:bCs/>
        <w:spacing w:val="-1"/>
        <w:w w:val="100"/>
        <w:sz w:val="20"/>
        <w:szCs w:val="20"/>
      </w:rPr>
    </w:lvl>
    <w:lvl w:ilvl="3">
      <w:numFmt w:val="bullet"/>
      <w:lvlText w:val="•"/>
      <w:lvlJc w:val="left"/>
      <w:pPr>
        <w:ind w:left="3399" w:hanging="721"/>
      </w:pPr>
      <w:rPr>
        <w:rFonts w:hint="default"/>
      </w:rPr>
    </w:lvl>
    <w:lvl w:ilvl="4">
      <w:numFmt w:val="bullet"/>
      <w:lvlText w:val="•"/>
      <w:lvlJc w:val="left"/>
      <w:pPr>
        <w:ind w:left="4246" w:hanging="721"/>
      </w:pPr>
      <w:rPr>
        <w:rFonts w:hint="default"/>
      </w:rPr>
    </w:lvl>
    <w:lvl w:ilvl="5">
      <w:numFmt w:val="bullet"/>
      <w:lvlText w:val="•"/>
      <w:lvlJc w:val="left"/>
      <w:pPr>
        <w:ind w:left="5093" w:hanging="721"/>
      </w:pPr>
      <w:rPr>
        <w:rFonts w:hint="default"/>
      </w:rPr>
    </w:lvl>
    <w:lvl w:ilvl="6">
      <w:numFmt w:val="bullet"/>
      <w:lvlText w:val="•"/>
      <w:lvlJc w:val="left"/>
      <w:pPr>
        <w:ind w:left="5939" w:hanging="721"/>
      </w:pPr>
      <w:rPr>
        <w:rFonts w:hint="default"/>
      </w:rPr>
    </w:lvl>
    <w:lvl w:ilvl="7">
      <w:numFmt w:val="bullet"/>
      <w:lvlText w:val="•"/>
      <w:lvlJc w:val="left"/>
      <w:pPr>
        <w:ind w:left="6786" w:hanging="721"/>
      </w:pPr>
      <w:rPr>
        <w:rFonts w:hint="default"/>
      </w:rPr>
    </w:lvl>
    <w:lvl w:ilvl="8">
      <w:numFmt w:val="bullet"/>
      <w:lvlText w:val="•"/>
      <w:lvlJc w:val="left"/>
      <w:pPr>
        <w:ind w:left="7633" w:hanging="721"/>
      </w:pPr>
      <w:rPr>
        <w:rFonts w:hint="default"/>
      </w:rPr>
    </w:lvl>
  </w:abstractNum>
  <w:abstractNum w:abstractNumId="2" w15:restartNumberingAfterBreak="0">
    <w:nsid w:val="14C20BF3"/>
    <w:multiLevelType w:val="multilevel"/>
    <w:tmpl w:val="31A2854C"/>
    <w:lvl w:ilvl="0">
      <w:start w:val="7"/>
      <w:numFmt w:val="decimal"/>
      <w:lvlText w:val="%1"/>
      <w:lvlJc w:val="left"/>
      <w:pPr>
        <w:ind w:left="857" w:hanging="721"/>
        <w:jc w:val="left"/>
      </w:pPr>
      <w:rPr>
        <w:rFonts w:hint="default"/>
      </w:rPr>
    </w:lvl>
    <w:lvl w:ilvl="1">
      <w:start w:val="2"/>
      <w:numFmt w:val="decimal"/>
      <w:lvlText w:val="%1.%2"/>
      <w:lvlJc w:val="left"/>
      <w:pPr>
        <w:ind w:left="857" w:hanging="721"/>
        <w:jc w:val="left"/>
      </w:pPr>
      <w:rPr>
        <w:rFonts w:hint="default"/>
      </w:rPr>
    </w:lvl>
    <w:lvl w:ilvl="2">
      <w:start w:val="1"/>
      <w:numFmt w:val="decimal"/>
      <w:lvlText w:val="%1.%2.%3"/>
      <w:lvlJc w:val="left"/>
      <w:pPr>
        <w:ind w:left="857" w:hanging="721"/>
        <w:jc w:val="left"/>
      </w:pPr>
      <w:rPr>
        <w:rFonts w:ascii="Arial" w:eastAsia="Arial" w:hAnsi="Arial" w:cs="Arial" w:hint="default"/>
        <w:b/>
        <w:bCs/>
        <w:spacing w:val="-1"/>
        <w:w w:val="100"/>
        <w:sz w:val="20"/>
        <w:szCs w:val="20"/>
      </w:rPr>
    </w:lvl>
    <w:lvl w:ilvl="3">
      <w:numFmt w:val="bullet"/>
      <w:lvlText w:val="•"/>
      <w:lvlJc w:val="left"/>
      <w:pPr>
        <w:ind w:left="3399" w:hanging="721"/>
      </w:pPr>
      <w:rPr>
        <w:rFonts w:hint="default"/>
      </w:rPr>
    </w:lvl>
    <w:lvl w:ilvl="4">
      <w:numFmt w:val="bullet"/>
      <w:lvlText w:val="•"/>
      <w:lvlJc w:val="left"/>
      <w:pPr>
        <w:ind w:left="4246" w:hanging="721"/>
      </w:pPr>
      <w:rPr>
        <w:rFonts w:hint="default"/>
      </w:rPr>
    </w:lvl>
    <w:lvl w:ilvl="5">
      <w:numFmt w:val="bullet"/>
      <w:lvlText w:val="•"/>
      <w:lvlJc w:val="left"/>
      <w:pPr>
        <w:ind w:left="5093" w:hanging="721"/>
      </w:pPr>
      <w:rPr>
        <w:rFonts w:hint="default"/>
      </w:rPr>
    </w:lvl>
    <w:lvl w:ilvl="6">
      <w:numFmt w:val="bullet"/>
      <w:lvlText w:val="•"/>
      <w:lvlJc w:val="left"/>
      <w:pPr>
        <w:ind w:left="5939" w:hanging="721"/>
      </w:pPr>
      <w:rPr>
        <w:rFonts w:hint="default"/>
      </w:rPr>
    </w:lvl>
    <w:lvl w:ilvl="7">
      <w:numFmt w:val="bullet"/>
      <w:lvlText w:val="•"/>
      <w:lvlJc w:val="left"/>
      <w:pPr>
        <w:ind w:left="6786" w:hanging="721"/>
      </w:pPr>
      <w:rPr>
        <w:rFonts w:hint="default"/>
      </w:rPr>
    </w:lvl>
    <w:lvl w:ilvl="8">
      <w:numFmt w:val="bullet"/>
      <w:lvlText w:val="•"/>
      <w:lvlJc w:val="left"/>
      <w:pPr>
        <w:ind w:left="7633" w:hanging="721"/>
      </w:pPr>
      <w:rPr>
        <w:rFonts w:hint="default"/>
      </w:rPr>
    </w:lvl>
  </w:abstractNum>
  <w:abstractNum w:abstractNumId="3" w15:restartNumberingAfterBreak="0">
    <w:nsid w:val="281C058D"/>
    <w:multiLevelType w:val="multilevel"/>
    <w:tmpl w:val="34AABB14"/>
    <w:lvl w:ilvl="0">
      <w:start w:val="8"/>
      <w:numFmt w:val="decimal"/>
      <w:lvlText w:val="%1"/>
      <w:lvlJc w:val="left"/>
      <w:pPr>
        <w:ind w:left="858" w:hanging="721"/>
        <w:jc w:val="left"/>
      </w:pPr>
      <w:rPr>
        <w:rFonts w:hint="default"/>
      </w:rPr>
    </w:lvl>
    <w:lvl w:ilvl="1">
      <w:start w:val="2"/>
      <w:numFmt w:val="decimal"/>
      <w:lvlText w:val="%1.%2"/>
      <w:lvlJc w:val="left"/>
      <w:pPr>
        <w:ind w:left="858" w:hanging="721"/>
        <w:jc w:val="left"/>
      </w:pPr>
      <w:rPr>
        <w:rFonts w:hint="default"/>
      </w:rPr>
    </w:lvl>
    <w:lvl w:ilvl="2">
      <w:start w:val="1"/>
      <w:numFmt w:val="decimal"/>
      <w:lvlText w:val="%1.%2.%3"/>
      <w:lvlJc w:val="left"/>
      <w:pPr>
        <w:ind w:left="858" w:hanging="721"/>
        <w:jc w:val="left"/>
      </w:pPr>
      <w:rPr>
        <w:rFonts w:ascii="Arial" w:eastAsia="Arial" w:hAnsi="Arial" w:cs="Arial" w:hint="default"/>
        <w:b/>
        <w:bCs/>
        <w:spacing w:val="-1"/>
        <w:w w:val="100"/>
        <w:sz w:val="20"/>
        <w:szCs w:val="20"/>
      </w:rPr>
    </w:lvl>
    <w:lvl w:ilvl="3">
      <w:numFmt w:val="bullet"/>
      <w:lvlText w:val=""/>
      <w:lvlJc w:val="left"/>
      <w:pPr>
        <w:ind w:left="857" w:hanging="360"/>
      </w:pPr>
      <w:rPr>
        <w:rFonts w:ascii="Symbol" w:eastAsia="Symbol" w:hAnsi="Symbol" w:cs="Symbol" w:hint="default"/>
        <w:w w:val="100"/>
        <w:sz w:val="20"/>
        <w:szCs w:val="20"/>
      </w:rPr>
    </w:lvl>
    <w:lvl w:ilvl="4">
      <w:numFmt w:val="bullet"/>
      <w:lvlText w:val="•"/>
      <w:lvlJc w:val="left"/>
      <w:pPr>
        <w:ind w:left="4246" w:hanging="360"/>
      </w:pPr>
      <w:rPr>
        <w:rFonts w:hint="default"/>
      </w:rPr>
    </w:lvl>
    <w:lvl w:ilvl="5">
      <w:numFmt w:val="bullet"/>
      <w:lvlText w:val="•"/>
      <w:lvlJc w:val="left"/>
      <w:pPr>
        <w:ind w:left="5093" w:hanging="360"/>
      </w:pPr>
      <w:rPr>
        <w:rFonts w:hint="default"/>
      </w:rPr>
    </w:lvl>
    <w:lvl w:ilvl="6">
      <w:numFmt w:val="bullet"/>
      <w:lvlText w:val="•"/>
      <w:lvlJc w:val="left"/>
      <w:pPr>
        <w:ind w:left="5939" w:hanging="360"/>
      </w:pPr>
      <w:rPr>
        <w:rFonts w:hint="default"/>
      </w:rPr>
    </w:lvl>
    <w:lvl w:ilvl="7">
      <w:numFmt w:val="bullet"/>
      <w:lvlText w:val="•"/>
      <w:lvlJc w:val="left"/>
      <w:pPr>
        <w:ind w:left="6786" w:hanging="360"/>
      </w:pPr>
      <w:rPr>
        <w:rFonts w:hint="default"/>
      </w:rPr>
    </w:lvl>
    <w:lvl w:ilvl="8">
      <w:numFmt w:val="bullet"/>
      <w:lvlText w:val="•"/>
      <w:lvlJc w:val="left"/>
      <w:pPr>
        <w:ind w:left="7633" w:hanging="360"/>
      </w:pPr>
      <w:rPr>
        <w:rFonts w:hint="default"/>
      </w:rPr>
    </w:lvl>
  </w:abstractNum>
  <w:abstractNum w:abstractNumId="4" w15:restartNumberingAfterBreak="0">
    <w:nsid w:val="2E9E2B53"/>
    <w:multiLevelType w:val="hybridMultilevel"/>
    <w:tmpl w:val="9898A610"/>
    <w:lvl w:ilvl="0" w:tplc="50AC4CDC">
      <w:start w:val="1"/>
      <w:numFmt w:val="lowerLetter"/>
      <w:lvlText w:val="%1)"/>
      <w:lvlJc w:val="left"/>
      <w:pPr>
        <w:ind w:left="732" w:hanging="234"/>
        <w:jc w:val="right"/>
      </w:pPr>
      <w:rPr>
        <w:rFonts w:ascii="Arial" w:eastAsia="Arial" w:hAnsi="Arial" w:cs="Arial" w:hint="default"/>
        <w:w w:val="100"/>
        <w:sz w:val="20"/>
        <w:szCs w:val="20"/>
      </w:rPr>
    </w:lvl>
    <w:lvl w:ilvl="1" w:tplc="FBEC50E6">
      <w:numFmt w:val="bullet"/>
      <w:lvlText w:val="•"/>
      <w:lvlJc w:val="left"/>
      <w:pPr>
        <w:ind w:left="1598" w:hanging="234"/>
      </w:pPr>
      <w:rPr>
        <w:rFonts w:hint="default"/>
      </w:rPr>
    </w:lvl>
    <w:lvl w:ilvl="2" w:tplc="F6084B04">
      <w:numFmt w:val="bullet"/>
      <w:lvlText w:val="•"/>
      <w:lvlJc w:val="left"/>
      <w:pPr>
        <w:ind w:left="2457" w:hanging="234"/>
      </w:pPr>
      <w:rPr>
        <w:rFonts w:hint="default"/>
      </w:rPr>
    </w:lvl>
    <w:lvl w:ilvl="3" w:tplc="509CD588">
      <w:numFmt w:val="bullet"/>
      <w:lvlText w:val="•"/>
      <w:lvlJc w:val="left"/>
      <w:pPr>
        <w:ind w:left="3315" w:hanging="234"/>
      </w:pPr>
      <w:rPr>
        <w:rFonts w:hint="default"/>
      </w:rPr>
    </w:lvl>
    <w:lvl w:ilvl="4" w:tplc="8056C764">
      <w:numFmt w:val="bullet"/>
      <w:lvlText w:val="•"/>
      <w:lvlJc w:val="left"/>
      <w:pPr>
        <w:ind w:left="4174" w:hanging="234"/>
      </w:pPr>
      <w:rPr>
        <w:rFonts w:hint="default"/>
      </w:rPr>
    </w:lvl>
    <w:lvl w:ilvl="5" w:tplc="FDBE0820">
      <w:numFmt w:val="bullet"/>
      <w:lvlText w:val="•"/>
      <w:lvlJc w:val="left"/>
      <w:pPr>
        <w:ind w:left="5033" w:hanging="234"/>
      </w:pPr>
      <w:rPr>
        <w:rFonts w:hint="default"/>
      </w:rPr>
    </w:lvl>
    <w:lvl w:ilvl="6" w:tplc="210E98DE">
      <w:numFmt w:val="bullet"/>
      <w:lvlText w:val="•"/>
      <w:lvlJc w:val="left"/>
      <w:pPr>
        <w:ind w:left="5891" w:hanging="234"/>
      </w:pPr>
      <w:rPr>
        <w:rFonts w:hint="default"/>
      </w:rPr>
    </w:lvl>
    <w:lvl w:ilvl="7" w:tplc="1D50CB3E">
      <w:numFmt w:val="bullet"/>
      <w:lvlText w:val="•"/>
      <w:lvlJc w:val="left"/>
      <w:pPr>
        <w:ind w:left="6750" w:hanging="234"/>
      </w:pPr>
      <w:rPr>
        <w:rFonts w:hint="default"/>
      </w:rPr>
    </w:lvl>
    <w:lvl w:ilvl="8" w:tplc="AEAA4B0A">
      <w:numFmt w:val="bullet"/>
      <w:lvlText w:val="•"/>
      <w:lvlJc w:val="left"/>
      <w:pPr>
        <w:ind w:left="7609" w:hanging="234"/>
      </w:pPr>
      <w:rPr>
        <w:rFonts w:hint="default"/>
      </w:rPr>
    </w:lvl>
  </w:abstractNum>
  <w:abstractNum w:abstractNumId="5" w15:restartNumberingAfterBreak="0">
    <w:nsid w:val="2FFE58E8"/>
    <w:multiLevelType w:val="hybridMultilevel"/>
    <w:tmpl w:val="064CD7AE"/>
    <w:lvl w:ilvl="0" w:tplc="CEE0EC94">
      <w:start w:val="1"/>
      <w:numFmt w:val="lowerLetter"/>
      <w:lvlText w:val="%1)"/>
      <w:lvlJc w:val="left"/>
      <w:pPr>
        <w:ind w:left="138" w:hanging="263"/>
        <w:jc w:val="left"/>
      </w:pPr>
      <w:rPr>
        <w:rFonts w:ascii="Arial" w:eastAsia="Arial" w:hAnsi="Arial" w:cs="Arial" w:hint="default"/>
        <w:w w:val="100"/>
        <w:sz w:val="20"/>
        <w:szCs w:val="20"/>
      </w:rPr>
    </w:lvl>
    <w:lvl w:ilvl="1" w:tplc="A400120C">
      <w:numFmt w:val="bullet"/>
      <w:lvlText w:val="•"/>
      <w:lvlJc w:val="left"/>
      <w:pPr>
        <w:ind w:left="1058" w:hanging="263"/>
      </w:pPr>
      <w:rPr>
        <w:rFonts w:hint="default"/>
      </w:rPr>
    </w:lvl>
    <w:lvl w:ilvl="2" w:tplc="CE866892">
      <w:numFmt w:val="bullet"/>
      <w:lvlText w:val="•"/>
      <w:lvlJc w:val="left"/>
      <w:pPr>
        <w:ind w:left="1977" w:hanging="263"/>
      </w:pPr>
      <w:rPr>
        <w:rFonts w:hint="default"/>
      </w:rPr>
    </w:lvl>
    <w:lvl w:ilvl="3" w:tplc="34063C4C">
      <w:numFmt w:val="bullet"/>
      <w:lvlText w:val="•"/>
      <w:lvlJc w:val="left"/>
      <w:pPr>
        <w:ind w:left="2895" w:hanging="263"/>
      </w:pPr>
      <w:rPr>
        <w:rFonts w:hint="default"/>
      </w:rPr>
    </w:lvl>
    <w:lvl w:ilvl="4" w:tplc="C1A8EF3E">
      <w:numFmt w:val="bullet"/>
      <w:lvlText w:val="•"/>
      <w:lvlJc w:val="left"/>
      <w:pPr>
        <w:ind w:left="3814" w:hanging="263"/>
      </w:pPr>
      <w:rPr>
        <w:rFonts w:hint="default"/>
      </w:rPr>
    </w:lvl>
    <w:lvl w:ilvl="5" w:tplc="C6A68482">
      <w:numFmt w:val="bullet"/>
      <w:lvlText w:val="•"/>
      <w:lvlJc w:val="left"/>
      <w:pPr>
        <w:ind w:left="4733" w:hanging="263"/>
      </w:pPr>
      <w:rPr>
        <w:rFonts w:hint="default"/>
      </w:rPr>
    </w:lvl>
    <w:lvl w:ilvl="6" w:tplc="074C5F4E">
      <w:numFmt w:val="bullet"/>
      <w:lvlText w:val="•"/>
      <w:lvlJc w:val="left"/>
      <w:pPr>
        <w:ind w:left="5651" w:hanging="263"/>
      </w:pPr>
      <w:rPr>
        <w:rFonts w:hint="default"/>
      </w:rPr>
    </w:lvl>
    <w:lvl w:ilvl="7" w:tplc="8B12BF32">
      <w:numFmt w:val="bullet"/>
      <w:lvlText w:val="•"/>
      <w:lvlJc w:val="left"/>
      <w:pPr>
        <w:ind w:left="6570" w:hanging="263"/>
      </w:pPr>
      <w:rPr>
        <w:rFonts w:hint="default"/>
      </w:rPr>
    </w:lvl>
    <w:lvl w:ilvl="8" w:tplc="6C4CF9CC">
      <w:numFmt w:val="bullet"/>
      <w:lvlText w:val="•"/>
      <w:lvlJc w:val="left"/>
      <w:pPr>
        <w:ind w:left="7489" w:hanging="263"/>
      </w:pPr>
      <w:rPr>
        <w:rFonts w:hint="default"/>
      </w:rPr>
    </w:lvl>
  </w:abstractNum>
  <w:abstractNum w:abstractNumId="6" w15:restartNumberingAfterBreak="0">
    <w:nsid w:val="31277302"/>
    <w:multiLevelType w:val="multilevel"/>
    <w:tmpl w:val="DCDA357C"/>
    <w:lvl w:ilvl="0">
      <w:start w:val="4"/>
      <w:numFmt w:val="decimal"/>
      <w:lvlText w:val="%1"/>
      <w:lvlJc w:val="left"/>
      <w:pPr>
        <w:ind w:left="138" w:hanging="721"/>
        <w:jc w:val="left"/>
      </w:pPr>
      <w:rPr>
        <w:rFonts w:hint="default"/>
      </w:rPr>
    </w:lvl>
    <w:lvl w:ilvl="1">
      <w:start w:val="1"/>
      <w:numFmt w:val="decimal"/>
      <w:lvlText w:val="%1.%2"/>
      <w:lvlJc w:val="left"/>
      <w:pPr>
        <w:ind w:left="138" w:hanging="721"/>
        <w:jc w:val="left"/>
      </w:pPr>
      <w:rPr>
        <w:rFonts w:hint="default"/>
      </w:rPr>
    </w:lvl>
    <w:lvl w:ilvl="2">
      <w:start w:val="1"/>
      <w:numFmt w:val="decimal"/>
      <w:lvlText w:val="%1.%2.%3"/>
      <w:lvlJc w:val="left"/>
      <w:pPr>
        <w:ind w:left="138" w:hanging="721"/>
        <w:jc w:val="left"/>
      </w:pPr>
      <w:rPr>
        <w:rFonts w:ascii="Arial" w:eastAsia="Arial" w:hAnsi="Arial" w:cs="Arial" w:hint="default"/>
        <w:b/>
        <w:bCs/>
        <w:spacing w:val="-1"/>
        <w:w w:val="100"/>
        <w:sz w:val="20"/>
        <w:szCs w:val="20"/>
      </w:rPr>
    </w:lvl>
    <w:lvl w:ilvl="3">
      <w:numFmt w:val="bullet"/>
      <w:lvlText w:val=""/>
      <w:lvlJc w:val="left"/>
      <w:pPr>
        <w:ind w:left="857" w:hanging="360"/>
      </w:pPr>
      <w:rPr>
        <w:rFonts w:ascii="Symbol" w:eastAsia="Symbol" w:hAnsi="Symbol" w:cs="Symbol" w:hint="default"/>
        <w:w w:val="100"/>
        <w:sz w:val="20"/>
        <w:szCs w:val="20"/>
      </w:rPr>
    </w:lvl>
    <w:lvl w:ilvl="4">
      <w:numFmt w:val="bullet"/>
      <w:lvlText w:val="•"/>
      <w:lvlJc w:val="left"/>
      <w:pPr>
        <w:ind w:left="3682" w:hanging="360"/>
      </w:pPr>
      <w:rPr>
        <w:rFonts w:hint="default"/>
      </w:rPr>
    </w:lvl>
    <w:lvl w:ilvl="5">
      <w:numFmt w:val="bullet"/>
      <w:lvlText w:val="•"/>
      <w:lvlJc w:val="left"/>
      <w:pPr>
        <w:ind w:left="4622" w:hanging="360"/>
      </w:pPr>
      <w:rPr>
        <w:rFonts w:hint="default"/>
      </w:rPr>
    </w:lvl>
    <w:lvl w:ilvl="6">
      <w:numFmt w:val="bullet"/>
      <w:lvlText w:val="•"/>
      <w:lvlJc w:val="left"/>
      <w:pPr>
        <w:ind w:left="5563" w:hanging="360"/>
      </w:pPr>
      <w:rPr>
        <w:rFonts w:hint="default"/>
      </w:rPr>
    </w:lvl>
    <w:lvl w:ilvl="7">
      <w:numFmt w:val="bullet"/>
      <w:lvlText w:val="•"/>
      <w:lvlJc w:val="left"/>
      <w:pPr>
        <w:ind w:left="6504" w:hanging="360"/>
      </w:pPr>
      <w:rPr>
        <w:rFonts w:hint="default"/>
      </w:rPr>
    </w:lvl>
    <w:lvl w:ilvl="8">
      <w:numFmt w:val="bullet"/>
      <w:lvlText w:val="•"/>
      <w:lvlJc w:val="left"/>
      <w:pPr>
        <w:ind w:left="7444" w:hanging="360"/>
      </w:pPr>
      <w:rPr>
        <w:rFonts w:hint="default"/>
      </w:rPr>
    </w:lvl>
  </w:abstractNum>
  <w:abstractNum w:abstractNumId="7" w15:restartNumberingAfterBreak="0">
    <w:nsid w:val="357870F3"/>
    <w:multiLevelType w:val="multilevel"/>
    <w:tmpl w:val="DDB400D2"/>
    <w:lvl w:ilvl="0">
      <w:start w:val="7"/>
      <w:numFmt w:val="decimal"/>
      <w:lvlText w:val="%1"/>
      <w:lvlJc w:val="left"/>
      <w:pPr>
        <w:ind w:left="858" w:hanging="721"/>
        <w:jc w:val="left"/>
      </w:pPr>
      <w:rPr>
        <w:rFonts w:hint="default"/>
      </w:rPr>
    </w:lvl>
    <w:lvl w:ilvl="1">
      <w:start w:val="1"/>
      <w:numFmt w:val="decimal"/>
      <w:lvlText w:val="%1.%2"/>
      <w:lvlJc w:val="left"/>
      <w:pPr>
        <w:ind w:left="858" w:hanging="721"/>
        <w:jc w:val="left"/>
      </w:pPr>
      <w:rPr>
        <w:rFonts w:hint="default"/>
      </w:rPr>
    </w:lvl>
    <w:lvl w:ilvl="2">
      <w:start w:val="1"/>
      <w:numFmt w:val="decimal"/>
      <w:lvlText w:val="%1.%2.%3"/>
      <w:lvlJc w:val="left"/>
      <w:pPr>
        <w:ind w:left="858" w:hanging="721"/>
        <w:jc w:val="left"/>
      </w:pPr>
      <w:rPr>
        <w:rFonts w:ascii="Arial" w:eastAsia="Arial" w:hAnsi="Arial" w:cs="Arial" w:hint="default"/>
        <w:b/>
        <w:bCs/>
        <w:spacing w:val="-1"/>
        <w:w w:val="100"/>
        <w:sz w:val="20"/>
        <w:szCs w:val="20"/>
      </w:rPr>
    </w:lvl>
    <w:lvl w:ilvl="3">
      <w:numFmt w:val="bullet"/>
      <w:lvlText w:val=""/>
      <w:lvlJc w:val="left"/>
      <w:pPr>
        <w:ind w:left="858" w:hanging="360"/>
      </w:pPr>
      <w:rPr>
        <w:rFonts w:ascii="Symbol" w:eastAsia="Symbol" w:hAnsi="Symbol" w:cs="Symbol" w:hint="default"/>
        <w:w w:val="100"/>
        <w:sz w:val="20"/>
        <w:szCs w:val="20"/>
      </w:rPr>
    </w:lvl>
    <w:lvl w:ilvl="4">
      <w:numFmt w:val="bullet"/>
      <w:lvlText w:val="•"/>
      <w:lvlJc w:val="left"/>
      <w:pPr>
        <w:ind w:left="4246" w:hanging="360"/>
      </w:pPr>
      <w:rPr>
        <w:rFonts w:hint="default"/>
      </w:rPr>
    </w:lvl>
    <w:lvl w:ilvl="5">
      <w:numFmt w:val="bullet"/>
      <w:lvlText w:val="•"/>
      <w:lvlJc w:val="left"/>
      <w:pPr>
        <w:ind w:left="5093" w:hanging="360"/>
      </w:pPr>
      <w:rPr>
        <w:rFonts w:hint="default"/>
      </w:rPr>
    </w:lvl>
    <w:lvl w:ilvl="6">
      <w:numFmt w:val="bullet"/>
      <w:lvlText w:val="•"/>
      <w:lvlJc w:val="left"/>
      <w:pPr>
        <w:ind w:left="5939" w:hanging="360"/>
      </w:pPr>
      <w:rPr>
        <w:rFonts w:hint="default"/>
      </w:rPr>
    </w:lvl>
    <w:lvl w:ilvl="7">
      <w:numFmt w:val="bullet"/>
      <w:lvlText w:val="•"/>
      <w:lvlJc w:val="left"/>
      <w:pPr>
        <w:ind w:left="6786" w:hanging="360"/>
      </w:pPr>
      <w:rPr>
        <w:rFonts w:hint="default"/>
      </w:rPr>
    </w:lvl>
    <w:lvl w:ilvl="8">
      <w:numFmt w:val="bullet"/>
      <w:lvlText w:val="•"/>
      <w:lvlJc w:val="left"/>
      <w:pPr>
        <w:ind w:left="7633" w:hanging="360"/>
      </w:pPr>
      <w:rPr>
        <w:rFonts w:hint="default"/>
      </w:rPr>
    </w:lvl>
  </w:abstractNum>
  <w:abstractNum w:abstractNumId="8" w15:restartNumberingAfterBreak="0">
    <w:nsid w:val="3CC752E4"/>
    <w:multiLevelType w:val="multilevel"/>
    <w:tmpl w:val="7D50FBF8"/>
    <w:lvl w:ilvl="0">
      <w:start w:val="9"/>
      <w:numFmt w:val="decimal"/>
      <w:lvlText w:val="%1"/>
      <w:lvlJc w:val="left"/>
      <w:pPr>
        <w:ind w:left="858" w:hanging="721"/>
        <w:jc w:val="left"/>
      </w:pPr>
      <w:rPr>
        <w:rFonts w:hint="default"/>
      </w:rPr>
    </w:lvl>
    <w:lvl w:ilvl="1">
      <w:start w:val="7"/>
      <w:numFmt w:val="decimal"/>
      <w:lvlText w:val="%1.%2"/>
      <w:lvlJc w:val="left"/>
      <w:pPr>
        <w:ind w:left="858" w:hanging="721"/>
        <w:jc w:val="left"/>
      </w:pPr>
      <w:rPr>
        <w:rFonts w:hint="default"/>
      </w:rPr>
    </w:lvl>
    <w:lvl w:ilvl="2">
      <w:start w:val="1"/>
      <w:numFmt w:val="decimal"/>
      <w:lvlText w:val="%1.%2.%3"/>
      <w:lvlJc w:val="left"/>
      <w:pPr>
        <w:ind w:left="858" w:hanging="721"/>
        <w:jc w:val="left"/>
      </w:pPr>
      <w:rPr>
        <w:rFonts w:ascii="Arial" w:eastAsia="Arial" w:hAnsi="Arial" w:cs="Arial" w:hint="default"/>
        <w:b/>
        <w:bCs/>
        <w:spacing w:val="-1"/>
        <w:w w:val="100"/>
        <w:sz w:val="20"/>
        <w:szCs w:val="20"/>
      </w:rPr>
    </w:lvl>
    <w:lvl w:ilvl="3">
      <w:numFmt w:val="bullet"/>
      <w:lvlText w:val="•"/>
      <w:lvlJc w:val="left"/>
      <w:pPr>
        <w:ind w:left="3399" w:hanging="721"/>
      </w:pPr>
      <w:rPr>
        <w:rFonts w:hint="default"/>
      </w:rPr>
    </w:lvl>
    <w:lvl w:ilvl="4">
      <w:numFmt w:val="bullet"/>
      <w:lvlText w:val="•"/>
      <w:lvlJc w:val="left"/>
      <w:pPr>
        <w:ind w:left="4246" w:hanging="721"/>
      </w:pPr>
      <w:rPr>
        <w:rFonts w:hint="default"/>
      </w:rPr>
    </w:lvl>
    <w:lvl w:ilvl="5">
      <w:numFmt w:val="bullet"/>
      <w:lvlText w:val="•"/>
      <w:lvlJc w:val="left"/>
      <w:pPr>
        <w:ind w:left="5093" w:hanging="721"/>
      </w:pPr>
      <w:rPr>
        <w:rFonts w:hint="default"/>
      </w:rPr>
    </w:lvl>
    <w:lvl w:ilvl="6">
      <w:numFmt w:val="bullet"/>
      <w:lvlText w:val="•"/>
      <w:lvlJc w:val="left"/>
      <w:pPr>
        <w:ind w:left="5939" w:hanging="721"/>
      </w:pPr>
      <w:rPr>
        <w:rFonts w:hint="default"/>
      </w:rPr>
    </w:lvl>
    <w:lvl w:ilvl="7">
      <w:numFmt w:val="bullet"/>
      <w:lvlText w:val="•"/>
      <w:lvlJc w:val="left"/>
      <w:pPr>
        <w:ind w:left="6786" w:hanging="721"/>
      </w:pPr>
      <w:rPr>
        <w:rFonts w:hint="default"/>
      </w:rPr>
    </w:lvl>
    <w:lvl w:ilvl="8">
      <w:numFmt w:val="bullet"/>
      <w:lvlText w:val="•"/>
      <w:lvlJc w:val="left"/>
      <w:pPr>
        <w:ind w:left="7633" w:hanging="721"/>
      </w:pPr>
      <w:rPr>
        <w:rFonts w:hint="default"/>
      </w:rPr>
    </w:lvl>
  </w:abstractNum>
  <w:abstractNum w:abstractNumId="9" w15:restartNumberingAfterBreak="0">
    <w:nsid w:val="3DB331BD"/>
    <w:multiLevelType w:val="hybridMultilevel"/>
    <w:tmpl w:val="99C2174C"/>
    <w:lvl w:ilvl="0" w:tplc="2B326ECA">
      <w:start w:val="1"/>
      <w:numFmt w:val="decimal"/>
      <w:lvlText w:val="%1"/>
      <w:lvlJc w:val="left"/>
      <w:pPr>
        <w:ind w:left="578" w:hanging="441"/>
        <w:jc w:val="left"/>
      </w:pPr>
      <w:rPr>
        <w:rFonts w:ascii="Arial" w:eastAsia="Arial" w:hAnsi="Arial" w:cs="Arial" w:hint="default"/>
        <w:b/>
        <w:bCs/>
        <w:w w:val="100"/>
        <w:sz w:val="20"/>
        <w:szCs w:val="20"/>
      </w:rPr>
    </w:lvl>
    <w:lvl w:ilvl="1" w:tplc="A386DC5A">
      <w:numFmt w:val="bullet"/>
      <w:lvlText w:val="•"/>
      <w:lvlJc w:val="left"/>
      <w:pPr>
        <w:ind w:left="1454" w:hanging="441"/>
      </w:pPr>
      <w:rPr>
        <w:rFonts w:hint="default"/>
      </w:rPr>
    </w:lvl>
    <w:lvl w:ilvl="2" w:tplc="F14A46CC">
      <w:numFmt w:val="bullet"/>
      <w:lvlText w:val="•"/>
      <w:lvlJc w:val="left"/>
      <w:pPr>
        <w:ind w:left="2329" w:hanging="441"/>
      </w:pPr>
      <w:rPr>
        <w:rFonts w:hint="default"/>
      </w:rPr>
    </w:lvl>
    <w:lvl w:ilvl="3" w:tplc="669A86FA">
      <w:numFmt w:val="bullet"/>
      <w:lvlText w:val="•"/>
      <w:lvlJc w:val="left"/>
      <w:pPr>
        <w:ind w:left="3203" w:hanging="441"/>
      </w:pPr>
      <w:rPr>
        <w:rFonts w:hint="default"/>
      </w:rPr>
    </w:lvl>
    <w:lvl w:ilvl="4" w:tplc="A7084B62">
      <w:numFmt w:val="bullet"/>
      <w:lvlText w:val="•"/>
      <w:lvlJc w:val="left"/>
      <w:pPr>
        <w:ind w:left="4078" w:hanging="441"/>
      </w:pPr>
      <w:rPr>
        <w:rFonts w:hint="default"/>
      </w:rPr>
    </w:lvl>
    <w:lvl w:ilvl="5" w:tplc="5BFEACC4">
      <w:numFmt w:val="bullet"/>
      <w:lvlText w:val="•"/>
      <w:lvlJc w:val="left"/>
      <w:pPr>
        <w:ind w:left="4953" w:hanging="441"/>
      </w:pPr>
      <w:rPr>
        <w:rFonts w:hint="default"/>
      </w:rPr>
    </w:lvl>
    <w:lvl w:ilvl="6" w:tplc="868661AC">
      <w:numFmt w:val="bullet"/>
      <w:lvlText w:val="•"/>
      <w:lvlJc w:val="left"/>
      <w:pPr>
        <w:ind w:left="5827" w:hanging="441"/>
      </w:pPr>
      <w:rPr>
        <w:rFonts w:hint="default"/>
      </w:rPr>
    </w:lvl>
    <w:lvl w:ilvl="7" w:tplc="8020C9AC">
      <w:numFmt w:val="bullet"/>
      <w:lvlText w:val="•"/>
      <w:lvlJc w:val="left"/>
      <w:pPr>
        <w:ind w:left="6702" w:hanging="441"/>
      </w:pPr>
      <w:rPr>
        <w:rFonts w:hint="default"/>
      </w:rPr>
    </w:lvl>
    <w:lvl w:ilvl="8" w:tplc="6026FB48">
      <w:numFmt w:val="bullet"/>
      <w:lvlText w:val="•"/>
      <w:lvlJc w:val="left"/>
      <w:pPr>
        <w:ind w:left="7577" w:hanging="441"/>
      </w:pPr>
      <w:rPr>
        <w:rFonts w:hint="default"/>
      </w:rPr>
    </w:lvl>
  </w:abstractNum>
  <w:abstractNum w:abstractNumId="10" w15:restartNumberingAfterBreak="0">
    <w:nsid w:val="4A4E6912"/>
    <w:multiLevelType w:val="multilevel"/>
    <w:tmpl w:val="37A2C6A0"/>
    <w:lvl w:ilvl="0">
      <w:start w:val="6"/>
      <w:numFmt w:val="decimal"/>
      <w:lvlText w:val="%1"/>
      <w:lvlJc w:val="left"/>
      <w:pPr>
        <w:ind w:left="913" w:hanging="776"/>
        <w:jc w:val="left"/>
      </w:pPr>
      <w:rPr>
        <w:rFonts w:hint="default"/>
      </w:rPr>
    </w:lvl>
    <w:lvl w:ilvl="1">
      <w:start w:val="5"/>
      <w:numFmt w:val="decimal"/>
      <w:lvlText w:val="%1.%2"/>
      <w:lvlJc w:val="left"/>
      <w:pPr>
        <w:ind w:left="913" w:hanging="776"/>
        <w:jc w:val="left"/>
      </w:pPr>
      <w:rPr>
        <w:rFonts w:hint="default"/>
      </w:rPr>
    </w:lvl>
    <w:lvl w:ilvl="2">
      <w:start w:val="1"/>
      <w:numFmt w:val="decimal"/>
      <w:lvlText w:val="%1.%2.%3"/>
      <w:lvlJc w:val="left"/>
      <w:pPr>
        <w:ind w:left="913" w:hanging="776"/>
        <w:jc w:val="left"/>
      </w:pPr>
      <w:rPr>
        <w:rFonts w:ascii="Arial" w:eastAsia="Arial" w:hAnsi="Arial" w:cs="Arial" w:hint="default"/>
        <w:b/>
        <w:bCs/>
        <w:spacing w:val="-1"/>
        <w:w w:val="100"/>
        <w:sz w:val="20"/>
        <w:szCs w:val="20"/>
      </w:rPr>
    </w:lvl>
    <w:lvl w:ilvl="3">
      <w:numFmt w:val="bullet"/>
      <w:lvlText w:val=""/>
      <w:lvlJc w:val="left"/>
      <w:pPr>
        <w:ind w:left="858" w:hanging="360"/>
      </w:pPr>
      <w:rPr>
        <w:rFonts w:ascii="Symbol" w:eastAsia="Symbol" w:hAnsi="Symbol" w:cs="Symbol" w:hint="default"/>
        <w:w w:val="100"/>
        <w:sz w:val="20"/>
        <w:szCs w:val="20"/>
      </w:rPr>
    </w:lvl>
    <w:lvl w:ilvl="4">
      <w:numFmt w:val="bullet"/>
      <w:lvlText w:val="•"/>
      <w:lvlJc w:val="left"/>
      <w:pPr>
        <w:ind w:left="3722" w:hanging="360"/>
      </w:pPr>
      <w:rPr>
        <w:rFonts w:hint="default"/>
      </w:rPr>
    </w:lvl>
    <w:lvl w:ilvl="5">
      <w:numFmt w:val="bullet"/>
      <w:lvlText w:val="•"/>
      <w:lvlJc w:val="left"/>
      <w:pPr>
        <w:ind w:left="4656" w:hanging="360"/>
      </w:pPr>
      <w:rPr>
        <w:rFonts w:hint="default"/>
      </w:rPr>
    </w:lvl>
    <w:lvl w:ilvl="6">
      <w:numFmt w:val="bullet"/>
      <w:lvlText w:val="•"/>
      <w:lvlJc w:val="left"/>
      <w:pPr>
        <w:ind w:left="5590" w:hanging="360"/>
      </w:pPr>
      <w:rPr>
        <w:rFonts w:hint="default"/>
      </w:rPr>
    </w:lvl>
    <w:lvl w:ilvl="7">
      <w:numFmt w:val="bullet"/>
      <w:lvlText w:val="•"/>
      <w:lvlJc w:val="left"/>
      <w:pPr>
        <w:ind w:left="6524" w:hanging="360"/>
      </w:pPr>
      <w:rPr>
        <w:rFonts w:hint="default"/>
      </w:rPr>
    </w:lvl>
    <w:lvl w:ilvl="8">
      <w:numFmt w:val="bullet"/>
      <w:lvlText w:val="•"/>
      <w:lvlJc w:val="left"/>
      <w:pPr>
        <w:ind w:left="7458" w:hanging="360"/>
      </w:pPr>
      <w:rPr>
        <w:rFonts w:hint="default"/>
      </w:rPr>
    </w:lvl>
  </w:abstractNum>
  <w:abstractNum w:abstractNumId="11" w15:restartNumberingAfterBreak="0">
    <w:nsid w:val="4C702BB3"/>
    <w:multiLevelType w:val="hybridMultilevel"/>
    <w:tmpl w:val="53DA3574"/>
    <w:lvl w:ilvl="0" w:tplc="1C1CA5F8">
      <w:numFmt w:val="bullet"/>
      <w:lvlText w:val=""/>
      <w:lvlJc w:val="left"/>
      <w:pPr>
        <w:ind w:left="498" w:hanging="360"/>
      </w:pPr>
      <w:rPr>
        <w:rFonts w:ascii="Symbol" w:eastAsia="Symbol" w:hAnsi="Symbol" w:cs="Symbol" w:hint="default"/>
        <w:w w:val="100"/>
        <w:sz w:val="20"/>
        <w:szCs w:val="20"/>
      </w:rPr>
    </w:lvl>
    <w:lvl w:ilvl="1" w:tplc="97D65DDC">
      <w:numFmt w:val="bullet"/>
      <w:lvlText w:val=""/>
      <w:lvlJc w:val="left"/>
      <w:pPr>
        <w:ind w:left="1206" w:hanging="360"/>
      </w:pPr>
      <w:rPr>
        <w:rFonts w:ascii="Symbol" w:eastAsia="Symbol" w:hAnsi="Symbol" w:cs="Symbol" w:hint="default"/>
        <w:w w:val="100"/>
        <w:sz w:val="20"/>
        <w:szCs w:val="20"/>
      </w:rPr>
    </w:lvl>
    <w:lvl w:ilvl="2" w:tplc="4A4EEAA0">
      <w:numFmt w:val="bullet"/>
      <w:lvlText w:val="•"/>
      <w:lvlJc w:val="left"/>
      <w:pPr>
        <w:ind w:left="1200" w:hanging="360"/>
      </w:pPr>
      <w:rPr>
        <w:rFonts w:hint="default"/>
      </w:rPr>
    </w:lvl>
    <w:lvl w:ilvl="3" w:tplc="B7387874">
      <w:numFmt w:val="bullet"/>
      <w:lvlText w:val="•"/>
      <w:lvlJc w:val="left"/>
      <w:pPr>
        <w:ind w:left="1220" w:hanging="360"/>
      </w:pPr>
      <w:rPr>
        <w:rFonts w:hint="default"/>
      </w:rPr>
    </w:lvl>
    <w:lvl w:ilvl="4" w:tplc="57F482CA">
      <w:numFmt w:val="bullet"/>
      <w:lvlText w:val="•"/>
      <w:lvlJc w:val="left"/>
      <w:pPr>
        <w:ind w:left="2378" w:hanging="360"/>
      </w:pPr>
      <w:rPr>
        <w:rFonts w:hint="default"/>
      </w:rPr>
    </w:lvl>
    <w:lvl w:ilvl="5" w:tplc="29564EA0">
      <w:numFmt w:val="bullet"/>
      <w:lvlText w:val="•"/>
      <w:lvlJc w:val="left"/>
      <w:pPr>
        <w:ind w:left="3536" w:hanging="360"/>
      </w:pPr>
      <w:rPr>
        <w:rFonts w:hint="default"/>
      </w:rPr>
    </w:lvl>
    <w:lvl w:ilvl="6" w:tplc="B7E2D59E">
      <w:numFmt w:val="bullet"/>
      <w:lvlText w:val="•"/>
      <w:lvlJc w:val="left"/>
      <w:pPr>
        <w:ind w:left="4694" w:hanging="360"/>
      </w:pPr>
      <w:rPr>
        <w:rFonts w:hint="default"/>
      </w:rPr>
    </w:lvl>
    <w:lvl w:ilvl="7" w:tplc="8F7E59E4">
      <w:numFmt w:val="bullet"/>
      <w:lvlText w:val="•"/>
      <w:lvlJc w:val="left"/>
      <w:pPr>
        <w:ind w:left="5852" w:hanging="360"/>
      </w:pPr>
      <w:rPr>
        <w:rFonts w:hint="default"/>
      </w:rPr>
    </w:lvl>
    <w:lvl w:ilvl="8" w:tplc="0CC2ECE8">
      <w:numFmt w:val="bullet"/>
      <w:lvlText w:val="•"/>
      <w:lvlJc w:val="left"/>
      <w:pPr>
        <w:ind w:left="7010" w:hanging="360"/>
      </w:pPr>
      <w:rPr>
        <w:rFonts w:hint="default"/>
      </w:rPr>
    </w:lvl>
  </w:abstractNum>
  <w:abstractNum w:abstractNumId="12" w15:restartNumberingAfterBreak="0">
    <w:nsid w:val="52887F43"/>
    <w:multiLevelType w:val="hybridMultilevel"/>
    <w:tmpl w:val="002625F2"/>
    <w:lvl w:ilvl="0" w:tplc="0A083426">
      <w:start w:val="1"/>
      <w:numFmt w:val="decimal"/>
      <w:lvlText w:val="%1"/>
      <w:lvlJc w:val="left"/>
      <w:pPr>
        <w:ind w:left="570" w:hanging="432"/>
        <w:jc w:val="left"/>
      </w:pPr>
      <w:rPr>
        <w:rFonts w:ascii="Arial" w:eastAsia="Arial" w:hAnsi="Arial" w:cs="Arial" w:hint="default"/>
        <w:b/>
        <w:bCs/>
        <w:w w:val="99"/>
        <w:sz w:val="28"/>
        <w:szCs w:val="28"/>
      </w:rPr>
    </w:lvl>
    <w:lvl w:ilvl="1" w:tplc="120CAC18">
      <w:numFmt w:val="bullet"/>
      <w:lvlText w:val=""/>
      <w:lvlJc w:val="left"/>
      <w:pPr>
        <w:ind w:left="858" w:hanging="360"/>
      </w:pPr>
      <w:rPr>
        <w:rFonts w:ascii="Symbol" w:eastAsia="Symbol" w:hAnsi="Symbol" w:cs="Symbol" w:hint="default"/>
        <w:w w:val="100"/>
        <w:sz w:val="20"/>
        <w:szCs w:val="20"/>
      </w:rPr>
    </w:lvl>
    <w:lvl w:ilvl="2" w:tplc="A1D030B8">
      <w:numFmt w:val="bullet"/>
      <w:lvlText w:val="•"/>
      <w:lvlJc w:val="left"/>
      <w:pPr>
        <w:ind w:left="1800" w:hanging="360"/>
      </w:pPr>
      <w:rPr>
        <w:rFonts w:hint="default"/>
      </w:rPr>
    </w:lvl>
    <w:lvl w:ilvl="3" w:tplc="616E5494">
      <w:numFmt w:val="bullet"/>
      <w:lvlText w:val="•"/>
      <w:lvlJc w:val="left"/>
      <w:pPr>
        <w:ind w:left="2741" w:hanging="360"/>
      </w:pPr>
      <w:rPr>
        <w:rFonts w:hint="default"/>
      </w:rPr>
    </w:lvl>
    <w:lvl w:ilvl="4" w:tplc="15A0F79A">
      <w:numFmt w:val="bullet"/>
      <w:lvlText w:val="•"/>
      <w:lvlJc w:val="left"/>
      <w:pPr>
        <w:ind w:left="3682" w:hanging="360"/>
      </w:pPr>
      <w:rPr>
        <w:rFonts w:hint="default"/>
      </w:rPr>
    </w:lvl>
    <w:lvl w:ilvl="5" w:tplc="88FEEC2C">
      <w:numFmt w:val="bullet"/>
      <w:lvlText w:val="•"/>
      <w:lvlJc w:val="left"/>
      <w:pPr>
        <w:ind w:left="4622" w:hanging="360"/>
      </w:pPr>
      <w:rPr>
        <w:rFonts w:hint="default"/>
      </w:rPr>
    </w:lvl>
    <w:lvl w:ilvl="6" w:tplc="1150A8E0">
      <w:numFmt w:val="bullet"/>
      <w:lvlText w:val="•"/>
      <w:lvlJc w:val="left"/>
      <w:pPr>
        <w:ind w:left="5563" w:hanging="360"/>
      </w:pPr>
      <w:rPr>
        <w:rFonts w:hint="default"/>
      </w:rPr>
    </w:lvl>
    <w:lvl w:ilvl="7" w:tplc="37065FC8">
      <w:numFmt w:val="bullet"/>
      <w:lvlText w:val="•"/>
      <w:lvlJc w:val="left"/>
      <w:pPr>
        <w:ind w:left="6504" w:hanging="360"/>
      </w:pPr>
      <w:rPr>
        <w:rFonts w:hint="default"/>
      </w:rPr>
    </w:lvl>
    <w:lvl w:ilvl="8" w:tplc="EC701F00">
      <w:numFmt w:val="bullet"/>
      <w:lvlText w:val="•"/>
      <w:lvlJc w:val="left"/>
      <w:pPr>
        <w:ind w:left="7444" w:hanging="360"/>
      </w:pPr>
      <w:rPr>
        <w:rFonts w:hint="default"/>
      </w:rPr>
    </w:lvl>
  </w:abstractNum>
  <w:abstractNum w:abstractNumId="13" w15:restartNumberingAfterBreak="0">
    <w:nsid w:val="554F751C"/>
    <w:multiLevelType w:val="hybridMultilevel"/>
    <w:tmpl w:val="F0327406"/>
    <w:lvl w:ilvl="0" w:tplc="A6AC85A6">
      <w:start w:val="1"/>
      <w:numFmt w:val="decimal"/>
      <w:lvlText w:val="%1."/>
      <w:lvlJc w:val="left"/>
      <w:pPr>
        <w:ind w:left="858" w:hanging="360"/>
        <w:jc w:val="left"/>
      </w:pPr>
      <w:rPr>
        <w:rFonts w:ascii="Arial" w:eastAsia="Arial" w:hAnsi="Arial" w:cs="Arial" w:hint="default"/>
        <w:w w:val="100"/>
        <w:sz w:val="20"/>
        <w:szCs w:val="20"/>
      </w:rPr>
    </w:lvl>
    <w:lvl w:ilvl="1" w:tplc="D200E500">
      <w:numFmt w:val="bullet"/>
      <w:lvlText w:val=""/>
      <w:lvlJc w:val="left"/>
      <w:pPr>
        <w:ind w:left="138" w:hanging="360"/>
      </w:pPr>
      <w:rPr>
        <w:rFonts w:ascii="Symbol" w:eastAsia="Symbol" w:hAnsi="Symbol" w:cs="Symbol" w:hint="default"/>
        <w:w w:val="100"/>
        <w:sz w:val="20"/>
        <w:szCs w:val="20"/>
      </w:rPr>
    </w:lvl>
    <w:lvl w:ilvl="2" w:tplc="E2D6ACA0">
      <w:numFmt w:val="bullet"/>
      <w:lvlText w:val="•"/>
      <w:lvlJc w:val="left"/>
      <w:pPr>
        <w:ind w:left="1800" w:hanging="360"/>
      </w:pPr>
      <w:rPr>
        <w:rFonts w:hint="default"/>
      </w:rPr>
    </w:lvl>
    <w:lvl w:ilvl="3" w:tplc="01EC13FC">
      <w:numFmt w:val="bullet"/>
      <w:lvlText w:val="•"/>
      <w:lvlJc w:val="left"/>
      <w:pPr>
        <w:ind w:left="2741" w:hanging="360"/>
      </w:pPr>
      <w:rPr>
        <w:rFonts w:hint="default"/>
      </w:rPr>
    </w:lvl>
    <w:lvl w:ilvl="4" w:tplc="241E1332">
      <w:numFmt w:val="bullet"/>
      <w:lvlText w:val="•"/>
      <w:lvlJc w:val="left"/>
      <w:pPr>
        <w:ind w:left="3682" w:hanging="360"/>
      </w:pPr>
      <w:rPr>
        <w:rFonts w:hint="default"/>
      </w:rPr>
    </w:lvl>
    <w:lvl w:ilvl="5" w:tplc="C4EE67D6">
      <w:numFmt w:val="bullet"/>
      <w:lvlText w:val="•"/>
      <w:lvlJc w:val="left"/>
      <w:pPr>
        <w:ind w:left="4622" w:hanging="360"/>
      </w:pPr>
      <w:rPr>
        <w:rFonts w:hint="default"/>
      </w:rPr>
    </w:lvl>
    <w:lvl w:ilvl="6" w:tplc="04DA944C">
      <w:numFmt w:val="bullet"/>
      <w:lvlText w:val="•"/>
      <w:lvlJc w:val="left"/>
      <w:pPr>
        <w:ind w:left="5563" w:hanging="360"/>
      </w:pPr>
      <w:rPr>
        <w:rFonts w:hint="default"/>
      </w:rPr>
    </w:lvl>
    <w:lvl w:ilvl="7" w:tplc="C144CC74">
      <w:numFmt w:val="bullet"/>
      <w:lvlText w:val="•"/>
      <w:lvlJc w:val="left"/>
      <w:pPr>
        <w:ind w:left="6504" w:hanging="360"/>
      </w:pPr>
      <w:rPr>
        <w:rFonts w:hint="default"/>
      </w:rPr>
    </w:lvl>
    <w:lvl w:ilvl="8" w:tplc="1AAA53FA">
      <w:numFmt w:val="bullet"/>
      <w:lvlText w:val="•"/>
      <w:lvlJc w:val="left"/>
      <w:pPr>
        <w:ind w:left="7444" w:hanging="360"/>
      </w:pPr>
      <w:rPr>
        <w:rFonts w:hint="default"/>
      </w:rPr>
    </w:lvl>
  </w:abstractNum>
  <w:abstractNum w:abstractNumId="14" w15:restartNumberingAfterBreak="0">
    <w:nsid w:val="5671075D"/>
    <w:multiLevelType w:val="multilevel"/>
    <w:tmpl w:val="51BCED1E"/>
    <w:lvl w:ilvl="0">
      <w:start w:val="8"/>
      <w:numFmt w:val="decimal"/>
      <w:lvlText w:val="%1"/>
      <w:lvlJc w:val="left"/>
      <w:pPr>
        <w:ind w:left="857" w:hanging="721"/>
        <w:jc w:val="left"/>
      </w:pPr>
      <w:rPr>
        <w:rFonts w:hint="default"/>
      </w:rPr>
    </w:lvl>
    <w:lvl w:ilvl="1">
      <w:start w:val="4"/>
      <w:numFmt w:val="decimal"/>
      <w:lvlText w:val="%1.%2"/>
      <w:lvlJc w:val="left"/>
      <w:pPr>
        <w:ind w:left="857" w:hanging="721"/>
        <w:jc w:val="left"/>
      </w:pPr>
      <w:rPr>
        <w:rFonts w:hint="default"/>
      </w:rPr>
    </w:lvl>
    <w:lvl w:ilvl="2">
      <w:start w:val="4"/>
      <w:numFmt w:val="decimal"/>
      <w:lvlText w:val="%1.%2.%3"/>
      <w:lvlJc w:val="left"/>
      <w:pPr>
        <w:ind w:left="857" w:hanging="721"/>
        <w:jc w:val="left"/>
      </w:pPr>
      <w:rPr>
        <w:rFonts w:ascii="Arial" w:eastAsia="Arial" w:hAnsi="Arial" w:cs="Arial" w:hint="default"/>
        <w:b/>
        <w:bCs/>
        <w:spacing w:val="-1"/>
        <w:w w:val="100"/>
        <w:sz w:val="20"/>
        <w:szCs w:val="20"/>
      </w:rPr>
    </w:lvl>
    <w:lvl w:ilvl="3">
      <w:numFmt w:val="bullet"/>
      <w:lvlText w:val="•"/>
      <w:lvlJc w:val="left"/>
      <w:pPr>
        <w:ind w:left="3399" w:hanging="721"/>
      </w:pPr>
      <w:rPr>
        <w:rFonts w:hint="default"/>
      </w:rPr>
    </w:lvl>
    <w:lvl w:ilvl="4">
      <w:numFmt w:val="bullet"/>
      <w:lvlText w:val="•"/>
      <w:lvlJc w:val="left"/>
      <w:pPr>
        <w:ind w:left="4246" w:hanging="721"/>
      </w:pPr>
      <w:rPr>
        <w:rFonts w:hint="default"/>
      </w:rPr>
    </w:lvl>
    <w:lvl w:ilvl="5">
      <w:numFmt w:val="bullet"/>
      <w:lvlText w:val="•"/>
      <w:lvlJc w:val="left"/>
      <w:pPr>
        <w:ind w:left="5093" w:hanging="721"/>
      </w:pPr>
      <w:rPr>
        <w:rFonts w:hint="default"/>
      </w:rPr>
    </w:lvl>
    <w:lvl w:ilvl="6">
      <w:numFmt w:val="bullet"/>
      <w:lvlText w:val="•"/>
      <w:lvlJc w:val="left"/>
      <w:pPr>
        <w:ind w:left="5939" w:hanging="721"/>
      </w:pPr>
      <w:rPr>
        <w:rFonts w:hint="default"/>
      </w:rPr>
    </w:lvl>
    <w:lvl w:ilvl="7">
      <w:numFmt w:val="bullet"/>
      <w:lvlText w:val="•"/>
      <w:lvlJc w:val="left"/>
      <w:pPr>
        <w:ind w:left="6786" w:hanging="721"/>
      </w:pPr>
      <w:rPr>
        <w:rFonts w:hint="default"/>
      </w:rPr>
    </w:lvl>
    <w:lvl w:ilvl="8">
      <w:numFmt w:val="bullet"/>
      <w:lvlText w:val="•"/>
      <w:lvlJc w:val="left"/>
      <w:pPr>
        <w:ind w:left="7633" w:hanging="721"/>
      </w:pPr>
      <w:rPr>
        <w:rFonts w:hint="default"/>
      </w:rPr>
    </w:lvl>
  </w:abstractNum>
  <w:abstractNum w:abstractNumId="15" w15:restartNumberingAfterBreak="0">
    <w:nsid w:val="59265A49"/>
    <w:multiLevelType w:val="multilevel"/>
    <w:tmpl w:val="E9924DEC"/>
    <w:lvl w:ilvl="0">
      <w:start w:val="4"/>
      <w:numFmt w:val="decimal"/>
      <w:lvlText w:val="%1"/>
      <w:lvlJc w:val="left"/>
      <w:pPr>
        <w:ind w:left="858" w:hanging="721"/>
        <w:jc w:val="left"/>
      </w:pPr>
      <w:rPr>
        <w:rFonts w:hint="default"/>
      </w:rPr>
    </w:lvl>
    <w:lvl w:ilvl="1">
      <w:start w:val="5"/>
      <w:numFmt w:val="decimal"/>
      <w:lvlText w:val="%1.%2"/>
      <w:lvlJc w:val="left"/>
      <w:pPr>
        <w:ind w:left="858" w:hanging="721"/>
        <w:jc w:val="left"/>
      </w:pPr>
      <w:rPr>
        <w:rFonts w:hint="default"/>
      </w:rPr>
    </w:lvl>
    <w:lvl w:ilvl="2">
      <w:start w:val="1"/>
      <w:numFmt w:val="decimal"/>
      <w:lvlText w:val="%1.%2.%3"/>
      <w:lvlJc w:val="left"/>
      <w:pPr>
        <w:ind w:left="858" w:hanging="721"/>
        <w:jc w:val="left"/>
      </w:pPr>
      <w:rPr>
        <w:rFonts w:ascii="Arial" w:eastAsia="Arial" w:hAnsi="Arial" w:cs="Arial" w:hint="default"/>
        <w:b/>
        <w:bCs/>
        <w:spacing w:val="-1"/>
        <w:w w:val="100"/>
        <w:sz w:val="20"/>
        <w:szCs w:val="20"/>
      </w:rPr>
    </w:lvl>
    <w:lvl w:ilvl="3">
      <w:numFmt w:val="bullet"/>
      <w:lvlText w:val="•"/>
      <w:lvlJc w:val="left"/>
      <w:pPr>
        <w:ind w:left="3399" w:hanging="721"/>
      </w:pPr>
      <w:rPr>
        <w:rFonts w:hint="default"/>
      </w:rPr>
    </w:lvl>
    <w:lvl w:ilvl="4">
      <w:numFmt w:val="bullet"/>
      <w:lvlText w:val="•"/>
      <w:lvlJc w:val="left"/>
      <w:pPr>
        <w:ind w:left="4246" w:hanging="721"/>
      </w:pPr>
      <w:rPr>
        <w:rFonts w:hint="default"/>
      </w:rPr>
    </w:lvl>
    <w:lvl w:ilvl="5">
      <w:numFmt w:val="bullet"/>
      <w:lvlText w:val="•"/>
      <w:lvlJc w:val="left"/>
      <w:pPr>
        <w:ind w:left="5093" w:hanging="721"/>
      </w:pPr>
      <w:rPr>
        <w:rFonts w:hint="default"/>
      </w:rPr>
    </w:lvl>
    <w:lvl w:ilvl="6">
      <w:numFmt w:val="bullet"/>
      <w:lvlText w:val="•"/>
      <w:lvlJc w:val="left"/>
      <w:pPr>
        <w:ind w:left="5939" w:hanging="721"/>
      </w:pPr>
      <w:rPr>
        <w:rFonts w:hint="default"/>
      </w:rPr>
    </w:lvl>
    <w:lvl w:ilvl="7">
      <w:numFmt w:val="bullet"/>
      <w:lvlText w:val="•"/>
      <w:lvlJc w:val="left"/>
      <w:pPr>
        <w:ind w:left="6786" w:hanging="721"/>
      </w:pPr>
      <w:rPr>
        <w:rFonts w:hint="default"/>
      </w:rPr>
    </w:lvl>
    <w:lvl w:ilvl="8">
      <w:numFmt w:val="bullet"/>
      <w:lvlText w:val="•"/>
      <w:lvlJc w:val="left"/>
      <w:pPr>
        <w:ind w:left="7633" w:hanging="721"/>
      </w:pPr>
      <w:rPr>
        <w:rFonts w:hint="default"/>
      </w:rPr>
    </w:lvl>
  </w:abstractNum>
  <w:abstractNum w:abstractNumId="16" w15:restartNumberingAfterBreak="0">
    <w:nsid w:val="5A292B45"/>
    <w:multiLevelType w:val="multilevel"/>
    <w:tmpl w:val="810E659C"/>
    <w:lvl w:ilvl="0">
      <w:start w:val="11"/>
      <w:numFmt w:val="decimal"/>
      <w:lvlText w:val="%1"/>
      <w:lvlJc w:val="left"/>
      <w:pPr>
        <w:ind w:left="583" w:hanging="446"/>
        <w:jc w:val="left"/>
      </w:pPr>
      <w:rPr>
        <w:rFonts w:hint="default"/>
      </w:rPr>
    </w:lvl>
    <w:lvl w:ilvl="1">
      <w:start w:val="8"/>
      <w:numFmt w:val="decimal"/>
      <w:lvlText w:val="%1.%2"/>
      <w:lvlJc w:val="left"/>
      <w:pPr>
        <w:ind w:left="583" w:hanging="446"/>
        <w:jc w:val="left"/>
      </w:pPr>
      <w:rPr>
        <w:rFonts w:ascii="Arial" w:eastAsia="Arial" w:hAnsi="Arial" w:cs="Arial" w:hint="default"/>
        <w:spacing w:val="-1"/>
        <w:w w:val="100"/>
        <w:sz w:val="20"/>
        <w:szCs w:val="20"/>
      </w:rPr>
    </w:lvl>
    <w:lvl w:ilvl="2">
      <w:numFmt w:val="bullet"/>
      <w:lvlText w:val=""/>
      <w:lvlJc w:val="left"/>
      <w:pPr>
        <w:ind w:left="858" w:hanging="360"/>
      </w:pPr>
      <w:rPr>
        <w:rFonts w:ascii="Symbol" w:eastAsia="Symbol" w:hAnsi="Symbol" w:cs="Symbol" w:hint="default"/>
        <w:w w:val="100"/>
        <w:sz w:val="20"/>
        <w:szCs w:val="20"/>
      </w:rPr>
    </w:lvl>
    <w:lvl w:ilvl="3">
      <w:numFmt w:val="bullet"/>
      <w:lvlText w:val="•"/>
      <w:lvlJc w:val="left"/>
      <w:pPr>
        <w:ind w:left="2741" w:hanging="360"/>
      </w:pPr>
      <w:rPr>
        <w:rFonts w:hint="default"/>
      </w:rPr>
    </w:lvl>
    <w:lvl w:ilvl="4">
      <w:numFmt w:val="bullet"/>
      <w:lvlText w:val="•"/>
      <w:lvlJc w:val="left"/>
      <w:pPr>
        <w:ind w:left="3682" w:hanging="360"/>
      </w:pPr>
      <w:rPr>
        <w:rFonts w:hint="default"/>
      </w:rPr>
    </w:lvl>
    <w:lvl w:ilvl="5">
      <w:numFmt w:val="bullet"/>
      <w:lvlText w:val="•"/>
      <w:lvlJc w:val="left"/>
      <w:pPr>
        <w:ind w:left="4622" w:hanging="360"/>
      </w:pPr>
      <w:rPr>
        <w:rFonts w:hint="default"/>
      </w:rPr>
    </w:lvl>
    <w:lvl w:ilvl="6">
      <w:numFmt w:val="bullet"/>
      <w:lvlText w:val="•"/>
      <w:lvlJc w:val="left"/>
      <w:pPr>
        <w:ind w:left="5563" w:hanging="360"/>
      </w:pPr>
      <w:rPr>
        <w:rFonts w:hint="default"/>
      </w:rPr>
    </w:lvl>
    <w:lvl w:ilvl="7">
      <w:numFmt w:val="bullet"/>
      <w:lvlText w:val="•"/>
      <w:lvlJc w:val="left"/>
      <w:pPr>
        <w:ind w:left="6504" w:hanging="360"/>
      </w:pPr>
      <w:rPr>
        <w:rFonts w:hint="default"/>
      </w:rPr>
    </w:lvl>
    <w:lvl w:ilvl="8">
      <w:numFmt w:val="bullet"/>
      <w:lvlText w:val="•"/>
      <w:lvlJc w:val="left"/>
      <w:pPr>
        <w:ind w:left="7444" w:hanging="360"/>
      </w:pPr>
      <w:rPr>
        <w:rFonts w:hint="default"/>
      </w:rPr>
    </w:lvl>
  </w:abstractNum>
  <w:abstractNum w:abstractNumId="17" w15:restartNumberingAfterBreak="0">
    <w:nsid w:val="5F7728DF"/>
    <w:multiLevelType w:val="hybridMultilevel"/>
    <w:tmpl w:val="747AD7C6"/>
    <w:lvl w:ilvl="0" w:tplc="83C83990">
      <w:numFmt w:val="bullet"/>
      <w:lvlText w:val=""/>
      <w:lvlJc w:val="left"/>
      <w:pPr>
        <w:ind w:left="858" w:hanging="360"/>
      </w:pPr>
      <w:rPr>
        <w:rFonts w:ascii="Symbol" w:eastAsia="Symbol" w:hAnsi="Symbol" w:cs="Symbol" w:hint="default"/>
        <w:w w:val="100"/>
        <w:sz w:val="20"/>
        <w:szCs w:val="20"/>
      </w:rPr>
    </w:lvl>
    <w:lvl w:ilvl="1" w:tplc="9F4A5A2E">
      <w:numFmt w:val="bullet"/>
      <w:lvlText w:val="•"/>
      <w:lvlJc w:val="left"/>
      <w:pPr>
        <w:ind w:left="1706" w:hanging="360"/>
      </w:pPr>
      <w:rPr>
        <w:rFonts w:hint="default"/>
      </w:rPr>
    </w:lvl>
    <w:lvl w:ilvl="2" w:tplc="1A22DAFC">
      <w:numFmt w:val="bullet"/>
      <w:lvlText w:val="•"/>
      <w:lvlJc w:val="left"/>
      <w:pPr>
        <w:ind w:left="2553" w:hanging="360"/>
      </w:pPr>
      <w:rPr>
        <w:rFonts w:hint="default"/>
      </w:rPr>
    </w:lvl>
    <w:lvl w:ilvl="3" w:tplc="AF3C20DC">
      <w:numFmt w:val="bullet"/>
      <w:lvlText w:val="•"/>
      <w:lvlJc w:val="left"/>
      <w:pPr>
        <w:ind w:left="3399" w:hanging="360"/>
      </w:pPr>
      <w:rPr>
        <w:rFonts w:hint="default"/>
      </w:rPr>
    </w:lvl>
    <w:lvl w:ilvl="4" w:tplc="E32835D2">
      <w:numFmt w:val="bullet"/>
      <w:lvlText w:val="•"/>
      <w:lvlJc w:val="left"/>
      <w:pPr>
        <w:ind w:left="4246" w:hanging="360"/>
      </w:pPr>
      <w:rPr>
        <w:rFonts w:hint="default"/>
      </w:rPr>
    </w:lvl>
    <w:lvl w:ilvl="5" w:tplc="2DACA6AA">
      <w:numFmt w:val="bullet"/>
      <w:lvlText w:val="•"/>
      <w:lvlJc w:val="left"/>
      <w:pPr>
        <w:ind w:left="5093" w:hanging="360"/>
      </w:pPr>
      <w:rPr>
        <w:rFonts w:hint="default"/>
      </w:rPr>
    </w:lvl>
    <w:lvl w:ilvl="6" w:tplc="433A8E90">
      <w:numFmt w:val="bullet"/>
      <w:lvlText w:val="•"/>
      <w:lvlJc w:val="left"/>
      <w:pPr>
        <w:ind w:left="5939" w:hanging="360"/>
      </w:pPr>
      <w:rPr>
        <w:rFonts w:hint="default"/>
      </w:rPr>
    </w:lvl>
    <w:lvl w:ilvl="7" w:tplc="BBDA2B84">
      <w:numFmt w:val="bullet"/>
      <w:lvlText w:val="•"/>
      <w:lvlJc w:val="left"/>
      <w:pPr>
        <w:ind w:left="6786" w:hanging="360"/>
      </w:pPr>
      <w:rPr>
        <w:rFonts w:hint="default"/>
      </w:rPr>
    </w:lvl>
    <w:lvl w:ilvl="8" w:tplc="D77A08D6">
      <w:numFmt w:val="bullet"/>
      <w:lvlText w:val="•"/>
      <w:lvlJc w:val="left"/>
      <w:pPr>
        <w:ind w:left="7633" w:hanging="360"/>
      </w:pPr>
      <w:rPr>
        <w:rFonts w:hint="default"/>
      </w:rPr>
    </w:lvl>
  </w:abstractNum>
  <w:abstractNum w:abstractNumId="18" w15:restartNumberingAfterBreak="0">
    <w:nsid w:val="60933E84"/>
    <w:multiLevelType w:val="multilevel"/>
    <w:tmpl w:val="01D49BDC"/>
    <w:lvl w:ilvl="0">
      <w:start w:val="11"/>
      <w:numFmt w:val="decimal"/>
      <w:lvlText w:val="%1"/>
      <w:lvlJc w:val="left"/>
      <w:pPr>
        <w:ind w:left="858" w:hanging="720"/>
        <w:jc w:val="left"/>
      </w:pPr>
      <w:rPr>
        <w:rFonts w:hint="default"/>
      </w:rPr>
    </w:lvl>
    <w:lvl w:ilvl="1">
      <w:start w:val="8"/>
      <w:numFmt w:val="decimal"/>
      <w:lvlText w:val="%1.%2"/>
      <w:lvlJc w:val="left"/>
      <w:pPr>
        <w:ind w:left="858" w:hanging="720"/>
        <w:jc w:val="left"/>
      </w:pPr>
      <w:rPr>
        <w:rFonts w:hint="default"/>
      </w:rPr>
    </w:lvl>
    <w:lvl w:ilvl="2">
      <w:start w:val="1"/>
      <w:numFmt w:val="decimal"/>
      <w:lvlText w:val="%1.%2.%3"/>
      <w:lvlJc w:val="left"/>
      <w:pPr>
        <w:ind w:left="858" w:hanging="720"/>
        <w:jc w:val="left"/>
      </w:pPr>
      <w:rPr>
        <w:rFonts w:ascii="Arial" w:eastAsia="Arial" w:hAnsi="Arial" w:cs="Arial" w:hint="default"/>
        <w:b/>
        <w:bCs/>
        <w:spacing w:val="-1"/>
        <w:w w:val="100"/>
        <w:sz w:val="20"/>
        <w:szCs w:val="20"/>
      </w:rPr>
    </w:lvl>
    <w:lvl w:ilvl="3">
      <w:numFmt w:val="bullet"/>
      <w:lvlText w:val="•"/>
      <w:lvlJc w:val="left"/>
      <w:pPr>
        <w:ind w:left="3399" w:hanging="720"/>
      </w:pPr>
      <w:rPr>
        <w:rFonts w:hint="default"/>
      </w:rPr>
    </w:lvl>
    <w:lvl w:ilvl="4">
      <w:numFmt w:val="bullet"/>
      <w:lvlText w:val="•"/>
      <w:lvlJc w:val="left"/>
      <w:pPr>
        <w:ind w:left="4246" w:hanging="720"/>
      </w:pPr>
      <w:rPr>
        <w:rFonts w:hint="default"/>
      </w:rPr>
    </w:lvl>
    <w:lvl w:ilvl="5">
      <w:numFmt w:val="bullet"/>
      <w:lvlText w:val="•"/>
      <w:lvlJc w:val="left"/>
      <w:pPr>
        <w:ind w:left="5093" w:hanging="720"/>
      </w:pPr>
      <w:rPr>
        <w:rFonts w:hint="default"/>
      </w:rPr>
    </w:lvl>
    <w:lvl w:ilvl="6">
      <w:numFmt w:val="bullet"/>
      <w:lvlText w:val="•"/>
      <w:lvlJc w:val="left"/>
      <w:pPr>
        <w:ind w:left="5939" w:hanging="720"/>
      </w:pPr>
      <w:rPr>
        <w:rFonts w:hint="default"/>
      </w:rPr>
    </w:lvl>
    <w:lvl w:ilvl="7">
      <w:numFmt w:val="bullet"/>
      <w:lvlText w:val="•"/>
      <w:lvlJc w:val="left"/>
      <w:pPr>
        <w:ind w:left="6786" w:hanging="720"/>
      </w:pPr>
      <w:rPr>
        <w:rFonts w:hint="default"/>
      </w:rPr>
    </w:lvl>
    <w:lvl w:ilvl="8">
      <w:numFmt w:val="bullet"/>
      <w:lvlText w:val="•"/>
      <w:lvlJc w:val="left"/>
      <w:pPr>
        <w:ind w:left="7633" w:hanging="720"/>
      </w:pPr>
      <w:rPr>
        <w:rFonts w:hint="default"/>
      </w:rPr>
    </w:lvl>
  </w:abstractNum>
  <w:abstractNum w:abstractNumId="19" w15:restartNumberingAfterBreak="0">
    <w:nsid w:val="6C776E7C"/>
    <w:multiLevelType w:val="multilevel"/>
    <w:tmpl w:val="CD668152"/>
    <w:lvl w:ilvl="0">
      <w:start w:val="6"/>
      <w:numFmt w:val="decimal"/>
      <w:lvlText w:val="%1"/>
      <w:lvlJc w:val="left"/>
      <w:pPr>
        <w:ind w:left="858" w:hanging="721"/>
        <w:jc w:val="left"/>
      </w:pPr>
      <w:rPr>
        <w:rFonts w:hint="default"/>
      </w:rPr>
    </w:lvl>
    <w:lvl w:ilvl="1">
      <w:start w:val="3"/>
      <w:numFmt w:val="decimal"/>
      <w:lvlText w:val="%1.%2"/>
      <w:lvlJc w:val="left"/>
      <w:pPr>
        <w:ind w:left="858" w:hanging="721"/>
        <w:jc w:val="left"/>
      </w:pPr>
      <w:rPr>
        <w:rFonts w:hint="default"/>
      </w:rPr>
    </w:lvl>
    <w:lvl w:ilvl="2">
      <w:start w:val="1"/>
      <w:numFmt w:val="decimal"/>
      <w:lvlText w:val="%1.%2.%3"/>
      <w:lvlJc w:val="left"/>
      <w:pPr>
        <w:ind w:left="858" w:hanging="721"/>
        <w:jc w:val="left"/>
      </w:pPr>
      <w:rPr>
        <w:rFonts w:ascii="Arial" w:eastAsia="Arial" w:hAnsi="Arial" w:cs="Arial" w:hint="default"/>
        <w:b/>
        <w:bCs/>
        <w:spacing w:val="-1"/>
        <w:w w:val="100"/>
        <w:sz w:val="20"/>
        <w:szCs w:val="20"/>
      </w:rPr>
    </w:lvl>
    <w:lvl w:ilvl="3">
      <w:start w:val="1"/>
      <w:numFmt w:val="decimal"/>
      <w:lvlText w:val="%1.%2.%3.%4"/>
      <w:lvlJc w:val="left"/>
      <w:pPr>
        <w:ind w:left="1002" w:hanging="864"/>
        <w:jc w:val="left"/>
      </w:pPr>
      <w:rPr>
        <w:rFonts w:hint="default"/>
        <w:b/>
        <w:bCs/>
        <w:spacing w:val="-1"/>
        <w:w w:val="100"/>
      </w:rPr>
    </w:lvl>
    <w:lvl w:ilvl="4">
      <w:numFmt w:val="bullet"/>
      <w:lvlText w:val="•"/>
      <w:lvlJc w:val="left"/>
      <w:pPr>
        <w:ind w:left="3775" w:hanging="864"/>
      </w:pPr>
      <w:rPr>
        <w:rFonts w:hint="default"/>
      </w:rPr>
    </w:lvl>
    <w:lvl w:ilvl="5">
      <w:numFmt w:val="bullet"/>
      <w:lvlText w:val="•"/>
      <w:lvlJc w:val="left"/>
      <w:pPr>
        <w:ind w:left="4700" w:hanging="864"/>
      </w:pPr>
      <w:rPr>
        <w:rFonts w:hint="default"/>
      </w:rPr>
    </w:lvl>
    <w:lvl w:ilvl="6">
      <w:numFmt w:val="bullet"/>
      <w:lvlText w:val="•"/>
      <w:lvlJc w:val="left"/>
      <w:pPr>
        <w:ind w:left="5625" w:hanging="864"/>
      </w:pPr>
      <w:rPr>
        <w:rFonts w:hint="default"/>
      </w:rPr>
    </w:lvl>
    <w:lvl w:ilvl="7">
      <w:numFmt w:val="bullet"/>
      <w:lvlText w:val="•"/>
      <w:lvlJc w:val="left"/>
      <w:pPr>
        <w:ind w:left="6550" w:hanging="864"/>
      </w:pPr>
      <w:rPr>
        <w:rFonts w:hint="default"/>
      </w:rPr>
    </w:lvl>
    <w:lvl w:ilvl="8">
      <w:numFmt w:val="bullet"/>
      <w:lvlText w:val="•"/>
      <w:lvlJc w:val="left"/>
      <w:pPr>
        <w:ind w:left="7476" w:hanging="864"/>
      </w:pPr>
      <w:rPr>
        <w:rFonts w:hint="default"/>
      </w:rPr>
    </w:lvl>
  </w:abstractNum>
  <w:abstractNum w:abstractNumId="20" w15:restartNumberingAfterBreak="0">
    <w:nsid w:val="6D9947CE"/>
    <w:multiLevelType w:val="hybridMultilevel"/>
    <w:tmpl w:val="E682CD4E"/>
    <w:lvl w:ilvl="0" w:tplc="B42C8414">
      <w:numFmt w:val="bullet"/>
      <w:lvlText w:val=""/>
      <w:lvlJc w:val="left"/>
      <w:pPr>
        <w:ind w:left="858" w:hanging="360"/>
      </w:pPr>
      <w:rPr>
        <w:rFonts w:ascii="Symbol" w:eastAsia="Symbol" w:hAnsi="Symbol" w:cs="Symbol" w:hint="default"/>
        <w:w w:val="100"/>
        <w:sz w:val="20"/>
        <w:szCs w:val="20"/>
      </w:rPr>
    </w:lvl>
    <w:lvl w:ilvl="1" w:tplc="592C63A6">
      <w:numFmt w:val="bullet"/>
      <w:lvlText w:val="•"/>
      <w:lvlJc w:val="left"/>
      <w:pPr>
        <w:ind w:left="1706" w:hanging="360"/>
      </w:pPr>
      <w:rPr>
        <w:rFonts w:hint="default"/>
      </w:rPr>
    </w:lvl>
    <w:lvl w:ilvl="2" w:tplc="373A0288">
      <w:numFmt w:val="bullet"/>
      <w:lvlText w:val="•"/>
      <w:lvlJc w:val="left"/>
      <w:pPr>
        <w:ind w:left="2553" w:hanging="360"/>
      </w:pPr>
      <w:rPr>
        <w:rFonts w:hint="default"/>
      </w:rPr>
    </w:lvl>
    <w:lvl w:ilvl="3" w:tplc="5BA2AD82">
      <w:numFmt w:val="bullet"/>
      <w:lvlText w:val="•"/>
      <w:lvlJc w:val="left"/>
      <w:pPr>
        <w:ind w:left="3399" w:hanging="360"/>
      </w:pPr>
      <w:rPr>
        <w:rFonts w:hint="default"/>
      </w:rPr>
    </w:lvl>
    <w:lvl w:ilvl="4" w:tplc="E7C4E290">
      <w:numFmt w:val="bullet"/>
      <w:lvlText w:val="•"/>
      <w:lvlJc w:val="left"/>
      <w:pPr>
        <w:ind w:left="4246" w:hanging="360"/>
      </w:pPr>
      <w:rPr>
        <w:rFonts w:hint="default"/>
      </w:rPr>
    </w:lvl>
    <w:lvl w:ilvl="5" w:tplc="6F5A40DA">
      <w:numFmt w:val="bullet"/>
      <w:lvlText w:val="•"/>
      <w:lvlJc w:val="left"/>
      <w:pPr>
        <w:ind w:left="5093" w:hanging="360"/>
      </w:pPr>
      <w:rPr>
        <w:rFonts w:hint="default"/>
      </w:rPr>
    </w:lvl>
    <w:lvl w:ilvl="6" w:tplc="7C1E2284">
      <w:numFmt w:val="bullet"/>
      <w:lvlText w:val="•"/>
      <w:lvlJc w:val="left"/>
      <w:pPr>
        <w:ind w:left="5939" w:hanging="360"/>
      </w:pPr>
      <w:rPr>
        <w:rFonts w:hint="default"/>
      </w:rPr>
    </w:lvl>
    <w:lvl w:ilvl="7" w:tplc="9926F1E2">
      <w:numFmt w:val="bullet"/>
      <w:lvlText w:val="•"/>
      <w:lvlJc w:val="left"/>
      <w:pPr>
        <w:ind w:left="6786" w:hanging="360"/>
      </w:pPr>
      <w:rPr>
        <w:rFonts w:hint="default"/>
      </w:rPr>
    </w:lvl>
    <w:lvl w:ilvl="8" w:tplc="3026A9F0">
      <w:numFmt w:val="bullet"/>
      <w:lvlText w:val="•"/>
      <w:lvlJc w:val="left"/>
      <w:pPr>
        <w:ind w:left="7633" w:hanging="360"/>
      </w:pPr>
      <w:rPr>
        <w:rFonts w:hint="default"/>
      </w:rPr>
    </w:lvl>
  </w:abstractNum>
  <w:abstractNum w:abstractNumId="21" w15:restartNumberingAfterBreak="0">
    <w:nsid w:val="7DC65BBB"/>
    <w:multiLevelType w:val="hybridMultilevel"/>
    <w:tmpl w:val="D7AA1BD8"/>
    <w:lvl w:ilvl="0" w:tplc="A3A460E8">
      <w:start w:val="1"/>
      <w:numFmt w:val="decimal"/>
      <w:lvlText w:val="%1."/>
      <w:lvlJc w:val="left"/>
      <w:pPr>
        <w:ind w:left="858" w:hanging="360"/>
        <w:jc w:val="left"/>
      </w:pPr>
      <w:rPr>
        <w:rFonts w:ascii="Arial" w:eastAsia="Arial" w:hAnsi="Arial" w:cs="Arial" w:hint="default"/>
        <w:w w:val="100"/>
        <w:sz w:val="20"/>
        <w:szCs w:val="20"/>
      </w:rPr>
    </w:lvl>
    <w:lvl w:ilvl="1" w:tplc="1890CF7C">
      <w:numFmt w:val="bullet"/>
      <w:lvlText w:val="•"/>
      <w:lvlJc w:val="left"/>
      <w:pPr>
        <w:ind w:left="1706" w:hanging="360"/>
      </w:pPr>
      <w:rPr>
        <w:rFonts w:hint="default"/>
      </w:rPr>
    </w:lvl>
    <w:lvl w:ilvl="2" w:tplc="7F348EB0">
      <w:numFmt w:val="bullet"/>
      <w:lvlText w:val="•"/>
      <w:lvlJc w:val="left"/>
      <w:pPr>
        <w:ind w:left="2553" w:hanging="360"/>
      </w:pPr>
      <w:rPr>
        <w:rFonts w:hint="default"/>
      </w:rPr>
    </w:lvl>
    <w:lvl w:ilvl="3" w:tplc="8BA0F5C4">
      <w:numFmt w:val="bullet"/>
      <w:lvlText w:val="•"/>
      <w:lvlJc w:val="left"/>
      <w:pPr>
        <w:ind w:left="3399" w:hanging="360"/>
      </w:pPr>
      <w:rPr>
        <w:rFonts w:hint="default"/>
      </w:rPr>
    </w:lvl>
    <w:lvl w:ilvl="4" w:tplc="E0F8107A">
      <w:numFmt w:val="bullet"/>
      <w:lvlText w:val="•"/>
      <w:lvlJc w:val="left"/>
      <w:pPr>
        <w:ind w:left="4246" w:hanging="360"/>
      </w:pPr>
      <w:rPr>
        <w:rFonts w:hint="default"/>
      </w:rPr>
    </w:lvl>
    <w:lvl w:ilvl="5" w:tplc="85A6A43A">
      <w:numFmt w:val="bullet"/>
      <w:lvlText w:val="•"/>
      <w:lvlJc w:val="left"/>
      <w:pPr>
        <w:ind w:left="5093" w:hanging="360"/>
      </w:pPr>
      <w:rPr>
        <w:rFonts w:hint="default"/>
      </w:rPr>
    </w:lvl>
    <w:lvl w:ilvl="6" w:tplc="E9283118">
      <w:numFmt w:val="bullet"/>
      <w:lvlText w:val="•"/>
      <w:lvlJc w:val="left"/>
      <w:pPr>
        <w:ind w:left="5939" w:hanging="360"/>
      </w:pPr>
      <w:rPr>
        <w:rFonts w:hint="default"/>
      </w:rPr>
    </w:lvl>
    <w:lvl w:ilvl="7" w:tplc="EEEA4B26">
      <w:numFmt w:val="bullet"/>
      <w:lvlText w:val="•"/>
      <w:lvlJc w:val="left"/>
      <w:pPr>
        <w:ind w:left="6786" w:hanging="360"/>
      </w:pPr>
      <w:rPr>
        <w:rFonts w:hint="default"/>
      </w:rPr>
    </w:lvl>
    <w:lvl w:ilvl="8" w:tplc="855E006A">
      <w:numFmt w:val="bullet"/>
      <w:lvlText w:val="•"/>
      <w:lvlJc w:val="left"/>
      <w:pPr>
        <w:ind w:left="7633" w:hanging="360"/>
      </w:pPr>
      <w:rPr>
        <w:rFonts w:hint="default"/>
      </w:rPr>
    </w:lvl>
  </w:abstractNum>
  <w:num w:numId="1" w16cid:durableId="55671570">
    <w:abstractNumId w:val="21"/>
  </w:num>
  <w:num w:numId="2" w16cid:durableId="1688093003">
    <w:abstractNumId w:val="13"/>
  </w:num>
  <w:num w:numId="3" w16cid:durableId="833880319">
    <w:abstractNumId w:val="11"/>
  </w:num>
  <w:num w:numId="4" w16cid:durableId="1541896505">
    <w:abstractNumId w:val="18"/>
  </w:num>
  <w:num w:numId="5" w16cid:durableId="1837188851">
    <w:abstractNumId w:val="8"/>
  </w:num>
  <w:num w:numId="6" w16cid:durableId="1045982120">
    <w:abstractNumId w:val="1"/>
  </w:num>
  <w:num w:numId="7" w16cid:durableId="2144538802">
    <w:abstractNumId w:val="14"/>
  </w:num>
  <w:num w:numId="8" w16cid:durableId="820464122">
    <w:abstractNumId w:val="0"/>
  </w:num>
  <w:num w:numId="9" w16cid:durableId="842012829">
    <w:abstractNumId w:val="3"/>
  </w:num>
  <w:num w:numId="10" w16cid:durableId="256061117">
    <w:abstractNumId w:val="4"/>
  </w:num>
  <w:num w:numId="11" w16cid:durableId="115031996">
    <w:abstractNumId w:val="2"/>
  </w:num>
  <w:num w:numId="12" w16cid:durableId="691884984">
    <w:abstractNumId w:val="7"/>
  </w:num>
  <w:num w:numId="13" w16cid:durableId="2015956664">
    <w:abstractNumId w:val="10"/>
  </w:num>
  <w:num w:numId="14" w16cid:durableId="1331955042">
    <w:abstractNumId w:val="20"/>
  </w:num>
  <w:num w:numId="15" w16cid:durableId="604923039">
    <w:abstractNumId w:val="17"/>
  </w:num>
  <w:num w:numId="16" w16cid:durableId="1131632161">
    <w:abstractNumId w:val="5"/>
  </w:num>
  <w:num w:numId="17" w16cid:durableId="1312052858">
    <w:abstractNumId w:val="19"/>
  </w:num>
  <w:num w:numId="18" w16cid:durableId="1725104756">
    <w:abstractNumId w:val="16"/>
  </w:num>
  <w:num w:numId="19" w16cid:durableId="1526098602">
    <w:abstractNumId w:val="15"/>
  </w:num>
  <w:num w:numId="20" w16cid:durableId="899092565">
    <w:abstractNumId w:val="6"/>
  </w:num>
  <w:num w:numId="21" w16cid:durableId="316879876">
    <w:abstractNumId w:val="12"/>
  </w:num>
  <w:num w:numId="22" w16cid:durableId="1452557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80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32CDF"/>
    <w:rsid w:val="000140D8"/>
    <w:rsid w:val="001610A0"/>
    <w:rsid w:val="001E287B"/>
    <w:rsid w:val="002E6DF9"/>
    <w:rsid w:val="00332CDF"/>
    <w:rsid w:val="007556FD"/>
    <w:rsid w:val="00A35179"/>
    <w:rsid w:val="00CA022B"/>
    <w:rsid w:val="00D04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09"/>
    <o:shapelayout v:ext="edit">
      <o:idmap v:ext="edit" data="2"/>
    </o:shapelayout>
  </w:shapeDefaults>
  <w:decimalSymbol w:val=","/>
  <w:listSeparator w:val=";"/>
  <w14:docId w14:val="58E9008E"/>
  <w15:docId w15:val="{14C2E146-624A-4BC4-AF65-EA64BAE2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90"/>
      <w:ind w:left="570" w:hanging="433"/>
      <w:outlineLvl w:val="0"/>
    </w:pPr>
    <w:rPr>
      <w:b/>
      <w:bCs/>
      <w:sz w:val="28"/>
      <w:szCs w:val="28"/>
    </w:rPr>
  </w:style>
  <w:style w:type="paragraph" w:styleId="Nadpis2">
    <w:name w:val="heading 2"/>
    <w:basedOn w:val="Normln"/>
    <w:uiPriority w:val="9"/>
    <w:unhideWhenUsed/>
    <w:qFormat/>
    <w:pPr>
      <w:spacing w:before="91"/>
      <w:ind w:left="138"/>
      <w:outlineLvl w:val="1"/>
    </w:pPr>
    <w:rPr>
      <w:sz w:val="28"/>
      <w:szCs w:val="28"/>
    </w:rPr>
  </w:style>
  <w:style w:type="paragraph" w:styleId="Nadpis3">
    <w:name w:val="heading 3"/>
    <w:basedOn w:val="Normln"/>
    <w:uiPriority w:val="9"/>
    <w:unhideWhenUsed/>
    <w:qFormat/>
    <w:pPr>
      <w:spacing w:before="92"/>
      <w:ind w:left="1272"/>
      <w:outlineLvl w:val="2"/>
    </w:pPr>
    <w:rPr>
      <w:b/>
      <w:bCs/>
      <w:sz w:val="24"/>
      <w:szCs w:val="24"/>
    </w:rPr>
  </w:style>
  <w:style w:type="paragraph" w:styleId="Nadpis4">
    <w:name w:val="heading 4"/>
    <w:basedOn w:val="Normln"/>
    <w:uiPriority w:val="9"/>
    <w:unhideWhenUsed/>
    <w:qFormat/>
    <w:pPr>
      <w:spacing w:before="108"/>
      <w:ind w:left="173"/>
      <w:outlineLvl w:val="3"/>
    </w:pPr>
    <w:rPr>
      <w:rFonts w:ascii="Calibri" w:eastAsia="Calibri" w:hAnsi="Calibri" w:cs="Calibri"/>
      <w:sz w:val="24"/>
      <w:szCs w:val="24"/>
    </w:rPr>
  </w:style>
  <w:style w:type="paragraph" w:styleId="Nadpis5">
    <w:name w:val="heading 5"/>
    <w:basedOn w:val="Normln"/>
    <w:uiPriority w:val="9"/>
    <w:unhideWhenUsed/>
    <w:qFormat/>
    <w:pPr>
      <w:spacing w:before="108"/>
      <w:ind w:left="186"/>
      <w:outlineLvl w:val="4"/>
    </w:pPr>
    <w:rPr>
      <w:rFonts w:ascii="Calibri" w:eastAsia="Calibri" w:hAnsi="Calibri" w:cs="Calibri"/>
      <w:sz w:val="23"/>
      <w:szCs w:val="23"/>
    </w:rPr>
  </w:style>
  <w:style w:type="paragraph" w:styleId="Nadpis6">
    <w:name w:val="heading 6"/>
    <w:basedOn w:val="Normln"/>
    <w:uiPriority w:val="9"/>
    <w:unhideWhenUsed/>
    <w:qFormat/>
    <w:pPr>
      <w:ind w:left="138"/>
      <w:outlineLvl w:val="5"/>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before="286"/>
      <w:ind w:left="578" w:hanging="441"/>
    </w:pPr>
    <w:rPr>
      <w:b/>
      <w:bCs/>
      <w:sz w:val="20"/>
      <w:szCs w:val="20"/>
    </w:r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858" w:hanging="361"/>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8" Type="http://schemas.openxmlformats.org/officeDocument/2006/relationships/header" Target="header1.xml"/><Relationship Id="rId51"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footer" Target="footer1.xml"/><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54</Pages>
  <Words>11374</Words>
  <Characters>67108</Characters>
  <Application>Microsoft Office Word</Application>
  <DocSecurity>0</DocSecurity>
  <Lines>559</Lines>
  <Paragraphs>156</Paragraphs>
  <ScaleCrop>false</ScaleCrop>
  <Company/>
  <LinksUpToDate>false</LinksUpToDate>
  <CharactersWithSpaces>78326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DESCA Model Consortium Agreement</dc:title>
  <dc:creator>Thies, Annika</dc:creator>
  <cp:lastModifiedBy>Olga Palová</cp:lastModifiedBy>
  <cp:revision>5</cp:revision>
  <dcterms:created xsi:type="dcterms:W3CDTF">2025-11-25T08:09:00Z</dcterms:created>
  <dcterms:modified xsi:type="dcterms:W3CDTF">2025-11-25T08:20:00Z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Acrobat PDFMaker 25 for Word</vt:lpwstr>
  </property>
  <property fmtid="{D5CDD505-2E9C-101B-9397-08002B2CF9AE}" pid="4" name="LastSaved">
    <vt:filetime>2025-11-25T00:00:00Z</vt:filetime>
  </property>
</Properties>
</file>