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31"/>
        <w:gridCol w:w="1983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6426C9">
        <w:trPr>
          <w:trHeight w:val="397"/>
        </w:trPr>
        <w:tc>
          <w:tcPr>
            <w:tcW w:w="4797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2FA523CD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6426C9" w:rsidRPr="006426C9">
              <w:rPr>
                <w:rFonts w:ascii="Arial" w:hAnsi="Arial" w:cs="Arial"/>
                <w:b/>
                <w:sz w:val="20"/>
                <w:szCs w:val="20"/>
              </w:rPr>
              <w:t>ZL032-VO/S07</w:t>
            </w:r>
          </w:p>
        </w:tc>
        <w:tc>
          <w:tcPr>
            <w:tcW w:w="1983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7EB164A4" w:rsidR="00FE4105" w:rsidRPr="00464FEC" w:rsidRDefault="006426C9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0D52FD">
              <w:rPr>
                <w:rFonts w:ascii="Arial" w:hAnsi="Arial" w:cs="Arial"/>
                <w:sz w:val="20"/>
                <w:szCs w:val="20"/>
              </w:rPr>
              <w:t>2</w:t>
            </w:r>
            <w:r w:rsidR="00D501E9">
              <w:rPr>
                <w:rFonts w:ascii="Arial" w:hAnsi="Arial" w:cs="Arial"/>
                <w:sz w:val="20"/>
                <w:szCs w:val="20"/>
              </w:rPr>
              <w:t>9</w:t>
            </w:r>
            <w:r w:rsidRPr="000D52FD">
              <w:rPr>
                <w:rFonts w:ascii="Arial" w:hAnsi="Arial" w:cs="Arial"/>
                <w:sz w:val="20"/>
                <w:szCs w:val="20"/>
              </w:rPr>
              <w:t>. 9. 2025</w:t>
            </w:r>
          </w:p>
        </w:tc>
      </w:tr>
      <w:tr w:rsidR="00FE4105" w:rsidRPr="007C1C47" w14:paraId="43F8DDD8" w14:textId="77777777" w:rsidTr="006426C9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531" w:type="dxa"/>
            <w:tcBorders>
              <w:bottom w:val="single" w:sz="18" w:space="0" w:color="auto"/>
            </w:tcBorders>
            <w:vAlign w:val="center"/>
          </w:tcPr>
          <w:p w14:paraId="3487DBED" w14:textId="0793D464" w:rsidR="00FE4105" w:rsidRPr="007C1C47" w:rsidRDefault="006426C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6426C9">
              <w:rPr>
                <w:rFonts w:ascii="Arial" w:hAnsi="Arial" w:cs="Arial"/>
                <w:sz w:val="20"/>
                <w:szCs w:val="20"/>
              </w:rPr>
              <w:t>OZ-13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426C9">
              <w:rPr>
                <w:rFonts w:ascii="Arial" w:hAnsi="Arial" w:cs="Arial"/>
                <w:sz w:val="20"/>
                <w:szCs w:val="20"/>
              </w:rPr>
              <w:t>VO/S-07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426C9">
              <w:rPr>
                <w:rFonts w:ascii="Arial" w:hAnsi="Arial" w:cs="Arial"/>
                <w:sz w:val="20"/>
                <w:szCs w:val="20"/>
              </w:rPr>
              <w:t>PV/25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426C9">
              <w:rPr>
                <w:rFonts w:ascii="Arial" w:hAnsi="Arial" w:cs="Arial"/>
                <w:sz w:val="20"/>
                <w:szCs w:val="20"/>
              </w:rPr>
              <w:t>PPV-25</w:t>
            </w:r>
          </w:p>
        </w:tc>
        <w:tc>
          <w:tcPr>
            <w:tcW w:w="1983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A6EF909" w:rsidR="00DD1640" w:rsidRPr="004D1487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254446" w:rsidRPr="004D1487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vAlign w:val="center"/>
          </w:tcPr>
          <w:p w14:paraId="111EBAF4" w14:textId="5E740245" w:rsidR="00DD1640" w:rsidRPr="004D1487" w:rsidRDefault="006426C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Aktualizace DPS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0A13DC95" w:rsidR="00DD1640" w:rsidRPr="004D1487" w:rsidRDefault="006426C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SO 4901 Bourání konstrukcí, SO 4902 Hlubinné zakládání - ASŘ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4"/>
          </w:tcPr>
          <w:p w14:paraId="6163F399" w14:textId="77777777" w:rsidR="00DD1640" w:rsidRPr="004D148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D1487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2C73A679" w:rsidR="00DD1640" w:rsidRPr="004D1487" w:rsidRDefault="006426C9" w:rsidP="006426C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 xml:space="preserve">Změna v rámci SO 4800 Podzemní spojovací </w:t>
            </w:r>
            <w:proofErr w:type="spellStart"/>
            <w:r w:rsidRPr="004D1487">
              <w:rPr>
                <w:rFonts w:ascii="Arial" w:hAnsi="Arial" w:cs="Arial"/>
                <w:sz w:val="20"/>
                <w:szCs w:val="20"/>
              </w:rPr>
              <w:t>kolektory_část</w:t>
            </w:r>
            <w:proofErr w:type="spellEnd"/>
            <w:r w:rsidRPr="004D1487">
              <w:rPr>
                <w:rFonts w:ascii="Arial" w:hAnsi="Arial" w:cs="Arial"/>
                <w:sz w:val="20"/>
                <w:szCs w:val="20"/>
              </w:rPr>
              <w:t xml:space="preserve"> II z důvodu kolize nově budovaného kolektoru a stávající kabelové trasy.</w:t>
            </w:r>
          </w:p>
        </w:tc>
      </w:tr>
      <w:tr w:rsidR="00C30300" w:rsidRPr="00395D37" w14:paraId="4CFB7E23" w14:textId="77777777" w:rsidTr="002F4757">
        <w:trPr>
          <w:trHeight w:val="3753"/>
        </w:trPr>
        <w:tc>
          <w:tcPr>
            <w:tcW w:w="9062" w:type="dxa"/>
            <w:gridSpan w:val="4"/>
          </w:tcPr>
          <w:p w14:paraId="3D72BAA2" w14:textId="756EB469" w:rsidR="00C53D6F" w:rsidRPr="004D1487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148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71EB1DFD" w14:textId="77777777" w:rsidR="002F4757" w:rsidRPr="004D1487" w:rsidRDefault="002F4757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C3DBE" w14:textId="0369AB4C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 xml:space="preserve">Dle oznámení Zhotovitele ev. č. OZ-13 ze dne 30. 4. 2025 Zhotovitel identifikoval v souladu s Pod-Články 1.8 OP/ZP Smlouvy chybu/vadu technické povahy v Objednatelem připravené a předané projektové dokumentaci, a to kolizi nově budovaného kolektoru a stávající kabelové trasy. Kolize byla konkrétně identifikována v místě odbočení pro stávající ČS zahuštění primárního kalu po sdruženou stavební jámu. </w:t>
            </w:r>
          </w:p>
          <w:p w14:paraId="7A44D13C" w14:textId="77777777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D9963F" w14:textId="08B7BB8D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 xml:space="preserve">Pro vyřešení této kolize byla oblast projekčně přeřešena zpracovatelem DPS a to tak, že kabelová trasa zůstane zachována a nedojde tedy k její likvidaci při provádění stavby a realizace inkriminovaného úseku kolektoru bude rozdělena na dvě části: </w:t>
            </w:r>
          </w:p>
          <w:p w14:paraId="56B295D3" w14:textId="378CC4E6" w:rsidR="002F4757" w:rsidRPr="004D1487" w:rsidRDefault="002F4757" w:rsidP="002F4757">
            <w:pPr>
              <w:pStyle w:val="Odstavecseseznamem"/>
              <w:numPr>
                <w:ilvl w:val="0"/>
                <w:numId w:val="9"/>
              </w:numPr>
              <w:ind w:left="22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kolektor od místa odbočení pro stávající ČS zahuštění primárního kalu v dl. cca 33 m zůstane zachován a dle aktualizace DPS bude realizována jeho „modernizace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B6B276F" w14:textId="34B0CB5F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II. kolektor od sdružené stavební jámy směrem k ČS zahuštění směsného kalu dl. cca 30 m bude realizován dle DPS - bude vybudován nový kolektor. Pro tuto část kolektoru byla vypracována aktualizace DPS pro zajištění výkopu, což je předmětem tohoto změnového listu ZL032-VO/S07.</w:t>
            </w:r>
          </w:p>
          <w:p w14:paraId="68C0C7F9" w14:textId="77777777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D46C7" w14:textId="3F80054E" w:rsidR="002F4757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>Předmětem této Variace dle</w:t>
            </w:r>
            <w:r w:rsidRPr="004D1487">
              <w:t xml:space="preserve"> </w:t>
            </w:r>
            <w:r w:rsidRPr="004D1487">
              <w:rPr>
                <w:rFonts w:ascii="Arial" w:hAnsi="Arial" w:cs="Arial"/>
                <w:sz w:val="20"/>
                <w:szCs w:val="20"/>
              </w:rPr>
              <w:t xml:space="preserve">ZL032-VO/S07 je 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 xml:space="preserve">technické </w:t>
            </w:r>
            <w:r w:rsidRPr="004D1487">
              <w:rPr>
                <w:rFonts w:ascii="Arial" w:hAnsi="Arial" w:cs="Arial"/>
                <w:sz w:val="20"/>
                <w:szCs w:val="20"/>
              </w:rPr>
              <w:t xml:space="preserve">zajištění výkopu pro demolici a vybudování 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>nového</w:t>
            </w:r>
            <w:r w:rsidRPr="004D1487">
              <w:rPr>
                <w:rFonts w:ascii="Arial" w:hAnsi="Arial" w:cs="Arial"/>
                <w:sz w:val="20"/>
                <w:szCs w:val="20"/>
              </w:rPr>
              <w:t xml:space="preserve"> ŽB kolektorů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 xml:space="preserve"> v rozsahu úseku II dle popisu výše</w:t>
            </w:r>
            <w:r w:rsidRPr="004D1487">
              <w:rPr>
                <w:rFonts w:ascii="Arial" w:hAnsi="Arial" w:cs="Arial"/>
                <w:sz w:val="20"/>
                <w:szCs w:val="20"/>
              </w:rPr>
              <w:t>. Výkop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 xml:space="preserve">iště - </w:t>
            </w:r>
            <w:r w:rsidRPr="004D1487">
              <w:rPr>
                <w:rFonts w:ascii="Arial" w:hAnsi="Arial" w:cs="Arial"/>
                <w:sz w:val="20"/>
                <w:szCs w:val="20"/>
              </w:rPr>
              <w:t xml:space="preserve">stavební jáma </w:t>
            </w:r>
            <w:proofErr w:type="spellStart"/>
            <w:r w:rsidR="004D1487" w:rsidRPr="004D1487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="004D1487" w:rsidRPr="004D1487">
              <w:rPr>
                <w:rFonts w:ascii="Arial" w:hAnsi="Arial" w:cs="Arial"/>
                <w:sz w:val="20"/>
                <w:szCs w:val="20"/>
              </w:rPr>
              <w:t xml:space="preserve"> tomto úseku kolektoru bude </w:t>
            </w:r>
            <w:r w:rsidRPr="004D1487">
              <w:rPr>
                <w:rFonts w:ascii="Arial" w:hAnsi="Arial" w:cs="Arial"/>
                <w:sz w:val="20"/>
                <w:szCs w:val="20"/>
              </w:rPr>
              <w:t xml:space="preserve">zajištěna štětovnicovým pažením rozepřeným v jedné úrovni. Hloubka jámy bude dosahovat úrovně 4,75 m pod stávající terén, uvažováno je s délkou štětovnic 9,0 m. </w:t>
            </w:r>
          </w:p>
          <w:p w14:paraId="48B2E9A8" w14:textId="4A808915" w:rsidR="0051597C" w:rsidRPr="004D1487" w:rsidRDefault="002F4757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cr/>
            </w:r>
          </w:p>
          <w:p w14:paraId="23F36F24" w14:textId="74F911B1" w:rsidR="00C30300" w:rsidRPr="004D1487" w:rsidRDefault="00054346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487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2F4757" w:rsidRPr="004D1487">
              <w:rPr>
                <w:rFonts w:ascii="Arial" w:hAnsi="Arial" w:cs="Arial"/>
                <w:sz w:val="20"/>
                <w:szCs w:val="20"/>
              </w:rPr>
              <w:t>4</w:t>
            </w:r>
            <w:r w:rsidR="00A568D3" w:rsidRPr="004D148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08E0" w:rsidRPr="004D1487">
              <w:rPr>
                <w:rFonts w:ascii="Arial" w:hAnsi="Arial" w:cs="Arial"/>
                <w:sz w:val="20"/>
                <w:szCs w:val="20"/>
              </w:rPr>
              <w:t>8</w:t>
            </w:r>
            <w:r w:rsidR="00A568D3" w:rsidRPr="004D1487">
              <w:rPr>
                <w:rFonts w:ascii="Arial" w:hAnsi="Arial" w:cs="Arial"/>
                <w:sz w:val="20"/>
                <w:szCs w:val="20"/>
              </w:rPr>
              <w:t>. 2</w:t>
            </w:r>
            <w:r w:rsidRPr="004D1487">
              <w:rPr>
                <w:rFonts w:ascii="Arial" w:hAnsi="Arial" w:cs="Arial"/>
                <w:sz w:val="20"/>
                <w:szCs w:val="20"/>
              </w:rPr>
              <w:t>025.</w:t>
            </w: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</w:tcPr>
          <w:p w14:paraId="15E29343" w14:textId="7C5008CD" w:rsidR="00C30300" w:rsidRPr="001D61AE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1D61AE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1D61AE">
              <w:t xml:space="preserve"> </w:t>
            </w:r>
            <w:r w:rsidRPr="001D61AE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619A941D" w14:textId="77777777" w:rsidR="00A21AFA" w:rsidRPr="001D61AE" w:rsidRDefault="00A21AFA" w:rsidP="00A21AF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D61AE">
              <w:rPr>
                <w:rFonts w:ascii="Arial" w:hAnsi="Arial" w:cs="Arial"/>
                <w:sz w:val="20"/>
                <w:szCs w:val="20"/>
              </w:rPr>
              <w:t xml:space="preserve">Změna zařazena do odstavce  6  neboť: </w:t>
            </w:r>
          </w:p>
          <w:p w14:paraId="4F806DE6" w14:textId="33FCC142" w:rsidR="001D61AE" w:rsidRDefault="001D61AE" w:rsidP="00A21AFA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jedná o změnu potřebnou</w:t>
            </w:r>
          </w:p>
          <w:p w14:paraId="7AA23DA1" w14:textId="47373B18" w:rsidR="001D61AE" w:rsidRDefault="001D61AE" w:rsidP="001D61AE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jde o </w:t>
            </w:r>
            <w:r w:rsidRPr="001D61AE">
              <w:rPr>
                <w:rFonts w:ascii="Arial" w:hAnsi="Arial" w:cs="Arial"/>
                <w:sz w:val="20"/>
                <w:szCs w:val="20"/>
              </w:rPr>
              <w:t>nesoulad projektové dokumentace se skutečností</w:t>
            </w:r>
          </w:p>
          <w:p w14:paraId="2CE2DD10" w14:textId="3073889B" w:rsidR="002E32EC" w:rsidRPr="001D61AE" w:rsidRDefault="002E32EC" w:rsidP="001D61AE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jedná o vnitřní rozpor projektové dokumentace</w:t>
            </w:r>
          </w:p>
          <w:p w14:paraId="53E5D61D" w14:textId="766EEF1F" w:rsidR="00C53D6F" w:rsidRPr="001D61AE" w:rsidRDefault="001D61AE" w:rsidP="00D501E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21AFA" w:rsidRPr="001D61AE">
              <w:rPr>
                <w:rFonts w:ascii="Arial" w:hAnsi="Arial" w:cs="Arial"/>
                <w:sz w:val="20"/>
                <w:szCs w:val="20"/>
              </w:rPr>
              <w:t>měna nemění povahu veřejné zakázky</w:t>
            </w:r>
          </w:p>
        </w:tc>
      </w:tr>
      <w:tr w:rsidR="00C30300" w:rsidRPr="00395D37" w14:paraId="4314F7A9" w14:textId="77777777" w:rsidTr="00D501E9">
        <w:trPr>
          <w:trHeight w:val="70"/>
        </w:trPr>
        <w:tc>
          <w:tcPr>
            <w:tcW w:w="2901" w:type="dxa"/>
            <w:gridSpan w:val="2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54C04443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FE410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  <w:r w:rsidR="004D1487">
              <w:t xml:space="preserve"> 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481E00E8" w:rsidR="00FE4105" w:rsidRPr="00FE4105" w:rsidRDefault="000D52FD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5 545 388,12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Kč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0B06B5B8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Z toho: hodnota víceprací:      </w:t>
            </w:r>
            <w:r w:rsidR="004D1487" w:rsidRPr="004D1487">
              <w:rPr>
                <w:rFonts w:ascii="Arial" w:hAnsi="Arial" w:cs="Arial"/>
                <w:sz w:val="20"/>
                <w:szCs w:val="20"/>
              </w:rPr>
              <w:t xml:space="preserve">5 545 388,12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280C2C27" w:rsidR="00C53D6F" w:rsidRPr="00FE4105" w:rsidRDefault="00FE4105" w:rsidP="00D501E9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</w:t>
            </w:r>
            <w:r w:rsidR="000D52F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4D148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D1640" w:rsidRPr="00395D37" w14:paraId="6EEB4B78" w14:textId="77777777" w:rsidTr="00154453">
        <w:trPr>
          <w:trHeight w:val="760"/>
        </w:trPr>
        <w:tc>
          <w:tcPr>
            <w:tcW w:w="9062" w:type="dxa"/>
            <w:gridSpan w:val="4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2C3F0C">
        <w:trPr>
          <w:trHeight w:val="871"/>
        </w:trPr>
        <w:tc>
          <w:tcPr>
            <w:tcW w:w="9062" w:type="dxa"/>
            <w:gridSpan w:val="4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154453">
        <w:trPr>
          <w:trHeight w:val="1562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vAlign w:val="center"/>
          </w:tcPr>
          <w:p w14:paraId="5DFD3A8F" w14:textId="77777777" w:rsidR="00C30300" w:rsidRPr="001F377E" w:rsidRDefault="008E08E0" w:rsidP="008E08E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změnový rozpočet</w:t>
            </w:r>
            <w:r w:rsidR="00C30300" w:rsidRPr="008E0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A1CB0" w14:textId="077F3FA7" w:rsidR="001F377E" w:rsidRPr="001F377E" w:rsidRDefault="001F377E" w:rsidP="008E08E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F377E">
              <w:rPr>
                <w:rFonts w:ascii="Arial" w:hAnsi="Arial" w:cs="Arial"/>
                <w:bCs/>
                <w:sz w:val="20"/>
                <w:szCs w:val="20"/>
              </w:rPr>
              <w:t>Aktualizace DPS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2E1880A9" w:rsidR="00AA51E5" w:rsidRPr="00395D37" w:rsidRDefault="00AA51E5" w:rsidP="00176A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3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24FB9A20" w:rsidR="00AA51E5" w:rsidRPr="00395D37" w:rsidRDefault="00AA51E5" w:rsidP="00176A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76A3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63B7C82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91788">
              <w:rPr>
                <w:rFonts w:ascii="Arial" w:hAnsi="Arial" w:cs="Arial"/>
                <w:sz w:val="20"/>
                <w:szCs w:val="20"/>
              </w:rPr>
              <w:t>21.10.2025</w:t>
            </w:r>
            <w:proofErr w:type="gramEnd"/>
          </w:p>
        </w:tc>
        <w:tc>
          <w:tcPr>
            <w:tcW w:w="4533" w:type="dxa"/>
          </w:tcPr>
          <w:p w14:paraId="656575AB" w14:textId="69E3C150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91788">
              <w:rPr>
                <w:rFonts w:ascii="Arial" w:hAnsi="Arial" w:cs="Arial"/>
                <w:sz w:val="20"/>
                <w:szCs w:val="20"/>
              </w:rPr>
              <w:t>22.10.2025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562EF3D8" w:rsidR="00AA51E5" w:rsidRPr="00395D37" w:rsidRDefault="00AA51E5" w:rsidP="00176A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3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6643E2A3" w:rsidR="00AA51E5" w:rsidRPr="00395D37" w:rsidRDefault="00AA51E5" w:rsidP="00176A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3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1BDF115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91788">
              <w:rPr>
                <w:rFonts w:ascii="Arial" w:hAnsi="Arial" w:cs="Arial"/>
                <w:sz w:val="20"/>
                <w:szCs w:val="20"/>
              </w:rPr>
              <w:t>22.10.2025</w:t>
            </w:r>
            <w:proofErr w:type="gramEnd"/>
          </w:p>
        </w:tc>
        <w:tc>
          <w:tcPr>
            <w:tcW w:w="4533" w:type="dxa"/>
          </w:tcPr>
          <w:p w14:paraId="6C2C2AEF" w14:textId="61F830DF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91788">
              <w:rPr>
                <w:rFonts w:ascii="Arial" w:hAnsi="Arial" w:cs="Arial"/>
                <w:sz w:val="20"/>
                <w:szCs w:val="20"/>
              </w:rPr>
              <w:t>22.10.2025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3017F126" w14:textId="401CA8DC" w:rsidR="00AA51E5" w:rsidRPr="00395D37" w:rsidRDefault="00DC274B" w:rsidP="00176A3C">
            <w:pPr>
              <w:rPr>
                <w:rFonts w:ascii="Arial" w:hAnsi="Arial" w:cs="Arial"/>
                <w:sz w:val="20"/>
                <w:szCs w:val="20"/>
              </w:rPr>
            </w:pPr>
            <w:r w:rsidRPr="00DC274B">
              <w:rPr>
                <w:rFonts w:ascii="Arial" w:hAnsi="Arial" w:cs="Arial"/>
                <w:sz w:val="20"/>
                <w:szCs w:val="20"/>
              </w:rPr>
              <w:t xml:space="preserve">Jméno:  </w:t>
            </w:r>
            <w:r w:rsidR="00176A3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7DE9CFC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D91788">
              <w:rPr>
                <w:rFonts w:ascii="Arial" w:hAnsi="Arial" w:cs="Arial"/>
                <w:sz w:val="20"/>
                <w:szCs w:val="20"/>
              </w:rPr>
              <w:t>20.11.2025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5AFEC" w14:textId="77777777" w:rsidR="0092096C" w:rsidRDefault="0092096C" w:rsidP="00DD1640">
      <w:r>
        <w:separator/>
      </w:r>
    </w:p>
  </w:endnote>
  <w:endnote w:type="continuationSeparator" w:id="0">
    <w:p w14:paraId="2CFC3D25" w14:textId="77777777" w:rsidR="0092096C" w:rsidRDefault="0092096C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901F" w14:textId="77777777" w:rsidR="005D5FB6" w:rsidRDefault="005D5F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792B450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5D5FB6" w:rsidRPr="005D5FB6">
            <w:rPr>
              <w:rFonts w:ascii="Arial" w:hAnsi="Arial" w:cs="Arial"/>
              <w:sz w:val="16"/>
              <w:szCs w:val="16"/>
            </w:rPr>
            <w:t>ZL032-VO/S07</w:t>
          </w:r>
        </w:p>
      </w:tc>
      <w:tc>
        <w:tcPr>
          <w:tcW w:w="1472" w:type="dxa"/>
        </w:tcPr>
        <w:p w14:paraId="09EC1595" w14:textId="22AB7CAA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D9178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D9178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AE92" w14:textId="77777777" w:rsidR="005D5FB6" w:rsidRDefault="005D5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3D36" w14:textId="77777777" w:rsidR="0092096C" w:rsidRDefault="0092096C" w:rsidP="00DD1640">
      <w:r>
        <w:separator/>
      </w:r>
    </w:p>
  </w:footnote>
  <w:footnote w:type="continuationSeparator" w:id="0">
    <w:p w14:paraId="217E6FDF" w14:textId="77777777" w:rsidR="0092096C" w:rsidRDefault="0092096C" w:rsidP="00DD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2AE2" w14:textId="77777777" w:rsidR="005D5FB6" w:rsidRDefault="005D5F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5667A" w14:textId="77777777" w:rsidR="005D5FB6" w:rsidRDefault="005D5F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19C5" w14:textId="77777777" w:rsidR="005D5FB6" w:rsidRDefault="005D5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B54"/>
    <w:multiLevelType w:val="hybridMultilevel"/>
    <w:tmpl w:val="0A42F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6FF"/>
    <w:multiLevelType w:val="hybridMultilevel"/>
    <w:tmpl w:val="DC3EDFFA"/>
    <w:lvl w:ilvl="0" w:tplc="E6586B2C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64983"/>
    <w:rsid w:val="00070462"/>
    <w:rsid w:val="00083B99"/>
    <w:rsid w:val="00092246"/>
    <w:rsid w:val="000A5EB0"/>
    <w:rsid w:val="000C0639"/>
    <w:rsid w:val="000C3701"/>
    <w:rsid w:val="000D52FD"/>
    <w:rsid w:val="00107088"/>
    <w:rsid w:val="00107DB6"/>
    <w:rsid w:val="0011262D"/>
    <w:rsid w:val="00121124"/>
    <w:rsid w:val="00137DD6"/>
    <w:rsid w:val="00154453"/>
    <w:rsid w:val="001761E8"/>
    <w:rsid w:val="00176A3C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D61AE"/>
    <w:rsid w:val="001F377E"/>
    <w:rsid w:val="001F3C38"/>
    <w:rsid w:val="0021462D"/>
    <w:rsid w:val="00220BF0"/>
    <w:rsid w:val="002349C6"/>
    <w:rsid w:val="00241BBC"/>
    <w:rsid w:val="00247ACE"/>
    <w:rsid w:val="00254446"/>
    <w:rsid w:val="00277DBF"/>
    <w:rsid w:val="002A2A3E"/>
    <w:rsid w:val="002B00EE"/>
    <w:rsid w:val="002B4FD5"/>
    <w:rsid w:val="002C3F0C"/>
    <w:rsid w:val="002C611C"/>
    <w:rsid w:val="002D3A9F"/>
    <w:rsid w:val="002E32EC"/>
    <w:rsid w:val="002E36F1"/>
    <w:rsid w:val="002F4757"/>
    <w:rsid w:val="003039E1"/>
    <w:rsid w:val="00303FCC"/>
    <w:rsid w:val="0037530E"/>
    <w:rsid w:val="003845E4"/>
    <w:rsid w:val="003A1908"/>
    <w:rsid w:val="003A6E49"/>
    <w:rsid w:val="003B37BE"/>
    <w:rsid w:val="003C699B"/>
    <w:rsid w:val="003C7058"/>
    <w:rsid w:val="003D0A9B"/>
    <w:rsid w:val="003E096B"/>
    <w:rsid w:val="0041063B"/>
    <w:rsid w:val="00426CF9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4D1487"/>
    <w:rsid w:val="00501C95"/>
    <w:rsid w:val="0051597C"/>
    <w:rsid w:val="00516EC0"/>
    <w:rsid w:val="00552317"/>
    <w:rsid w:val="00595AFC"/>
    <w:rsid w:val="00596D20"/>
    <w:rsid w:val="005B03DF"/>
    <w:rsid w:val="005B1386"/>
    <w:rsid w:val="005B5F62"/>
    <w:rsid w:val="005D5FB6"/>
    <w:rsid w:val="005F5555"/>
    <w:rsid w:val="00602595"/>
    <w:rsid w:val="00615BC5"/>
    <w:rsid w:val="00615E99"/>
    <w:rsid w:val="006343BD"/>
    <w:rsid w:val="006426C9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21879"/>
    <w:rsid w:val="00742362"/>
    <w:rsid w:val="007472BC"/>
    <w:rsid w:val="00752E98"/>
    <w:rsid w:val="0076238F"/>
    <w:rsid w:val="00765EC3"/>
    <w:rsid w:val="00790409"/>
    <w:rsid w:val="007A05D2"/>
    <w:rsid w:val="007A555D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83116"/>
    <w:rsid w:val="008B3A26"/>
    <w:rsid w:val="008B4889"/>
    <w:rsid w:val="008C0165"/>
    <w:rsid w:val="008C124E"/>
    <w:rsid w:val="008C1F18"/>
    <w:rsid w:val="008D7F7E"/>
    <w:rsid w:val="008E08E0"/>
    <w:rsid w:val="008E21F7"/>
    <w:rsid w:val="008E30A4"/>
    <w:rsid w:val="008F17C8"/>
    <w:rsid w:val="0090586B"/>
    <w:rsid w:val="0092096C"/>
    <w:rsid w:val="00922BF2"/>
    <w:rsid w:val="00922EAE"/>
    <w:rsid w:val="009237DC"/>
    <w:rsid w:val="00944202"/>
    <w:rsid w:val="00952C62"/>
    <w:rsid w:val="0096200D"/>
    <w:rsid w:val="0096797A"/>
    <w:rsid w:val="00977E45"/>
    <w:rsid w:val="0099339F"/>
    <w:rsid w:val="0099782A"/>
    <w:rsid w:val="009A001C"/>
    <w:rsid w:val="009A5DAD"/>
    <w:rsid w:val="009C2609"/>
    <w:rsid w:val="009C3A75"/>
    <w:rsid w:val="009D0843"/>
    <w:rsid w:val="009D3DB9"/>
    <w:rsid w:val="00A05015"/>
    <w:rsid w:val="00A05D03"/>
    <w:rsid w:val="00A150FE"/>
    <w:rsid w:val="00A17799"/>
    <w:rsid w:val="00A21AFA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6E4"/>
    <w:rsid w:val="00D257FC"/>
    <w:rsid w:val="00D344B5"/>
    <w:rsid w:val="00D34A27"/>
    <w:rsid w:val="00D45B4A"/>
    <w:rsid w:val="00D501E9"/>
    <w:rsid w:val="00D559A0"/>
    <w:rsid w:val="00D82424"/>
    <w:rsid w:val="00D878D6"/>
    <w:rsid w:val="00D91788"/>
    <w:rsid w:val="00DB2FED"/>
    <w:rsid w:val="00DB5519"/>
    <w:rsid w:val="00DC274B"/>
    <w:rsid w:val="00DD1640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172FA"/>
    <w:rsid w:val="00F463A6"/>
    <w:rsid w:val="00F47E14"/>
    <w:rsid w:val="00F60B53"/>
    <w:rsid w:val="00F614B5"/>
    <w:rsid w:val="00F63905"/>
    <w:rsid w:val="00F64770"/>
    <w:rsid w:val="00F817EC"/>
    <w:rsid w:val="00F92F25"/>
    <w:rsid w:val="00F954F4"/>
    <w:rsid w:val="00FB27CD"/>
    <w:rsid w:val="00FC125E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1C95-C571-40C6-97FB-5271525A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4</cp:revision>
  <cp:lastPrinted>2024-11-05T09:49:00Z</cp:lastPrinted>
  <dcterms:created xsi:type="dcterms:W3CDTF">2025-10-21T07:09:00Z</dcterms:created>
  <dcterms:modified xsi:type="dcterms:W3CDTF">2025-11-25T07:52:00Z</dcterms:modified>
</cp:coreProperties>
</file>