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7CE3" w14:textId="27295BAD" w:rsidR="008A0D21" w:rsidRPr="00F82429" w:rsidRDefault="00CB133E" w:rsidP="008A0D21">
      <w:pPr>
        <w:pStyle w:val="Normlnweb"/>
        <w:autoSpaceDE w:val="0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82429">
        <w:rPr>
          <w:rFonts w:ascii="Arial" w:hAnsi="Arial" w:cs="Arial"/>
          <w:b/>
          <w:bCs/>
        </w:rPr>
        <w:t xml:space="preserve">SMLOUVA O </w:t>
      </w:r>
      <w:r w:rsidR="00B75DD3">
        <w:rPr>
          <w:rFonts w:ascii="Arial" w:hAnsi="Arial" w:cs="Arial"/>
          <w:b/>
          <w:bCs/>
        </w:rPr>
        <w:t>ZAJIŠTĚNÍ REALIZACE VÝSTAVY</w:t>
      </w:r>
      <w:r w:rsidRPr="00F82429">
        <w:rPr>
          <w:rFonts w:ascii="Arial" w:hAnsi="Arial" w:cs="Arial"/>
          <w:b/>
          <w:bCs/>
        </w:rPr>
        <w:t xml:space="preserve"> </w:t>
      </w:r>
    </w:p>
    <w:p w14:paraId="2501D58D" w14:textId="77777777" w:rsidR="008A0D21" w:rsidRPr="00032C2B" w:rsidRDefault="008A0D21" w:rsidP="008A0D21">
      <w:pPr>
        <w:pStyle w:val="Normlnweb"/>
        <w:autoSpaceDE w:val="0"/>
        <w:autoSpaceDN w:val="0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032C2B">
        <w:rPr>
          <w:rFonts w:ascii="Arial" w:hAnsi="Arial" w:cs="Arial"/>
          <w:bCs/>
          <w:sz w:val="20"/>
          <w:szCs w:val="20"/>
        </w:rPr>
        <w:t>________________</w:t>
      </w:r>
      <w:r w:rsidR="00F82429">
        <w:rPr>
          <w:rFonts w:ascii="Arial" w:hAnsi="Arial" w:cs="Arial"/>
          <w:bCs/>
          <w:sz w:val="20"/>
          <w:szCs w:val="20"/>
        </w:rPr>
        <w:t>__________________</w:t>
      </w:r>
      <w:r w:rsidRPr="00032C2B">
        <w:rPr>
          <w:rFonts w:ascii="Arial" w:hAnsi="Arial" w:cs="Arial"/>
          <w:bCs/>
          <w:sz w:val="20"/>
          <w:szCs w:val="20"/>
        </w:rPr>
        <w:t>_______________________________________________</w:t>
      </w:r>
    </w:p>
    <w:p w14:paraId="526A47D5" w14:textId="77777777" w:rsidR="00CB133E" w:rsidRPr="00032C2B" w:rsidRDefault="00CB133E" w:rsidP="00032C2B">
      <w:pPr>
        <w:pStyle w:val="Normlnweb"/>
        <w:autoSpaceDE w:val="0"/>
        <w:autoSpaceDN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32C2B">
        <w:rPr>
          <w:rFonts w:ascii="Arial" w:hAnsi="Arial" w:cs="Arial"/>
          <w:sz w:val="20"/>
          <w:szCs w:val="20"/>
        </w:rPr>
        <w:t> </w:t>
      </w:r>
    </w:p>
    <w:p w14:paraId="52528667" w14:textId="77777777" w:rsidR="00CB133E" w:rsidRPr="00032C2B" w:rsidRDefault="00CB133E" w:rsidP="008A0D21">
      <w:pPr>
        <w:pStyle w:val="Normlnweb"/>
        <w:autoSpaceDE w:val="0"/>
        <w:autoSpaceDN w:val="0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032C2B">
        <w:rPr>
          <w:rFonts w:ascii="Arial" w:hAnsi="Arial" w:cs="Arial"/>
          <w:sz w:val="20"/>
          <w:szCs w:val="20"/>
        </w:rPr>
        <w:t> </w:t>
      </w:r>
    </w:p>
    <w:p w14:paraId="124399E3" w14:textId="45F551C5" w:rsidR="00C46789" w:rsidRDefault="00B75DD3" w:rsidP="00C46789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Objednatel</w:t>
      </w:r>
      <w:r w:rsidR="008A0D21" w:rsidRPr="00032C2B">
        <w:rPr>
          <w:rFonts w:cs="Arial"/>
          <w:b/>
          <w:bCs/>
          <w:sz w:val="20"/>
          <w:szCs w:val="20"/>
        </w:rPr>
        <w:t>:</w:t>
      </w:r>
      <w:r w:rsidR="008A0D21" w:rsidRPr="00032C2B">
        <w:rPr>
          <w:rFonts w:cs="Arial"/>
          <w:b/>
          <w:bCs/>
          <w:sz w:val="20"/>
          <w:szCs w:val="20"/>
        </w:rPr>
        <w:tab/>
      </w:r>
      <w:r w:rsidR="008A0D21" w:rsidRPr="00032C2B">
        <w:rPr>
          <w:rFonts w:cs="Arial"/>
          <w:b/>
          <w:bCs/>
          <w:sz w:val="20"/>
          <w:szCs w:val="20"/>
        </w:rPr>
        <w:tab/>
      </w:r>
      <w:r w:rsidR="008A0D21" w:rsidRPr="00032C2B">
        <w:rPr>
          <w:rFonts w:cs="Arial"/>
          <w:b/>
          <w:bCs/>
          <w:sz w:val="20"/>
          <w:szCs w:val="20"/>
        </w:rPr>
        <w:tab/>
      </w:r>
      <w:r w:rsidR="00C46789">
        <w:rPr>
          <w:rFonts w:cs="Arial"/>
          <w:b/>
          <w:sz w:val="20"/>
          <w:szCs w:val="20"/>
        </w:rPr>
        <w:t>Oblastní muzeum v Litoměřicích, příspěvková organizace</w:t>
      </w:r>
    </w:p>
    <w:p w14:paraId="46735B2D" w14:textId="3F5788AF" w:rsidR="00C46789" w:rsidRPr="000A0563" w:rsidRDefault="00B75DD3" w:rsidP="00C46789">
      <w:pPr>
        <w:spacing w:after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 w:rsidR="00C46789" w:rsidRPr="00C46789">
        <w:rPr>
          <w:rFonts w:cs="Arial"/>
          <w:b/>
          <w:bCs/>
          <w:sz w:val="20"/>
          <w:szCs w:val="20"/>
        </w:rPr>
        <w:tab/>
      </w:r>
      <w:r w:rsidR="00C46789">
        <w:rPr>
          <w:rFonts w:cs="Arial"/>
          <w:sz w:val="20"/>
          <w:szCs w:val="20"/>
        </w:rPr>
        <w:tab/>
      </w:r>
      <w:r w:rsidR="00C46789">
        <w:rPr>
          <w:rFonts w:cs="Arial"/>
          <w:sz w:val="20"/>
          <w:szCs w:val="20"/>
        </w:rPr>
        <w:tab/>
        <w:t>IČ: 00360635</w:t>
      </w:r>
    </w:p>
    <w:p w14:paraId="527DB2A6" w14:textId="77777777" w:rsidR="00C46789" w:rsidRPr="00551716" w:rsidRDefault="00C46789" w:rsidP="00C46789">
      <w:pPr>
        <w:spacing w:after="0"/>
        <w:ind w:left="283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 Litoměřice, Dlouhá 173/15, PSČ 412 01</w:t>
      </w:r>
    </w:p>
    <w:p w14:paraId="3B3B7A53" w14:textId="77777777" w:rsidR="00C46789" w:rsidRPr="00551716" w:rsidRDefault="00C46789" w:rsidP="00C46789">
      <w:pPr>
        <w:spacing w:after="0"/>
        <w:ind w:left="283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organizace zapsaná v obch.</w:t>
      </w:r>
      <w:r w:rsidRPr="00551716">
        <w:rPr>
          <w:rFonts w:cs="Arial"/>
          <w:sz w:val="20"/>
          <w:szCs w:val="20"/>
        </w:rPr>
        <w:t xml:space="preserve"> rejstříku u Krajského soudu v</w:t>
      </w:r>
      <w:r>
        <w:rPr>
          <w:rFonts w:cs="Arial"/>
          <w:sz w:val="20"/>
          <w:szCs w:val="20"/>
        </w:rPr>
        <w:t> Ústí nad Labem, oddíl Pr, vložka 474</w:t>
      </w:r>
    </w:p>
    <w:p w14:paraId="73D08AD4" w14:textId="7B58F820" w:rsidR="00C46789" w:rsidRPr="00551716" w:rsidRDefault="00C46789" w:rsidP="00C46789">
      <w:pPr>
        <w:spacing w:after="0"/>
        <w:ind w:left="2832"/>
        <w:jc w:val="both"/>
        <w:rPr>
          <w:rFonts w:cs="Arial"/>
          <w:i/>
          <w:sz w:val="20"/>
          <w:szCs w:val="20"/>
        </w:rPr>
      </w:pPr>
      <w:r w:rsidRPr="00551716">
        <w:rPr>
          <w:rFonts w:cs="Arial"/>
          <w:i/>
          <w:sz w:val="20"/>
          <w:szCs w:val="20"/>
        </w:rPr>
        <w:t xml:space="preserve">zastoupená </w:t>
      </w:r>
      <w:r>
        <w:rPr>
          <w:rFonts w:cs="Arial"/>
          <w:i/>
          <w:sz w:val="20"/>
          <w:szCs w:val="20"/>
        </w:rPr>
        <w:t>Mgr. Tomášem Wiesnerem, ředitelem</w:t>
      </w:r>
    </w:p>
    <w:p w14:paraId="5C8A497B" w14:textId="226AEE90" w:rsidR="00FB08A7" w:rsidRPr="00032C2B" w:rsidRDefault="00FB08A7" w:rsidP="00C4678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031CD13" w14:textId="42A06E7B" w:rsidR="00CB133E" w:rsidRPr="00032C2B" w:rsidRDefault="008A0D21" w:rsidP="008A0D21">
      <w:pPr>
        <w:pStyle w:val="Normlnweb"/>
        <w:autoSpaceDE w:val="0"/>
        <w:autoSpaceDN w:val="0"/>
        <w:spacing w:before="0" w:beforeAutospacing="0" w:after="0" w:afterAutospacing="0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032C2B">
        <w:rPr>
          <w:rFonts w:ascii="Arial" w:hAnsi="Arial" w:cs="Arial"/>
          <w:i/>
          <w:sz w:val="20"/>
          <w:szCs w:val="20"/>
        </w:rPr>
        <w:t>na straně jedné</w:t>
      </w:r>
      <w:r w:rsidRPr="00032C2B">
        <w:rPr>
          <w:rFonts w:ascii="Arial" w:hAnsi="Arial" w:cs="Arial"/>
          <w:sz w:val="20"/>
          <w:szCs w:val="20"/>
        </w:rPr>
        <w:t xml:space="preserve"> </w:t>
      </w:r>
      <w:r w:rsidR="00CB133E" w:rsidRPr="00032C2B">
        <w:rPr>
          <w:rFonts w:ascii="Arial" w:hAnsi="Arial" w:cs="Arial"/>
          <w:sz w:val="20"/>
          <w:szCs w:val="20"/>
        </w:rPr>
        <w:t>(dále jen</w:t>
      </w:r>
      <w:r w:rsidR="00F82429">
        <w:rPr>
          <w:rFonts w:ascii="Arial" w:hAnsi="Arial" w:cs="Arial"/>
          <w:sz w:val="20"/>
          <w:szCs w:val="20"/>
        </w:rPr>
        <w:t xml:space="preserve"> jako</w:t>
      </w:r>
      <w:r w:rsidR="00CB133E" w:rsidRPr="00032C2B">
        <w:rPr>
          <w:rFonts w:ascii="Arial" w:hAnsi="Arial" w:cs="Arial"/>
          <w:sz w:val="20"/>
          <w:szCs w:val="20"/>
        </w:rPr>
        <w:t xml:space="preserve"> “</w:t>
      </w:r>
      <w:r w:rsidR="00B75DD3">
        <w:rPr>
          <w:rFonts w:ascii="Arial" w:hAnsi="Arial" w:cs="Arial"/>
          <w:b/>
          <w:bCs/>
          <w:sz w:val="20"/>
          <w:szCs w:val="20"/>
        </w:rPr>
        <w:t>objednatel</w:t>
      </w:r>
      <w:r w:rsidR="00CB133E" w:rsidRPr="00032C2B">
        <w:rPr>
          <w:rFonts w:ascii="Arial" w:hAnsi="Arial" w:cs="Arial"/>
          <w:sz w:val="20"/>
          <w:szCs w:val="20"/>
        </w:rPr>
        <w:t xml:space="preserve">”) </w:t>
      </w:r>
    </w:p>
    <w:p w14:paraId="51952020" w14:textId="77777777" w:rsidR="00CB133E" w:rsidRPr="00032C2B" w:rsidRDefault="00CB133E" w:rsidP="008A0D21">
      <w:pPr>
        <w:pStyle w:val="Normlnweb"/>
        <w:autoSpaceDE w:val="0"/>
        <w:autoSpaceDN w:val="0"/>
        <w:spacing w:before="0" w:beforeAutospacing="0" w:after="0" w:afterAutospacing="0"/>
        <w:ind w:left="357"/>
        <w:jc w:val="both"/>
        <w:rPr>
          <w:rFonts w:ascii="Arial" w:hAnsi="Arial" w:cs="Arial"/>
          <w:sz w:val="20"/>
          <w:szCs w:val="20"/>
        </w:rPr>
      </w:pPr>
      <w:r w:rsidRPr="00032C2B">
        <w:rPr>
          <w:rFonts w:ascii="Arial" w:hAnsi="Arial" w:cs="Arial"/>
          <w:sz w:val="20"/>
          <w:szCs w:val="20"/>
        </w:rPr>
        <w:t> </w:t>
      </w:r>
    </w:p>
    <w:p w14:paraId="182A8FD9" w14:textId="77777777" w:rsidR="006124C9" w:rsidRPr="00032C2B" w:rsidRDefault="006124C9" w:rsidP="006124C9">
      <w:pPr>
        <w:pStyle w:val="Normlnweb"/>
        <w:autoSpaceDE w:val="0"/>
        <w:autoSpaceDN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32C2B">
        <w:rPr>
          <w:rFonts w:ascii="Arial" w:hAnsi="Arial" w:cs="Arial"/>
          <w:sz w:val="20"/>
          <w:szCs w:val="20"/>
        </w:rPr>
        <w:t xml:space="preserve">a </w:t>
      </w:r>
    </w:p>
    <w:p w14:paraId="33DD442F" w14:textId="77777777" w:rsidR="006124C9" w:rsidRPr="00FB08A7" w:rsidRDefault="006124C9" w:rsidP="006124C9">
      <w:pPr>
        <w:pStyle w:val="Normlnweb"/>
        <w:autoSpaceDE w:val="0"/>
        <w:autoSpaceDN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32C2B">
        <w:rPr>
          <w:rFonts w:ascii="Arial" w:hAnsi="Arial" w:cs="Arial"/>
          <w:sz w:val="20"/>
          <w:szCs w:val="20"/>
        </w:rPr>
        <w:t> </w:t>
      </w:r>
    </w:p>
    <w:p w14:paraId="4A8D9C6F" w14:textId="6018966E" w:rsidR="006124C9" w:rsidRPr="00B75DD3" w:rsidRDefault="00B75DD3" w:rsidP="00B75DD3">
      <w:pPr>
        <w:pStyle w:val="Normlnweb"/>
        <w:autoSpaceDE w:val="0"/>
        <w:autoSpaceDN w:val="0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Poskytovatel</w:t>
      </w:r>
      <w:r w:rsidR="006124C9" w:rsidRPr="00032C2B">
        <w:rPr>
          <w:rFonts w:ascii="Arial" w:hAnsi="Arial" w:cs="Arial"/>
          <w:sz w:val="20"/>
          <w:szCs w:val="20"/>
        </w:rPr>
        <w:t>:</w:t>
      </w:r>
      <w:r w:rsidR="00980185">
        <w:rPr>
          <w:rFonts w:ascii="Arial" w:hAnsi="Arial" w:cs="Arial"/>
          <w:sz w:val="20"/>
          <w:szCs w:val="20"/>
        </w:rPr>
        <w:tab/>
      </w:r>
      <w:r w:rsidR="006124C9" w:rsidRPr="00032C2B">
        <w:rPr>
          <w:rFonts w:ascii="Arial" w:hAnsi="Arial" w:cs="Arial"/>
          <w:sz w:val="20"/>
          <w:szCs w:val="20"/>
        </w:rPr>
        <w:tab/>
      </w:r>
      <w:r w:rsidR="006124C9" w:rsidRPr="00032C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MgA. Richard Loskot</w:t>
      </w:r>
      <w:r>
        <w:rPr>
          <w:rFonts w:ascii="Arial" w:hAnsi="Arial" w:cs="Arial"/>
          <w:bCs/>
          <w:sz w:val="20"/>
          <w:szCs w:val="20"/>
        </w:rPr>
        <w:t>, IČ: 74582186, DIČ: CZ8404252791</w:t>
      </w:r>
    </w:p>
    <w:p w14:paraId="5069CF76" w14:textId="48E2C21C" w:rsidR="006124C9" w:rsidRDefault="006124C9" w:rsidP="006124C9">
      <w:pPr>
        <w:spacing w:after="0"/>
        <w:ind w:left="283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 sídlem </w:t>
      </w:r>
      <w:r w:rsidR="00B75DD3">
        <w:rPr>
          <w:rFonts w:cs="Arial"/>
          <w:sz w:val="20"/>
          <w:szCs w:val="20"/>
        </w:rPr>
        <w:t>Ústí nad Labem, Na Vyhlídce 2028/14, PSČ 400 11</w:t>
      </w:r>
    </w:p>
    <w:p w14:paraId="5B1F7DAE" w14:textId="1DB39D77" w:rsidR="00B75DD3" w:rsidRPr="00B75DD3" w:rsidRDefault="00B75DD3" w:rsidP="00B75DD3">
      <w:pPr>
        <w:spacing w:after="0"/>
        <w:ind w:left="28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č. účtu: </w:t>
      </w:r>
      <w:r w:rsidRPr="00B75DD3">
        <w:rPr>
          <w:rFonts w:eastAsia="Times New Roman" w:cs="Arial"/>
          <w:sz w:val="20"/>
          <w:szCs w:val="20"/>
          <w:lang w:eastAsia="cs-CZ"/>
        </w:rPr>
        <w:t>6084014369/0800</w:t>
      </w:r>
    </w:p>
    <w:p w14:paraId="502342B6" w14:textId="77777777" w:rsidR="00B75DD3" w:rsidRDefault="00B75DD3" w:rsidP="006124C9">
      <w:pPr>
        <w:pStyle w:val="Normlnweb"/>
        <w:autoSpaceDE w:val="0"/>
        <w:autoSpaceDN w:val="0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2465E5C" w14:textId="62256868" w:rsidR="006124C9" w:rsidRPr="00032C2B" w:rsidRDefault="006124C9" w:rsidP="006124C9">
      <w:pPr>
        <w:pStyle w:val="Normlnweb"/>
        <w:autoSpaceDE w:val="0"/>
        <w:autoSpaceDN w:val="0"/>
        <w:spacing w:before="0" w:beforeAutospacing="0" w:after="0" w:afterAutospacing="0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032C2B">
        <w:rPr>
          <w:rFonts w:ascii="Arial" w:hAnsi="Arial" w:cs="Arial"/>
          <w:i/>
          <w:sz w:val="20"/>
          <w:szCs w:val="20"/>
        </w:rPr>
        <w:t xml:space="preserve">na straně </w:t>
      </w:r>
      <w:r w:rsidR="00980185">
        <w:rPr>
          <w:rFonts w:ascii="Arial" w:hAnsi="Arial" w:cs="Arial"/>
          <w:i/>
          <w:sz w:val="20"/>
          <w:szCs w:val="20"/>
        </w:rPr>
        <w:t>druhé</w:t>
      </w:r>
      <w:r w:rsidRPr="00032C2B">
        <w:rPr>
          <w:rFonts w:ascii="Arial" w:hAnsi="Arial" w:cs="Arial"/>
          <w:sz w:val="20"/>
          <w:szCs w:val="20"/>
        </w:rPr>
        <w:t xml:space="preserve"> (dále jen </w:t>
      </w:r>
      <w:r>
        <w:rPr>
          <w:rFonts w:ascii="Arial" w:hAnsi="Arial" w:cs="Arial"/>
          <w:sz w:val="20"/>
          <w:szCs w:val="20"/>
        </w:rPr>
        <w:t xml:space="preserve">jako </w:t>
      </w:r>
      <w:r w:rsidRPr="00032C2B">
        <w:rPr>
          <w:rFonts w:ascii="Arial" w:hAnsi="Arial" w:cs="Arial"/>
          <w:sz w:val="20"/>
          <w:szCs w:val="20"/>
        </w:rPr>
        <w:t>“</w:t>
      </w:r>
      <w:r w:rsidR="00B75DD3">
        <w:rPr>
          <w:rFonts w:ascii="Arial" w:hAnsi="Arial" w:cs="Arial"/>
          <w:b/>
          <w:bCs/>
          <w:sz w:val="20"/>
          <w:szCs w:val="20"/>
        </w:rPr>
        <w:t>poskytovatel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32C2B">
        <w:rPr>
          <w:rFonts w:ascii="Arial" w:hAnsi="Arial" w:cs="Arial"/>
          <w:sz w:val="20"/>
          <w:szCs w:val="20"/>
        </w:rPr>
        <w:t xml:space="preserve">”) </w:t>
      </w:r>
    </w:p>
    <w:p w14:paraId="1E9F756D" w14:textId="2C0115EA" w:rsidR="006124C9" w:rsidRPr="00032C2B" w:rsidRDefault="006124C9" w:rsidP="00D3441B">
      <w:pPr>
        <w:pStyle w:val="Normlnweb"/>
        <w:autoSpaceDE w:val="0"/>
        <w:autoSpaceDN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D8592B4" w14:textId="77777777" w:rsidR="00CB133E" w:rsidRPr="00032C2B" w:rsidRDefault="00CB133E" w:rsidP="008A0D21">
      <w:pPr>
        <w:pStyle w:val="Normlnweb"/>
        <w:autoSpaceDE w:val="0"/>
        <w:autoSpaceDN w:val="0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032C2B">
        <w:rPr>
          <w:rFonts w:ascii="Arial" w:hAnsi="Arial" w:cs="Arial"/>
          <w:bCs/>
          <w:sz w:val="20"/>
          <w:szCs w:val="20"/>
        </w:rPr>
        <w:t> </w:t>
      </w:r>
    </w:p>
    <w:p w14:paraId="6859FB93" w14:textId="19E337FE" w:rsidR="008A0D21" w:rsidRPr="00032C2B" w:rsidRDefault="00CB133E" w:rsidP="008A0D21">
      <w:pPr>
        <w:pStyle w:val="Normlnweb"/>
        <w:autoSpaceDE w:val="0"/>
        <w:autoSpaceDN w:val="0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032C2B">
        <w:rPr>
          <w:rFonts w:ascii="Arial" w:hAnsi="Arial" w:cs="Arial"/>
          <w:bCs/>
          <w:sz w:val="20"/>
          <w:szCs w:val="20"/>
        </w:rPr>
        <w:t xml:space="preserve">uzavírají </w:t>
      </w:r>
      <w:r w:rsidR="008A0D21" w:rsidRPr="00032C2B">
        <w:rPr>
          <w:rFonts w:ascii="Arial" w:hAnsi="Arial" w:cs="Arial"/>
          <w:bCs/>
          <w:sz w:val="20"/>
          <w:szCs w:val="20"/>
        </w:rPr>
        <w:t xml:space="preserve">níže uvedeného </w:t>
      </w:r>
      <w:r w:rsidR="00CE75A5">
        <w:rPr>
          <w:rFonts w:ascii="Arial" w:hAnsi="Arial" w:cs="Arial"/>
          <w:bCs/>
          <w:sz w:val="20"/>
          <w:szCs w:val="20"/>
        </w:rPr>
        <w:t>data</w:t>
      </w:r>
      <w:r w:rsidR="006124C9">
        <w:rPr>
          <w:rFonts w:ascii="Arial" w:hAnsi="Arial" w:cs="Arial"/>
          <w:bCs/>
          <w:sz w:val="20"/>
          <w:szCs w:val="20"/>
        </w:rPr>
        <w:t xml:space="preserve"> </w:t>
      </w:r>
      <w:r w:rsidRPr="00032C2B">
        <w:rPr>
          <w:rFonts w:ascii="Arial" w:hAnsi="Arial" w:cs="Arial"/>
          <w:bCs/>
          <w:sz w:val="20"/>
          <w:szCs w:val="20"/>
        </w:rPr>
        <w:t>tuto</w:t>
      </w:r>
    </w:p>
    <w:p w14:paraId="2E8AC68A" w14:textId="40B26F00" w:rsidR="00B75DD3" w:rsidRPr="00032C2B" w:rsidRDefault="00B75DD3" w:rsidP="0079212D">
      <w:pPr>
        <w:pStyle w:val="Normlnweb"/>
        <w:autoSpaceDE w:val="0"/>
        <w:autoSpaceDN w:val="0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482254EB" w14:textId="67D49240" w:rsidR="00D3441B" w:rsidRDefault="00CB133E" w:rsidP="008A0D21">
      <w:pPr>
        <w:pStyle w:val="Normlnweb"/>
        <w:autoSpaceDE w:val="0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032C2B">
        <w:rPr>
          <w:rFonts w:ascii="Arial" w:hAnsi="Arial" w:cs="Arial"/>
          <w:b/>
          <w:bCs/>
          <w:sz w:val="20"/>
          <w:szCs w:val="20"/>
        </w:rPr>
        <w:t xml:space="preserve"> </w:t>
      </w:r>
      <w:r w:rsidR="00D3441B">
        <w:rPr>
          <w:rFonts w:ascii="Arial" w:hAnsi="Arial" w:cs="Arial"/>
          <w:b/>
          <w:bCs/>
          <w:sz w:val="20"/>
          <w:szCs w:val="20"/>
        </w:rPr>
        <w:t xml:space="preserve">smlouvu o </w:t>
      </w:r>
      <w:r w:rsidR="00B75DD3">
        <w:rPr>
          <w:rFonts w:ascii="Arial" w:hAnsi="Arial" w:cs="Arial"/>
          <w:b/>
          <w:bCs/>
          <w:sz w:val="20"/>
          <w:szCs w:val="20"/>
        </w:rPr>
        <w:t>zajištění realizace výstavy</w:t>
      </w:r>
      <w:r w:rsidR="00D3441B">
        <w:rPr>
          <w:rFonts w:ascii="Arial" w:hAnsi="Arial" w:cs="Arial"/>
          <w:b/>
          <w:bCs/>
          <w:sz w:val="20"/>
          <w:szCs w:val="20"/>
        </w:rPr>
        <w:t>:</w:t>
      </w:r>
    </w:p>
    <w:p w14:paraId="40EEDEE6" w14:textId="1018E4CC" w:rsidR="006124C9" w:rsidRDefault="00D3441B" w:rsidP="0079212D">
      <w:pPr>
        <w:pStyle w:val="Normlnweb"/>
        <w:autoSpaceDE w:val="0"/>
        <w:autoSpaceDN w:val="0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r w:rsidR="00FC091A" w:rsidRPr="00FC091A">
        <w:rPr>
          <w:rFonts w:ascii="Arial" w:hAnsi="Arial" w:cs="Arial"/>
          <w:bCs/>
          <w:sz w:val="20"/>
          <w:szCs w:val="20"/>
        </w:rPr>
        <w:t>dále jen „</w:t>
      </w:r>
      <w:r w:rsidR="00FC091A" w:rsidRPr="00FC091A">
        <w:rPr>
          <w:rFonts w:ascii="Arial" w:hAnsi="Arial" w:cs="Arial"/>
          <w:b/>
          <w:bCs/>
          <w:sz w:val="20"/>
          <w:szCs w:val="20"/>
        </w:rPr>
        <w:t>smlouva</w:t>
      </w:r>
      <w:r w:rsidR="00FC091A" w:rsidRPr="00FC091A">
        <w:rPr>
          <w:rFonts w:ascii="Arial" w:hAnsi="Arial" w:cs="Arial"/>
          <w:bCs/>
          <w:sz w:val="20"/>
          <w:szCs w:val="20"/>
        </w:rPr>
        <w:t>“)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9C160CD" w14:textId="77777777" w:rsidR="00B75DD3" w:rsidRDefault="00B75DD3" w:rsidP="008A0D21">
      <w:pPr>
        <w:pStyle w:val="Normlnweb"/>
        <w:autoSpaceDE w:val="0"/>
        <w:autoSpaceDN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5927DAC" w14:textId="6EAE07A5" w:rsidR="006124C9" w:rsidRPr="006124C9" w:rsidRDefault="006124C9" w:rsidP="006124C9">
      <w:pPr>
        <w:pStyle w:val="Normlnweb"/>
        <w:autoSpaceDE w:val="0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6124C9">
        <w:rPr>
          <w:rFonts w:ascii="Arial" w:hAnsi="Arial" w:cs="Arial"/>
          <w:b/>
          <w:bCs/>
          <w:sz w:val="20"/>
          <w:szCs w:val="20"/>
        </w:rPr>
        <w:t>Čl. I</w:t>
      </w:r>
    </w:p>
    <w:p w14:paraId="59E6F1BC" w14:textId="48C6EF47" w:rsidR="008A0D21" w:rsidRPr="00032C2B" w:rsidRDefault="006124C9" w:rsidP="006124C9">
      <w:pPr>
        <w:pStyle w:val="Normlnweb"/>
        <w:autoSpaceDE w:val="0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6124C9">
        <w:rPr>
          <w:rFonts w:ascii="Arial" w:hAnsi="Arial" w:cs="Arial"/>
          <w:b/>
          <w:bCs/>
          <w:sz w:val="20"/>
          <w:szCs w:val="20"/>
        </w:rPr>
        <w:t>Úvodní ustanovení, předmět smlouvy</w:t>
      </w:r>
    </w:p>
    <w:p w14:paraId="1E9DB51E" w14:textId="7DF1854E" w:rsidR="00B75DD3" w:rsidRDefault="00B75DD3" w:rsidP="00980185">
      <w:pPr>
        <w:pStyle w:val="Normlnweb"/>
        <w:numPr>
          <w:ilvl w:val="0"/>
          <w:numId w:val="1"/>
        </w:numPr>
        <w:autoSpaceDE w:val="0"/>
        <w:autoSpaceDN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má v úmyslu otevřít a zpřístupnit veřejnosti v prostorách svých expozic na adrese svého sídla výstavu s pracovním názvem „Architektura Litoměřic“ (dále jen jako „</w:t>
      </w:r>
      <w:r w:rsidRPr="00B75DD3">
        <w:rPr>
          <w:rFonts w:ascii="Arial" w:hAnsi="Arial" w:cs="Arial"/>
          <w:b/>
          <w:bCs/>
          <w:sz w:val="20"/>
          <w:szCs w:val="20"/>
        </w:rPr>
        <w:t>výstava</w:t>
      </w:r>
      <w:r>
        <w:rPr>
          <w:rFonts w:ascii="Arial" w:hAnsi="Arial" w:cs="Arial"/>
          <w:sz w:val="20"/>
          <w:szCs w:val="20"/>
        </w:rPr>
        <w:t>“). Vý</w:t>
      </w:r>
      <w:r w:rsidR="007B6959">
        <w:rPr>
          <w:rFonts w:ascii="Arial" w:hAnsi="Arial" w:cs="Arial"/>
          <w:sz w:val="20"/>
          <w:szCs w:val="20"/>
        </w:rPr>
        <w:t>stava bude zahájena  27.11. 2025.</w:t>
      </w:r>
    </w:p>
    <w:p w14:paraId="07F56808" w14:textId="393A1D83" w:rsidR="00B75DD3" w:rsidRDefault="00B75DD3" w:rsidP="00980185">
      <w:pPr>
        <w:pStyle w:val="Normlnweb"/>
        <w:numPr>
          <w:ilvl w:val="0"/>
          <w:numId w:val="1"/>
        </w:numPr>
        <w:autoSpaceDE w:val="0"/>
        <w:autoSpaceDN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má zájem poskytnout objednateli službu zahrnující zajištění samotné realizace výstavy a zajištění autorského dozoru (dále také jako „</w:t>
      </w:r>
      <w:r w:rsidRPr="00B75DD3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</w:t>
      </w:r>
      <w:r w:rsidR="00537056">
        <w:rPr>
          <w:rFonts w:ascii="Arial" w:hAnsi="Arial" w:cs="Arial"/>
          <w:sz w:val="20"/>
          <w:szCs w:val="20"/>
        </w:rPr>
        <w:t>, objednatel má zájem služby od poskytovatele využít</w:t>
      </w:r>
      <w:r>
        <w:rPr>
          <w:rFonts w:ascii="Arial" w:hAnsi="Arial" w:cs="Arial"/>
          <w:sz w:val="20"/>
          <w:szCs w:val="20"/>
        </w:rPr>
        <w:t>. Služby zahrnují zejména:</w:t>
      </w:r>
    </w:p>
    <w:p w14:paraId="3FD381D2" w14:textId="06DD0960" w:rsidR="00B75DD3" w:rsidRDefault="00B75DD3" w:rsidP="00B75DD3">
      <w:pPr>
        <w:pStyle w:val="Normlnweb"/>
        <w:numPr>
          <w:ilvl w:val="0"/>
          <w:numId w:val="6"/>
        </w:numPr>
        <w:autoSpaceDE w:val="0"/>
        <w:autoSpaceDN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kompletní koordinaci všech dodavatelů výstavy tak, aby byla výstava zahájena (tzn. zpřístupněna ve</w:t>
      </w:r>
      <w:r w:rsidR="000C2A5B">
        <w:rPr>
          <w:rFonts w:ascii="Arial" w:hAnsi="Arial" w:cs="Arial"/>
          <w:sz w:val="20"/>
          <w:szCs w:val="20"/>
        </w:rPr>
        <w:t>řejnosti) dne 27. 11. 2025 v 17</w:t>
      </w:r>
      <w:r>
        <w:rPr>
          <w:rFonts w:ascii="Arial" w:hAnsi="Arial" w:cs="Arial"/>
          <w:sz w:val="20"/>
          <w:szCs w:val="20"/>
        </w:rPr>
        <w:t xml:space="preserve"> hodin;</w:t>
      </w:r>
    </w:p>
    <w:p w14:paraId="77D0A3B9" w14:textId="36435657" w:rsidR="00B75DD3" w:rsidRDefault="00E06350" w:rsidP="00B75DD3">
      <w:pPr>
        <w:pStyle w:val="Normlnweb"/>
        <w:numPr>
          <w:ilvl w:val="0"/>
          <w:numId w:val="6"/>
        </w:numPr>
        <w:autoSpaceDE w:val="0"/>
        <w:autoSpaceDN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kompletního autorského dozoru</w:t>
      </w:r>
    </w:p>
    <w:p w14:paraId="5AAD9DCC" w14:textId="2F4EB9D4" w:rsidR="0001435D" w:rsidRPr="0001435D" w:rsidRDefault="0001435D" w:rsidP="00E06350">
      <w:pPr>
        <w:pStyle w:val="Normlnweb"/>
        <w:autoSpaceDE w:val="0"/>
        <w:autoSpaceDN w:val="0"/>
        <w:spacing w:before="0" w:beforeAutospacing="0" w:after="0" w:afterAutospacing="0"/>
        <w:ind w:left="1080"/>
        <w:jc w:val="both"/>
        <w:rPr>
          <w:rFonts w:ascii="Arial" w:hAnsi="Arial" w:cs="Arial"/>
          <w:sz w:val="20"/>
          <w:szCs w:val="20"/>
        </w:rPr>
      </w:pPr>
    </w:p>
    <w:p w14:paraId="117D81AF" w14:textId="30DC730A" w:rsidR="0001435D" w:rsidRPr="0001435D" w:rsidRDefault="0001435D" w:rsidP="0001435D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cs="Arial"/>
          <w:sz w:val="20"/>
          <w:szCs w:val="20"/>
        </w:rPr>
      </w:pPr>
      <w:r w:rsidRPr="0001435D">
        <w:rPr>
          <w:rFonts w:cs="Arial"/>
          <w:sz w:val="20"/>
          <w:szCs w:val="20"/>
          <w:lang w:eastAsia="zh-CN"/>
        </w:rPr>
        <w:t xml:space="preserve">Poskytovatel prohlašuje, že má k provádění </w:t>
      </w:r>
      <w:r>
        <w:rPr>
          <w:rFonts w:cs="Arial"/>
          <w:sz w:val="20"/>
          <w:szCs w:val="20"/>
          <w:lang w:eastAsia="zh-CN"/>
        </w:rPr>
        <w:t>s</w:t>
      </w:r>
      <w:r w:rsidRPr="0001435D">
        <w:rPr>
          <w:rFonts w:cs="Arial"/>
          <w:sz w:val="20"/>
          <w:szCs w:val="20"/>
          <w:lang w:eastAsia="zh-CN"/>
        </w:rPr>
        <w:t>lužeb řádné a platné živnostenské oprávnění</w:t>
      </w:r>
      <w:r>
        <w:rPr>
          <w:rFonts w:cs="Arial"/>
          <w:sz w:val="20"/>
          <w:szCs w:val="20"/>
          <w:lang w:eastAsia="zh-CN"/>
        </w:rPr>
        <w:t>, je-li takové oprávnění k poskytování služeb potřeba</w:t>
      </w:r>
      <w:r w:rsidRPr="0001435D">
        <w:rPr>
          <w:rFonts w:cs="Arial"/>
          <w:sz w:val="20"/>
          <w:szCs w:val="20"/>
          <w:lang w:eastAsia="zh-CN"/>
        </w:rPr>
        <w:t xml:space="preserve">. </w:t>
      </w:r>
    </w:p>
    <w:p w14:paraId="682EFC02" w14:textId="77777777" w:rsidR="00604CB3" w:rsidRDefault="00604CB3" w:rsidP="00604CB3">
      <w:pPr>
        <w:tabs>
          <w:tab w:val="left" w:pos="360"/>
        </w:tabs>
        <w:rPr>
          <w:rFonts w:cs="Arial"/>
          <w:b/>
          <w:bCs/>
          <w:sz w:val="20"/>
          <w:szCs w:val="20"/>
          <w:lang w:eastAsia="zh-CN"/>
        </w:rPr>
      </w:pPr>
    </w:p>
    <w:p w14:paraId="6D86C1A0" w14:textId="67394E21" w:rsidR="00604CB3" w:rsidRPr="0001435D" w:rsidRDefault="00604CB3" w:rsidP="00604CB3">
      <w:pPr>
        <w:tabs>
          <w:tab w:val="left" w:pos="360"/>
        </w:tabs>
        <w:spacing w:after="0"/>
        <w:jc w:val="center"/>
        <w:rPr>
          <w:rFonts w:cs="Arial"/>
          <w:sz w:val="20"/>
          <w:szCs w:val="20"/>
        </w:rPr>
      </w:pPr>
      <w:r w:rsidRPr="0001435D">
        <w:rPr>
          <w:rFonts w:cs="Arial"/>
          <w:b/>
          <w:bCs/>
          <w:sz w:val="20"/>
          <w:szCs w:val="20"/>
          <w:lang w:eastAsia="zh-CN"/>
        </w:rPr>
        <w:t>Čl. I</w:t>
      </w:r>
      <w:r>
        <w:rPr>
          <w:rFonts w:cs="Arial"/>
          <w:b/>
          <w:bCs/>
          <w:sz w:val="20"/>
          <w:szCs w:val="20"/>
          <w:lang w:eastAsia="zh-CN"/>
        </w:rPr>
        <w:t>I</w:t>
      </w:r>
    </w:p>
    <w:p w14:paraId="65BEFC5A" w14:textId="77777777" w:rsidR="00604CB3" w:rsidRPr="0001435D" w:rsidRDefault="00604CB3" w:rsidP="00604CB3">
      <w:pPr>
        <w:tabs>
          <w:tab w:val="left" w:pos="360"/>
        </w:tabs>
        <w:spacing w:after="0"/>
        <w:jc w:val="center"/>
        <w:rPr>
          <w:rFonts w:cs="Arial"/>
          <w:sz w:val="20"/>
          <w:szCs w:val="20"/>
        </w:rPr>
      </w:pPr>
      <w:r w:rsidRPr="0001435D">
        <w:rPr>
          <w:rFonts w:cs="Arial"/>
          <w:b/>
          <w:bCs/>
          <w:sz w:val="20"/>
          <w:szCs w:val="20"/>
          <w:lang w:eastAsia="zh-CN"/>
        </w:rPr>
        <w:t>Odměna poskytovatele</w:t>
      </w:r>
    </w:p>
    <w:p w14:paraId="564F1DBD" w14:textId="2D92C5E8" w:rsidR="00604CB3" w:rsidRPr="00354891" w:rsidRDefault="00604CB3" w:rsidP="00604CB3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01435D">
        <w:rPr>
          <w:rFonts w:cs="Arial"/>
          <w:sz w:val="20"/>
          <w:szCs w:val="20"/>
          <w:lang w:eastAsia="zh-CN"/>
        </w:rPr>
        <w:t xml:space="preserve">Objednatel je povinen </w:t>
      </w:r>
      <w:r>
        <w:rPr>
          <w:rFonts w:cs="Arial"/>
          <w:sz w:val="20"/>
          <w:szCs w:val="20"/>
          <w:lang w:eastAsia="zh-CN"/>
        </w:rPr>
        <w:t>za</w:t>
      </w:r>
      <w:r w:rsidRPr="0001435D">
        <w:rPr>
          <w:rFonts w:cs="Arial"/>
          <w:sz w:val="20"/>
          <w:szCs w:val="20"/>
          <w:lang w:eastAsia="zh-CN"/>
        </w:rPr>
        <w:t xml:space="preserve">platit poskytovateli za </w:t>
      </w:r>
      <w:r>
        <w:rPr>
          <w:rFonts w:cs="Arial"/>
          <w:sz w:val="20"/>
          <w:szCs w:val="20"/>
          <w:lang w:eastAsia="zh-CN"/>
        </w:rPr>
        <w:t xml:space="preserve">poskytnutí služeb souvisejících s výstavou jednorázovou odměnu ve výši </w:t>
      </w:r>
      <w:r w:rsidR="00C72A87">
        <w:rPr>
          <w:rFonts w:cs="Arial"/>
          <w:b/>
          <w:bCs/>
          <w:sz w:val="20"/>
          <w:szCs w:val="20"/>
          <w:lang w:eastAsia="zh-CN"/>
        </w:rPr>
        <w:t>97 000</w:t>
      </w:r>
      <w:r w:rsidRPr="00604CB3">
        <w:rPr>
          <w:rFonts w:cs="Arial"/>
          <w:b/>
          <w:bCs/>
          <w:sz w:val="20"/>
          <w:szCs w:val="20"/>
          <w:lang w:eastAsia="zh-CN"/>
        </w:rPr>
        <w:t>,-- Kč</w:t>
      </w:r>
      <w:r>
        <w:rPr>
          <w:rFonts w:cs="Arial"/>
          <w:sz w:val="20"/>
          <w:szCs w:val="20"/>
          <w:lang w:eastAsia="zh-CN"/>
        </w:rPr>
        <w:t xml:space="preserve"> </w:t>
      </w:r>
      <w:r w:rsidR="00B015F5" w:rsidRPr="00354891">
        <w:rPr>
          <w:rFonts w:cs="Arial"/>
          <w:b/>
          <w:bCs/>
          <w:sz w:val="20"/>
          <w:szCs w:val="20"/>
          <w:lang w:eastAsia="zh-CN"/>
        </w:rPr>
        <w:t>bez</w:t>
      </w:r>
      <w:r w:rsidRPr="00354891">
        <w:rPr>
          <w:rFonts w:cs="Arial"/>
          <w:b/>
          <w:bCs/>
          <w:sz w:val="20"/>
          <w:szCs w:val="20"/>
          <w:lang w:eastAsia="zh-CN"/>
        </w:rPr>
        <w:t xml:space="preserve"> 21 % DPH</w:t>
      </w:r>
      <w:r w:rsidRPr="00354891">
        <w:rPr>
          <w:rFonts w:cs="Arial"/>
          <w:sz w:val="20"/>
          <w:szCs w:val="20"/>
          <w:lang w:eastAsia="zh-CN"/>
        </w:rPr>
        <w:t xml:space="preserve"> (dále jen jako „</w:t>
      </w:r>
      <w:r w:rsidRPr="00354891">
        <w:rPr>
          <w:rFonts w:cs="Arial"/>
          <w:b/>
          <w:bCs/>
          <w:sz w:val="20"/>
          <w:szCs w:val="20"/>
          <w:lang w:eastAsia="zh-CN"/>
        </w:rPr>
        <w:t>odměna</w:t>
      </w:r>
      <w:r w:rsidRPr="00354891">
        <w:rPr>
          <w:rFonts w:cs="Arial"/>
          <w:sz w:val="20"/>
          <w:szCs w:val="20"/>
          <w:lang w:eastAsia="zh-CN"/>
        </w:rPr>
        <w:t xml:space="preserve">“). </w:t>
      </w:r>
    </w:p>
    <w:p w14:paraId="5AAD2D20" w14:textId="0BB3A6C4" w:rsidR="00604CB3" w:rsidRPr="00604CB3" w:rsidRDefault="00604CB3" w:rsidP="00604CB3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354891">
        <w:rPr>
          <w:rFonts w:cs="Arial"/>
          <w:sz w:val="20"/>
          <w:szCs w:val="20"/>
        </w:rPr>
        <w:t xml:space="preserve">Odměna bude uhrazena </w:t>
      </w:r>
      <w:r w:rsidRPr="00354891">
        <w:rPr>
          <w:rFonts w:cs="Arial"/>
          <w:b/>
          <w:bCs/>
          <w:sz w:val="20"/>
          <w:szCs w:val="20"/>
        </w:rPr>
        <w:t>do 20 dní</w:t>
      </w:r>
      <w:r w:rsidRPr="00354891">
        <w:rPr>
          <w:rFonts w:cs="Arial"/>
          <w:sz w:val="20"/>
          <w:szCs w:val="20"/>
        </w:rPr>
        <w:t xml:space="preserve"> od skončení výstavy</w:t>
      </w:r>
      <w:r>
        <w:rPr>
          <w:rFonts w:cs="Arial"/>
          <w:sz w:val="20"/>
          <w:szCs w:val="20"/>
        </w:rPr>
        <w:t xml:space="preserve"> (není-li níže stanoveno jinak), a to na základě faktury, kterou se poskytovatel zavazuje objednateli vystavit a doručit. Faktura může být </w:t>
      </w:r>
      <w:r w:rsidR="00B50B46">
        <w:rPr>
          <w:rFonts w:cs="Arial"/>
          <w:sz w:val="20"/>
          <w:szCs w:val="20"/>
        </w:rPr>
        <w:t xml:space="preserve">objednateli </w:t>
      </w:r>
      <w:r>
        <w:rPr>
          <w:rFonts w:cs="Arial"/>
          <w:sz w:val="20"/>
          <w:szCs w:val="20"/>
        </w:rPr>
        <w:t xml:space="preserve">zaslána buď datovou schránkou, nebo e-mailem na kontaktní adresu objednatele: </w:t>
      </w:r>
      <w:r w:rsidRPr="00604CB3">
        <w:rPr>
          <w:sz w:val="20"/>
          <w:szCs w:val="20"/>
        </w:rPr>
        <w:t>wiesner@muzeumlitomerice.cz</w:t>
      </w:r>
      <w:r>
        <w:rPr>
          <w:sz w:val="20"/>
          <w:szCs w:val="20"/>
        </w:rPr>
        <w:t>.</w:t>
      </w:r>
    </w:p>
    <w:p w14:paraId="6AE3F1D1" w14:textId="617D767B" w:rsidR="00604CB3" w:rsidRPr="007C7C4E" w:rsidRDefault="00604CB3" w:rsidP="007C7C4E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Podmínkou</w:t>
      </w:r>
      <w:r w:rsidR="00B4578A">
        <w:rPr>
          <w:rFonts w:cs="Arial"/>
          <w:sz w:val="20"/>
          <w:szCs w:val="20"/>
        </w:rPr>
        <w:t xml:space="preserve"> vzniku</w:t>
      </w:r>
      <w:r>
        <w:rPr>
          <w:rFonts w:cs="Arial"/>
          <w:sz w:val="20"/>
          <w:szCs w:val="20"/>
        </w:rPr>
        <w:t xml:space="preserve"> práva</w:t>
      </w:r>
      <w:r w:rsidR="00B4578A">
        <w:rPr>
          <w:rFonts w:cs="Arial"/>
          <w:sz w:val="20"/>
          <w:szCs w:val="20"/>
        </w:rPr>
        <w:t xml:space="preserve"> poskytovatele</w:t>
      </w:r>
      <w:r>
        <w:rPr>
          <w:rFonts w:cs="Arial"/>
          <w:sz w:val="20"/>
          <w:szCs w:val="20"/>
        </w:rPr>
        <w:t xml:space="preserve"> na </w:t>
      </w:r>
      <w:r w:rsidR="00B4578A">
        <w:rPr>
          <w:rFonts w:cs="Arial"/>
          <w:sz w:val="20"/>
          <w:szCs w:val="20"/>
        </w:rPr>
        <w:t xml:space="preserve">zaplacení </w:t>
      </w:r>
      <w:r>
        <w:rPr>
          <w:rFonts w:cs="Arial"/>
          <w:sz w:val="20"/>
          <w:szCs w:val="20"/>
        </w:rPr>
        <w:t>odměn</w:t>
      </w:r>
      <w:r w:rsidR="00B4578A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dle shora uvedených ustanovení je řádné </w:t>
      </w:r>
      <w:r w:rsidR="00B4578A">
        <w:rPr>
          <w:rFonts w:cs="Arial"/>
          <w:sz w:val="20"/>
          <w:szCs w:val="20"/>
        </w:rPr>
        <w:t xml:space="preserve">a včasné </w:t>
      </w:r>
      <w:r>
        <w:rPr>
          <w:rFonts w:cs="Arial"/>
          <w:sz w:val="20"/>
          <w:szCs w:val="20"/>
        </w:rPr>
        <w:t xml:space="preserve">poskytnutí všech výše specifikovaných služeb. </w:t>
      </w:r>
    </w:p>
    <w:p w14:paraId="45C0D90F" w14:textId="3711942B" w:rsidR="00604CB3" w:rsidRPr="0001435D" w:rsidRDefault="00604CB3" w:rsidP="00604CB3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cs="Arial"/>
          <w:sz w:val="20"/>
          <w:szCs w:val="20"/>
          <w:lang w:eastAsia="zh-CN"/>
        </w:rPr>
      </w:pPr>
      <w:r w:rsidRPr="0001435D">
        <w:rPr>
          <w:rFonts w:cs="Arial"/>
          <w:sz w:val="20"/>
          <w:szCs w:val="20"/>
          <w:lang w:eastAsia="zh-CN"/>
        </w:rPr>
        <w:t xml:space="preserve">Odměna zahrnuje veškeré náklady, které poskytovateli při poskytování </w:t>
      </w:r>
      <w:r>
        <w:rPr>
          <w:rFonts w:cs="Arial"/>
          <w:sz w:val="20"/>
          <w:szCs w:val="20"/>
          <w:lang w:eastAsia="zh-CN"/>
        </w:rPr>
        <w:t>s</w:t>
      </w:r>
      <w:r w:rsidRPr="0001435D">
        <w:rPr>
          <w:rFonts w:cs="Arial"/>
          <w:sz w:val="20"/>
          <w:szCs w:val="20"/>
          <w:lang w:eastAsia="zh-CN"/>
        </w:rPr>
        <w:t>lužeb</w:t>
      </w:r>
      <w:r w:rsidR="007C7C4E">
        <w:rPr>
          <w:rFonts w:cs="Arial"/>
          <w:sz w:val="20"/>
          <w:szCs w:val="20"/>
          <w:lang w:eastAsia="zh-CN"/>
        </w:rPr>
        <w:t xml:space="preserve"> vzniknou</w:t>
      </w:r>
      <w:r w:rsidRPr="0001435D">
        <w:rPr>
          <w:rFonts w:cs="Arial"/>
          <w:sz w:val="20"/>
          <w:szCs w:val="20"/>
          <w:lang w:eastAsia="zh-CN"/>
        </w:rPr>
        <w:t>.</w:t>
      </w:r>
    </w:p>
    <w:p w14:paraId="4BE43455" w14:textId="77777777" w:rsidR="0033321A" w:rsidRDefault="00604CB3" w:rsidP="0033321A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01435D">
        <w:rPr>
          <w:rFonts w:cs="Arial"/>
          <w:sz w:val="20"/>
          <w:szCs w:val="20"/>
        </w:rPr>
        <w:t xml:space="preserve">Zveřejní-li správce daně způsobem umožňujícím dálkový přístup, že poskytovatel je nespolehlivým plátcem, je objednatel oprávněn zadržet z fakturované odměny DPH a tuto uhradit za poskytovatele příslušnému správci daně (i bez výzvy příslušného správce daně). Po provedení platby dle tohoto odstavce nevzniká poskytovateli žádný nárok na úhradu případných úroků z prodlení, pokut, penále, náhrady škody či jakýchkoliv jiných sankcí vůči objednateli. </w:t>
      </w:r>
    </w:p>
    <w:p w14:paraId="28FAF58F" w14:textId="08DD58EA" w:rsidR="00604CB3" w:rsidRPr="0033321A" w:rsidRDefault="00604CB3" w:rsidP="0033321A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33321A">
        <w:rPr>
          <w:rFonts w:cs="Arial"/>
          <w:sz w:val="20"/>
          <w:szCs w:val="20"/>
        </w:rPr>
        <w:t>Faktura vystavená poskytovatelem musí mít náležitosti v souladu s příslušnými právními předpisy. V případě že faktura nebude obsahovat některou náležitost požadovanou zákonem, nebo bude</w:t>
      </w:r>
      <w:r w:rsidR="0033321A">
        <w:rPr>
          <w:rFonts w:cs="Arial"/>
          <w:sz w:val="20"/>
          <w:szCs w:val="20"/>
        </w:rPr>
        <w:t>-li</w:t>
      </w:r>
      <w:r w:rsidRPr="0033321A">
        <w:rPr>
          <w:rFonts w:cs="Arial"/>
          <w:sz w:val="20"/>
          <w:szCs w:val="20"/>
        </w:rPr>
        <w:t xml:space="preserve"> obsahovat nesprávné údaje, je objednatel oprávněn fakturu v době splatnosti vrátit </w:t>
      </w:r>
      <w:r w:rsidRPr="0033321A">
        <w:rPr>
          <w:rFonts w:cs="Arial"/>
          <w:sz w:val="20"/>
          <w:szCs w:val="20"/>
        </w:rPr>
        <w:lastRenderedPageBreak/>
        <w:t xml:space="preserve">poskytovateli. Doba splatnosti se vrácením faktury dle předchozí věty staví a pokračuje od data doručení nově vystavené nebo řádně opravené faktury objednateli, přičemž poskytovatel je povinen v takové faktuře vyznačit nové datum splatnosti. </w:t>
      </w:r>
    </w:p>
    <w:p w14:paraId="56BE938A" w14:textId="77777777" w:rsidR="00604CB3" w:rsidRPr="00604CB3" w:rsidRDefault="00604CB3" w:rsidP="00604CB3"/>
    <w:p w14:paraId="78453F45" w14:textId="73C389D6" w:rsidR="0001435D" w:rsidRPr="0001435D" w:rsidRDefault="0001435D" w:rsidP="0001435D">
      <w:pPr>
        <w:tabs>
          <w:tab w:val="left" w:pos="360"/>
        </w:tabs>
        <w:spacing w:after="0"/>
        <w:jc w:val="center"/>
        <w:rPr>
          <w:rFonts w:cs="Arial"/>
          <w:sz w:val="20"/>
          <w:szCs w:val="20"/>
        </w:rPr>
      </w:pPr>
      <w:r w:rsidRPr="0001435D">
        <w:rPr>
          <w:rFonts w:cs="Arial"/>
          <w:b/>
          <w:bCs/>
          <w:sz w:val="20"/>
          <w:szCs w:val="20"/>
          <w:lang w:eastAsia="zh-CN"/>
        </w:rPr>
        <w:t>Čl. II</w:t>
      </w:r>
      <w:r w:rsidR="004A4C8C">
        <w:rPr>
          <w:rFonts w:cs="Arial"/>
          <w:b/>
          <w:bCs/>
          <w:sz w:val="20"/>
          <w:szCs w:val="20"/>
          <w:lang w:eastAsia="zh-CN"/>
        </w:rPr>
        <w:t>I</w:t>
      </w:r>
    </w:p>
    <w:p w14:paraId="2E57C1EE" w14:textId="51EA243B" w:rsidR="0001435D" w:rsidRDefault="0001435D" w:rsidP="0001435D">
      <w:pPr>
        <w:tabs>
          <w:tab w:val="left" w:pos="360"/>
        </w:tabs>
        <w:spacing w:after="0"/>
        <w:jc w:val="center"/>
        <w:rPr>
          <w:rFonts w:cs="Arial"/>
          <w:b/>
          <w:bCs/>
          <w:sz w:val="20"/>
          <w:szCs w:val="20"/>
          <w:lang w:eastAsia="zh-CN"/>
        </w:rPr>
      </w:pPr>
      <w:r>
        <w:rPr>
          <w:rFonts w:cs="Arial"/>
          <w:b/>
          <w:bCs/>
          <w:sz w:val="20"/>
          <w:szCs w:val="20"/>
          <w:lang w:eastAsia="zh-CN"/>
        </w:rPr>
        <w:t xml:space="preserve">Některá </w:t>
      </w:r>
      <w:r w:rsidR="00604CB3">
        <w:rPr>
          <w:rFonts w:cs="Arial"/>
          <w:b/>
          <w:bCs/>
          <w:sz w:val="20"/>
          <w:szCs w:val="20"/>
          <w:lang w:eastAsia="zh-CN"/>
        </w:rPr>
        <w:t xml:space="preserve">další </w:t>
      </w:r>
      <w:r>
        <w:rPr>
          <w:rFonts w:cs="Arial"/>
          <w:b/>
          <w:bCs/>
          <w:sz w:val="20"/>
          <w:szCs w:val="20"/>
          <w:lang w:eastAsia="zh-CN"/>
        </w:rPr>
        <w:t>práva a povinnosti smluvních stran</w:t>
      </w:r>
    </w:p>
    <w:p w14:paraId="61A97421" w14:textId="6765250B" w:rsidR="004A4C8C" w:rsidRDefault="0001435D" w:rsidP="0033321A">
      <w:pPr>
        <w:numPr>
          <w:ilvl w:val="0"/>
          <w:numId w:val="21"/>
        </w:numPr>
        <w:tabs>
          <w:tab w:val="left" w:pos="360"/>
        </w:tabs>
        <w:spacing w:after="0"/>
        <w:ind w:left="714" w:hanging="357"/>
        <w:jc w:val="both"/>
        <w:rPr>
          <w:rFonts w:cs="Arial"/>
          <w:sz w:val="20"/>
          <w:szCs w:val="20"/>
          <w:lang w:eastAsia="zh-CN"/>
        </w:rPr>
      </w:pPr>
      <w:r w:rsidRPr="0001435D">
        <w:rPr>
          <w:rFonts w:cs="Arial"/>
          <w:sz w:val="20"/>
          <w:szCs w:val="20"/>
          <w:lang w:eastAsia="zh-CN"/>
        </w:rPr>
        <w:t xml:space="preserve">Poskytovatel bude </w:t>
      </w:r>
      <w:r w:rsidR="00604CB3">
        <w:rPr>
          <w:rFonts w:cs="Arial"/>
          <w:sz w:val="20"/>
          <w:szCs w:val="20"/>
          <w:lang w:eastAsia="zh-CN"/>
        </w:rPr>
        <w:t>s</w:t>
      </w:r>
      <w:r w:rsidRPr="0001435D">
        <w:rPr>
          <w:rFonts w:cs="Arial"/>
          <w:sz w:val="20"/>
          <w:szCs w:val="20"/>
          <w:lang w:eastAsia="zh-CN"/>
        </w:rPr>
        <w:t xml:space="preserve">lužby </w:t>
      </w:r>
      <w:r w:rsidR="00604CB3">
        <w:rPr>
          <w:rFonts w:cs="Arial"/>
          <w:sz w:val="20"/>
          <w:szCs w:val="20"/>
          <w:lang w:eastAsia="zh-CN"/>
        </w:rPr>
        <w:t>poskytovat</w:t>
      </w:r>
      <w:r w:rsidRPr="0001435D">
        <w:rPr>
          <w:rFonts w:cs="Arial"/>
          <w:sz w:val="20"/>
          <w:szCs w:val="20"/>
          <w:lang w:eastAsia="zh-CN"/>
        </w:rPr>
        <w:t xml:space="preserve"> na vlastní náklad, vlastní nebezpečí a na vlastní </w:t>
      </w:r>
      <w:r w:rsidR="004A4C8C">
        <w:rPr>
          <w:rFonts w:cs="Arial"/>
          <w:sz w:val="20"/>
          <w:szCs w:val="20"/>
          <w:lang w:eastAsia="zh-CN"/>
        </w:rPr>
        <w:t>odpovědnost.</w:t>
      </w:r>
    </w:p>
    <w:p w14:paraId="3EBA1980" w14:textId="11C221E6" w:rsidR="004A4C8C" w:rsidRPr="004A4C8C" w:rsidRDefault="004A4C8C" w:rsidP="0033321A">
      <w:pPr>
        <w:numPr>
          <w:ilvl w:val="0"/>
          <w:numId w:val="21"/>
        </w:numPr>
        <w:tabs>
          <w:tab w:val="left" w:pos="360"/>
        </w:tabs>
        <w:spacing w:after="0"/>
        <w:jc w:val="both"/>
        <w:rPr>
          <w:rFonts w:cs="Arial"/>
          <w:sz w:val="20"/>
          <w:szCs w:val="20"/>
        </w:rPr>
      </w:pPr>
      <w:r w:rsidRPr="0001435D">
        <w:rPr>
          <w:rFonts w:cs="Arial"/>
          <w:sz w:val="20"/>
          <w:szCs w:val="20"/>
          <w:lang w:eastAsia="zh-CN"/>
        </w:rPr>
        <w:t>Poskytovatel je povinen poskyt</w:t>
      </w:r>
      <w:r w:rsidR="0033321A">
        <w:rPr>
          <w:rFonts w:cs="Arial"/>
          <w:sz w:val="20"/>
          <w:szCs w:val="20"/>
          <w:lang w:eastAsia="zh-CN"/>
        </w:rPr>
        <w:t>nout</w:t>
      </w:r>
      <w:r w:rsidRPr="0001435D">
        <w:rPr>
          <w:rFonts w:cs="Arial"/>
          <w:sz w:val="20"/>
          <w:szCs w:val="20"/>
          <w:lang w:eastAsia="zh-CN"/>
        </w:rPr>
        <w:t xml:space="preserve"> </w:t>
      </w:r>
      <w:r>
        <w:rPr>
          <w:rFonts w:cs="Arial"/>
          <w:sz w:val="20"/>
          <w:szCs w:val="20"/>
          <w:lang w:eastAsia="zh-CN"/>
        </w:rPr>
        <w:t>sl</w:t>
      </w:r>
      <w:r w:rsidRPr="0001435D">
        <w:rPr>
          <w:rFonts w:cs="Arial"/>
          <w:sz w:val="20"/>
          <w:szCs w:val="20"/>
          <w:lang w:eastAsia="zh-CN"/>
        </w:rPr>
        <w:t>užby řádně a včas, odborně, s maximální péčí, v souladu se všemi právními předpisy</w:t>
      </w:r>
      <w:r>
        <w:rPr>
          <w:rFonts w:cs="Arial"/>
          <w:sz w:val="20"/>
          <w:szCs w:val="20"/>
          <w:lang w:eastAsia="zh-CN"/>
        </w:rPr>
        <w:t xml:space="preserve">. </w:t>
      </w:r>
      <w:r w:rsidRPr="0001435D">
        <w:rPr>
          <w:rFonts w:cs="Arial"/>
          <w:sz w:val="20"/>
          <w:szCs w:val="20"/>
          <w:lang w:eastAsia="zh-CN"/>
        </w:rPr>
        <w:t xml:space="preserve">Poruší-li poskytovatel některou z těchto povinností, odpovídá za veškerou újmu, která tím objednateli vznikne, a to bez ohledu na své zavinění (zejména neposkytne-li poskytovatel </w:t>
      </w:r>
      <w:r>
        <w:rPr>
          <w:rFonts w:cs="Arial"/>
          <w:sz w:val="20"/>
          <w:szCs w:val="20"/>
          <w:lang w:eastAsia="zh-CN"/>
        </w:rPr>
        <w:t>s</w:t>
      </w:r>
      <w:r w:rsidRPr="0001435D">
        <w:rPr>
          <w:rFonts w:cs="Arial"/>
          <w:sz w:val="20"/>
          <w:szCs w:val="20"/>
          <w:lang w:eastAsia="zh-CN"/>
        </w:rPr>
        <w:t>lužby řádně a včas).</w:t>
      </w:r>
    </w:p>
    <w:p w14:paraId="49339232" w14:textId="77777777" w:rsidR="004A4C8C" w:rsidRDefault="004A4C8C" w:rsidP="0033321A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sz w:val="20"/>
          <w:szCs w:val="20"/>
          <w:lang w:eastAsia="zh-CN"/>
        </w:rPr>
      </w:pPr>
      <w:r w:rsidRPr="004A4C8C">
        <w:rPr>
          <w:sz w:val="20"/>
          <w:szCs w:val="20"/>
          <w:lang w:eastAsia="zh-CN"/>
        </w:rPr>
        <w:t xml:space="preserve">Objednatel </w:t>
      </w:r>
      <w:r>
        <w:rPr>
          <w:sz w:val="20"/>
          <w:szCs w:val="20"/>
          <w:lang w:eastAsia="zh-CN"/>
        </w:rPr>
        <w:t xml:space="preserve">je povinen poskytnout poskytovateli veškerou součinnost nutnou k řádnému poskytování služeb ze strany poskytovatele. Jakékoliv změny týkající se výstavy, které by mohly mít dopad na služby, je objednatel povinen poskytovateli oznámit bez zbytečného odkladu. </w:t>
      </w:r>
    </w:p>
    <w:p w14:paraId="5BBA7AAF" w14:textId="77777777" w:rsidR="00452557" w:rsidRPr="00452557" w:rsidRDefault="0001435D" w:rsidP="0033321A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sz w:val="20"/>
          <w:szCs w:val="20"/>
          <w:lang w:eastAsia="zh-CN"/>
        </w:rPr>
      </w:pPr>
      <w:r w:rsidRPr="004A4C8C">
        <w:rPr>
          <w:rFonts w:cs="Arial"/>
          <w:sz w:val="20"/>
          <w:szCs w:val="20"/>
        </w:rPr>
        <w:t xml:space="preserve">Objednatel je oprávněn provádět kdykoliv kontrolu kvality a rozsahu </w:t>
      </w:r>
      <w:r w:rsidR="004A4C8C">
        <w:rPr>
          <w:rFonts w:cs="Arial"/>
          <w:sz w:val="20"/>
          <w:szCs w:val="20"/>
        </w:rPr>
        <w:t>s</w:t>
      </w:r>
      <w:r w:rsidRPr="004A4C8C">
        <w:rPr>
          <w:rFonts w:cs="Arial"/>
          <w:sz w:val="20"/>
          <w:szCs w:val="20"/>
        </w:rPr>
        <w:t xml:space="preserve">lužeb provedených poskytovatelem, a to i v průběhu provádění </w:t>
      </w:r>
      <w:r w:rsidR="004A4C8C">
        <w:rPr>
          <w:rFonts w:cs="Arial"/>
          <w:sz w:val="20"/>
          <w:szCs w:val="20"/>
        </w:rPr>
        <w:t>s</w:t>
      </w:r>
      <w:r w:rsidRPr="004A4C8C">
        <w:rPr>
          <w:rFonts w:cs="Arial"/>
          <w:sz w:val="20"/>
          <w:szCs w:val="20"/>
        </w:rPr>
        <w:t xml:space="preserve">lužeb. </w:t>
      </w:r>
    </w:p>
    <w:p w14:paraId="5FAE164E" w14:textId="77777777" w:rsidR="00452557" w:rsidRPr="00452557" w:rsidRDefault="0001435D" w:rsidP="0033321A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sz w:val="20"/>
          <w:szCs w:val="20"/>
          <w:lang w:eastAsia="zh-CN"/>
        </w:rPr>
      </w:pPr>
      <w:r w:rsidRPr="00452557">
        <w:rPr>
          <w:rFonts w:cs="Arial"/>
          <w:sz w:val="20"/>
          <w:szCs w:val="20"/>
          <w:lang w:eastAsia="zh-CN"/>
        </w:rPr>
        <w:t xml:space="preserve">Poskytovatel výslovně prohlašuje, že si je vědom svých povinností dle nařízení GDPR a dle zákona o zpracování osobních údajů, v účinném znění. Poskytovatel prohlašuje, že je připraven tyto povinnosti řádně plnit; poruší-li poskytovatel některou povinnost plynoucí mu z GDPR nebo zákona o zpracování osobních údajů, nahradí objednateli veškerou újmu mu tím vzniklou. </w:t>
      </w:r>
    </w:p>
    <w:p w14:paraId="05463054" w14:textId="77777777" w:rsidR="00452557" w:rsidRPr="00452557" w:rsidRDefault="0001435D" w:rsidP="0033321A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sz w:val="20"/>
          <w:szCs w:val="20"/>
          <w:lang w:eastAsia="zh-CN"/>
        </w:rPr>
      </w:pPr>
      <w:r w:rsidRPr="00452557">
        <w:rPr>
          <w:rFonts w:cs="Arial"/>
          <w:sz w:val="20"/>
          <w:szCs w:val="20"/>
        </w:rPr>
        <w:t xml:space="preserve">Pozbude-li poskytovatel během trvání této smlouvy živnostenské oprávnění k výkonu činností dle této smlouvy, je povinen o tom objednatele bez zbytečného odkladu informovat. </w:t>
      </w:r>
    </w:p>
    <w:p w14:paraId="251642C9" w14:textId="278BBF9C" w:rsidR="0001435D" w:rsidRPr="00452557" w:rsidRDefault="0001435D" w:rsidP="0033321A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sz w:val="20"/>
          <w:szCs w:val="20"/>
          <w:lang w:eastAsia="zh-CN"/>
        </w:rPr>
      </w:pPr>
      <w:r w:rsidRPr="00452557">
        <w:rPr>
          <w:rFonts w:cs="Arial"/>
          <w:sz w:val="20"/>
          <w:szCs w:val="20"/>
          <w:lang w:eastAsia="zh-CN"/>
        </w:rPr>
        <w:t>Poskytovatel odpovídá za škodu na věcech</w:t>
      </w:r>
      <w:r w:rsidR="00452557">
        <w:rPr>
          <w:rFonts w:cs="Arial"/>
          <w:sz w:val="20"/>
          <w:szCs w:val="20"/>
          <w:lang w:eastAsia="zh-CN"/>
        </w:rPr>
        <w:t>, které případně</w:t>
      </w:r>
      <w:r w:rsidRPr="00452557">
        <w:rPr>
          <w:rFonts w:cs="Arial"/>
          <w:sz w:val="20"/>
          <w:szCs w:val="20"/>
          <w:lang w:eastAsia="zh-CN"/>
        </w:rPr>
        <w:t xml:space="preserve"> od objednatele</w:t>
      </w:r>
      <w:r w:rsidR="00452557">
        <w:rPr>
          <w:rFonts w:cs="Arial"/>
          <w:sz w:val="20"/>
          <w:szCs w:val="20"/>
          <w:lang w:eastAsia="zh-CN"/>
        </w:rPr>
        <w:t xml:space="preserve"> v souvislosti s touto smlouvou převezme</w:t>
      </w:r>
      <w:r w:rsidRPr="00452557">
        <w:rPr>
          <w:rFonts w:cs="Arial"/>
          <w:sz w:val="20"/>
          <w:szCs w:val="20"/>
          <w:lang w:eastAsia="zh-CN"/>
        </w:rPr>
        <w:t xml:space="preserve">. </w:t>
      </w:r>
    </w:p>
    <w:p w14:paraId="2286595C" w14:textId="77777777" w:rsidR="0001435D" w:rsidRPr="0001435D" w:rsidRDefault="0001435D" w:rsidP="00452557">
      <w:pPr>
        <w:tabs>
          <w:tab w:val="left" w:pos="360"/>
        </w:tabs>
        <w:spacing w:after="0"/>
        <w:ind w:left="720"/>
        <w:jc w:val="both"/>
        <w:rPr>
          <w:rFonts w:cs="Arial"/>
          <w:sz w:val="20"/>
          <w:szCs w:val="20"/>
        </w:rPr>
      </w:pPr>
    </w:p>
    <w:p w14:paraId="6148A271" w14:textId="342739C0" w:rsidR="0001435D" w:rsidRPr="0001435D" w:rsidRDefault="0001435D" w:rsidP="00452557">
      <w:pPr>
        <w:tabs>
          <w:tab w:val="left" w:pos="360"/>
        </w:tabs>
        <w:spacing w:after="0"/>
        <w:jc w:val="center"/>
        <w:rPr>
          <w:rFonts w:cs="Arial"/>
          <w:sz w:val="20"/>
          <w:szCs w:val="20"/>
        </w:rPr>
      </w:pPr>
      <w:r w:rsidRPr="0001435D">
        <w:rPr>
          <w:rFonts w:cs="Arial"/>
          <w:b/>
          <w:bCs/>
          <w:sz w:val="20"/>
          <w:szCs w:val="20"/>
          <w:lang w:eastAsia="zh-CN"/>
        </w:rPr>
        <w:t>Čl. I</w:t>
      </w:r>
      <w:r w:rsidR="00452557">
        <w:rPr>
          <w:rFonts w:cs="Arial"/>
          <w:b/>
          <w:bCs/>
          <w:sz w:val="20"/>
          <w:szCs w:val="20"/>
          <w:lang w:eastAsia="zh-CN"/>
        </w:rPr>
        <w:t>V</w:t>
      </w:r>
    </w:p>
    <w:p w14:paraId="3A8CB925" w14:textId="77777777" w:rsidR="0001435D" w:rsidRPr="0001435D" w:rsidRDefault="0001435D" w:rsidP="00452557">
      <w:pPr>
        <w:tabs>
          <w:tab w:val="left" w:pos="360"/>
        </w:tabs>
        <w:spacing w:after="0"/>
        <w:jc w:val="center"/>
        <w:rPr>
          <w:rFonts w:cs="Arial"/>
          <w:sz w:val="20"/>
          <w:szCs w:val="20"/>
        </w:rPr>
      </w:pPr>
      <w:r w:rsidRPr="0001435D">
        <w:rPr>
          <w:rFonts w:cs="Arial"/>
          <w:b/>
          <w:bCs/>
          <w:sz w:val="20"/>
          <w:szCs w:val="20"/>
          <w:lang w:eastAsia="zh-CN"/>
        </w:rPr>
        <w:t>Závěrečná ustanovení</w:t>
      </w:r>
    </w:p>
    <w:p w14:paraId="43A79017" w14:textId="3CC03188" w:rsidR="0001435D" w:rsidRDefault="0001435D" w:rsidP="00452557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01435D">
        <w:rPr>
          <w:rFonts w:cs="Arial"/>
          <w:sz w:val="20"/>
          <w:szCs w:val="20"/>
        </w:rPr>
        <w:t>Tato smlouva plně nahrazuje vešker</w:t>
      </w:r>
      <w:r w:rsidR="006A2E43">
        <w:rPr>
          <w:rFonts w:cs="Arial"/>
          <w:sz w:val="20"/>
          <w:szCs w:val="20"/>
        </w:rPr>
        <w:t>é</w:t>
      </w:r>
      <w:r w:rsidRPr="0001435D">
        <w:rPr>
          <w:rFonts w:cs="Arial"/>
          <w:sz w:val="20"/>
          <w:szCs w:val="20"/>
        </w:rPr>
        <w:t xml:space="preserve"> dosavadní písemn</w:t>
      </w:r>
      <w:r w:rsidR="006A2E43">
        <w:rPr>
          <w:rFonts w:cs="Arial"/>
          <w:sz w:val="20"/>
          <w:szCs w:val="20"/>
        </w:rPr>
        <w:t>é</w:t>
      </w:r>
      <w:r w:rsidRPr="0001435D">
        <w:rPr>
          <w:rFonts w:cs="Arial"/>
          <w:sz w:val="20"/>
          <w:szCs w:val="20"/>
        </w:rPr>
        <w:t xml:space="preserve"> i ústní ujednání, smlouvy a dohody uzavřen</w:t>
      </w:r>
      <w:r w:rsidR="006A2E43">
        <w:rPr>
          <w:rFonts w:cs="Arial"/>
          <w:sz w:val="20"/>
          <w:szCs w:val="20"/>
        </w:rPr>
        <w:t>é</w:t>
      </w:r>
      <w:r w:rsidRPr="0001435D">
        <w:rPr>
          <w:rFonts w:cs="Arial"/>
          <w:sz w:val="20"/>
          <w:szCs w:val="20"/>
        </w:rPr>
        <w:t xml:space="preserve"> mezi poskytovatelem a objednatelem týkající se poskytování </w:t>
      </w:r>
      <w:r w:rsidR="00452557">
        <w:rPr>
          <w:rFonts w:cs="Arial"/>
          <w:sz w:val="20"/>
          <w:szCs w:val="20"/>
        </w:rPr>
        <w:t>s</w:t>
      </w:r>
      <w:r w:rsidRPr="0001435D">
        <w:rPr>
          <w:rFonts w:cs="Arial"/>
          <w:sz w:val="20"/>
          <w:szCs w:val="20"/>
        </w:rPr>
        <w:t>lužeb</w:t>
      </w:r>
      <w:r w:rsidR="00452557">
        <w:rPr>
          <w:rFonts w:cs="Arial"/>
          <w:sz w:val="20"/>
          <w:szCs w:val="20"/>
        </w:rPr>
        <w:t xml:space="preserve"> souvisejících s výstavou</w:t>
      </w:r>
      <w:r w:rsidRPr="0001435D">
        <w:rPr>
          <w:rFonts w:cs="Arial"/>
          <w:sz w:val="20"/>
          <w:szCs w:val="20"/>
        </w:rPr>
        <w:t>.</w:t>
      </w:r>
    </w:p>
    <w:p w14:paraId="0A269443" w14:textId="77777777" w:rsidR="001605CA" w:rsidRPr="00264EA8" w:rsidRDefault="001605CA" w:rsidP="001605CA">
      <w:pPr>
        <w:pStyle w:val="Odstavecseseznamem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Objednatel</w:t>
      </w:r>
      <w:r w:rsidRPr="00264EA8">
        <w:rPr>
          <w:rFonts w:cs="Arial"/>
          <w:sz w:val="20"/>
          <w:szCs w:val="20"/>
        </w:rPr>
        <w:t xml:space="preserve"> je dle zákona č. 340/2015 Sb. (zákon o registru smluv) §2 bod e) povinným subjektem, tj. smlouvy, jejichž je smluvní stranou se povinně uveřejňují v registru smluv. Smlouvu do registru smluv spravovaného Ministerstvem vnitra zašle objednatel.</w:t>
      </w:r>
    </w:p>
    <w:p w14:paraId="343902A0" w14:textId="0C8B7C07" w:rsidR="001605CA" w:rsidRPr="001605CA" w:rsidRDefault="001605CA" w:rsidP="001605CA">
      <w:pPr>
        <w:pStyle w:val="Odstavecseseznamem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</w:t>
      </w:r>
      <w:r w:rsidRPr="00264EA8">
        <w:rPr>
          <w:rFonts w:cs="Arial"/>
          <w:sz w:val="20"/>
          <w:szCs w:val="20"/>
        </w:rPr>
        <w:t xml:space="preserve"> podpisem smlouvy stvrzuje, že byl informován o zveřejnění této smlouvy včetně jejích případných změn v registru smluv, který je veřejně přístupný a který obsahuje údaje o smluvních stranách, předmětu smlouvy, výši finančního plnění, datu podpisu smlouvy a textový obraz smlouvy. </w:t>
      </w:r>
    </w:p>
    <w:p w14:paraId="61C8E36E" w14:textId="331CAE6B" w:rsidR="0001435D" w:rsidRPr="0001435D" w:rsidRDefault="00452557" w:rsidP="00452557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eastAsia="zh-CN"/>
        </w:rPr>
        <w:t>Poskytovatel</w:t>
      </w:r>
      <w:r w:rsidR="0001435D" w:rsidRPr="0001435D">
        <w:rPr>
          <w:rFonts w:cs="Arial"/>
          <w:sz w:val="20"/>
          <w:szCs w:val="20"/>
          <w:lang w:eastAsia="zh-CN"/>
        </w:rPr>
        <w:t xml:space="preserve"> není </w:t>
      </w:r>
      <w:bookmarkStart w:id="0" w:name="_Ref373099716"/>
      <w:bookmarkStart w:id="1" w:name="_Hlk35358138"/>
      <w:bookmarkEnd w:id="0"/>
      <w:r w:rsidR="0001435D" w:rsidRPr="0001435D">
        <w:rPr>
          <w:rFonts w:cs="Arial"/>
          <w:sz w:val="20"/>
          <w:szCs w:val="20"/>
        </w:rPr>
        <w:t xml:space="preserve">oprávněn převést jakékoliv své právo nebo povinnost z této smlouvy nebo z její části třetí osobě bez předchozího písemného souhlasu </w:t>
      </w:r>
      <w:r>
        <w:rPr>
          <w:rFonts w:cs="Arial"/>
          <w:sz w:val="20"/>
          <w:szCs w:val="20"/>
        </w:rPr>
        <w:t>objednatele</w:t>
      </w:r>
      <w:r w:rsidR="0001435D" w:rsidRPr="0001435D">
        <w:rPr>
          <w:rFonts w:cs="Arial"/>
          <w:sz w:val="20"/>
          <w:szCs w:val="20"/>
        </w:rPr>
        <w:t xml:space="preserve">. </w:t>
      </w:r>
      <w:bookmarkEnd w:id="1"/>
    </w:p>
    <w:p w14:paraId="436F1E63" w14:textId="77777777" w:rsidR="0001435D" w:rsidRPr="0001435D" w:rsidRDefault="0001435D" w:rsidP="00452557">
      <w:pPr>
        <w:widowControl w:val="0"/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01435D">
        <w:rPr>
          <w:rFonts w:cs="Arial"/>
          <w:sz w:val="20"/>
          <w:szCs w:val="20"/>
        </w:rPr>
        <w:t xml:space="preserve">Dispozitivní ustanovení občanského zákoníku, ve znění pozdějších předpisů, mají přednost před obchodními zvyklostmi. </w:t>
      </w:r>
    </w:p>
    <w:p w14:paraId="18ED846C" w14:textId="77777777" w:rsidR="0001435D" w:rsidRPr="0001435D" w:rsidRDefault="0001435D" w:rsidP="0001435D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01435D">
        <w:rPr>
          <w:rFonts w:cs="Arial"/>
          <w:sz w:val="20"/>
          <w:szCs w:val="20"/>
          <w:lang w:eastAsia="zh-CN"/>
        </w:rPr>
        <w:t xml:space="preserve">Tato smlouva může být měněna či doplňována pouze písemně, přičemž k účinnosti je třeba podpisu obou smluvních stran. </w:t>
      </w:r>
    </w:p>
    <w:p w14:paraId="6AFDEF82" w14:textId="77777777" w:rsidR="0001435D" w:rsidRPr="0001435D" w:rsidRDefault="0001435D" w:rsidP="0001435D">
      <w:pPr>
        <w:widowControl w:val="0"/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01435D">
        <w:rPr>
          <w:rFonts w:cs="Arial"/>
          <w:sz w:val="20"/>
          <w:szCs w:val="20"/>
          <w:lang w:eastAsia="zh-CN"/>
        </w:rPr>
        <w:t>Případná neplatnost nebo neúčinnost jednotlivých ujednání v této smlouvě obsažených není podle dohody smluvních stran na újmu platnosti nebo účinnosti ostatních ujednání této smlouvy.</w:t>
      </w:r>
    </w:p>
    <w:p w14:paraId="2ADA4AFC" w14:textId="77777777" w:rsidR="0001435D" w:rsidRPr="0001435D" w:rsidRDefault="0001435D" w:rsidP="0001435D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01435D">
        <w:rPr>
          <w:rFonts w:cs="Arial"/>
          <w:sz w:val="20"/>
          <w:szCs w:val="20"/>
        </w:rPr>
        <w:t>Tato smlouva byla sepsána ve dvou vyhotoveních, z nichž každá ze smluvních stran obdrží jedno.</w:t>
      </w:r>
    </w:p>
    <w:p w14:paraId="7AD63AED" w14:textId="017A0660" w:rsidR="0001435D" w:rsidRPr="00DC227B" w:rsidRDefault="0001435D" w:rsidP="00DC227B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01435D">
        <w:rPr>
          <w:rFonts w:cs="Arial"/>
          <w:sz w:val="20"/>
          <w:szCs w:val="20"/>
        </w:rPr>
        <w:t>Smluvní strany prohlašují, že tato smlouva odpovídá jejich pravé a svobodné vůli, že nebyla sepsána v tísni a že smlouvě porozuměli, na důkaz čehož připojují své vlastnoruční podpisy.</w:t>
      </w:r>
    </w:p>
    <w:p w14:paraId="44464869" w14:textId="260E29EC" w:rsidR="002F6F9A" w:rsidRDefault="002F6F9A" w:rsidP="006124C9">
      <w:pPr>
        <w:pStyle w:val="Normlnweb"/>
        <w:autoSpaceDE w:val="0"/>
        <w:autoSpaceDN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0C831D6" w14:textId="77777777" w:rsidR="006A7883" w:rsidRPr="00032C2B" w:rsidRDefault="006A7883" w:rsidP="00800029">
      <w:pPr>
        <w:pStyle w:val="Normlnweb"/>
        <w:autoSpaceDE w:val="0"/>
        <w:autoSpaceDN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FED0507" w14:textId="1E15238A" w:rsidR="005D678B" w:rsidRPr="00C70E30" w:rsidRDefault="005D678B" w:rsidP="00C70E30">
      <w:pPr>
        <w:pStyle w:val="Normlnweb"/>
        <w:autoSpaceDE w:val="0"/>
        <w:autoSpaceDN w:val="0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032C2B">
        <w:rPr>
          <w:rFonts w:ascii="Arial" w:hAnsi="Arial" w:cs="Arial"/>
          <w:sz w:val="20"/>
          <w:szCs w:val="20"/>
        </w:rPr>
        <w:t xml:space="preserve">V </w:t>
      </w:r>
      <w:r w:rsidR="006A7883">
        <w:rPr>
          <w:rFonts w:ascii="Arial" w:hAnsi="Arial" w:cs="Arial"/>
          <w:sz w:val="20"/>
          <w:szCs w:val="20"/>
        </w:rPr>
        <w:t>Litoměřicích</w:t>
      </w:r>
      <w:r w:rsidR="0079212D">
        <w:rPr>
          <w:rFonts w:ascii="Arial" w:hAnsi="Arial" w:cs="Arial"/>
          <w:sz w:val="20"/>
          <w:szCs w:val="20"/>
        </w:rPr>
        <w:t xml:space="preserve"> dne 10.11. </w:t>
      </w:r>
      <w:r w:rsidR="00D3441B">
        <w:rPr>
          <w:rFonts w:ascii="Arial" w:hAnsi="Arial" w:cs="Arial"/>
          <w:sz w:val="20"/>
          <w:szCs w:val="20"/>
        </w:rPr>
        <w:t>20</w:t>
      </w:r>
      <w:r w:rsidR="007B5F32">
        <w:rPr>
          <w:rFonts w:ascii="Arial" w:hAnsi="Arial" w:cs="Arial"/>
          <w:sz w:val="20"/>
          <w:szCs w:val="20"/>
        </w:rPr>
        <w:t>2</w:t>
      </w:r>
      <w:r w:rsidR="00DC227B">
        <w:rPr>
          <w:rFonts w:ascii="Arial" w:hAnsi="Arial" w:cs="Arial"/>
          <w:sz w:val="20"/>
          <w:szCs w:val="20"/>
        </w:rPr>
        <w:t>5</w:t>
      </w:r>
    </w:p>
    <w:p w14:paraId="52E6AD31" w14:textId="77777777" w:rsidR="00032C2B" w:rsidRDefault="00032C2B" w:rsidP="008A0D21">
      <w:pPr>
        <w:pStyle w:val="Normlnweb"/>
        <w:autoSpaceDE w:val="0"/>
        <w:autoSpaceDN w:val="0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768F0DDC" w14:textId="4ADD3068" w:rsidR="00C70E30" w:rsidRDefault="00C70E30" w:rsidP="008A0D21">
      <w:pPr>
        <w:pStyle w:val="Normlnweb"/>
        <w:autoSpaceDE w:val="0"/>
        <w:autoSpaceDN w:val="0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0AF80D01" w14:textId="77777777" w:rsidR="007B5F32" w:rsidRDefault="007B5F32" w:rsidP="008A0D21">
      <w:pPr>
        <w:pStyle w:val="Normlnweb"/>
        <w:autoSpaceDE w:val="0"/>
        <w:autoSpaceDN w:val="0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7DA8D87F" w14:textId="77777777" w:rsidR="006A7883" w:rsidRPr="00032C2B" w:rsidRDefault="006A7883" w:rsidP="008A0D21">
      <w:pPr>
        <w:pStyle w:val="Normlnweb"/>
        <w:autoSpaceDE w:val="0"/>
        <w:autoSpaceDN w:val="0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21632F22" w14:textId="501E6F77" w:rsidR="007B5F32" w:rsidRDefault="00CB133E" w:rsidP="008A0D21">
      <w:pPr>
        <w:pStyle w:val="Normlnweb"/>
        <w:autoSpaceDE w:val="0"/>
        <w:autoSpaceDN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32C2B">
        <w:rPr>
          <w:rFonts w:ascii="Arial" w:hAnsi="Arial" w:cs="Arial"/>
          <w:sz w:val="20"/>
          <w:szCs w:val="20"/>
        </w:rPr>
        <w:t>........................</w:t>
      </w:r>
      <w:r w:rsidR="007B5F32">
        <w:rPr>
          <w:rFonts w:ascii="Arial" w:hAnsi="Arial" w:cs="Arial"/>
          <w:sz w:val="20"/>
          <w:szCs w:val="20"/>
        </w:rPr>
        <w:t>..............................</w:t>
      </w:r>
      <w:r w:rsidRPr="00032C2B">
        <w:rPr>
          <w:rFonts w:ascii="Arial" w:hAnsi="Arial" w:cs="Arial"/>
          <w:sz w:val="20"/>
          <w:szCs w:val="20"/>
        </w:rPr>
        <w:t>............</w:t>
      </w:r>
      <w:r w:rsidR="00DC227B">
        <w:rPr>
          <w:rFonts w:ascii="Arial" w:hAnsi="Arial" w:cs="Arial"/>
          <w:sz w:val="20"/>
          <w:szCs w:val="20"/>
        </w:rPr>
        <w:tab/>
      </w:r>
      <w:r w:rsidR="00DC227B">
        <w:rPr>
          <w:rFonts w:ascii="Arial" w:hAnsi="Arial" w:cs="Arial"/>
          <w:sz w:val="20"/>
          <w:szCs w:val="20"/>
        </w:rPr>
        <w:tab/>
      </w:r>
      <w:r w:rsidR="00DC227B">
        <w:rPr>
          <w:rFonts w:ascii="Arial" w:hAnsi="Arial" w:cs="Arial"/>
          <w:sz w:val="20"/>
          <w:szCs w:val="20"/>
        </w:rPr>
        <w:tab/>
        <w:t>………………………………………</w:t>
      </w:r>
      <w:r w:rsidRPr="00032C2B">
        <w:rPr>
          <w:rFonts w:ascii="Arial" w:hAnsi="Arial" w:cs="Arial"/>
          <w:sz w:val="20"/>
          <w:szCs w:val="20"/>
        </w:rPr>
        <w:t>       </w:t>
      </w:r>
    </w:p>
    <w:p w14:paraId="74621A11" w14:textId="1D9C12DC" w:rsidR="00DC227B" w:rsidRDefault="007B5F32" w:rsidP="007B5F32">
      <w:pPr>
        <w:spacing w:after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Oblastní muzeum v Litoměřicích, </w:t>
      </w:r>
      <w:r w:rsidR="0079212D">
        <w:rPr>
          <w:rFonts w:cs="Arial"/>
          <w:b/>
          <w:sz w:val="20"/>
          <w:szCs w:val="20"/>
        </w:rPr>
        <w:t>p.o.</w:t>
      </w:r>
      <w:bookmarkStart w:id="2" w:name="_GoBack"/>
      <w:bookmarkEnd w:id="2"/>
      <w:r w:rsidR="00DC227B">
        <w:rPr>
          <w:rFonts w:cs="Arial"/>
          <w:b/>
          <w:sz w:val="20"/>
          <w:szCs w:val="20"/>
        </w:rPr>
        <w:tab/>
      </w:r>
      <w:r w:rsidR="00DC227B">
        <w:rPr>
          <w:rFonts w:cs="Arial"/>
          <w:b/>
          <w:sz w:val="20"/>
          <w:szCs w:val="20"/>
        </w:rPr>
        <w:tab/>
      </w:r>
      <w:r w:rsidR="00DC227B">
        <w:rPr>
          <w:rFonts w:cs="Arial"/>
          <w:b/>
          <w:sz w:val="20"/>
          <w:szCs w:val="20"/>
        </w:rPr>
        <w:tab/>
      </w:r>
      <w:r w:rsidR="00DC227B">
        <w:rPr>
          <w:rFonts w:cs="Arial"/>
          <w:b/>
          <w:sz w:val="20"/>
          <w:szCs w:val="20"/>
        </w:rPr>
        <w:tab/>
        <w:t xml:space="preserve">MgA. Richard Loskot </w:t>
      </w:r>
    </w:p>
    <w:p w14:paraId="5A405EC1" w14:textId="44B3C0D8" w:rsidR="007B5F32" w:rsidRDefault="007B5F32" w:rsidP="00DC227B">
      <w:pPr>
        <w:spacing w:after="0"/>
        <w:jc w:val="both"/>
        <w:rPr>
          <w:rFonts w:cs="Arial"/>
          <w:b/>
          <w:sz w:val="20"/>
          <w:szCs w:val="20"/>
        </w:rPr>
      </w:pPr>
    </w:p>
    <w:sectPr w:rsidR="007B5F32" w:rsidSect="001F5C1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3C92CE" w16cex:dateUtc="2025-11-19T06:56:00Z"/>
  <w16cex:commentExtensible w16cex:durableId="2B6EB43C" w16cex:dateUtc="2025-11-19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B79C9F" w16cid:durableId="163C92CE"/>
  <w16cid:commentId w16cid:paraId="6E5C1303" w16cid:durableId="2B6EB43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36EEA2F4"/>
    <w:name w:val="WW8Num2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8E4420F"/>
    <w:multiLevelType w:val="hybridMultilevel"/>
    <w:tmpl w:val="F6C2081E"/>
    <w:name w:val="WW8Num22"/>
    <w:lvl w:ilvl="0" w:tplc="068EF5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52DA0"/>
    <w:multiLevelType w:val="hybridMultilevel"/>
    <w:tmpl w:val="67CEA432"/>
    <w:lvl w:ilvl="0" w:tplc="9028DF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95C7A"/>
    <w:multiLevelType w:val="hybridMultilevel"/>
    <w:tmpl w:val="67CEA432"/>
    <w:lvl w:ilvl="0" w:tplc="9028DF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41C39"/>
    <w:multiLevelType w:val="hybridMultilevel"/>
    <w:tmpl w:val="D6006B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E40AED"/>
    <w:multiLevelType w:val="hybridMultilevel"/>
    <w:tmpl w:val="9D5EB64C"/>
    <w:lvl w:ilvl="0" w:tplc="1FE4B3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327C5"/>
    <w:multiLevelType w:val="multilevel"/>
    <w:tmpl w:val="2AF452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24"/>
        </w:tabs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50BB6CBF"/>
    <w:multiLevelType w:val="hybridMultilevel"/>
    <w:tmpl w:val="480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52BE6"/>
    <w:multiLevelType w:val="hybridMultilevel"/>
    <w:tmpl w:val="B7BC34EE"/>
    <w:lvl w:ilvl="0" w:tplc="D9320D60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EB3E31"/>
    <w:multiLevelType w:val="singleLevel"/>
    <w:tmpl w:val="36EEA2F4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</w:abstractNum>
  <w:abstractNum w:abstractNumId="18" w15:restartNumberingAfterBreak="0">
    <w:nsid w:val="69FF234F"/>
    <w:multiLevelType w:val="hybridMultilevel"/>
    <w:tmpl w:val="8D56B01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0326D6D"/>
    <w:multiLevelType w:val="hybridMultilevel"/>
    <w:tmpl w:val="9BFEF9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E13F0C"/>
    <w:multiLevelType w:val="multilevel"/>
    <w:tmpl w:val="F25C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D81AB1"/>
    <w:multiLevelType w:val="hybridMultilevel"/>
    <w:tmpl w:val="67CEA432"/>
    <w:lvl w:ilvl="0" w:tplc="9028DF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1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3"/>
  </w:num>
  <w:num w:numId="17">
    <w:abstractNumId w:val="12"/>
  </w:num>
  <w:num w:numId="18">
    <w:abstractNumId w:val="16"/>
  </w:num>
  <w:num w:numId="19">
    <w:abstractNumId w:val="18"/>
  </w:num>
  <w:num w:numId="20">
    <w:abstractNumId w:val="17"/>
  </w:num>
  <w:num w:numId="21">
    <w:abstractNumId w:val="9"/>
  </w:num>
  <w:num w:numId="22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3E"/>
    <w:rsid w:val="0001435D"/>
    <w:rsid w:val="0003146B"/>
    <w:rsid w:val="00032C2B"/>
    <w:rsid w:val="000C2A5B"/>
    <w:rsid w:val="000F2EBA"/>
    <w:rsid w:val="000F7C97"/>
    <w:rsid w:val="00150D17"/>
    <w:rsid w:val="001605CA"/>
    <w:rsid w:val="001E025A"/>
    <w:rsid w:val="001E3125"/>
    <w:rsid w:val="001F5C12"/>
    <w:rsid w:val="00220C69"/>
    <w:rsid w:val="00262137"/>
    <w:rsid w:val="0027129C"/>
    <w:rsid w:val="002A50D8"/>
    <w:rsid w:val="002F6F9A"/>
    <w:rsid w:val="0033321A"/>
    <w:rsid w:val="00354891"/>
    <w:rsid w:val="00452557"/>
    <w:rsid w:val="004A4C8C"/>
    <w:rsid w:val="005029A3"/>
    <w:rsid w:val="00537056"/>
    <w:rsid w:val="005722DE"/>
    <w:rsid w:val="005A2413"/>
    <w:rsid w:val="005D678B"/>
    <w:rsid w:val="006043B0"/>
    <w:rsid w:val="00604CB3"/>
    <w:rsid w:val="006124C9"/>
    <w:rsid w:val="006730FF"/>
    <w:rsid w:val="006A2E43"/>
    <w:rsid w:val="006A7883"/>
    <w:rsid w:val="0070683F"/>
    <w:rsid w:val="00731108"/>
    <w:rsid w:val="0079212D"/>
    <w:rsid w:val="007B5F32"/>
    <w:rsid w:val="007B6959"/>
    <w:rsid w:val="007C7C4E"/>
    <w:rsid w:val="00800029"/>
    <w:rsid w:val="00845502"/>
    <w:rsid w:val="00871254"/>
    <w:rsid w:val="008A0D21"/>
    <w:rsid w:val="008A15D3"/>
    <w:rsid w:val="008A3A4C"/>
    <w:rsid w:val="009550E6"/>
    <w:rsid w:val="00980185"/>
    <w:rsid w:val="00A56810"/>
    <w:rsid w:val="00A739BA"/>
    <w:rsid w:val="00A91108"/>
    <w:rsid w:val="00AD059B"/>
    <w:rsid w:val="00B015F5"/>
    <w:rsid w:val="00B4578A"/>
    <w:rsid w:val="00B50B46"/>
    <w:rsid w:val="00B5523F"/>
    <w:rsid w:val="00B75DD3"/>
    <w:rsid w:val="00B904D1"/>
    <w:rsid w:val="00BD2204"/>
    <w:rsid w:val="00C46789"/>
    <w:rsid w:val="00C70E30"/>
    <w:rsid w:val="00C72A87"/>
    <w:rsid w:val="00CB133E"/>
    <w:rsid w:val="00CE75A5"/>
    <w:rsid w:val="00D05596"/>
    <w:rsid w:val="00D123AC"/>
    <w:rsid w:val="00D3441B"/>
    <w:rsid w:val="00D95162"/>
    <w:rsid w:val="00DB6BB8"/>
    <w:rsid w:val="00DC227B"/>
    <w:rsid w:val="00DE08F0"/>
    <w:rsid w:val="00E06350"/>
    <w:rsid w:val="00E7030B"/>
    <w:rsid w:val="00EA0271"/>
    <w:rsid w:val="00EB0770"/>
    <w:rsid w:val="00EE0871"/>
    <w:rsid w:val="00F660C1"/>
    <w:rsid w:val="00F82429"/>
    <w:rsid w:val="00FB08A7"/>
    <w:rsid w:val="00FC091A"/>
    <w:rsid w:val="00F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9159"/>
  <w15:docId w15:val="{69499C08-14A3-4021-9A30-4BFA16E0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03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B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5D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D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D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D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DD3"/>
    <w:rPr>
      <w:b/>
      <w:bCs/>
      <w:sz w:val="20"/>
      <w:szCs w:val="20"/>
    </w:rPr>
  </w:style>
  <w:style w:type="character" w:styleId="Hypertextovodkaz">
    <w:name w:val="Hyperlink"/>
    <w:unhideWhenUsed/>
    <w:rsid w:val="0001435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4A4C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FAE36-8553-4362-AEFC-6AB04864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Janinka</dc:creator>
  <cp:lastModifiedBy>uživatel</cp:lastModifiedBy>
  <cp:revision>13</cp:revision>
  <dcterms:created xsi:type="dcterms:W3CDTF">2025-11-24T10:10:00Z</dcterms:created>
  <dcterms:modified xsi:type="dcterms:W3CDTF">2025-11-24T10:16:00Z</dcterms:modified>
</cp:coreProperties>
</file>