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0A64" w14:textId="77777777" w:rsidR="003F5A30" w:rsidRDefault="004255FD">
      <w:pPr>
        <w:pStyle w:val="Nadpis1"/>
        <w:spacing w:before="81"/>
        <w:ind w:right="3141" w:firstLine="0"/>
        <w:jc w:val="center"/>
      </w:pPr>
      <w:r>
        <w:t>DOHODA O UKONČENÍ</w:t>
      </w:r>
    </w:p>
    <w:p w14:paraId="36744DFC" w14:textId="20FCE38C" w:rsidR="003F5A30" w:rsidRDefault="00BE05CB" w:rsidP="00D179C6">
      <w:pPr>
        <w:pStyle w:val="Zkladntext"/>
        <w:spacing w:before="4"/>
        <w:jc w:val="center"/>
        <w:rPr>
          <w:b/>
          <w:sz w:val="28"/>
        </w:rPr>
      </w:pPr>
      <w:r w:rsidRPr="00BA32D0">
        <w:rPr>
          <w:b/>
          <w:sz w:val="28"/>
        </w:rPr>
        <w:t>s</w:t>
      </w:r>
      <w:r w:rsidR="00A73030" w:rsidRPr="00BA32D0">
        <w:rPr>
          <w:b/>
          <w:sz w:val="28"/>
        </w:rPr>
        <w:t xml:space="preserve">mlouvy </w:t>
      </w:r>
      <w:sdt>
        <w:sdtPr>
          <w:rPr>
            <w:b/>
            <w:sz w:val="28"/>
          </w:rPr>
          <w:alias w:val="smlouva"/>
          <w:tag w:val="smlouva"/>
          <w:id w:val="293253144"/>
          <w:placeholder>
            <w:docPart w:val="DefaultPlaceholder_-1854013440"/>
          </w:placeholder>
          <w:text/>
        </w:sdtPr>
        <w:sdtEndPr/>
        <w:sdtContent>
          <w:r w:rsidR="00421D1D" w:rsidRPr="00BA32D0">
            <w:rPr>
              <w:b/>
              <w:sz w:val="28"/>
            </w:rPr>
            <w:t>o poskytnutí služby pronájmu okruhu Hradec Králové – DF UP, Česká Třebová č. 14/304/657</w:t>
          </w:r>
        </w:sdtContent>
      </w:sdt>
    </w:p>
    <w:p w14:paraId="26E0841B" w14:textId="77777777" w:rsidR="003F5A30" w:rsidRDefault="004255FD">
      <w:pPr>
        <w:ind w:left="218"/>
        <w:rPr>
          <w:b/>
        </w:rPr>
      </w:pPr>
      <w:r>
        <w:rPr>
          <w:b/>
          <w:u w:val="thick"/>
        </w:rPr>
        <w:t>Smluvní strany</w:t>
      </w:r>
    </w:p>
    <w:p w14:paraId="0E38C532" w14:textId="77777777" w:rsidR="003F5A30" w:rsidRDefault="003F5A30">
      <w:pPr>
        <w:pStyle w:val="Zkladn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18"/>
      </w:tblGrid>
      <w:tr w:rsidR="003F5A30" w14:paraId="2EC3A47D" w14:textId="77777777">
        <w:trPr>
          <w:trHeight w:val="316"/>
        </w:trPr>
        <w:tc>
          <w:tcPr>
            <w:tcW w:w="2093" w:type="dxa"/>
          </w:tcPr>
          <w:p w14:paraId="32F1CA49" w14:textId="77777777" w:rsidR="003F5A30" w:rsidRDefault="004255FD">
            <w:pPr>
              <w:pStyle w:val="TableParagraph"/>
            </w:pPr>
            <w:r>
              <w:t>Název:</w:t>
            </w:r>
          </w:p>
        </w:tc>
        <w:tc>
          <w:tcPr>
            <w:tcW w:w="7118" w:type="dxa"/>
          </w:tcPr>
          <w:p w14:paraId="00EA1210" w14:textId="77777777" w:rsidR="003F5A30" w:rsidRDefault="004255FD">
            <w:pPr>
              <w:pStyle w:val="TableParagraph"/>
              <w:spacing w:before="57" w:line="239" w:lineRule="exact"/>
              <w:rPr>
                <w:b/>
              </w:rPr>
            </w:pPr>
            <w:r>
              <w:rPr>
                <w:b/>
              </w:rPr>
              <w:t>CESNET, zájmové sdružení právnických osob</w:t>
            </w:r>
          </w:p>
        </w:tc>
      </w:tr>
      <w:tr w:rsidR="003F5A30" w14:paraId="5C0D7B70" w14:textId="77777777">
        <w:trPr>
          <w:trHeight w:val="314"/>
        </w:trPr>
        <w:tc>
          <w:tcPr>
            <w:tcW w:w="2093" w:type="dxa"/>
          </w:tcPr>
          <w:p w14:paraId="228A1D7D" w14:textId="77777777" w:rsidR="003F5A30" w:rsidRDefault="004255FD">
            <w:pPr>
              <w:pStyle w:val="TableParagraph"/>
              <w:spacing w:line="234" w:lineRule="exact"/>
            </w:pPr>
            <w:r>
              <w:t>Sídlo:</w:t>
            </w:r>
          </w:p>
        </w:tc>
        <w:tc>
          <w:tcPr>
            <w:tcW w:w="7118" w:type="dxa"/>
          </w:tcPr>
          <w:p w14:paraId="279A0DBB" w14:textId="77777777" w:rsidR="003F5A30" w:rsidRDefault="004255FD">
            <w:pPr>
              <w:pStyle w:val="TableParagraph"/>
              <w:spacing w:line="234" w:lineRule="exact"/>
            </w:pPr>
            <w:r>
              <w:t>Generála Píky 430/26, Dejvice, 160 00 Praha 6</w:t>
            </w:r>
          </w:p>
        </w:tc>
      </w:tr>
      <w:tr w:rsidR="003F5A30" w14:paraId="29CAB005" w14:textId="77777777">
        <w:trPr>
          <w:trHeight w:val="316"/>
        </w:trPr>
        <w:tc>
          <w:tcPr>
            <w:tcW w:w="2093" w:type="dxa"/>
          </w:tcPr>
          <w:p w14:paraId="0C45583C" w14:textId="77777777" w:rsidR="003F5A30" w:rsidRDefault="004255FD">
            <w:pPr>
              <w:pStyle w:val="TableParagraph"/>
            </w:pPr>
            <w:r>
              <w:t>IČ:</w:t>
            </w:r>
          </w:p>
        </w:tc>
        <w:tc>
          <w:tcPr>
            <w:tcW w:w="7118" w:type="dxa"/>
          </w:tcPr>
          <w:p w14:paraId="5B56BE2D" w14:textId="77777777" w:rsidR="003F5A30" w:rsidRDefault="004255FD">
            <w:pPr>
              <w:pStyle w:val="TableParagraph"/>
            </w:pPr>
            <w:r>
              <w:t>63839172</w:t>
            </w:r>
          </w:p>
        </w:tc>
      </w:tr>
      <w:tr w:rsidR="003F5A30" w14:paraId="37FAA28A" w14:textId="77777777">
        <w:trPr>
          <w:trHeight w:val="313"/>
        </w:trPr>
        <w:tc>
          <w:tcPr>
            <w:tcW w:w="9211" w:type="dxa"/>
            <w:gridSpan w:val="2"/>
          </w:tcPr>
          <w:p w14:paraId="5FCF8A54" w14:textId="77777777" w:rsidR="003F5A30" w:rsidRDefault="004255FD">
            <w:pPr>
              <w:pStyle w:val="TableParagraph"/>
              <w:spacing w:line="234" w:lineRule="exact"/>
            </w:pPr>
            <w:r>
              <w:t>Zapsané ve spolkovém rejstříku vedeném Městským soudem v Praze, spis. značka L 58848</w:t>
            </w:r>
          </w:p>
        </w:tc>
      </w:tr>
      <w:tr w:rsidR="003F5A30" w14:paraId="5DCDDB2C" w14:textId="77777777">
        <w:trPr>
          <w:trHeight w:val="316"/>
        </w:trPr>
        <w:tc>
          <w:tcPr>
            <w:tcW w:w="2093" w:type="dxa"/>
          </w:tcPr>
          <w:p w14:paraId="253A62CC" w14:textId="3E431A7F" w:rsidR="003F5A30" w:rsidRDefault="004255FD">
            <w:pPr>
              <w:pStyle w:val="TableParagraph"/>
            </w:pPr>
            <w:r>
              <w:t>Zastoupen</w:t>
            </w:r>
            <w:r w:rsidR="00AD3360">
              <w:t>á</w:t>
            </w:r>
            <w:r>
              <w:t>:</w:t>
            </w:r>
          </w:p>
        </w:tc>
        <w:tc>
          <w:tcPr>
            <w:tcW w:w="7118" w:type="dxa"/>
          </w:tcPr>
          <w:p w14:paraId="4BECFDB5" w14:textId="41E34135" w:rsidR="003F5A30" w:rsidRDefault="00280797">
            <w:pPr>
              <w:pStyle w:val="TableParagraph"/>
            </w:pPr>
            <w:proofErr w:type="spellStart"/>
            <w:r>
              <w:t>xx</w:t>
            </w:r>
            <w:proofErr w:type="spellEnd"/>
            <w:r w:rsidR="004255FD">
              <w:t>, ředitelem</w:t>
            </w:r>
          </w:p>
        </w:tc>
      </w:tr>
      <w:tr w:rsidR="003F5A30" w14:paraId="5EF2BB0A" w14:textId="77777777">
        <w:trPr>
          <w:trHeight w:val="373"/>
        </w:trPr>
        <w:tc>
          <w:tcPr>
            <w:tcW w:w="9211" w:type="dxa"/>
            <w:gridSpan w:val="2"/>
          </w:tcPr>
          <w:p w14:paraId="3D5E1FB2" w14:textId="77777777" w:rsidR="003F5A30" w:rsidRDefault="004255FD">
            <w:pPr>
              <w:pStyle w:val="TableParagraph"/>
              <w:spacing w:before="107" w:line="247" w:lineRule="exact"/>
            </w:pPr>
            <w:r>
              <w:rPr>
                <w:position w:val="1"/>
              </w:rPr>
              <w:t>(dále jen „</w:t>
            </w:r>
            <w:r w:rsidR="00626667">
              <w:rPr>
                <w:b/>
              </w:rPr>
              <w:t>CESNET</w:t>
            </w:r>
            <w:r>
              <w:rPr>
                <w:position w:val="1"/>
              </w:rPr>
              <w:t>“)</w:t>
            </w:r>
          </w:p>
        </w:tc>
      </w:tr>
    </w:tbl>
    <w:p w14:paraId="20FE647F" w14:textId="77777777" w:rsidR="003F5A30" w:rsidRDefault="004255FD">
      <w:pPr>
        <w:pStyle w:val="Zkladntext"/>
        <w:spacing w:before="120"/>
        <w:ind w:left="216"/>
      </w:pPr>
      <w:r>
        <w:t>a</w:t>
      </w:r>
    </w:p>
    <w:p w14:paraId="5A622B42" w14:textId="77777777" w:rsidR="003F5A30" w:rsidRDefault="003F5A30">
      <w:pPr>
        <w:pStyle w:val="Zkladntext"/>
        <w:spacing w:before="8" w:after="1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18"/>
      </w:tblGrid>
      <w:tr w:rsidR="003F5A30" w14:paraId="31B0CC7E" w14:textId="77777777">
        <w:trPr>
          <w:trHeight w:val="316"/>
        </w:trPr>
        <w:tc>
          <w:tcPr>
            <w:tcW w:w="2093" w:type="dxa"/>
          </w:tcPr>
          <w:p w14:paraId="03227BFD" w14:textId="77777777" w:rsidR="003F5A30" w:rsidRDefault="003E3C19">
            <w:pPr>
              <w:pStyle w:val="TableParagraph"/>
            </w:pPr>
            <w:r>
              <w:t>Název</w:t>
            </w:r>
            <w:r w:rsidR="004255FD">
              <w:t>:</w:t>
            </w:r>
          </w:p>
        </w:tc>
        <w:tc>
          <w:tcPr>
            <w:tcW w:w="7118" w:type="dxa"/>
          </w:tcPr>
          <w:sdt>
            <w:sdtPr>
              <w:id w:val="706373299"/>
              <w:placeholder>
                <w:docPart w:val="DefaultPlaceholder_-1854013440"/>
              </w:placeholder>
              <w:text/>
            </w:sdtPr>
            <w:sdtEndPr/>
            <w:sdtContent>
              <w:p w14:paraId="5CFB59CC" w14:textId="1F28765B" w:rsidR="003F5A30" w:rsidRPr="00BA32D0" w:rsidRDefault="00421D1D">
                <w:pPr>
                  <w:pStyle w:val="TableParagraph"/>
                  <w:spacing w:before="57" w:line="239" w:lineRule="exact"/>
                </w:pPr>
                <w:r w:rsidRPr="00BA32D0">
                  <w:t>ČD – Telematika a.s.</w:t>
                </w:r>
              </w:p>
            </w:sdtContent>
          </w:sdt>
        </w:tc>
      </w:tr>
      <w:tr w:rsidR="003F5A30" w14:paraId="0C011402" w14:textId="77777777">
        <w:trPr>
          <w:trHeight w:val="313"/>
        </w:trPr>
        <w:tc>
          <w:tcPr>
            <w:tcW w:w="2093" w:type="dxa"/>
          </w:tcPr>
          <w:p w14:paraId="66A1BF09" w14:textId="77777777" w:rsidR="003F5A30" w:rsidRDefault="004255FD">
            <w:pPr>
              <w:pStyle w:val="TableParagraph"/>
              <w:spacing w:line="234" w:lineRule="exact"/>
            </w:pPr>
            <w:r>
              <w:t>Sídlo:</w:t>
            </w:r>
          </w:p>
        </w:tc>
        <w:tc>
          <w:tcPr>
            <w:tcW w:w="7118" w:type="dxa"/>
          </w:tcPr>
          <w:sdt>
            <w:sdtPr>
              <w:id w:val="971403818"/>
              <w:placeholder>
                <w:docPart w:val="DefaultPlaceholder_-1854013440"/>
              </w:placeholder>
              <w:text/>
            </w:sdtPr>
            <w:sdtEndPr/>
            <w:sdtContent>
              <w:p w14:paraId="662A9E20" w14:textId="01D99C0B" w:rsidR="003F5A30" w:rsidRPr="00BA32D0" w:rsidRDefault="00421D1D">
                <w:pPr>
                  <w:pStyle w:val="TableParagraph"/>
                  <w:spacing w:line="234" w:lineRule="exact"/>
                </w:pPr>
                <w:r w:rsidRPr="00BA32D0">
                  <w:t>Pernerova 2819/</w:t>
                </w:r>
                <w:proofErr w:type="gramStart"/>
                <w:r w:rsidRPr="00BA32D0">
                  <w:t>2a</w:t>
                </w:r>
                <w:proofErr w:type="gramEnd"/>
                <w:r w:rsidRPr="00BA32D0">
                  <w:t>, 13 000 Praha 3</w:t>
                </w:r>
              </w:p>
            </w:sdtContent>
          </w:sdt>
        </w:tc>
      </w:tr>
      <w:tr w:rsidR="003F5A30" w14:paraId="6238240A" w14:textId="77777777">
        <w:trPr>
          <w:trHeight w:val="316"/>
        </w:trPr>
        <w:tc>
          <w:tcPr>
            <w:tcW w:w="2093" w:type="dxa"/>
          </w:tcPr>
          <w:p w14:paraId="20695729" w14:textId="77777777" w:rsidR="003F5A30" w:rsidRDefault="004255FD">
            <w:pPr>
              <w:pStyle w:val="TableParagraph"/>
            </w:pPr>
            <w:r>
              <w:t>IČ:</w:t>
            </w:r>
          </w:p>
        </w:tc>
        <w:tc>
          <w:tcPr>
            <w:tcW w:w="7118" w:type="dxa"/>
          </w:tcPr>
          <w:sdt>
            <w:sdtPr>
              <w:id w:val="582802029"/>
              <w:placeholder>
                <w:docPart w:val="DefaultPlaceholder_-1854013440"/>
              </w:placeholder>
              <w:text/>
            </w:sdtPr>
            <w:sdtEndPr/>
            <w:sdtContent>
              <w:p w14:paraId="04418FD9" w14:textId="08CA795A" w:rsidR="003F5A30" w:rsidRPr="00BA32D0" w:rsidRDefault="00421D1D" w:rsidP="00421D1D">
                <w:pPr>
                  <w:pStyle w:val="TableParagraph"/>
                </w:pPr>
                <w:r w:rsidRPr="00BA32D0">
                  <w:t>61459445</w:t>
                </w:r>
              </w:p>
            </w:sdtContent>
          </w:sdt>
        </w:tc>
      </w:tr>
      <w:tr w:rsidR="003F5A30" w14:paraId="7E2AC181" w14:textId="77777777">
        <w:trPr>
          <w:trHeight w:val="313"/>
        </w:trPr>
        <w:tc>
          <w:tcPr>
            <w:tcW w:w="9211" w:type="dxa"/>
            <w:gridSpan w:val="2"/>
          </w:tcPr>
          <w:p w14:paraId="1ECB73EB" w14:textId="6127DF07" w:rsidR="003F5A30" w:rsidRDefault="00720562">
            <w:pPr>
              <w:pStyle w:val="TableParagraph"/>
              <w:spacing w:line="234" w:lineRule="exact"/>
            </w:pPr>
            <w:r w:rsidRPr="00720562">
              <w:t>Zapsaná v obchodním rejstříku vedeném</w:t>
            </w:r>
            <w:sdt>
              <w:sdtPr>
                <w:id w:val="-4103213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1C38">
                  <w:t xml:space="preserve"> </w:t>
                </w:r>
                <w:r w:rsidR="00421D1D">
                  <w:t>Měst</w:t>
                </w:r>
                <w:r w:rsidR="00AD3360">
                  <w:t>s</w:t>
                </w:r>
                <w:r w:rsidR="00421D1D">
                  <w:t>kým soudem v Praze</w:t>
                </w:r>
              </w:sdtContent>
            </w:sdt>
            <w:r w:rsidRPr="00720562">
              <w:t xml:space="preserve">, spis. značka </w:t>
            </w:r>
            <w:sdt>
              <w:sdtPr>
                <w:id w:val="79326422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21D1D">
                  <w:t>B 8938</w:t>
                </w:r>
              </w:sdtContent>
            </w:sdt>
          </w:p>
        </w:tc>
      </w:tr>
      <w:tr w:rsidR="003F5A30" w14:paraId="1B1F9717" w14:textId="77777777">
        <w:trPr>
          <w:trHeight w:val="314"/>
        </w:trPr>
        <w:tc>
          <w:tcPr>
            <w:tcW w:w="2093" w:type="dxa"/>
          </w:tcPr>
          <w:p w14:paraId="494E6879" w14:textId="77777777" w:rsidR="003F5A30" w:rsidRDefault="004255FD">
            <w:pPr>
              <w:pStyle w:val="TableParagraph"/>
              <w:spacing w:line="234" w:lineRule="exact"/>
            </w:pPr>
            <w:r>
              <w:t>Zastoupen</w:t>
            </w:r>
            <w:r w:rsidR="003E3C19">
              <w:t>á</w:t>
            </w:r>
            <w:r>
              <w:t>:</w:t>
            </w:r>
          </w:p>
        </w:tc>
        <w:tc>
          <w:tcPr>
            <w:tcW w:w="7118" w:type="dxa"/>
          </w:tcPr>
          <w:sdt>
            <w:sdtPr>
              <w:rPr>
                <w:highlight w:val="yellow"/>
              </w:rPr>
              <w:id w:val="68888271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00AD87A" w14:textId="51A88C1F" w:rsidR="00720562" w:rsidRDefault="00280797" w:rsidP="00300436">
                <w:pPr>
                  <w:pStyle w:val="TableParagraph"/>
                  <w:spacing w:line="234" w:lineRule="exact"/>
                  <w:ind w:left="0"/>
                </w:pPr>
                <w:sdt>
                  <w:sdtPr>
                    <w:rPr>
                      <w:highlight w:val="yellow"/>
                    </w:rPr>
                    <w:alias w:val="zastupce"/>
                    <w:tag w:val="zastupce"/>
                    <w:id w:val="2098437754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AD3360" w:rsidRPr="00AD3360">
                      <w:t xml:space="preserve">Ing. Jan Hobza, předseda </w:t>
                    </w:r>
                    <w:proofErr w:type="gramStart"/>
                    <w:r w:rsidR="00AD3360" w:rsidRPr="00AD3360">
                      <w:t xml:space="preserve">představenstva,   </w:t>
                    </w:r>
                    <w:proofErr w:type="gramEnd"/>
                    <w:r w:rsidR="00AD3360" w:rsidRPr="00AD3360">
                      <w:t xml:space="preserve">                                        Jan</w:t>
                    </w:r>
                    <w:r w:rsidR="005B795B">
                      <w:t xml:space="preserve"> </w:t>
                    </w:r>
                    <w:proofErr w:type="spellStart"/>
                    <w:r w:rsidR="00AD3360" w:rsidRPr="00AD3360">
                      <w:t>Vobora</w:t>
                    </w:r>
                    <w:proofErr w:type="spellEnd"/>
                    <w:r w:rsidR="00AD3360" w:rsidRPr="00AD3360">
                      <w:t>, člen představenstva</w:t>
                    </w:r>
                  </w:sdtContent>
                </w:sdt>
              </w:p>
            </w:sdtContent>
          </w:sdt>
        </w:tc>
      </w:tr>
      <w:tr w:rsidR="003F5A30" w14:paraId="1EC4E68D" w14:textId="77777777">
        <w:trPr>
          <w:trHeight w:val="376"/>
        </w:trPr>
        <w:tc>
          <w:tcPr>
            <w:tcW w:w="9211" w:type="dxa"/>
            <w:gridSpan w:val="2"/>
          </w:tcPr>
          <w:p w14:paraId="25F40DDF" w14:textId="77777777" w:rsidR="003F5A30" w:rsidRDefault="004255FD">
            <w:pPr>
              <w:pStyle w:val="TableParagraph"/>
              <w:spacing w:before="110" w:line="247" w:lineRule="exact"/>
            </w:pPr>
            <w:r>
              <w:rPr>
                <w:position w:val="1"/>
              </w:rPr>
              <w:t>(dále jen „</w:t>
            </w:r>
            <w:r w:rsidR="00626667">
              <w:rPr>
                <w:b/>
              </w:rPr>
              <w:t>Organizace</w:t>
            </w:r>
            <w:r>
              <w:rPr>
                <w:position w:val="1"/>
              </w:rPr>
              <w:t>“)</w:t>
            </w:r>
          </w:p>
        </w:tc>
      </w:tr>
    </w:tbl>
    <w:p w14:paraId="02CD6E17" w14:textId="77777777" w:rsidR="003F5A30" w:rsidRDefault="003F5A30">
      <w:pPr>
        <w:pStyle w:val="Zkladntext"/>
        <w:rPr>
          <w:sz w:val="24"/>
        </w:rPr>
      </w:pPr>
    </w:p>
    <w:p w14:paraId="1E052B0B" w14:textId="5F6E8018" w:rsidR="003F5A30" w:rsidRDefault="004255FD" w:rsidP="00300436">
      <w:pPr>
        <w:pStyle w:val="Odstavecseseznamem"/>
        <w:numPr>
          <w:ilvl w:val="0"/>
          <w:numId w:val="1"/>
        </w:numPr>
        <w:tabs>
          <w:tab w:val="left" w:pos="579"/>
        </w:tabs>
        <w:spacing w:before="129" w:line="242" w:lineRule="auto"/>
        <w:ind w:right="175"/>
        <w:jc w:val="both"/>
      </w:pPr>
      <w:r>
        <w:t xml:space="preserve">Dne </w:t>
      </w:r>
      <w:sdt>
        <w:sdtPr>
          <w:id w:val="-1345789153"/>
          <w:placeholder>
            <w:docPart w:val="DefaultPlaceholder_-1854013437"/>
          </w:placeholder>
          <w:date w:fullDate="2014-12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1D1D">
            <w:t>10.12.2014</w:t>
          </w:r>
        </w:sdtContent>
      </w:sdt>
      <w:r>
        <w:t xml:space="preserve"> byla mezi </w:t>
      </w:r>
      <w:r w:rsidR="00626667">
        <w:t>CESNETEM a Organizací</w:t>
      </w:r>
      <w:r>
        <w:t xml:space="preserve"> uzavřena </w:t>
      </w:r>
      <w:r w:rsidR="00626667">
        <w:t>s</w:t>
      </w:r>
      <w:r w:rsidR="00720562" w:rsidRPr="00720562">
        <w:t>mlouv</w:t>
      </w:r>
      <w:r w:rsidR="00720562">
        <w:t>a</w:t>
      </w:r>
      <w:r w:rsidR="00720562" w:rsidRPr="00720562">
        <w:t xml:space="preserve"> </w:t>
      </w:r>
      <w:sdt>
        <w:sdtPr>
          <w:alias w:val="smlouva"/>
          <w:id w:val="-495419708"/>
          <w:placeholder>
            <w:docPart w:val="DefaultPlaceholder_-1854013440"/>
          </w:placeholder>
          <w:text/>
        </w:sdtPr>
        <w:sdtEndPr/>
        <w:sdtContent>
          <w:r w:rsidR="00421D1D" w:rsidRPr="00421D1D">
            <w:t>smlouvy o poskytnutí služby pronájmu okruhu Hradec Králové – DF UP, Česká Třebová č. 14/304/657</w:t>
          </w:r>
        </w:sdtContent>
      </w:sdt>
      <w:r w:rsidR="00720562">
        <w:t xml:space="preserve"> </w:t>
      </w:r>
      <w:r>
        <w:t>(dále jen</w:t>
      </w:r>
      <w:r w:rsidRPr="00300436">
        <w:t xml:space="preserve"> </w:t>
      </w:r>
      <w:r>
        <w:t>„Smlouva“).</w:t>
      </w:r>
    </w:p>
    <w:p w14:paraId="475111CD" w14:textId="188DBE36" w:rsidR="003F5A30" w:rsidRDefault="004255FD" w:rsidP="007D2683">
      <w:pPr>
        <w:pStyle w:val="Odstavecseseznamem"/>
        <w:numPr>
          <w:ilvl w:val="0"/>
          <w:numId w:val="1"/>
        </w:numPr>
        <w:tabs>
          <w:tab w:val="left" w:pos="579"/>
        </w:tabs>
        <w:spacing w:before="129" w:line="242" w:lineRule="auto"/>
        <w:ind w:right="175"/>
        <w:jc w:val="both"/>
      </w:pPr>
      <w:r>
        <w:t>Smluvní strany se dohodly na ukončení Smlouvy ke dni</w:t>
      </w:r>
      <w:r w:rsidR="00A41773">
        <w:t xml:space="preserve"> </w:t>
      </w:r>
      <w:sdt>
        <w:sdtPr>
          <w:id w:val="-2013437241"/>
          <w:placeholder>
            <w:docPart w:val="DefaultPlaceholder_-1854013437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1D1D">
            <w:t>31.01.2026</w:t>
          </w:r>
        </w:sdtContent>
      </w:sdt>
      <w:r>
        <w:t>, tj. posledním dnem poskytování služeb, fakturace a ostatních vzájemných práv a povinností podle Smlouvy bude</w:t>
      </w:r>
      <w:r w:rsidR="00A41773" w:rsidRPr="00A41773">
        <w:t xml:space="preserve"> </w:t>
      </w:r>
      <w:sdt>
        <w:sdtPr>
          <w:id w:val="69925113"/>
          <w:placeholder>
            <w:docPart w:val="DefaultPlaceholder_-1854013437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1D1D">
            <w:t>31.01.2026</w:t>
          </w:r>
        </w:sdtContent>
      </w:sdt>
      <w:r w:rsidRPr="00A41773">
        <w:t>.</w:t>
      </w:r>
    </w:p>
    <w:p w14:paraId="0C24B6EC" w14:textId="48D43721" w:rsidR="003F5A30" w:rsidRDefault="004255FD" w:rsidP="00300436">
      <w:pPr>
        <w:pStyle w:val="Odstavecseseznamem"/>
        <w:numPr>
          <w:ilvl w:val="0"/>
          <w:numId w:val="1"/>
        </w:numPr>
        <w:tabs>
          <w:tab w:val="left" w:pos="579"/>
        </w:tabs>
        <w:spacing w:before="85" w:line="244" w:lineRule="auto"/>
        <w:ind w:right="179"/>
        <w:jc w:val="both"/>
      </w:pPr>
      <w:r>
        <w:t>Smluvní strany se zavazují, že veškeré případné finanční i jiné vzájemné závazky vyplývající ze Smlouvy mezi sebou vzájemně vyrovnají nejpozději do</w:t>
      </w:r>
      <w:r w:rsidR="00A41773">
        <w:t xml:space="preserve"> </w:t>
      </w:r>
      <w:sdt>
        <w:sdtPr>
          <w:id w:val="-723371383"/>
          <w:placeholder>
            <w:docPart w:val="DefaultPlaceholder_-1854013437"/>
          </w:placeholder>
          <w:date w:fullDate="2026-04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0464">
            <w:t>01.04.2026</w:t>
          </w:r>
        </w:sdtContent>
      </w:sdt>
      <w:r>
        <w:t>.</w:t>
      </w:r>
    </w:p>
    <w:p w14:paraId="778A4037" w14:textId="6DFD93AF" w:rsidR="003F5A30" w:rsidRDefault="004255FD" w:rsidP="00300436">
      <w:pPr>
        <w:pStyle w:val="Odstavecseseznamem"/>
        <w:numPr>
          <w:ilvl w:val="0"/>
          <w:numId w:val="1"/>
        </w:numPr>
        <w:tabs>
          <w:tab w:val="left" w:pos="579"/>
        </w:tabs>
        <w:spacing w:before="122"/>
        <w:ind w:hanging="361"/>
        <w:jc w:val="both"/>
      </w:pPr>
      <w:r>
        <w:t xml:space="preserve">Tato </w:t>
      </w:r>
      <w:r w:rsidR="00626667">
        <w:t>d</w:t>
      </w:r>
      <w:r>
        <w:t>ohoda nabývá platnosti a účinnosti dnem podpisu oběma smluvními</w:t>
      </w:r>
      <w:r w:rsidRPr="00300436">
        <w:t xml:space="preserve"> </w:t>
      </w:r>
      <w:r>
        <w:t>stranami.</w:t>
      </w:r>
      <w:r w:rsidR="00CF5553">
        <w:t xml:space="preserve"> V </w:t>
      </w:r>
      <w:r w:rsidR="00CF5553" w:rsidRPr="00936B55">
        <w:t xml:space="preserve">případě, že je </w:t>
      </w:r>
      <w:r w:rsidR="00626667">
        <w:t>Organizace</w:t>
      </w:r>
      <w:r w:rsidR="00CF5553" w:rsidRPr="00936B55">
        <w:t xml:space="preserve"> </w:t>
      </w:r>
      <w:r w:rsidR="00CF5553">
        <w:t xml:space="preserve">povinnou osobou, </w:t>
      </w:r>
      <w:r w:rsidR="00CF5553" w:rsidRPr="00300436">
        <w:t xml:space="preserve">zavazuje </w:t>
      </w:r>
      <w:r w:rsidR="00CF5553">
        <w:t xml:space="preserve">se </w:t>
      </w:r>
      <w:r w:rsidR="00CF5553" w:rsidRPr="00300436">
        <w:t xml:space="preserve">zajistit uveřejnění </w:t>
      </w:r>
      <w:r w:rsidR="00626667">
        <w:t xml:space="preserve">této dohody </w:t>
      </w:r>
      <w:r w:rsidR="00CF5553" w:rsidRPr="00300436">
        <w:t xml:space="preserve">prostřednictvím registru smluv v souladu </w:t>
      </w:r>
      <w:r w:rsidR="00CF5553">
        <w:t xml:space="preserve">se zákonem </w:t>
      </w:r>
      <w:r w:rsidR="00CF5553" w:rsidRPr="00CF5553">
        <w:t>zákona č. 340/2015 Sb.</w:t>
      </w:r>
      <w:r w:rsidR="00CF5553">
        <w:t xml:space="preserve"> o registru smluv a dohoda nabývá účinnosti zveřejněním. </w:t>
      </w:r>
      <w:r w:rsidR="00B2568A">
        <w:t xml:space="preserve">Strany považují čl. IV., VII. a přílohu Smlouvy za obchodní tajemství dle § 504 zákona č. 89/2012 Sb., občanský zákoník. </w:t>
      </w:r>
    </w:p>
    <w:p w14:paraId="0DCE7EEF" w14:textId="1F08C047" w:rsidR="003F5A30" w:rsidRDefault="004255FD" w:rsidP="00300436">
      <w:pPr>
        <w:pStyle w:val="Odstavecseseznamem"/>
        <w:numPr>
          <w:ilvl w:val="0"/>
          <w:numId w:val="1"/>
        </w:numPr>
        <w:tabs>
          <w:tab w:val="left" w:pos="579"/>
        </w:tabs>
        <w:spacing w:before="131"/>
        <w:ind w:right="176"/>
        <w:jc w:val="both"/>
      </w:pPr>
      <w:r>
        <w:t xml:space="preserve">Tato Dohoda je vyhotovena v elektronické formě a bude zástupci smluvních stran podepsána </w:t>
      </w:r>
      <w:r w:rsidR="00BB2A65">
        <w:t xml:space="preserve">uznávanými elektronickými </w:t>
      </w:r>
      <w:r>
        <w:t>digitálními podpisy. Každá strana obdrží oboustranně podepsané</w:t>
      </w:r>
      <w:r>
        <w:rPr>
          <w:spacing w:val="-42"/>
        </w:rPr>
        <w:t xml:space="preserve"> </w:t>
      </w:r>
      <w:r>
        <w:t>vyhotovení.</w:t>
      </w:r>
    </w:p>
    <w:p w14:paraId="45E86187" w14:textId="77777777" w:rsidR="003F5A30" w:rsidRDefault="004255FD" w:rsidP="00300436">
      <w:pPr>
        <w:pStyle w:val="Odstavecseseznamem"/>
        <w:numPr>
          <w:ilvl w:val="0"/>
          <w:numId w:val="1"/>
        </w:numPr>
        <w:tabs>
          <w:tab w:val="left" w:pos="579"/>
        </w:tabs>
        <w:spacing w:before="133"/>
        <w:ind w:right="174"/>
        <w:jc w:val="both"/>
      </w:pPr>
      <w:r>
        <w:t>Smluvní strany si Dohodu přečetly, s jejím obsahem souhlasí a na důkaz toho připojují podpisy svých oprávněných</w:t>
      </w:r>
      <w:r>
        <w:rPr>
          <w:spacing w:val="-3"/>
        </w:rPr>
        <w:t xml:space="preserve"> </w:t>
      </w:r>
      <w:r>
        <w:t>zástupců.</w:t>
      </w:r>
    </w:p>
    <w:p w14:paraId="7EF2558D" w14:textId="77777777" w:rsidR="003F5A30" w:rsidRDefault="003F5A30">
      <w:pPr>
        <w:pStyle w:val="Zkladntext"/>
        <w:spacing w:before="5"/>
        <w:rPr>
          <w:sz w:val="28"/>
        </w:rPr>
      </w:pPr>
    </w:p>
    <w:tbl>
      <w:tblPr>
        <w:tblStyle w:val="Mkatabulky"/>
        <w:tblW w:w="1011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84555" w:rsidRPr="00663087" w14:paraId="404ED9DA" w14:textId="77777777" w:rsidTr="00F3182F">
        <w:trPr>
          <w:trHeight w:val="1384"/>
          <w:jc w:val="center"/>
        </w:trPr>
        <w:tc>
          <w:tcPr>
            <w:tcW w:w="5056" w:type="dxa"/>
          </w:tcPr>
          <w:p w14:paraId="31C8F670" w14:textId="77777777" w:rsidR="00384555" w:rsidRPr="005A0BEC" w:rsidRDefault="00384555" w:rsidP="00F3182F">
            <w:pPr>
              <w:jc w:val="center"/>
              <w:rPr>
                <w:sz w:val="22"/>
                <w:szCs w:val="22"/>
              </w:rPr>
            </w:pPr>
            <w:r w:rsidRPr="005A0BEC">
              <w:rPr>
                <w:sz w:val="22"/>
                <w:szCs w:val="22"/>
              </w:rPr>
              <w:t xml:space="preserve">Za </w:t>
            </w:r>
            <w:r w:rsidR="00626667" w:rsidRPr="005A0BEC">
              <w:rPr>
                <w:sz w:val="22"/>
                <w:szCs w:val="22"/>
              </w:rPr>
              <w:t>CESNET</w:t>
            </w:r>
          </w:p>
          <w:p w14:paraId="05A2F60A" w14:textId="77777777" w:rsidR="00384555" w:rsidRPr="005A0BEC" w:rsidRDefault="00384555" w:rsidP="00F3182F">
            <w:pPr>
              <w:jc w:val="center"/>
              <w:rPr>
                <w:sz w:val="22"/>
                <w:szCs w:val="22"/>
              </w:rPr>
            </w:pPr>
            <w:r w:rsidRPr="005A0BEC">
              <w:rPr>
                <w:sz w:val="22"/>
                <w:szCs w:val="22"/>
              </w:rPr>
              <w:t>Datum: viz digitální podpis</w:t>
            </w:r>
          </w:p>
        </w:tc>
        <w:tc>
          <w:tcPr>
            <w:tcW w:w="5056" w:type="dxa"/>
          </w:tcPr>
          <w:p w14:paraId="57C59ED2" w14:textId="77777777" w:rsidR="00384555" w:rsidRPr="005A0BEC" w:rsidRDefault="00384555" w:rsidP="00F3182F">
            <w:pPr>
              <w:jc w:val="center"/>
              <w:rPr>
                <w:sz w:val="22"/>
                <w:szCs w:val="22"/>
              </w:rPr>
            </w:pPr>
            <w:r w:rsidRPr="005A0BEC">
              <w:rPr>
                <w:sz w:val="22"/>
                <w:szCs w:val="22"/>
              </w:rPr>
              <w:t xml:space="preserve">Za </w:t>
            </w:r>
            <w:r w:rsidR="00626667" w:rsidRPr="005A0BEC">
              <w:rPr>
                <w:sz w:val="22"/>
                <w:szCs w:val="22"/>
              </w:rPr>
              <w:t>Organizaci</w:t>
            </w:r>
          </w:p>
          <w:p w14:paraId="536AB92D" w14:textId="77777777" w:rsidR="00384555" w:rsidRPr="005A0BEC" w:rsidRDefault="00384555" w:rsidP="00F3182F">
            <w:pPr>
              <w:jc w:val="center"/>
              <w:rPr>
                <w:sz w:val="22"/>
                <w:szCs w:val="22"/>
              </w:rPr>
            </w:pPr>
            <w:r w:rsidRPr="005A0BEC">
              <w:rPr>
                <w:sz w:val="22"/>
                <w:szCs w:val="22"/>
              </w:rPr>
              <w:t>Datum: viz digitální podpis</w:t>
            </w:r>
          </w:p>
        </w:tc>
      </w:tr>
      <w:tr w:rsidR="005B795B" w:rsidRPr="00663087" w14:paraId="14DEEC1D" w14:textId="77777777" w:rsidTr="005B795B">
        <w:trPr>
          <w:trHeight w:val="69"/>
          <w:jc w:val="center"/>
        </w:trPr>
        <w:tc>
          <w:tcPr>
            <w:tcW w:w="5056" w:type="dxa"/>
            <w:vMerge w:val="restart"/>
          </w:tcPr>
          <w:p w14:paraId="2C084641" w14:textId="77777777" w:rsidR="005B795B" w:rsidRPr="005A0BEC" w:rsidRDefault="005B795B" w:rsidP="00F3182F">
            <w:pPr>
              <w:jc w:val="center"/>
              <w:rPr>
                <w:sz w:val="22"/>
              </w:rPr>
            </w:pPr>
            <w:r w:rsidRPr="005A0BEC">
              <w:rPr>
                <w:noProof/>
              </w:rPr>
              <mc:AlternateContent>
                <mc:Choice Requires="wpg">
                  <w:drawing>
                    <wp:inline distT="0" distB="0" distL="0" distR="0" wp14:anchorId="06046D57" wp14:editId="72E351A8">
                      <wp:extent cx="1913255" cy="9525"/>
                      <wp:effectExtent l="5715" t="3810" r="5080" b="5715"/>
                      <wp:docPr id="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3255" cy="9525"/>
                                <a:chOff x="0" y="0"/>
                                <a:chExt cx="3013" cy="15"/>
                              </a:xfrm>
                            </wpg:grpSpPr>
                            <wps:wsp>
                              <wps:cNvPr id="5" name="Line 1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30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3A766" id="Group 16" o:spid="_x0000_s1026" style="width:150.65pt;height:.75pt;mso-position-horizontal-relative:char;mso-position-vertical-relative:line" coordsize="30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">
                      <v:line id="Line 17" o:spid="_x0000_s1027" style="position:absolute;visibility:visible;mso-wrap-style:square" from="0,7" to="30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" strokeweight=".26436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3F5AFCE" w14:textId="71926176" w:rsidR="005B795B" w:rsidRPr="005A0BEC" w:rsidRDefault="00D7215A" w:rsidP="00F3182F">
            <w:pPr>
              <w:tabs>
                <w:tab w:val="left" w:pos="1010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  <w:tc>
          <w:tcPr>
            <w:tcW w:w="5056" w:type="dxa"/>
          </w:tcPr>
          <w:p w14:paraId="7366503E" w14:textId="77777777" w:rsidR="005B795B" w:rsidRPr="00663087" w:rsidRDefault="005B795B" w:rsidP="00F3182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C09CEF" wp14:editId="19513CE4">
                      <wp:extent cx="1913255" cy="9525"/>
                      <wp:effectExtent l="6350" t="3810" r="4445" b="5715"/>
                      <wp:docPr id="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3255" cy="9525"/>
                                <a:chOff x="0" y="0"/>
                                <a:chExt cx="3013" cy="15"/>
                              </a:xfrm>
                            </wpg:grpSpPr>
                            <wps:wsp>
                              <wps:cNvPr id="3" name="Line 1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30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9E074" id="Group 18" o:spid="_x0000_s1026" style="width:150.65pt;height:.75pt;mso-position-horizontal-relative:char;mso-position-vertical-relative:line" coordsize="30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">
                      <v:line id="Line 19" o:spid="_x0000_s1027" style="position:absolute;visibility:visible;mso-wrap-style:square" from="0,7" to="30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" strokeweight=".26436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sdt>
            <w:sdtPr>
              <w:rPr>
                <w:highlight w:val="yellow"/>
              </w:rPr>
              <w:id w:val="-1233390397"/>
              <w:lock w:val="contentLocked"/>
              <w:placeholder>
                <w:docPart w:val="2EA4461E6ED34C82922973EB488CBDBC"/>
              </w:placeholder>
              <w:group/>
            </w:sdtPr>
            <w:sdtEndPr/>
            <w:sdtContent>
              <w:p w14:paraId="372155A2" w14:textId="6652FBBC" w:rsidR="005B795B" w:rsidRPr="00663087" w:rsidRDefault="00280797" w:rsidP="00F3182F">
                <w:pPr>
                  <w:jc w:val="center"/>
                </w:pPr>
                <w:sdt>
                  <w:sdtPr>
                    <w:alias w:val="zastupce"/>
                    <w:tag w:val="zastupce"/>
                    <w:id w:val="399562987"/>
                    <w:placeholder>
                      <w:docPart w:val="2EA4461E6ED34C82922973EB488CBDBC"/>
                    </w:placeholder>
                    <w:text/>
                  </w:sdtPr>
                  <w:sdtEndPr/>
                  <w:sdtContent>
                    <w:r w:rsidR="005B795B" w:rsidRPr="00AD3360">
                      <w:t>Ing. Jan Hobza předseda představenstva</w:t>
                    </w:r>
                  </w:sdtContent>
                </w:sdt>
              </w:p>
            </w:sdtContent>
          </w:sdt>
        </w:tc>
      </w:tr>
      <w:tr w:rsidR="005B795B" w:rsidRPr="00663087" w14:paraId="245D39FA" w14:textId="77777777" w:rsidTr="00AD3360">
        <w:trPr>
          <w:trHeight w:val="66"/>
          <w:jc w:val="center"/>
        </w:trPr>
        <w:tc>
          <w:tcPr>
            <w:tcW w:w="5056" w:type="dxa"/>
            <w:vMerge/>
          </w:tcPr>
          <w:p w14:paraId="385FE3C3" w14:textId="77777777" w:rsidR="005B795B" w:rsidRPr="005A0BEC" w:rsidRDefault="005B795B" w:rsidP="00F3182F">
            <w:pPr>
              <w:jc w:val="center"/>
              <w:rPr>
                <w:noProof/>
              </w:rPr>
            </w:pPr>
          </w:p>
        </w:tc>
        <w:tc>
          <w:tcPr>
            <w:tcW w:w="5056" w:type="dxa"/>
          </w:tcPr>
          <w:p w14:paraId="51B192E5" w14:textId="77777777" w:rsidR="005B795B" w:rsidRDefault="005B795B" w:rsidP="00F3182F">
            <w:pPr>
              <w:jc w:val="center"/>
              <w:rPr>
                <w:noProof/>
              </w:rPr>
            </w:pPr>
          </w:p>
        </w:tc>
      </w:tr>
      <w:tr w:rsidR="005B795B" w:rsidRPr="00663087" w14:paraId="4CB23223" w14:textId="77777777" w:rsidTr="00AD3360">
        <w:trPr>
          <w:trHeight w:val="66"/>
          <w:jc w:val="center"/>
        </w:trPr>
        <w:tc>
          <w:tcPr>
            <w:tcW w:w="5056" w:type="dxa"/>
            <w:vMerge/>
          </w:tcPr>
          <w:p w14:paraId="2785FD0B" w14:textId="77777777" w:rsidR="005B795B" w:rsidRPr="005A0BEC" w:rsidRDefault="005B795B" w:rsidP="00F3182F">
            <w:pPr>
              <w:jc w:val="center"/>
              <w:rPr>
                <w:noProof/>
              </w:rPr>
            </w:pPr>
          </w:p>
        </w:tc>
        <w:tc>
          <w:tcPr>
            <w:tcW w:w="5056" w:type="dxa"/>
          </w:tcPr>
          <w:sdt>
            <w:sdtPr>
              <w:rPr>
                <w:highlight w:val="yellow"/>
              </w:rPr>
              <w:id w:val="-1013687227"/>
              <w:lock w:val="contentLocked"/>
              <w:placeholder>
                <w:docPart w:val="822C6CB70DE44D3084D0D89BF80B2800"/>
              </w:placeholder>
              <w:group/>
            </w:sdtPr>
            <w:sdtEndPr/>
            <w:sdtContent>
              <w:p w14:paraId="099AB6FD" w14:textId="46830BE6" w:rsidR="005B795B" w:rsidRDefault="00280797" w:rsidP="005B795B">
                <w:pPr>
                  <w:jc w:val="center"/>
                  <w:rPr>
                    <w:highlight w:val="yellow"/>
                  </w:rPr>
                </w:pPr>
                <w:sdt>
                  <w:sdtPr>
                    <w:alias w:val="zastupce"/>
                    <w:tag w:val="zastupce"/>
                    <w:id w:val="244001604"/>
                    <w:placeholder>
                      <w:docPart w:val="822C6CB70DE44D3084D0D89BF80B2800"/>
                    </w:placeholder>
                    <w:text/>
                  </w:sdtPr>
                  <w:sdtEndPr/>
                  <w:sdtContent>
                    <w:r w:rsidR="005B795B" w:rsidRPr="00AD3360">
                      <w:t xml:space="preserve"> Jan </w:t>
                    </w:r>
                    <w:proofErr w:type="spellStart"/>
                    <w:r w:rsidR="005B795B">
                      <w:t>Vobora</w:t>
                    </w:r>
                    <w:proofErr w:type="spellEnd"/>
                    <w:r w:rsidR="005B795B">
                      <w:t xml:space="preserve">    člen </w:t>
                    </w:r>
                    <w:r w:rsidR="005B795B" w:rsidRPr="00AD3360">
                      <w:t>představenstva</w:t>
                    </w:r>
                  </w:sdtContent>
                </w:sdt>
              </w:p>
            </w:sdtContent>
          </w:sdt>
          <w:p w14:paraId="5A4964F0" w14:textId="77777777" w:rsidR="005B795B" w:rsidRDefault="005B795B" w:rsidP="00F3182F">
            <w:pPr>
              <w:jc w:val="center"/>
              <w:rPr>
                <w:noProof/>
              </w:rPr>
            </w:pPr>
          </w:p>
        </w:tc>
      </w:tr>
      <w:tr w:rsidR="005B795B" w:rsidRPr="00663087" w14:paraId="1C854039" w14:textId="77777777" w:rsidTr="00AD3360">
        <w:trPr>
          <w:trHeight w:val="66"/>
          <w:jc w:val="center"/>
        </w:trPr>
        <w:tc>
          <w:tcPr>
            <w:tcW w:w="5056" w:type="dxa"/>
            <w:vMerge/>
          </w:tcPr>
          <w:p w14:paraId="6B3A5895" w14:textId="77777777" w:rsidR="005B795B" w:rsidRPr="005A0BEC" w:rsidRDefault="005B795B" w:rsidP="00F3182F">
            <w:pPr>
              <w:jc w:val="center"/>
              <w:rPr>
                <w:noProof/>
              </w:rPr>
            </w:pPr>
          </w:p>
        </w:tc>
        <w:tc>
          <w:tcPr>
            <w:tcW w:w="5056" w:type="dxa"/>
          </w:tcPr>
          <w:p w14:paraId="38652D3D" w14:textId="77777777" w:rsidR="005B795B" w:rsidRDefault="005B795B" w:rsidP="00F3182F">
            <w:pPr>
              <w:jc w:val="center"/>
              <w:rPr>
                <w:noProof/>
              </w:rPr>
            </w:pPr>
          </w:p>
        </w:tc>
      </w:tr>
      <w:tr w:rsidR="005B795B" w:rsidRPr="00663087" w14:paraId="5B20B0F5" w14:textId="77777777" w:rsidTr="00AD3360">
        <w:trPr>
          <w:trHeight w:val="66"/>
          <w:jc w:val="center"/>
        </w:trPr>
        <w:tc>
          <w:tcPr>
            <w:tcW w:w="5056" w:type="dxa"/>
            <w:vMerge/>
          </w:tcPr>
          <w:p w14:paraId="3EFD93FD" w14:textId="77777777" w:rsidR="005B795B" w:rsidRPr="005A0BEC" w:rsidRDefault="005B795B" w:rsidP="00F3182F">
            <w:pPr>
              <w:jc w:val="center"/>
              <w:rPr>
                <w:noProof/>
              </w:rPr>
            </w:pPr>
          </w:p>
        </w:tc>
        <w:tc>
          <w:tcPr>
            <w:tcW w:w="5056" w:type="dxa"/>
          </w:tcPr>
          <w:p w14:paraId="21231D1D" w14:textId="77777777" w:rsidR="005B795B" w:rsidRDefault="005B795B" w:rsidP="00F3182F">
            <w:pPr>
              <w:jc w:val="center"/>
              <w:rPr>
                <w:noProof/>
              </w:rPr>
            </w:pPr>
          </w:p>
        </w:tc>
      </w:tr>
      <w:tr w:rsidR="005B795B" w:rsidRPr="00663087" w14:paraId="1F18AD9E" w14:textId="77777777" w:rsidTr="00300436">
        <w:trPr>
          <w:trHeight w:val="349"/>
          <w:jc w:val="center"/>
        </w:trPr>
        <w:tc>
          <w:tcPr>
            <w:tcW w:w="5056" w:type="dxa"/>
            <w:vMerge/>
          </w:tcPr>
          <w:p w14:paraId="7A13B403" w14:textId="77777777" w:rsidR="005B795B" w:rsidRPr="005A0BEC" w:rsidRDefault="005B795B" w:rsidP="00F3182F">
            <w:pPr>
              <w:jc w:val="center"/>
              <w:rPr>
                <w:noProof/>
              </w:rPr>
            </w:pPr>
          </w:p>
        </w:tc>
        <w:tc>
          <w:tcPr>
            <w:tcW w:w="5056" w:type="dxa"/>
          </w:tcPr>
          <w:p w14:paraId="60EDD531" w14:textId="77777777" w:rsidR="005B795B" w:rsidRDefault="005B795B" w:rsidP="00F3182F">
            <w:pPr>
              <w:jc w:val="center"/>
              <w:rPr>
                <w:noProof/>
              </w:rPr>
            </w:pPr>
          </w:p>
        </w:tc>
      </w:tr>
    </w:tbl>
    <w:p w14:paraId="4714DA38" w14:textId="77777777" w:rsidR="004255FD" w:rsidRPr="00384555" w:rsidRDefault="004255FD" w:rsidP="00300436">
      <w:pPr>
        <w:tabs>
          <w:tab w:val="left" w:pos="6908"/>
        </w:tabs>
      </w:pPr>
    </w:p>
    <w:sectPr w:rsidR="004255FD" w:rsidRPr="00384555">
      <w:headerReference w:type="default" r:id="rId8"/>
      <w:pgSz w:w="11910" w:h="16840"/>
      <w:pgMar w:top="1480" w:right="1240" w:bottom="280" w:left="1200" w:header="33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D3AB" w14:textId="77777777" w:rsidR="006115D1" w:rsidRDefault="006115D1">
      <w:r>
        <w:separator/>
      </w:r>
    </w:p>
  </w:endnote>
  <w:endnote w:type="continuationSeparator" w:id="0">
    <w:p w14:paraId="56D7966D" w14:textId="77777777" w:rsidR="006115D1" w:rsidRDefault="0061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0AC5" w14:textId="77777777" w:rsidR="006115D1" w:rsidRDefault="006115D1">
      <w:r>
        <w:separator/>
      </w:r>
    </w:p>
  </w:footnote>
  <w:footnote w:type="continuationSeparator" w:id="0">
    <w:p w14:paraId="54283997" w14:textId="77777777" w:rsidR="006115D1" w:rsidRDefault="0061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9A9A" w14:textId="77777777" w:rsidR="003F5A30" w:rsidRDefault="004255F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4C31700B" wp14:editId="1FA42EA3">
          <wp:simplePos x="0" y="0"/>
          <wp:positionH relativeFrom="page">
            <wp:posOffset>923298</wp:posOffset>
          </wp:positionH>
          <wp:positionV relativeFrom="page">
            <wp:posOffset>213399</wp:posOffset>
          </wp:positionV>
          <wp:extent cx="1204044" cy="449500"/>
          <wp:effectExtent l="0" t="0" r="0" b="0"/>
          <wp:wrapNone/>
          <wp:docPr id="1" name="image1.png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044" cy="44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28D"/>
    <w:multiLevelType w:val="hybridMultilevel"/>
    <w:tmpl w:val="9848A3AE"/>
    <w:lvl w:ilvl="0" w:tplc="E1F28244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CC292BE">
      <w:numFmt w:val="bullet"/>
      <w:lvlText w:val="•"/>
      <w:lvlJc w:val="left"/>
      <w:pPr>
        <w:ind w:left="1468" w:hanging="360"/>
      </w:pPr>
      <w:rPr>
        <w:rFonts w:hint="default"/>
        <w:lang w:val="cs-CZ" w:eastAsia="cs-CZ" w:bidi="cs-CZ"/>
      </w:rPr>
    </w:lvl>
    <w:lvl w:ilvl="2" w:tplc="28DCE06C">
      <w:numFmt w:val="bullet"/>
      <w:lvlText w:val="•"/>
      <w:lvlJc w:val="left"/>
      <w:pPr>
        <w:ind w:left="2357" w:hanging="360"/>
      </w:pPr>
      <w:rPr>
        <w:rFonts w:hint="default"/>
        <w:lang w:val="cs-CZ" w:eastAsia="cs-CZ" w:bidi="cs-CZ"/>
      </w:rPr>
    </w:lvl>
    <w:lvl w:ilvl="3" w:tplc="366AEDA6">
      <w:numFmt w:val="bullet"/>
      <w:lvlText w:val="•"/>
      <w:lvlJc w:val="left"/>
      <w:pPr>
        <w:ind w:left="3245" w:hanging="360"/>
      </w:pPr>
      <w:rPr>
        <w:rFonts w:hint="default"/>
        <w:lang w:val="cs-CZ" w:eastAsia="cs-CZ" w:bidi="cs-CZ"/>
      </w:rPr>
    </w:lvl>
    <w:lvl w:ilvl="4" w:tplc="8164796A">
      <w:numFmt w:val="bullet"/>
      <w:lvlText w:val="•"/>
      <w:lvlJc w:val="left"/>
      <w:pPr>
        <w:ind w:left="4134" w:hanging="360"/>
      </w:pPr>
      <w:rPr>
        <w:rFonts w:hint="default"/>
        <w:lang w:val="cs-CZ" w:eastAsia="cs-CZ" w:bidi="cs-CZ"/>
      </w:rPr>
    </w:lvl>
    <w:lvl w:ilvl="5" w:tplc="34A4F15C">
      <w:numFmt w:val="bullet"/>
      <w:lvlText w:val="•"/>
      <w:lvlJc w:val="left"/>
      <w:pPr>
        <w:ind w:left="5023" w:hanging="360"/>
      </w:pPr>
      <w:rPr>
        <w:rFonts w:hint="default"/>
        <w:lang w:val="cs-CZ" w:eastAsia="cs-CZ" w:bidi="cs-CZ"/>
      </w:rPr>
    </w:lvl>
    <w:lvl w:ilvl="6" w:tplc="0A8CE4A2">
      <w:numFmt w:val="bullet"/>
      <w:lvlText w:val="•"/>
      <w:lvlJc w:val="left"/>
      <w:pPr>
        <w:ind w:left="5911" w:hanging="360"/>
      </w:pPr>
      <w:rPr>
        <w:rFonts w:hint="default"/>
        <w:lang w:val="cs-CZ" w:eastAsia="cs-CZ" w:bidi="cs-CZ"/>
      </w:rPr>
    </w:lvl>
    <w:lvl w:ilvl="7" w:tplc="C89C9C56">
      <w:numFmt w:val="bullet"/>
      <w:lvlText w:val="•"/>
      <w:lvlJc w:val="left"/>
      <w:pPr>
        <w:ind w:left="6800" w:hanging="360"/>
      </w:pPr>
      <w:rPr>
        <w:rFonts w:hint="default"/>
        <w:lang w:val="cs-CZ" w:eastAsia="cs-CZ" w:bidi="cs-CZ"/>
      </w:rPr>
    </w:lvl>
    <w:lvl w:ilvl="8" w:tplc="2842E4A6">
      <w:numFmt w:val="bullet"/>
      <w:lvlText w:val="•"/>
      <w:lvlJc w:val="left"/>
      <w:pPr>
        <w:ind w:left="7689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30"/>
    <w:rsid w:val="00000118"/>
    <w:rsid w:val="0005224C"/>
    <w:rsid w:val="00244297"/>
    <w:rsid w:val="00247468"/>
    <w:rsid w:val="002769FB"/>
    <w:rsid w:val="00280797"/>
    <w:rsid w:val="00300436"/>
    <w:rsid w:val="00324811"/>
    <w:rsid w:val="003758E8"/>
    <w:rsid w:val="00384555"/>
    <w:rsid w:val="003E3C19"/>
    <w:rsid w:val="003F5A30"/>
    <w:rsid w:val="00417984"/>
    <w:rsid w:val="00421D1D"/>
    <w:rsid w:val="004255FD"/>
    <w:rsid w:val="00491D51"/>
    <w:rsid w:val="0055468A"/>
    <w:rsid w:val="00566D34"/>
    <w:rsid w:val="005A0BEC"/>
    <w:rsid w:val="005B795B"/>
    <w:rsid w:val="005D787D"/>
    <w:rsid w:val="006115D1"/>
    <w:rsid w:val="00615B3F"/>
    <w:rsid w:val="00625758"/>
    <w:rsid w:val="00626667"/>
    <w:rsid w:val="00666957"/>
    <w:rsid w:val="00682BB9"/>
    <w:rsid w:val="006B1619"/>
    <w:rsid w:val="007077DF"/>
    <w:rsid w:val="007156FD"/>
    <w:rsid w:val="00720562"/>
    <w:rsid w:val="007D2683"/>
    <w:rsid w:val="0082211C"/>
    <w:rsid w:val="00982018"/>
    <w:rsid w:val="00996909"/>
    <w:rsid w:val="00A41773"/>
    <w:rsid w:val="00A73030"/>
    <w:rsid w:val="00AD3360"/>
    <w:rsid w:val="00B2568A"/>
    <w:rsid w:val="00B500F7"/>
    <w:rsid w:val="00B62393"/>
    <w:rsid w:val="00BA32D0"/>
    <w:rsid w:val="00BB2A65"/>
    <w:rsid w:val="00BC5FAE"/>
    <w:rsid w:val="00BE05CB"/>
    <w:rsid w:val="00BF3B95"/>
    <w:rsid w:val="00C1015F"/>
    <w:rsid w:val="00C8419C"/>
    <w:rsid w:val="00CF5553"/>
    <w:rsid w:val="00D179C6"/>
    <w:rsid w:val="00D250F3"/>
    <w:rsid w:val="00D65E19"/>
    <w:rsid w:val="00D7215A"/>
    <w:rsid w:val="00E1053A"/>
    <w:rsid w:val="00E60464"/>
    <w:rsid w:val="00E652A2"/>
    <w:rsid w:val="00E73405"/>
    <w:rsid w:val="00EC216B"/>
    <w:rsid w:val="00EE3178"/>
    <w:rsid w:val="00F3182F"/>
    <w:rsid w:val="00F753F8"/>
    <w:rsid w:val="00F9544D"/>
    <w:rsid w:val="00F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7BA5"/>
  <w15:docId w15:val="{C4173DE1-8E22-4ED5-9178-40AD3210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176" w:right="395" w:hanging="3205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78" w:hanging="360"/>
    </w:pPr>
  </w:style>
  <w:style w:type="paragraph" w:customStyle="1" w:styleId="TableParagraph">
    <w:name w:val="Table Paragraph"/>
    <w:basedOn w:val="Normln"/>
    <w:uiPriority w:val="1"/>
    <w:qFormat/>
    <w:pPr>
      <w:spacing w:before="60" w:line="237" w:lineRule="exact"/>
      <w:ind w:left="107"/>
    </w:pPr>
  </w:style>
  <w:style w:type="table" w:styleId="Mkatabulky">
    <w:name w:val="Table Grid"/>
    <w:basedOn w:val="Normlntabulka"/>
    <w:rsid w:val="00384555"/>
    <w:pPr>
      <w:widowControl/>
      <w:autoSpaceDE/>
      <w:autoSpaceDN/>
    </w:pPr>
    <w:rPr>
      <w:rFonts w:ascii="Times New Roman" w:eastAsia="Times New Roman" w:hAnsi="Times New Roman" w:cs="Times New Roman"/>
      <w:kern w:val="2"/>
      <w:sz w:val="20"/>
      <w:szCs w:val="20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6695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B25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6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68A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68A"/>
    <w:rPr>
      <w:rFonts w:ascii="Arial" w:eastAsia="Arial" w:hAnsi="Arial" w:cs="Arial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30F92-9112-4345-9BD4-3C2FAE301FE1}"/>
      </w:docPartPr>
      <w:docPartBody>
        <w:p w:rsidR="006D281E" w:rsidRDefault="00996840">
          <w:r w:rsidRPr="00EE32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76ED-9DDF-42CB-BCB1-DD0062153204}"/>
      </w:docPartPr>
      <w:docPartBody>
        <w:p w:rsidR="00A63342" w:rsidRDefault="006D281E">
          <w:r w:rsidRPr="00EE328B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EA4461E6ED34C82922973EB488CB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EA82C-F77B-446D-8445-D9B9E46118F7}"/>
      </w:docPartPr>
      <w:docPartBody>
        <w:p w:rsidR="002D6EE4" w:rsidRDefault="006A7F17" w:rsidP="006A7F17">
          <w:pPr>
            <w:pStyle w:val="2EA4461E6ED34C82922973EB488CBDBC"/>
          </w:pPr>
          <w:r w:rsidRPr="00EE328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2C6CB70DE44D3084D0D89BF80B2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B3AF8-B9F5-4A7C-9E3E-70376B8C89A9}"/>
      </w:docPartPr>
      <w:docPartBody>
        <w:p w:rsidR="002D6EE4" w:rsidRDefault="006A7F17" w:rsidP="006A7F17">
          <w:pPr>
            <w:pStyle w:val="822C6CB70DE44D3084D0D89BF80B2800"/>
          </w:pPr>
          <w:r w:rsidRPr="00EE328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40"/>
    <w:rsid w:val="002D6EE4"/>
    <w:rsid w:val="003858D8"/>
    <w:rsid w:val="0045021F"/>
    <w:rsid w:val="00566D34"/>
    <w:rsid w:val="00597A05"/>
    <w:rsid w:val="006A7F17"/>
    <w:rsid w:val="006D281E"/>
    <w:rsid w:val="00996840"/>
    <w:rsid w:val="00A63342"/>
    <w:rsid w:val="00B500F7"/>
    <w:rsid w:val="00BC5FAE"/>
    <w:rsid w:val="00BE404B"/>
    <w:rsid w:val="00E44481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7F17"/>
    <w:rPr>
      <w:color w:val="808080"/>
    </w:rPr>
  </w:style>
  <w:style w:type="paragraph" w:customStyle="1" w:styleId="2EA4461E6ED34C82922973EB488CBDBC">
    <w:name w:val="2EA4461E6ED34C82922973EB488CBDBC"/>
    <w:rsid w:val="006A7F17"/>
  </w:style>
  <w:style w:type="paragraph" w:customStyle="1" w:styleId="822C6CB70DE44D3084D0D89BF80B2800">
    <w:name w:val="822C6CB70DE44D3084D0D89BF80B2800"/>
    <w:rsid w:val="006A7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3515-D58E-4DFD-B429-97818B70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cp:keywords/>
  <dc:description/>
  <cp:lastModifiedBy>Vaněčková Ivana</cp:lastModifiedBy>
  <cp:revision>2</cp:revision>
  <dcterms:created xsi:type="dcterms:W3CDTF">2025-11-24T08:49:00Z</dcterms:created>
  <dcterms:modified xsi:type="dcterms:W3CDTF">2025-11-24T08:49:00Z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