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F2" w:rsidRDefault="00F1631A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AF0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74923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B5C5E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B0EC1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57F2" w:rsidRDefault="00D2438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OBV-VP-1 - 1250205</w:t>
      </w:r>
      <w:r w:rsidR="00F1631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11818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1250205</w:t>
      </w:r>
    </w:p>
    <w:p w:rsidR="004757F2" w:rsidRDefault="00D2438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757F2" w:rsidRDefault="00D24380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Thermo Fisher Scientific Brno s.r.o.</w:t>
      </w:r>
    </w:p>
    <w:p w:rsidR="004757F2" w:rsidRDefault="00D24380">
      <w:pPr>
        <w:pStyle w:val="Row6"/>
      </w:pPr>
      <w:r>
        <w:tab/>
      </w:r>
      <w:r>
        <w:tab/>
      </w:r>
    </w:p>
    <w:p w:rsidR="004757F2" w:rsidRDefault="00D24380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Vlastimila Pecha 1282/12</w:t>
      </w:r>
    </w:p>
    <w:p w:rsidR="004757F2" w:rsidRDefault="00D24380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 xml:space="preserve">627 </w:t>
      </w:r>
      <w:r>
        <w:rPr>
          <w:rStyle w:val="Text5"/>
        </w:rPr>
        <w:t>00Brno-Černovice</w:t>
      </w:r>
    </w:p>
    <w:p w:rsidR="004757F2" w:rsidRDefault="00D24380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4757F2" w:rsidRDefault="00D24380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1631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6AEC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46971629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CZ46971629</w:t>
      </w:r>
      <w:r w:rsidR="00F1631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76738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1631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2CD81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4757F2" w:rsidRDefault="00D2438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1631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FDA7D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1631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C9B1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18.11.2025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4757F2" w:rsidRDefault="00F1631A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DEAF6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827A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2"/>
        </w:rPr>
        <w:t>Smlouva</w:t>
      </w:r>
    </w:p>
    <w:p w:rsidR="004757F2" w:rsidRDefault="00F1631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7BA2E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24380">
        <w:tab/>
      </w:r>
      <w:proofErr w:type="gramStart"/>
      <w:r w:rsidR="00D2438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303A9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4757F2" w:rsidRDefault="00F1631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BC036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2"/>
        </w:rPr>
        <w:t>Termín dodání</w:t>
      </w:r>
    </w:p>
    <w:p w:rsidR="004757F2" w:rsidRDefault="00F1631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93CC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2"/>
        </w:rPr>
        <w:t>Způsob dopravy</w:t>
      </w:r>
    </w:p>
    <w:p w:rsidR="004757F2" w:rsidRDefault="00F1631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93B9C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2"/>
        </w:rPr>
        <w:t>Způsob platby</w:t>
      </w:r>
    </w:p>
    <w:p w:rsidR="004757F2" w:rsidRDefault="00F1631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3683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E7F97" id="AutoShape 23" o:spid="_x0000_s1026" type="#_x0000_t32" style="position:absolute;margin-left:13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14E3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2"/>
        </w:rPr>
        <w:t>Splatnost faktury</w:t>
      </w:r>
      <w:r w:rsidR="00D24380">
        <w:tab/>
      </w:r>
      <w:r w:rsidR="00D24380">
        <w:rPr>
          <w:rStyle w:val="Text3"/>
          <w:position w:val="2"/>
        </w:rPr>
        <w:t>21</w:t>
      </w:r>
      <w:r w:rsidR="00D24380">
        <w:tab/>
      </w:r>
      <w:r w:rsidR="00D2438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8CFC6" id="AutoShape 21" o:spid="_x0000_s1026" type="#_x0000_t32" style="position:absolute;margin-left:563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u5Rx9N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4757F2" w:rsidRDefault="00D24380">
      <w:pPr>
        <w:pStyle w:val="Row17"/>
      </w:pPr>
      <w:r>
        <w:tab/>
      </w:r>
      <w:r>
        <w:rPr>
          <w:rStyle w:val="Text3"/>
        </w:rPr>
        <w:t>Dopamine Transporter Polyclonal Antibody (100 ul) 1x; Dopamine Transporter Polyclonal Antibody pT53 (100 ul) 1x; GRIN2D Recombinant</w:t>
      </w:r>
    </w:p>
    <w:p w:rsidR="004757F2" w:rsidRDefault="00F1631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D9D42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7AFAB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63B1A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D24380">
        <w:tab/>
      </w:r>
      <w:proofErr w:type="spellStart"/>
      <w:r w:rsidR="00D24380">
        <w:rPr>
          <w:rStyle w:val="Text3"/>
        </w:rPr>
        <w:t>monoclonal</w:t>
      </w:r>
      <w:proofErr w:type="spellEnd"/>
      <w:r w:rsidR="00D24380">
        <w:rPr>
          <w:rStyle w:val="Text3"/>
        </w:rPr>
        <w:t xml:space="preserve"> </w:t>
      </w:r>
      <w:proofErr w:type="spellStart"/>
      <w:r w:rsidR="00D24380">
        <w:rPr>
          <w:rStyle w:val="Text3"/>
        </w:rPr>
        <w:t>antibody</w:t>
      </w:r>
      <w:proofErr w:type="spellEnd"/>
      <w:r w:rsidR="00D24380">
        <w:rPr>
          <w:rStyle w:val="Text3"/>
        </w:rPr>
        <w:t xml:space="preserve"> (100 </w:t>
      </w:r>
      <w:proofErr w:type="spellStart"/>
      <w:r w:rsidR="00D24380">
        <w:rPr>
          <w:rStyle w:val="Text3"/>
        </w:rPr>
        <w:t>ul</w:t>
      </w:r>
      <w:proofErr w:type="spellEnd"/>
      <w:r w:rsidR="00D24380">
        <w:rPr>
          <w:rStyle w:val="Text3"/>
        </w:rPr>
        <w:t xml:space="preserve">) 1x; GRIN3A </w:t>
      </w:r>
      <w:proofErr w:type="spellStart"/>
      <w:r w:rsidR="00D24380">
        <w:rPr>
          <w:rStyle w:val="Text3"/>
        </w:rPr>
        <w:t>Recombinant</w:t>
      </w:r>
      <w:proofErr w:type="spellEnd"/>
      <w:r w:rsidR="00D24380">
        <w:rPr>
          <w:rStyle w:val="Text3"/>
        </w:rPr>
        <w:t xml:space="preserve"> </w:t>
      </w:r>
      <w:proofErr w:type="spellStart"/>
      <w:r w:rsidR="00D24380">
        <w:rPr>
          <w:rStyle w:val="Text3"/>
        </w:rPr>
        <w:t>monoclonal</w:t>
      </w:r>
      <w:proofErr w:type="spellEnd"/>
      <w:r w:rsidR="00D24380">
        <w:rPr>
          <w:rStyle w:val="Text3"/>
        </w:rPr>
        <w:t xml:space="preserve"> </w:t>
      </w:r>
      <w:proofErr w:type="spellStart"/>
      <w:r w:rsidR="00D24380">
        <w:rPr>
          <w:rStyle w:val="Text3"/>
        </w:rPr>
        <w:t>antibody</w:t>
      </w:r>
      <w:proofErr w:type="spellEnd"/>
      <w:r w:rsidR="00D24380">
        <w:rPr>
          <w:rStyle w:val="Text3"/>
        </w:rPr>
        <w:t xml:space="preserve"> (100 </w:t>
      </w:r>
      <w:proofErr w:type="spellStart"/>
      <w:r w:rsidR="00D24380">
        <w:rPr>
          <w:rStyle w:val="Text3"/>
        </w:rPr>
        <w:t>ul</w:t>
      </w:r>
      <w:proofErr w:type="spellEnd"/>
      <w:r w:rsidR="00D24380">
        <w:rPr>
          <w:rStyle w:val="Text3"/>
        </w:rPr>
        <w:t>) 1x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F4158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4757F2" w:rsidRDefault="00F1631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3FAFF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3"/>
        </w:rPr>
        <w:t>Položka</w:t>
      </w:r>
      <w:r w:rsidR="00D24380">
        <w:tab/>
      </w:r>
      <w:r w:rsidR="00D24380">
        <w:rPr>
          <w:rStyle w:val="Text3"/>
        </w:rPr>
        <w:t>Množství</w:t>
      </w:r>
      <w:r w:rsidR="00D24380">
        <w:tab/>
      </w:r>
      <w:r w:rsidR="00D24380">
        <w:rPr>
          <w:rStyle w:val="Text3"/>
        </w:rPr>
        <w:t>MJ</w:t>
      </w:r>
      <w:r w:rsidR="00D24380">
        <w:tab/>
      </w:r>
      <w:r w:rsidR="00D24380">
        <w:rPr>
          <w:rStyle w:val="Text3"/>
        </w:rPr>
        <w:t>%DPH</w:t>
      </w:r>
      <w:r w:rsidR="00D24380">
        <w:tab/>
      </w:r>
      <w:r w:rsidR="00D24380">
        <w:rPr>
          <w:rStyle w:val="Text3"/>
        </w:rPr>
        <w:t>Cena bez DPH/MJ</w:t>
      </w:r>
      <w:r w:rsidR="00D24380">
        <w:tab/>
      </w:r>
      <w:r w:rsidR="00D24380">
        <w:rPr>
          <w:rStyle w:val="Text3"/>
        </w:rPr>
        <w:t>DPH/MJ</w:t>
      </w:r>
      <w:r w:rsidR="00D24380">
        <w:tab/>
      </w:r>
      <w:r w:rsidR="00D2438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65260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57F2" w:rsidRDefault="00F1631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7F2" w:rsidRDefault="00D2438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4757F2" w:rsidRDefault="00D2438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7F2" w:rsidRDefault="00D2438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4757F2" w:rsidRDefault="00D2438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7F2" w:rsidRDefault="00D2438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4757F2" w:rsidRDefault="00D2438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028A3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2C911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3"/>
        </w:rPr>
        <w:t>1.00</w:t>
      </w:r>
      <w:r w:rsidR="00D24380">
        <w:tab/>
      </w:r>
      <w:r w:rsidR="00D24380">
        <w:rPr>
          <w:rStyle w:val="Text3"/>
        </w:rPr>
        <w:t>0</w:t>
      </w:r>
      <w:r w:rsidR="00D24380">
        <w:tab/>
      </w:r>
      <w:r w:rsidR="00D24380">
        <w:rPr>
          <w:rStyle w:val="Text3"/>
        </w:rPr>
        <w:t>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C704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57F2" w:rsidRDefault="00D24380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F1631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42DA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:rsidR="004757F2" w:rsidRPr="00B34162" w:rsidRDefault="00D24380">
      <w:pPr>
        <w:pStyle w:val="Row22"/>
        <w:rPr>
          <w:b/>
        </w:rPr>
      </w:pPr>
      <w:r>
        <w:tab/>
      </w:r>
      <w:r w:rsidR="00F1631A" w:rsidRPr="00B34162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DB2AB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34162" w:rsidRPr="00B34162">
        <w:rPr>
          <w:rStyle w:val="Text3"/>
          <w:b/>
          <w:highlight w:val="yellow"/>
        </w:rPr>
        <w:t>ANONYMIZOVÁNO</w:t>
      </w:r>
    </w:p>
    <w:p w:rsidR="004757F2" w:rsidRDefault="004757F2">
      <w:pPr>
        <w:pStyle w:val="Row23"/>
      </w:pPr>
    </w:p>
    <w:p w:rsidR="004757F2" w:rsidRDefault="00D24380" w:rsidP="00B34162">
      <w:pPr>
        <w:pStyle w:val="Row24"/>
      </w:pPr>
      <w:r>
        <w:tab/>
      </w:r>
      <w:r>
        <w:rPr>
          <w:rStyle w:val="Text3"/>
        </w:rPr>
        <w:t xml:space="preserve">E-mail: </w:t>
      </w:r>
      <w:r w:rsidR="00B34162" w:rsidRPr="00B34162">
        <w:rPr>
          <w:rStyle w:val="Text3"/>
          <w:b/>
          <w:highlight w:val="yellow"/>
        </w:rPr>
        <w:t>ANONYMIZOVÁNO</w:t>
      </w:r>
    </w:p>
    <w:p w:rsidR="004757F2" w:rsidRDefault="004757F2">
      <w:pPr>
        <w:pStyle w:val="Row23"/>
      </w:pPr>
    </w:p>
    <w:p w:rsidR="004757F2" w:rsidRDefault="00F1631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5D8C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CC2F8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AD88D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BF191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4757F2" w:rsidRDefault="00D24380">
      <w:pPr>
        <w:pStyle w:val="Row26"/>
      </w:pPr>
      <w:r>
        <w:tab/>
      </w:r>
      <w:r>
        <w:rPr>
          <w:rStyle w:val="Text3"/>
        </w:rPr>
        <w:t xml:space="preserve">Smluvní strany berou na vědomí, </w:t>
      </w:r>
      <w:r>
        <w:rPr>
          <w:rStyle w:val="Text3"/>
        </w:rPr>
        <w:t>že smlouva (tj. objednávka a její akceptace) v případě, kdy hodnota plnění přesáhne 50.000,- Kč bez DPH, ke své</w:t>
      </w:r>
    </w:p>
    <w:p w:rsidR="004757F2" w:rsidRDefault="00D24380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</w:t>
      </w:r>
      <w:r>
        <w:rPr>
          <w:rStyle w:val="Text3"/>
        </w:rPr>
        <w:t>o</w:t>
      </w:r>
    </w:p>
    <w:p w:rsidR="004757F2" w:rsidRDefault="00D24380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4757F2" w:rsidRDefault="00D24380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4757F2" w:rsidRDefault="00D24380">
      <w:pPr>
        <w:pStyle w:val="Row27"/>
      </w:pPr>
      <w:r>
        <w:tab/>
      </w:r>
    </w:p>
    <w:p w:rsidR="004757F2" w:rsidRDefault="00D24380">
      <w:pPr>
        <w:pStyle w:val="Row27"/>
      </w:pPr>
      <w:r>
        <w:tab/>
      </w:r>
      <w:r>
        <w:rPr>
          <w:rStyle w:val="Text3"/>
        </w:rPr>
        <w:t>Poznámka: objednávka bude hrazena z: G111</w:t>
      </w:r>
    </w:p>
    <w:p w:rsidR="004757F2" w:rsidRDefault="00D24380">
      <w:pPr>
        <w:pStyle w:val="Row27"/>
      </w:pPr>
      <w:r>
        <w:tab/>
      </w:r>
    </w:p>
    <w:p w:rsidR="004757F2" w:rsidRDefault="00D24380">
      <w:pPr>
        <w:pStyle w:val="Row27"/>
      </w:pPr>
      <w:r>
        <w:tab/>
      </w:r>
      <w:r>
        <w:rPr>
          <w:rStyle w:val="Text3"/>
        </w:rPr>
        <w:t>V případě nákupu majetku uveďte umístění: (číslo</w:t>
      </w:r>
      <w:r>
        <w:rPr>
          <w:rStyle w:val="Text3"/>
        </w:rPr>
        <w:t xml:space="preserve"> místnosti, odpovědná osoba)</w:t>
      </w:r>
    </w:p>
    <w:p w:rsidR="004757F2" w:rsidRDefault="00D24380">
      <w:pPr>
        <w:pStyle w:val="Row27"/>
      </w:pPr>
      <w:r>
        <w:tab/>
      </w:r>
    </w:p>
    <w:p w:rsidR="004757F2" w:rsidRDefault="00F1631A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C75C7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D24380">
        <w:tab/>
      </w:r>
      <w:r w:rsidR="00D24380">
        <w:rPr>
          <w:rStyle w:val="Text3"/>
        </w:rPr>
        <w:t>Výše uvedená operace je v souladu s legislativními a projektovými pravidly.</w:t>
      </w:r>
    </w:p>
    <w:p w:rsidR="004757F2" w:rsidRDefault="00D24380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4757F2" w:rsidRDefault="00D24380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4757F2" w:rsidRDefault="00D24380">
      <w:pPr>
        <w:pStyle w:val="Row22"/>
      </w:pPr>
      <w:r>
        <w:tab/>
      </w:r>
      <w:r>
        <w:rPr>
          <w:rStyle w:val="Text3"/>
        </w:rPr>
        <w:t xml:space="preserve">19.11.2025 13:19:02 - </w:t>
      </w:r>
      <w:r w:rsidR="00B34162" w:rsidRPr="00B34162">
        <w:rPr>
          <w:rStyle w:val="Text3"/>
          <w:b/>
          <w:highlight w:val="yellow"/>
        </w:rPr>
        <w:t>ANONYMIZOVÁNO</w:t>
      </w:r>
      <w:r w:rsidR="00B34162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4757F2" w:rsidRDefault="00D24380">
      <w:pPr>
        <w:pStyle w:val="Row18"/>
      </w:pPr>
      <w:r>
        <w:tab/>
      </w:r>
      <w:r>
        <w:rPr>
          <w:rStyle w:val="Text3"/>
        </w:rPr>
        <w:t>21.11.2</w:t>
      </w:r>
      <w:r>
        <w:rPr>
          <w:rStyle w:val="Text3"/>
        </w:rPr>
        <w:t xml:space="preserve">025 12:03:29 - </w:t>
      </w:r>
      <w:r w:rsidR="00B34162" w:rsidRPr="00B34162">
        <w:rPr>
          <w:rStyle w:val="Text3"/>
          <w:b/>
          <w:highlight w:val="yellow"/>
        </w:rPr>
        <w:t>ANONYMIZOVÁNO</w:t>
      </w:r>
      <w:r w:rsidR="00B34162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4757F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4380">
      <w:pPr>
        <w:spacing w:after="0" w:line="240" w:lineRule="auto"/>
      </w:pPr>
      <w:r>
        <w:separator/>
      </w:r>
    </w:p>
  </w:endnote>
  <w:endnote w:type="continuationSeparator" w:id="0">
    <w:p w:rsidR="00000000" w:rsidRDefault="00D2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80" w:rsidRDefault="00D243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F2" w:rsidRPr="00D24380" w:rsidRDefault="004757F2" w:rsidP="00D243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80" w:rsidRDefault="00D243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4380">
      <w:pPr>
        <w:spacing w:after="0" w:line="240" w:lineRule="auto"/>
      </w:pPr>
      <w:r>
        <w:separator/>
      </w:r>
    </w:p>
  </w:footnote>
  <w:footnote w:type="continuationSeparator" w:id="0">
    <w:p w:rsidR="00000000" w:rsidRDefault="00D2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80" w:rsidRDefault="00D243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F2" w:rsidRDefault="004757F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380" w:rsidRDefault="00D243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757F2"/>
    <w:rsid w:val="009107EA"/>
    <w:rsid w:val="00B34162"/>
    <w:rsid w:val="00D24380"/>
    <w:rsid w:val="00F1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CA37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1547</Characters>
  <Application>Microsoft Office Word</Application>
  <DocSecurity>0</DocSecurity>
  <Lines>12</Lines>
  <Paragraphs>3</Paragraphs>
  <ScaleCrop>false</ScaleCrop>
  <Manager/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2025-11-24T09:04:00Z</dcterms:created>
  <dcterms:modified xsi:type="dcterms:W3CDTF">2025-11-24T09:04:00Z</dcterms:modified>
  <cp:category/>
</cp:coreProperties>
</file>