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3AF1" w14:textId="77777777" w:rsidR="0031650E" w:rsidRPr="00F31877" w:rsidRDefault="0031650E" w:rsidP="0031650E">
      <w:pPr>
        <w:spacing w:after="120" w:line="360" w:lineRule="auto"/>
        <w:jc w:val="center"/>
        <w:rPr>
          <w:rFonts w:cstheme="minorHAnsi"/>
          <w:b/>
          <w:spacing w:val="60"/>
          <w:sz w:val="28"/>
          <w:szCs w:val="28"/>
          <w:u w:val="single"/>
        </w:rPr>
      </w:pPr>
      <w:r w:rsidRPr="00F31877">
        <w:rPr>
          <w:rFonts w:cstheme="minorHAnsi"/>
          <w:b/>
          <w:spacing w:val="60"/>
          <w:sz w:val="28"/>
          <w:szCs w:val="28"/>
          <w:u w:val="single"/>
        </w:rPr>
        <w:t>Dodatek č. 1</w:t>
      </w:r>
    </w:p>
    <w:p w14:paraId="1FB90545" w14:textId="0B57290D" w:rsidR="00DA330B" w:rsidRPr="00F31877" w:rsidRDefault="0031650E" w:rsidP="0031650E">
      <w:pPr>
        <w:spacing w:after="120" w:line="360" w:lineRule="auto"/>
        <w:ind w:right="-284"/>
        <w:jc w:val="center"/>
        <w:rPr>
          <w:rFonts w:cstheme="minorHAnsi"/>
          <w:b/>
          <w:spacing w:val="60"/>
          <w:sz w:val="28"/>
          <w:szCs w:val="28"/>
          <w:u w:val="single"/>
        </w:rPr>
      </w:pPr>
      <w:r w:rsidRPr="00F31877">
        <w:rPr>
          <w:rFonts w:cstheme="minorHAnsi"/>
          <w:b/>
          <w:spacing w:val="60"/>
          <w:sz w:val="28"/>
          <w:szCs w:val="28"/>
          <w:u w:val="single"/>
        </w:rPr>
        <w:t xml:space="preserve">k </w:t>
      </w:r>
      <w:r w:rsidR="002C627F" w:rsidRPr="00F31877">
        <w:rPr>
          <w:rFonts w:cstheme="minorHAnsi"/>
          <w:b/>
          <w:spacing w:val="60"/>
          <w:sz w:val="28"/>
          <w:szCs w:val="28"/>
          <w:u w:val="single"/>
        </w:rPr>
        <w:t>Veřejnoprávní smlouv</w:t>
      </w:r>
      <w:r w:rsidRPr="00F31877">
        <w:rPr>
          <w:rFonts w:cstheme="minorHAnsi"/>
          <w:b/>
          <w:spacing w:val="60"/>
          <w:sz w:val="28"/>
          <w:szCs w:val="28"/>
          <w:u w:val="single"/>
        </w:rPr>
        <w:t xml:space="preserve">ě </w:t>
      </w:r>
      <w:r w:rsidR="002C627F" w:rsidRPr="00F31877">
        <w:rPr>
          <w:rFonts w:cstheme="minorHAnsi"/>
          <w:b/>
          <w:spacing w:val="60"/>
          <w:sz w:val="28"/>
          <w:szCs w:val="28"/>
          <w:u w:val="single"/>
        </w:rPr>
        <w:t>č</w:t>
      </w:r>
      <w:r w:rsidR="00304091" w:rsidRPr="00F31877">
        <w:rPr>
          <w:rFonts w:cstheme="minorHAnsi"/>
          <w:b/>
          <w:spacing w:val="60"/>
          <w:sz w:val="28"/>
          <w:szCs w:val="28"/>
          <w:u w:val="single"/>
        </w:rPr>
        <w:t xml:space="preserve">. </w:t>
      </w:r>
      <w:r w:rsidR="008E6548" w:rsidRPr="00F31877">
        <w:rPr>
          <w:rFonts w:cstheme="minorHAnsi"/>
          <w:b/>
          <w:spacing w:val="60"/>
          <w:sz w:val="28"/>
          <w:szCs w:val="28"/>
          <w:u w:val="single"/>
        </w:rPr>
        <w:t>2</w:t>
      </w:r>
      <w:r w:rsidR="00F31877" w:rsidRPr="00F31877">
        <w:rPr>
          <w:rFonts w:cstheme="minorHAnsi"/>
          <w:b/>
          <w:spacing w:val="60"/>
          <w:sz w:val="28"/>
          <w:szCs w:val="28"/>
          <w:u w:val="single"/>
        </w:rPr>
        <w:t>6</w:t>
      </w:r>
      <w:r w:rsidR="00304091" w:rsidRPr="00F31877">
        <w:rPr>
          <w:rFonts w:cstheme="minorHAnsi"/>
          <w:b/>
          <w:spacing w:val="60"/>
          <w:sz w:val="28"/>
          <w:szCs w:val="28"/>
          <w:u w:val="single"/>
        </w:rPr>
        <w:t>/20</w:t>
      </w:r>
      <w:r w:rsidR="00C05154" w:rsidRPr="00F31877">
        <w:rPr>
          <w:rFonts w:cstheme="minorHAnsi"/>
          <w:b/>
          <w:spacing w:val="60"/>
          <w:sz w:val="28"/>
          <w:szCs w:val="28"/>
          <w:u w:val="single"/>
        </w:rPr>
        <w:t>2</w:t>
      </w:r>
      <w:r w:rsidR="008E6548" w:rsidRPr="00F31877">
        <w:rPr>
          <w:rFonts w:cstheme="minorHAnsi"/>
          <w:b/>
          <w:spacing w:val="60"/>
          <w:sz w:val="28"/>
          <w:szCs w:val="28"/>
          <w:u w:val="single"/>
        </w:rPr>
        <w:t>5</w:t>
      </w:r>
      <w:r w:rsidRPr="00F31877">
        <w:rPr>
          <w:rFonts w:cstheme="minorHAnsi"/>
          <w:b/>
          <w:spacing w:val="60"/>
          <w:sz w:val="28"/>
          <w:szCs w:val="28"/>
          <w:u w:val="single"/>
        </w:rPr>
        <w:br/>
      </w:r>
      <w:r w:rsidR="002C627F" w:rsidRPr="00F31877">
        <w:rPr>
          <w:rFonts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180BFA1E" w14:textId="77777777" w:rsidR="002C627F" w:rsidRPr="00F31877" w:rsidRDefault="00C85B3B" w:rsidP="002C627F">
      <w:pPr>
        <w:spacing w:line="360" w:lineRule="auto"/>
        <w:jc w:val="center"/>
        <w:rPr>
          <w:rFonts w:cstheme="minorHAnsi"/>
        </w:rPr>
      </w:pPr>
      <w:proofErr w:type="gramStart"/>
      <w:r w:rsidRPr="00F31877">
        <w:rPr>
          <w:rFonts w:cstheme="minorHAnsi"/>
        </w:rPr>
        <w:t>m</w:t>
      </w:r>
      <w:r w:rsidR="002C627F" w:rsidRPr="00F31877">
        <w:rPr>
          <w:rFonts w:cstheme="minorHAnsi"/>
        </w:rPr>
        <w:t>ezi</w:t>
      </w:r>
      <w:r w:rsidRPr="00F31877">
        <w:rPr>
          <w:rFonts w:cstheme="minorHAnsi"/>
        </w:rPr>
        <w:t xml:space="preserve"> </w:t>
      </w:r>
      <w:r w:rsidR="002C627F" w:rsidRPr="00F31877">
        <w:rPr>
          <w:rFonts w:cstheme="minorHAnsi"/>
        </w:rPr>
        <w:t>:</w:t>
      </w:r>
      <w:proofErr w:type="gramEnd"/>
    </w:p>
    <w:p w14:paraId="1E870068" w14:textId="77777777" w:rsidR="005331CF" w:rsidRPr="00F31877" w:rsidRDefault="005331CF" w:rsidP="0031650E">
      <w:pPr>
        <w:spacing w:line="360" w:lineRule="auto"/>
        <w:ind w:right="710"/>
        <w:rPr>
          <w:rFonts w:cstheme="minorHAnsi"/>
        </w:rPr>
      </w:pPr>
    </w:p>
    <w:p w14:paraId="3E41E5A4" w14:textId="6CFD1B07" w:rsidR="008E6548" w:rsidRPr="00F31877" w:rsidRDefault="008E6548" w:rsidP="008E6548">
      <w:pPr>
        <w:spacing w:line="360" w:lineRule="auto"/>
        <w:rPr>
          <w:rFonts w:cstheme="minorHAnsi"/>
          <w:b/>
        </w:rPr>
      </w:pPr>
      <w:r w:rsidRPr="00F31877">
        <w:rPr>
          <w:rFonts w:cstheme="minorHAnsi"/>
          <w:b/>
        </w:rPr>
        <w:t>Poskytovatel dotace:</w:t>
      </w:r>
      <w:r w:rsidRPr="00F31877">
        <w:rPr>
          <w:rFonts w:cstheme="minorHAnsi"/>
          <w:b/>
        </w:rPr>
        <w:tab/>
      </w:r>
      <w:r w:rsidR="00F31877">
        <w:rPr>
          <w:rFonts w:cstheme="minorHAnsi"/>
          <w:b/>
        </w:rPr>
        <w:t xml:space="preserve">               </w:t>
      </w:r>
      <w:r w:rsidRPr="00F31877">
        <w:rPr>
          <w:rFonts w:cstheme="minorHAnsi"/>
          <w:b/>
        </w:rPr>
        <w:t>Město Český Těšín</w:t>
      </w:r>
    </w:p>
    <w:p w14:paraId="0113A9A9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  <w:b/>
        </w:rPr>
        <w:t>Zastoupený: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  <w:t xml:space="preserve">p. Karlem Kulou, </w:t>
      </w:r>
      <w:r w:rsidRPr="00F31877">
        <w:rPr>
          <w:rFonts w:cstheme="minorHAnsi"/>
        </w:rPr>
        <w:t>starostou města</w:t>
      </w:r>
    </w:p>
    <w:p w14:paraId="6A606D24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  <w:b/>
        </w:rPr>
        <w:t>Sídlo: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</w:rPr>
        <w:t>nám. ČSA 1, 737 01 Český Těšín</w:t>
      </w:r>
    </w:p>
    <w:p w14:paraId="1047F97D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  <w:b/>
        </w:rPr>
        <w:t>IČO: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</w:rPr>
        <w:t>002 974 37</w:t>
      </w:r>
    </w:p>
    <w:p w14:paraId="343AF592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  <w:b/>
        </w:rPr>
        <w:t>Bankovní spojení: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</w:rPr>
        <w:t>Komerční banka a.s., expozitura Český Těšín</w:t>
      </w:r>
    </w:p>
    <w:p w14:paraId="54EBAE9D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</w:rPr>
        <w:tab/>
      </w:r>
      <w:r w:rsidRPr="00F31877">
        <w:rPr>
          <w:rFonts w:cstheme="minorHAnsi"/>
        </w:rPr>
        <w:tab/>
      </w:r>
      <w:r w:rsidRPr="00F31877">
        <w:rPr>
          <w:rFonts w:cstheme="minorHAnsi"/>
        </w:rPr>
        <w:tab/>
      </w:r>
      <w:r w:rsidRPr="00F31877">
        <w:rPr>
          <w:rFonts w:cstheme="minorHAnsi"/>
        </w:rPr>
        <w:tab/>
        <w:t>č. účtu 86-6000360257/0100</w:t>
      </w:r>
    </w:p>
    <w:p w14:paraId="7096AF4C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</w:p>
    <w:p w14:paraId="5FCFF6E3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</w:p>
    <w:p w14:paraId="483F3B1B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</w:p>
    <w:p w14:paraId="3CCB5014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</w:p>
    <w:p w14:paraId="5ECBDDDD" w14:textId="77777777" w:rsidR="008E6548" w:rsidRPr="00F31877" w:rsidRDefault="008E6548" w:rsidP="008E6548">
      <w:pPr>
        <w:spacing w:after="0" w:line="240" w:lineRule="auto"/>
        <w:rPr>
          <w:rFonts w:cstheme="minorHAnsi"/>
        </w:rPr>
      </w:pPr>
    </w:p>
    <w:p w14:paraId="4E0B55E1" w14:textId="6FA5C6D6" w:rsidR="008E6548" w:rsidRPr="00F31877" w:rsidRDefault="008E6548" w:rsidP="008E6548">
      <w:pPr>
        <w:spacing w:line="240" w:lineRule="auto"/>
        <w:ind w:left="2124" w:hanging="2124"/>
        <w:rPr>
          <w:rFonts w:cstheme="minorHAnsi"/>
        </w:rPr>
      </w:pPr>
      <w:r w:rsidRPr="00F31877">
        <w:rPr>
          <w:rFonts w:cstheme="minorHAnsi"/>
          <w:b/>
        </w:rPr>
        <w:t>Příjemce dotace: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="00F31877">
        <w:rPr>
          <w:rFonts w:eastAsia="Times New Roman" w:cstheme="minorHAnsi"/>
          <w:b/>
          <w:bCs/>
          <w:color w:val="000000"/>
          <w:lang w:eastAsia="cs-CZ"/>
        </w:rPr>
        <w:t xml:space="preserve">Klub mladých </w:t>
      </w:r>
      <w:proofErr w:type="spellStart"/>
      <w:r w:rsidR="00F31877">
        <w:rPr>
          <w:rFonts w:eastAsia="Times New Roman" w:cstheme="minorHAnsi"/>
          <w:b/>
          <w:bCs/>
          <w:color w:val="000000"/>
          <w:lang w:eastAsia="cs-CZ"/>
        </w:rPr>
        <w:t>Filadelfia</w:t>
      </w:r>
      <w:proofErr w:type="spellEnd"/>
      <w:r w:rsidR="00F31877">
        <w:rPr>
          <w:rFonts w:eastAsia="Times New Roman" w:cstheme="minorHAnsi"/>
          <w:b/>
          <w:bCs/>
          <w:color w:val="000000"/>
          <w:lang w:eastAsia="cs-CZ"/>
        </w:rPr>
        <w:t xml:space="preserve">, </w:t>
      </w:r>
      <w:proofErr w:type="spellStart"/>
      <w:r w:rsidR="00F31877">
        <w:rPr>
          <w:rFonts w:eastAsia="Times New Roman" w:cstheme="minorHAnsi"/>
          <w:b/>
          <w:bCs/>
          <w:color w:val="000000"/>
          <w:lang w:eastAsia="cs-CZ"/>
        </w:rPr>
        <w:t>z.s</w:t>
      </w:r>
      <w:proofErr w:type="spellEnd"/>
      <w:r w:rsidR="00F31877">
        <w:rPr>
          <w:rFonts w:eastAsia="Times New Roman" w:cstheme="minorHAnsi"/>
          <w:b/>
          <w:bCs/>
          <w:color w:val="000000"/>
          <w:lang w:eastAsia="cs-CZ"/>
        </w:rPr>
        <w:t>.</w:t>
      </w:r>
    </w:p>
    <w:p w14:paraId="23EA767A" w14:textId="42E99EC4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  <w:b/>
        </w:rPr>
        <w:t>Zastoupený: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="00F31877">
        <w:rPr>
          <w:rFonts w:cstheme="minorHAnsi"/>
          <w:b/>
        </w:rPr>
        <w:t xml:space="preserve">Janem </w:t>
      </w:r>
      <w:proofErr w:type="spellStart"/>
      <w:r w:rsidR="00F31877">
        <w:rPr>
          <w:rFonts w:cstheme="minorHAnsi"/>
          <w:b/>
        </w:rPr>
        <w:t>Czudkem</w:t>
      </w:r>
      <w:proofErr w:type="spellEnd"/>
      <w:r w:rsidR="00F31877">
        <w:rPr>
          <w:rFonts w:cstheme="minorHAnsi"/>
          <w:b/>
        </w:rPr>
        <w:t xml:space="preserve"> MBA</w:t>
      </w:r>
      <w:r w:rsidRPr="00F31877">
        <w:rPr>
          <w:rFonts w:cstheme="minorHAnsi"/>
          <w:b/>
        </w:rPr>
        <w:t xml:space="preserve">, </w:t>
      </w:r>
      <w:r w:rsidR="00F31877">
        <w:rPr>
          <w:rFonts w:cstheme="minorHAnsi"/>
        </w:rPr>
        <w:t>tajemníkem</w:t>
      </w:r>
    </w:p>
    <w:p w14:paraId="74CFE2B6" w14:textId="126AE5BE" w:rsidR="008E6548" w:rsidRPr="00F31877" w:rsidRDefault="008E6548" w:rsidP="008E6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  <w:rPr>
          <w:rFonts w:cstheme="minorHAnsi"/>
        </w:rPr>
      </w:pPr>
      <w:r w:rsidRPr="00F31877">
        <w:rPr>
          <w:rFonts w:cstheme="minorHAnsi"/>
          <w:b/>
        </w:rPr>
        <w:t>Sídlo: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="00F31877">
        <w:rPr>
          <w:rFonts w:cstheme="minorHAnsi"/>
        </w:rPr>
        <w:t>Studentská 1631/25, 737 01 Český Těšín</w:t>
      </w:r>
    </w:p>
    <w:p w14:paraId="66394964" w14:textId="3E90AEFF" w:rsidR="008E6548" w:rsidRPr="00F31877" w:rsidRDefault="008E6548" w:rsidP="008E6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  <w:rPr>
          <w:rFonts w:cstheme="minorHAnsi"/>
        </w:rPr>
      </w:pPr>
      <w:r w:rsidRPr="00F31877">
        <w:rPr>
          <w:rFonts w:cstheme="minorHAnsi"/>
          <w:b/>
        </w:rPr>
        <w:t>Právní forma: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</w:rPr>
        <w:tab/>
      </w:r>
      <w:r w:rsidRPr="00F31877">
        <w:rPr>
          <w:rFonts w:cstheme="minorHAnsi"/>
        </w:rPr>
        <w:tab/>
      </w:r>
      <w:r w:rsidR="00F31877">
        <w:rPr>
          <w:rFonts w:cstheme="minorHAnsi"/>
        </w:rPr>
        <w:t>Spolek</w:t>
      </w:r>
    </w:p>
    <w:p w14:paraId="3EC1631C" w14:textId="095C691D" w:rsidR="008E6548" w:rsidRPr="00F31877" w:rsidRDefault="008E6548" w:rsidP="008E6548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  <w:rPr>
          <w:rFonts w:cstheme="minorHAnsi"/>
        </w:rPr>
      </w:pPr>
      <w:r w:rsidRPr="00F31877">
        <w:rPr>
          <w:rFonts w:cstheme="minorHAnsi"/>
          <w:b/>
        </w:rPr>
        <w:tab/>
        <w:t>IČO: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r w:rsidR="00F31877">
        <w:rPr>
          <w:rFonts w:cstheme="minorHAnsi"/>
        </w:rPr>
        <w:t>692 063 41</w:t>
      </w:r>
    </w:p>
    <w:p w14:paraId="1C040496" w14:textId="03E25C8C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  <w:b/>
        </w:rPr>
        <w:t>Bankovní spojení:</w:t>
      </w:r>
      <w:r w:rsidRPr="00F31877">
        <w:rPr>
          <w:rFonts w:cstheme="minorHAnsi"/>
          <w:b/>
        </w:rPr>
        <w:tab/>
      </w:r>
      <w:r w:rsidRPr="00F31877">
        <w:rPr>
          <w:rFonts w:cstheme="minorHAnsi"/>
          <w:b/>
        </w:rPr>
        <w:tab/>
      </w:r>
      <w:proofErr w:type="spellStart"/>
      <w:r w:rsidR="00F31877">
        <w:rPr>
          <w:rFonts w:cstheme="minorHAnsi"/>
        </w:rPr>
        <w:t>Fio</w:t>
      </w:r>
      <w:proofErr w:type="spellEnd"/>
      <w:r w:rsidR="00F31877">
        <w:rPr>
          <w:rFonts w:cstheme="minorHAnsi"/>
        </w:rPr>
        <w:t xml:space="preserve"> banka, a.s.</w:t>
      </w:r>
    </w:p>
    <w:p w14:paraId="6130B90B" w14:textId="254F9EFC" w:rsidR="008E6548" w:rsidRPr="00F31877" w:rsidRDefault="008E6548" w:rsidP="008E6548">
      <w:pPr>
        <w:spacing w:after="0" w:line="240" w:lineRule="auto"/>
        <w:rPr>
          <w:rFonts w:cstheme="minorHAnsi"/>
        </w:rPr>
      </w:pPr>
      <w:r w:rsidRPr="00F31877">
        <w:rPr>
          <w:rFonts w:cstheme="minorHAnsi"/>
        </w:rPr>
        <w:tab/>
      </w:r>
      <w:r w:rsidRPr="00F31877">
        <w:rPr>
          <w:rFonts w:cstheme="minorHAnsi"/>
        </w:rPr>
        <w:tab/>
      </w:r>
      <w:r w:rsidRPr="00F31877">
        <w:rPr>
          <w:rFonts w:cstheme="minorHAnsi"/>
        </w:rPr>
        <w:tab/>
      </w:r>
      <w:r w:rsidRPr="00F31877">
        <w:rPr>
          <w:rFonts w:cstheme="minorHAnsi"/>
        </w:rPr>
        <w:tab/>
        <w:t xml:space="preserve">č. účtu </w:t>
      </w:r>
      <w:r w:rsidR="00F31877">
        <w:rPr>
          <w:rFonts w:cstheme="minorHAnsi"/>
        </w:rPr>
        <w:t>2201900020/2010</w:t>
      </w:r>
    </w:p>
    <w:p w14:paraId="507D3261" w14:textId="77777777" w:rsidR="00441188" w:rsidRPr="00F31877" w:rsidRDefault="00441188" w:rsidP="00CB29F5">
      <w:pPr>
        <w:spacing w:after="0" w:line="240" w:lineRule="auto"/>
        <w:rPr>
          <w:rFonts w:cstheme="minorHAnsi"/>
        </w:rPr>
      </w:pPr>
    </w:p>
    <w:p w14:paraId="6E028AAD" w14:textId="77777777" w:rsidR="00441188" w:rsidRPr="00F31877" w:rsidRDefault="00441188" w:rsidP="00CB29F5">
      <w:pPr>
        <w:spacing w:after="0" w:line="240" w:lineRule="auto"/>
        <w:rPr>
          <w:rFonts w:cstheme="minorHAnsi"/>
        </w:rPr>
      </w:pPr>
    </w:p>
    <w:p w14:paraId="728F0E13" w14:textId="77777777" w:rsidR="00441188" w:rsidRPr="00F31877" w:rsidRDefault="00441188" w:rsidP="00CB29F5">
      <w:pPr>
        <w:spacing w:after="0" w:line="240" w:lineRule="auto"/>
        <w:rPr>
          <w:rFonts w:cstheme="minorHAnsi"/>
        </w:rPr>
      </w:pPr>
    </w:p>
    <w:p w14:paraId="48695651" w14:textId="77777777" w:rsidR="0031650E" w:rsidRPr="00F31877" w:rsidRDefault="0031650E" w:rsidP="00CB29F5">
      <w:pPr>
        <w:spacing w:after="0" w:line="240" w:lineRule="auto"/>
        <w:rPr>
          <w:rFonts w:cstheme="minorHAnsi"/>
        </w:rPr>
      </w:pPr>
    </w:p>
    <w:p w14:paraId="0C214FF3" w14:textId="6DC0EFC1" w:rsidR="00712641" w:rsidRPr="00F31877" w:rsidRDefault="00712641" w:rsidP="00712641">
      <w:pPr>
        <w:spacing w:after="0" w:line="240" w:lineRule="auto"/>
        <w:jc w:val="both"/>
        <w:rPr>
          <w:rFonts w:cstheme="minorHAnsi"/>
        </w:rPr>
      </w:pPr>
      <w:r w:rsidRPr="00F31877">
        <w:rPr>
          <w:rFonts w:cstheme="minorHAnsi"/>
        </w:rPr>
        <w:t xml:space="preserve">Výše uvedené smluvní strany se dohodly na následující </w:t>
      </w:r>
      <w:r w:rsidRPr="00F31877">
        <w:rPr>
          <w:rFonts w:cstheme="minorHAnsi"/>
          <w:b/>
        </w:rPr>
        <w:t>změně</w:t>
      </w:r>
      <w:r w:rsidRPr="00F31877">
        <w:rPr>
          <w:rFonts w:cstheme="minorHAnsi"/>
        </w:rPr>
        <w:t xml:space="preserve"> Veřejnoprávní smlouvy č. </w:t>
      </w:r>
      <w:r w:rsidR="008E6548" w:rsidRPr="00F31877">
        <w:rPr>
          <w:rFonts w:cstheme="minorHAnsi"/>
        </w:rPr>
        <w:t>2</w:t>
      </w:r>
      <w:r w:rsidR="00F31877">
        <w:rPr>
          <w:rFonts w:cstheme="minorHAnsi"/>
        </w:rPr>
        <w:t>6</w:t>
      </w:r>
      <w:r w:rsidR="009E00DD" w:rsidRPr="00F31877">
        <w:rPr>
          <w:rFonts w:cstheme="minorHAnsi"/>
        </w:rPr>
        <w:t>/20</w:t>
      </w:r>
      <w:r w:rsidR="00C05154" w:rsidRPr="00F31877">
        <w:rPr>
          <w:rFonts w:cstheme="minorHAnsi"/>
        </w:rPr>
        <w:t>2</w:t>
      </w:r>
      <w:r w:rsidR="008E6548" w:rsidRPr="00F31877">
        <w:rPr>
          <w:rFonts w:cstheme="minorHAnsi"/>
        </w:rPr>
        <w:t>5</w:t>
      </w:r>
      <w:r w:rsidR="00BB6010" w:rsidRPr="00F31877">
        <w:rPr>
          <w:rFonts w:cstheme="minorHAnsi"/>
        </w:rPr>
        <w:br/>
      </w:r>
      <w:r w:rsidRPr="00F31877">
        <w:rPr>
          <w:rFonts w:cstheme="minorHAnsi"/>
        </w:rPr>
        <w:t>o poskytnutí dotace z rozpočtu města</w:t>
      </w:r>
      <w:r w:rsidR="00BB6010" w:rsidRPr="00F31877">
        <w:rPr>
          <w:rFonts w:cstheme="minorHAnsi"/>
        </w:rPr>
        <w:t xml:space="preserve"> Český Těšín</w:t>
      </w:r>
      <w:r w:rsidRPr="00F31877">
        <w:rPr>
          <w:rFonts w:cstheme="minorHAnsi"/>
        </w:rPr>
        <w:t xml:space="preserve">, účelově určené na </w:t>
      </w:r>
      <w:r w:rsidR="008E6548" w:rsidRPr="00F31877">
        <w:rPr>
          <w:rFonts w:cstheme="minorHAnsi"/>
          <w:b/>
          <w:bCs/>
        </w:rPr>
        <w:t>částečné financování</w:t>
      </w:r>
      <w:r w:rsidR="00F31877">
        <w:rPr>
          <w:rFonts w:cstheme="minorHAnsi"/>
          <w:b/>
          <w:bCs/>
        </w:rPr>
        <w:t xml:space="preserve"> provozních</w:t>
      </w:r>
      <w:r w:rsidR="008E6548" w:rsidRPr="00F31877">
        <w:rPr>
          <w:rFonts w:cstheme="minorHAnsi"/>
          <w:b/>
          <w:bCs/>
        </w:rPr>
        <w:t xml:space="preserve"> nákladů souvisejících s</w:t>
      </w:r>
      <w:r w:rsidR="00F31877">
        <w:rPr>
          <w:rFonts w:cstheme="minorHAnsi"/>
          <w:b/>
          <w:bCs/>
        </w:rPr>
        <w:t xml:space="preserve"> činností Klubu mladých </w:t>
      </w:r>
      <w:proofErr w:type="spellStart"/>
      <w:r w:rsidR="00F31877">
        <w:rPr>
          <w:rFonts w:cstheme="minorHAnsi"/>
          <w:b/>
          <w:bCs/>
        </w:rPr>
        <w:t>Filadelfia</w:t>
      </w:r>
      <w:proofErr w:type="spellEnd"/>
      <w:r w:rsidR="00F31877">
        <w:rPr>
          <w:rFonts w:cstheme="minorHAnsi"/>
          <w:b/>
          <w:bCs/>
        </w:rPr>
        <w:t xml:space="preserve">, </w:t>
      </w:r>
      <w:proofErr w:type="spellStart"/>
      <w:r w:rsidR="00F31877">
        <w:rPr>
          <w:rFonts w:cstheme="minorHAnsi"/>
          <w:b/>
          <w:bCs/>
        </w:rPr>
        <w:t>z.s</w:t>
      </w:r>
      <w:proofErr w:type="spellEnd"/>
      <w:r w:rsidR="00F31877">
        <w:rPr>
          <w:rFonts w:cstheme="minorHAnsi"/>
          <w:b/>
          <w:bCs/>
        </w:rPr>
        <w:t>. v roce 2025</w:t>
      </w:r>
      <w:r w:rsidR="009E00DD" w:rsidRPr="00F31877">
        <w:rPr>
          <w:rFonts w:cstheme="minorHAnsi"/>
        </w:rPr>
        <w:t xml:space="preserve"> </w:t>
      </w:r>
      <w:r w:rsidR="00C05154" w:rsidRPr="00F31877">
        <w:rPr>
          <w:rFonts w:cstheme="minorHAnsi"/>
        </w:rPr>
        <w:t>u</w:t>
      </w:r>
      <w:r w:rsidR="009E00DD" w:rsidRPr="00F31877">
        <w:rPr>
          <w:rFonts w:cstheme="minorHAnsi"/>
        </w:rPr>
        <w:t xml:space="preserve">zavřené dne </w:t>
      </w:r>
      <w:r w:rsidR="00F31877">
        <w:rPr>
          <w:rFonts w:cstheme="minorHAnsi"/>
        </w:rPr>
        <w:t>26</w:t>
      </w:r>
      <w:r w:rsidR="00C05154" w:rsidRPr="00F31877">
        <w:rPr>
          <w:rFonts w:cstheme="minorHAnsi"/>
        </w:rPr>
        <w:t>.</w:t>
      </w:r>
      <w:r w:rsidR="009E00DD" w:rsidRPr="00F31877">
        <w:rPr>
          <w:rFonts w:cstheme="minorHAnsi"/>
        </w:rPr>
        <w:t xml:space="preserve"> 0</w:t>
      </w:r>
      <w:r w:rsidR="00F31877">
        <w:rPr>
          <w:rFonts w:cstheme="minorHAnsi"/>
        </w:rPr>
        <w:t>3</w:t>
      </w:r>
      <w:r w:rsidR="009E00DD" w:rsidRPr="00F31877">
        <w:rPr>
          <w:rFonts w:cstheme="minorHAnsi"/>
        </w:rPr>
        <w:t>. 20</w:t>
      </w:r>
      <w:r w:rsidR="00C05154" w:rsidRPr="00F31877">
        <w:rPr>
          <w:rFonts w:cstheme="minorHAnsi"/>
        </w:rPr>
        <w:t>2</w:t>
      </w:r>
      <w:r w:rsidR="00B150AE" w:rsidRPr="00F31877">
        <w:rPr>
          <w:rFonts w:cstheme="minorHAnsi"/>
        </w:rPr>
        <w:t>5</w:t>
      </w:r>
      <w:r w:rsidR="00C05154" w:rsidRPr="00F31877">
        <w:rPr>
          <w:rFonts w:cstheme="minorHAnsi"/>
        </w:rPr>
        <w:t xml:space="preserve"> </w:t>
      </w:r>
      <w:r w:rsidRPr="00F31877">
        <w:rPr>
          <w:rFonts w:cstheme="minorHAnsi"/>
        </w:rPr>
        <w:t>(dále jen „VPS“) následovně.</w:t>
      </w:r>
    </w:p>
    <w:p w14:paraId="7504CDAE" w14:textId="77777777" w:rsidR="0031650E" w:rsidRPr="00F31877" w:rsidRDefault="0031650E" w:rsidP="00CB29F5">
      <w:pPr>
        <w:spacing w:after="0" w:line="240" w:lineRule="auto"/>
        <w:rPr>
          <w:rFonts w:cstheme="minorHAnsi"/>
        </w:rPr>
      </w:pPr>
    </w:p>
    <w:p w14:paraId="42F29FB7" w14:textId="77777777" w:rsidR="000C5437" w:rsidRPr="00F31877" w:rsidRDefault="000C5437" w:rsidP="008B2520">
      <w:pPr>
        <w:spacing w:after="0" w:line="240" w:lineRule="auto"/>
        <w:jc w:val="both"/>
        <w:rPr>
          <w:rFonts w:cstheme="minorHAnsi"/>
        </w:rPr>
      </w:pPr>
    </w:p>
    <w:p w14:paraId="5DA08570" w14:textId="77777777" w:rsidR="00706CB0" w:rsidRPr="00F31877" w:rsidRDefault="0031650E" w:rsidP="0031650E">
      <w:pPr>
        <w:spacing w:after="0" w:line="240" w:lineRule="auto"/>
        <w:jc w:val="center"/>
        <w:rPr>
          <w:rFonts w:cstheme="minorHAnsi"/>
          <w:b/>
        </w:rPr>
      </w:pPr>
      <w:r w:rsidRPr="00F31877">
        <w:rPr>
          <w:rFonts w:cstheme="minorHAnsi"/>
          <w:b/>
        </w:rPr>
        <w:t>I.</w:t>
      </w:r>
    </w:p>
    <w:p w14:paraId="722BFCE4" w14:textId="4D4EE4CF" w:rsidR="007E1D4D" w:rsidRPr="00F31877" w:rsidRDefault="007E1D4D" w:rsidP="0031650E">
      <w:pPr>
        <w:spacing w:after="0" w:line="240" w:lineRule="auto"/>
        <w:jc w:val="center"/>
        <w:rPr>
          <w:rFonts w:cstheme="minorHAnsi"/>
          <w:b/>
        </w:rPr>
      </w:pPr>
      <w:r w:rsidRPr="00F31877">
        <w:rPr>
          <w:rFonts w:cstheme="minorHAnsi"/>
          <w:b/>
        </w:rPr>
        <w:t>PŘEDMĚT DODATKU</w:t>
      </w:r>
    </w:p>
    <w:p w14:paraId="66ACBD3A" w14:textId="77777777" w:rsidR="007C089E" w:rsidRPr="00F31877" w:rsidRDefault="007C089E" w:rsidP="0031650E">
      <w:pPr>
        <w:spacing w:after="0" w:line="240" w:lineRule="auto"/>
        <w:jc w:val="center"/>
        <w:rPr>
          <w:rFonts w:cstheme="minorHAnsi"/>
          <w:b/>
        </w:rPr>
      </w:pPr>
    </w:p>
    <w:p w14:paraId="2D7E8D5A" w14:textId="638DCDFD" w:rsidR="007422CD" w:rsidRPr="00F31877" w:rsidRDefault="007422CD" w:rsidP="007422CD">
      <w:pPr>
        <w:spacing w:after="0" w:line="240" w:lineRule="auto"/>
        <w:jc w:val="both"/>
        <w:rPr>
          <w:rFonts w:cstheme="minorHAnsi"/>
        </w:rPr>
      </w:pPr>
      <w:r w:rsidRPr="00F31877">
        <w:rPr>
          <w:rFonts w:cstheme="minorHAnsi"/>
        </w:rPr>
        <w:t xml:space="preserve">Předmětem tohoto </w:t>
      </w:r>
      <w:r w:rsidR="00777C84" w:rsidRPr="00F31877">
        <w:rPr>
          <w:rFonts w:cstheme="minorHAnsi"/>
        </w:rPr>
        <w:t>D</w:t>
      </w:r>
      <w:r w:rsidRPr="00F31877">
        <w:rPr>
          <w:rFonts w:cstheme="minorHAnsi"/>
        </w:rPr>
        <w:t>odatku</w:t>
      </w:r>
      <w:r w:rsidR="00777C84" w:rsidRPr="00F31877">
        <w:rPr>
          <w:rFonts w:cstheme="minorHAnsi"/>
        </w:rPr>
        <w:t xml:space="preserve"> č. 1</w:t>
      </w:r>
      <w:r w:rsidRPr="00F31877">
        <w:rPr>
          <w:rFonts w:cstheme="minorHAnsi"/>
        </w:rPr>
        <w:t xml:space="preserve"> je změna Přílohy č. 1</w:t>
      </w:r>
      <w:r w:rsidR="00777C84" w:rsidRPr="00F31877">
        <w:rPr>
          <w:rFonts w:cstheme="minorHAnsi"/>
        </w:rPr>
        <w:t xml:space="preserve"> VPS</w:t>
      </w:r>
      <w:r w:rsidRPr="00F31877">
        <w:rPr>
          <w:rFonts w:cstheme="minorHAnsi"/>
        </w:rPr>
        <w:t>: Nákladový rozpočet,</w:t>
      </w:r>
      <w:r w:rsidR="00EA3A9F" w:rsidRPr="00F31877">
        <w:rPr>
          <w:rFonts w:cstheme="minorHAnsi"/>
        </w:rPr>
        <w:t xml:space="preserve"> </w:t>
      </w:r>
      <w:r w:rsidRPr="00F31877">
        <w:rPr>
          <w:rFonts w:cstheme="minorHAnsi"/>
        </w:rPr>
        <w:t>a to následovně:</w:t>
      </w:r>
    </w:p>
    <w:p w14:paraId="4FC82C0E" w14:textId="77777777" w:rsidR="007C089E" w:rsidRPr="00F31877" w:rsidRDefault="007C089E" w:rsidP="007E1D4D">
      <w:pPr>
        <w:spacing w:after="0" w:line="240" w:lineRule="auto"/>
        <w:jc w:val="center"/>
        <w:rPr>
          <w:rFonts w:cstheme="minorHAnsi"/>
          <w:b/>
        </w:rPr>
      </w:pPr>
    </w:p>
    <w:p w14:paraId="0278CF1B" w14:textId="75185A92" w:rsidR="005055F9" w:rsidRPr="00F31877" w:rsidRDefault="005055F9" w:rsidP="00EA3A9F">
      <w:pPr>
        <w:pStyle w:val="Odstavecseseznamem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theme="minorHAnsi"/>
          <w:i/>
        </w:rPr>
      </w:pPr>
      <w:r w:rsidRPr="00F31877">
        <w:rPr>
          <w:rFonts w:cstheme="minorHAnsi"/>
          <w:i/>
        </w:rPr>
        <w:t>Dochází ke změně alokace finančních prostředků ve výši:</w:t>
      </w:r>
    </w:p>
    <w:p w14:paraId="6FC07B5F" w14:textId="4D450E6F" w:rsidR="005055F9" w:rsidRPr="00F31877" w:rsidRDefault="00EA3A9F" w:rsidP="007C089E">
      <w:pPr>
        <w:spacing w:after="0" w:line="240" w:lineRule="auto"/>
        <w:ind w:left="426"/>
        <w:jc w:val="both"/>
        <w:rPr>
          <w:rFonts w:cstheme="minorHAnsi"/>
          <w:i/>
        </w:rPr>
      </w:pPr>
      <w:r w:rsidRPr="00F31877">
        <w:rPr>
          <w:rFonts w:cstheme="minorHAnsi"/>
          <w:b/>
          <w:bCs/>
          <w:i/>
        </w:rPr>
        <w:t xml:space="preserve">- </w:t>
      </w:r>
      <w:r w:rsidR="00F31877">
        <w:rPr>
          <w:rFonts w:cstheme="minorHAnsi"/>
          <w:b/>
          <w:bCs/>
          <w:i/>
        </w:rPr>
        <w:t>40</w:t>
      </w:r>
      <w:r w:rsidR="005055F9" w:rsidRPr="00F31877">
        <w:rPr>
          <w:rFonts w:cstheme="minorHAnsi"/>
          <w:b/>
          <w:bCs/>
          <w:i/>
        </w:rPr>
        <w:t>.000,-- Kč</w:t>
      </w:r>
      <w:r w:rsidR="005055F9" w:rsidRPr="00F31877">
        <w:rPr>
          <w:rFonts w:cstheme="minorHAnsi"/>
          <w:i/>
        </w:rPr>
        <w:t xml:space="preserve"> </w:t>
      </w:r>
      <w:r w:rsidRPr="00F31877">
        <w:rPr>
          <w:rFonts w:cstheme="minorHAnsi"/>
          <w:i/>
        </w:rPr>
        <w:t>z</w:t>
      </w:r>
      <w:r w:rsidR="005055F9" w:rsidRPr="00F31877">
        <w:rPr>
          <w:rFonts w:cstheme="minorHAnsi"/>
          <w:i/>
        </w:rPr>
        <w:t xml:space="preserve"> položk</w:t>
      </w:r>
      <w:r w:rsidRPr="00F31877">
        <w:rPr>
          <w:rFonts w:cstheme="minorHAnsi"/>
          <w:i/>
        </w:rPr>
        <w:t>y</w:t>
      </w:r>
      <w:r w:rsidR="005055F9" w:rsidRPr="00F31877">
        <w:rPr>
          <w:rFonts w:cstheme="minorHAnsi"/>
          <w:i/>
        </w:rPr>
        <w:t xml:space="preserve"> </w:t>
      </w:r>
      <w:r w:rsidR="00F31877">
        <w:rPr>
          <w:rFonts w:cstheme="minorHAnsi"/>
          <w:i/>
        </w:rPr>
        <w:t>1</w:t>
      </w:r>
      <w:r w:rsidR="008E6548" w:rsidRPr="00F31877">
        <w:rPr>
          <w:rFonts w:cstheme="minorHAnsi"/>
          <w:i/>
        </w:rPr>
        <w:t>.3</w:t>
      </w:r>
      <w:r w:rsidR="005055F9" w:rsidRPr="00F31877">
        <w:rPr>
          <w:rFonts w:cstheme="minorHAnsi"/>
          <w:i/>
        </w:rPr>
        <w:t xml:space="preserve"> </w:t>
      </w:r>
      <w:r w:rsidR="005055F9" w:rsidRPr="00F31877">
        <w:rPr>
          <w:rFonts w:cstheme="minorHAnsi"/>
          <w:iCs/>
        </w:rPr>
        <w:t>(</w:t>
      </w:r>
      <w:r w:rsidR="00F31877">
        <w:rPr>
          <w:rFonts w:cstheme="minorHAnsi"/>
          <w:iCs/>
        </w:rPr>
        <w:t>1</w:t>
      </w:r>
      <w:r w:rsidR="005055F9" w:rsidRPr="00F31877">
        <w:rPr>
          <w:rFonts w:cstheme="minorHAnsi"/>
          <w:iCs/>
        </w:rPr>
        <w:t>.</w:t>
      </w:r>
      <w:r w:rsidR="008E6548" w:rsidRPr="00F31877">
        <w:rPr>
          <w:rFonts w:cstheme="minorHAnsi"/>
          <w:iCs/>
        </w:rPr>
        <w:t xml:space="preserve"> Druh: </w:t>
      </w:r>
      <w:r w:rsidR="00EC578A">
        <w:rPr>
          <w:rFonts w:cstheme="minorHAnsi"/>
          <w:iCs/>
        </w:rPr>
        <w:t>Dohody mimo pracovní poměr</w:t>
      </w:r>
      <w:r w:rsidR="008E6548" w:rsidRPr="00F31877">
        <w:rPr>
          <w:rFonts w:eastAsia="Times New Roman" w:cstheme="minorHAnsi"/>
          <w:iCs/>
          <w:color w:val="000000"/>
          <w:lang w:eastAsia="cs-CZ"/>
        </w:rPr>
        <w:t>)</w:t>
      </w:r>
      <w:r w:rsidR="00EC578A">
        <w:rPr>
          <w:rFonts w:eastAsia="Times New Roman" w:cstheme="minorHAnsi"/>
          <w:iCs/>
          <w:color w:val="000000"/>
          <w:lang w:eastAsia="cs-CZ"/>
        </w:rPr>
        <w:t>,</w:t>
      </w:r>
    </w:p>
    <w:p w14:paraId="7BE86FD4" w14:textId="6CED505E" w:rsidR="005055F9" w:rsidRDefault="008E6548" w:rsidP="007C089E">
      <w:pPr>
        <w:spacing w:after="0" w:line="240" w:lineRule="auto"/>
        <w:ind w:left="426"/>
        <w:jc w:val="both"/>
        <w:rPr>
          <w:rFonts w:cstheme="minorHAnsi"/>
          <w:iCs/>
          <w:color w:val="000000"/>
        </w:rPr>
      </w:pPr>
      <w:r w:rsidRPr="00F31877">
        <w:rPr>
          <w:rFonts w:cstheme="minorHAnsi"/>
          <w:b/>
          <w:bCs/>
          <w:i/>
        </w:rPr>
        <w:t xml:space="preserve">+ </w:t>
      </w:r>
      <w:r w:rsidR="00EC578A">
        <w:rPr>
          <w:rFonts w:cstheme="minorHAnsi"/>
          <w:b/>
          <w:bCs/>
          <w:i/>
        </w:rPr>
        <w:t>40</w:t>
      </w:r>
      <w:r w:rsidRPr="00F31877">
        <w:rPr>
          <w:rFonts w:cstheme="minorHAnsi"/>
          <w:b/>
          <w:bCs/>
          <w:i/>
        </w:rPr>
        <w:t>.000,-- Kč</w:t>
      </w:r>
      <w:r w:rsidRPr="00F31877">
        <w:rPr>
          <w:rFonts w:cstheme="minorHAnsi"/>
          <w:i/>
        </w:rPr>
        <w:t xml:space="preserve"> </w:t>
      </w:r>
      <w:r w:rsidR="00EA3A9F" w:rsidRPr="00F31877">
        <w:rPr>
          <w:rFonts w:cstheme="minorHAnsi"/>
          <w:i/>
        </w:rPr>
        <w:t xml:space="preserve">na položku </w:t>
      </w:r>
      <w:r w:rsidR="00EC578A">
        <w:rPr>
          <w:rFonts w:cstheme="minorHAnsi"/>
          <w:i/>
        </w:rPr>
        <w:t>5</w:t>
      </w:r>
      <w:r w:rsidRPr="00F31877">
        <w:rPr>
          <w:rFonts w:cstheme="minorHAnsi"/>
          <w:i/>
        </w:rPr>
        <w:t>.2</w:t>
      </w:r>
      <w:r w:rsidR="00EA3A9F" w:rsidRPr="00F31877">
        <w:rPr>
          <w:rFonts w:cstheme="minorHAnsi"/>
          <w:i/>
        </w:rPr>
        <w:t xml:space="preserve"> (</w:t>
      </w:r>
      <w:r w:rsidR="00EC578A">
        <w:rPr>
          <w:rFonts w:cstheme="minorHAnsi"/>
          <w:iCs/>
        </w:rPr>
        <w:t>5</w:t>
      </w:r>
      <w:r w:rsidR="00EA3A9F" w:rsidRPr="00F31877">
        <w:rPr>
          <w:rFonts w:cstheme="minorHAnsi"/>
          <w:iCs/>
        </w:rPr>
        <w:t>.</w:t>
      </w:r>
      <w:r w:rsidR="0074130D" w:rsidRPr="00F31877">
        <w:rPr>
          <w:rFonts w:cstheme="minorHAnsi"/>
          <w:iCs/>
        </w:rPr>
        <w:t xml:space="preserve"> </w:t>
      </w:r>
      <w:r w:rsidR="00EA3A9F" w:rsidRPr="00F31877">
        <w:rPr>
          <w:rFonts w:cstheme="minorHAnsi"/>
          <w:iCs/>
        </w:rPr>
        <w:t>Druh</w:t>
      </w:r>
      <w:r w:rsidRPr="00F31877">
        <w:rPr>
          <w:rFonts w:cstheme="minorHAnsi"/>
          <w:iCs/>
        </w:rPr>
        <w:t>:</w:t>
      </w:r>
      <w:r w:rsidR="00EA3A9F" w:rsidRPr="00F31877">
        <w:rPr>
          <w:rFonts w:cstheme="minorHAnsi"/>
          <w:iCs/>
        </w:rPr>
        <w:t xml:space="preserve"> </w:t>
      </w:r>
      <w:r w:rsidR="00EC578A">
        <w:rPr>
          <w:rFonts w:cstheme="minorHAnsi"/>
          <w:iCs/>
          <w:color w:val="000000"/>
        </w:rPr>
        <w:t>Ostatní služby</w:t>
      </w:r>
      <w:r w:rsidRPr="00F31877">
        <w:rPr>
          <w:rFonts w:cstheme="minorHAnsi"/>
          <w:iCs/>
          <w:color w:val="000000"/>
        </w:rPr>
        <w:t>)</w:t>
      </w:r>
      <w:r w:rsidR="00EC578A">
        <w:rPr>
          <w:rFonts w:cstheme="minorHAnsi"/>
          <w:iCs/>
          <w:color w:val="000000"/>
        </w:rPr>
        <w:t>,</w:t>
      </w:r>
    </w:p>
    <w:p w14:paraId="67311FE8" w14:textId="27329ABD" w:rsidR="00EC578A" w:rsidRDefault="00EC578A" w:rsidP="00EC578A">
      <w:pPr>
        <w:spacing w:after="0" w:line="240" w:lineRule="auto"/>
        <w:jc w:val="both"/>
        <w:rPr>
          <w:rFonts w:cstheme="minorHAnsi"/>
          <w:bCs/>
          <w:i/>
        </w:rPr>
      </w:pPr>
      <w:r>
        <w:rPr>
          <w:rFonts w:cstheme="minorHAnsi"/>
          <w:iCs/>
        </w:rPr>
        <w:t xml:space="preserve">         </w:t>
      </w:r>
      <w:r w:rsidRPr="00F31877">
        <w:rPr>
          <w:rFonts w:cstheme="minorHAnsi"/>
          <w:b/>
          <w:bCs/>
          <w:i/>
        </w:rPr>
        <w:t xml:space="preserve">- </w:t>
      </w:r>
      <w:r>
        <w:rPr>
          <w:rFonts w:cstheme="minorHAnsi"/>
          <w:b/>
          <w:bCs/>
          <w:i/>
        </w:rPr>
        <w:t>20</w:t>
      </w:r>
      <w:r w:rsidRPr="00F31877">
        <w:rPr>
          <w:rFonts w:cstheme="minorHAnsi"/>
          <w:b/>
          <w:bCs/>
          <w:i/>
        </w:rPr>
        <w:t>.000,-- Kč</w:t>
      </w:r>
      <w:r>
        <w:rPr>
          <w:rFonts w:cstheme="minorHAnsi"/>
          <w:b/>
          <w:bCs/>
          <w:i/>
        </w:rPr>
        <w:t xml:space="preserve"> </w:t>
      </w:r>
      <w:r>
        <w:rPr>
          <w:rFonts w:cstheme="minorHAnsi"/>
          <w:bCs/>
          <w:i/>
        </w:rPr>
        <w:t>z položky 5.3 (5. Druh: Pronájem),</w:t>
      </w:r>
    </w:p>
    <w:p w14:paraId="5B66FA75" w14:textId="6C39372A" w:rsidR="00EC578A" w:rsidRPr="00EC578A" w:rsidRDefault="00EC578A" w:rsidP="00EC578A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        </w:t>
      </w:r>
      <w:r w:rsidRPr="00F31877">
        <w:rPr>
          <w:rFonts w:cstheme="minorHAnsi"/>
          <w:b/>
          <w:bCs/>
          <w:i/>
        </w:rPr>
        <w:t xml:space="preserve">+ </w:t>
      </w:r>
      <w:r>
        <w:rPr>
          <w:rFonts w:cstheme="minorHAnsi"/>
          <w:b/>
          <w:bCs/>
          <w:i/>
        </w:rPr>
        <w:t>20</w:t>
      </w:r>
      <w:r w:rsidRPr="00F31877">
        <w:rPr>
          <w:rFonts w:cstheme="minorHAnsi"/>
          <w:b/>
          <w:bCs/>
          <w:i/>
        </w:rPr>
        <w:t>.000,-- Kč</w:t>
      </w:r>
      <w:r>
        <w:rPr>
          <w:rFonts w:cstheme="minorHAnsi"/>
          <w:b/>
          <w:bCs/>
          <w:i/>
        </w:rPr>
        <w:t xml:space="preserve"> </w:t>
      </w:r>
      <w:r>
        <w:rPr>
          <w:rFonts w:cstheme="minorHAnsi"/>
          <w:bCs/>
          <w:i/>
        </w:rPr>
        <w:t>na položku 5.2 (5. Druh: Ostatní služby).</w:t>
      </w:r>
    </w:p>
    <w:p w14:paraId="3488D4AD" w14:textId="77777777" w:rsidR="007E1D4D" w:rsidRPr="00F31877" w:rsidRDefault="007E1D4D" w:rsidP="0031650E">
      <w:pPr>
        <w:spacing w:after="0" w:line="240" w:lineRule="auto"/>
        <w:jc w:val="both"/>
        <w:rPr>
          <w:rFonts w:cstheme="minorHAnsi"/>
        </w:rPr>
      </w:pPr>
    </w:p>
    <w:p w14:paraId="07B2EA95" w14:textId="1AD61508" w:rsidR="00EA6028" w:rsidRPr="00F31877" w:rsidRDefault="00141A93" w:rsidP="00EA3A9F">
      <w:pPr>
        <w:pStyle w:val="Odstavecseseznamem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31877">
        <w:rPr>
          <w:rFonts w:cstheme="minorHAnsi"/>
        </w:rPr>
        <w:lastRenderedPageBreak/>
        <w:t>Z</w:t>
      </w:r>
      <w:r w:rsidR="00EA6028" w:rsidRPr="00F31877">
        <w:rPr>
          <w:rFonts w:cstheme="minorHAnsi"/>
        </w:rPr>
        <w:t>nění Přílohy č. 1</w:t>
      </w:r>
      <w:r w:rsidR="007E1D4D" w:rsidRPr="00F31877">
        <w:rPr>
          <w:rFonts w:cstheme="minorHAnsi"/>
        </w:rPr>
        <w:t xml:space="preserve"> </w:t>
      </w:r>
      <w:proofErr w:type="gramStart"/>
      <w:r w:rsidR="00777C84" w:rsidRPr="00F31877">
        <w:rPr>
          <w:rFonts w:cstheme="minorHAnsi"/>
        </w:rPr>
        <w:t>VPS -</w:t>
      </w:r>
      <w:r w:rsidR="00EA6028" w:rsidRPr="00F31877">
        <w:rPr>
          <w:rFonts w:cstheme="minorHAnsi"/>
        </w:rPr>
        <w:t xml:space="preserve"> Nákladový</w:t>
      </w:r>
      <w:proofErr w:type="gramEnd"/>
      <w:r w:rsidR="00D87803" w:rsidRPr="00F31877">
        <w:rPr>
          <w:rFonts w:cstheme="minorHAnsi"/>
        </w:rPr>
        <w:t xml:space="preserve"> rozpočet </w:t>
      </w:r>
      <w:r w:rsidR="007E1D4D" w:rsidRPr="00F31877">
        <w:rPr>
          <w:rFonts w:cstheme="minorHAnsi"/>
        </w:rPr>
        <w:t xml:space="preserve">se nahrazuje zněním, které tvoří přílohu tohoto </w:t>
      </w:r>
      <w:r w:rsidR="00777C84" w:rsidRPr="00F31877">
        <w:rPr>
          <w:rFonts w:cstheme="minorHAnsi"/>
        </w:rPr>
        <w:t>D</w:t>
      </w:r>
      <w:r w:rsidR="007E1D4D" w:rsidRPr="00F31877">
        <w:rPr>
          <w:rFonts w:cstheme="minorHAnsi"/>
        </w:rPr>
        <w:t>odatku</w:t>
      </w:r>
      <w:r w:rsidR="00777C84" w:rsidRPr="00F31877">
        <w:rPr>
          <w:rFonts w:cstheme="minorHAnsi"/>
        </w:rPr>
        <w:t xml:space="preserve"> č. 1</w:t>
      </w:r>
      <w:r w:rsidRPr="00F31877">
        <w:rPr>
          <w:rFonts w:cstheme="minorHAnsi"/>
        </w:rPr>
        <w:t xml:space="preserve"> a je jeho nedílnou součástí.</w:t>
      </w:r>
    </w:p>
    <w:p w14:paraId="6090E316" w14:textId="23CBB711" w:rsidR="00441188" w:rsidRPr="00F31877" w:rsidRDefault="00EA6028" w:rsidP="0031650E">
      <w:pPr>
        <w:spacing w:after="0" w:line="240" w:lineRule="auto"/>
        <w:jc w:val="both"/>
        <w:rPr>
          <w:rFonts w:cstheme="minorHAnsi"/>
          <w:i/>
        </w:rPr>
      </w:pPr>
      <w:r w:rsidRPr="00F31877">
        <w:rPr>
          <w:rFonts w:cstheme="minorHAnsi"/>
          <w:i/>
        </w:rPr>
        <w:t xml:space="preserve"> </w:t>
      </w:r>
    </w:p>
    <w:p w14:paraId="593AC7C3" w14:textId="77777777" w:rsidR="00777C84" w:rsidRPr="00F31877" w:rsidRDefault="00777C84" w:rsidP="0031650E">
      <w:pPr>
        <w:spacing w:after="0" w:line="240" w:lineRule="auto"/>
        <w:jc w:val="both"/>
        <w:rPr>
          <w:rFonts w:cstheme="minorHAnsi"/>
          <w:i/>
        </w:rPr>
      </w:pPr>
    </w:p>
    <w:p w14:paraId="4B679AD0" w14:textId="104435AC" w:rsidR="00777C84" w:rsidRPr="00F31877" w:rsidRDefault="00777C84" w:rsidP="00FA0F4C">
      <w:pPr>
        <w:spacing w:after="0" w:line="240" w:lineRule="auto"/>
        <w:jc w:val="center"/>
        <w:rPr>
          <w:rFonts w:cstheme="minorHAnsi"/>
          <w:b/>
        </w:rPr>
      </w:pPr>
      <w:r w:rsidRPr="00F31877">
        <w:rPr>
          <w:rFonts w:cstheme="minorHAnsi"/>
          <w:b/>
        </w:rPr>
        <w:t>II.</w:t>
      </w:r>
    </w:p>
    <w:p w14:paraId="7C0F66FA" w14:textId="60AB0A0F" w:rsidR="00FA0F4C" w:rsidRPr="00F31877" w:rsidRDefault="00FA0F4C" w:rsidP="00FA0F4C">
      <w:pPr>
        <w:spacing w:after="0" w:line="240" w:lineRule="auto"/>
        <w:jc w:val="center"/>
        <w:rPr>
          <w:rFonts w:cstheme="minorHAnsi"/>
          <w:b/>
        </w:rPr>
      </w:pPr>
      <w:r w:rsidRPr="00F31877">
        <w:rPr>
          <w:rFonts w:cstheme="minorHAnsi"/>
          <w:b/>
        </w:rPr>
        <w:t>ZÁVĚREČNÁ USTANOVENÍ</w:t>
      </w:r>
    </w:p>
    <w:p w14:paraId="4DB7CC8D" w14:textId="77777777" w:rsidR="00962D71" w:rsidRPr="00F31877" w:rsidRDefault="00962D71" w:rsidP="00FA0F4C">
      <w:pPr>
        <w:spacing w:after="0" w:line="240" w:lineRule="auto"/>
        <w:jc w:val="center"/>
        <w:rPr>
          <w:rFonts w:cstheme="minorHAnsi"/>
          <w:b/>
        </w:rPr>
      </w:pPr>
    </w:p>
    <w:p w14:paraId="5BFEB714" w14:textId="0AFE2EE5" w:rsidR="00FA0F4C" w:rsidRPr="00F31877" w:rsidRDefault="00FA0F4C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F31877">
        <w:rPr>
          <w:rFonts w:cstheme="minorHAnsi"/>
        </w:rPr>
        <w:t>Všechna ustanovení V</w:t>
      </w:r>
      <w:r w:rsidR="0084111D" w:rsidRPr="00F31877">
        <w:rPr>
          <w:rFonts w:cstheme="minorHAnsi"/>
        </w:rPr>
        <w:t>PS</w:t>
      </w:r>
      <w:r w:rsidRPr="00F31877">
        <w:rPr>
          <w:rFonts w:cstheme="minorHAnsi"/>
        </w:rPr>
        <w:t xml:space="preserve"> č. </w:t>
      </w:r>
      <w:r w:rsidR="0074130D" w:rsidRPr="00F31877">
        <w:rPr>
          <w:rFonts w:cstheme="minorHAnsi"/>
        </w:rPr>
        <w:t>2</w:t>
      </w:r>
      <w:r w:rsidR="00EC578A">
        <w:rPr>
          <w:rFonts w:cstheme="minorHAnsi"/>
        </w:rPr>
        <w:t>6</w:t>
      </w:r>
      <w:r w:rsidRPr="00F31877">
        <w:rPr>
          <w:rFonts w:cstheme="minorHAnsi"/>
        </w:rPr>
        <w:t>/20</w:t>
      </w:r>
      <w:r w:rsidR="00C05154" w:rsidRPr="00F31877">
        <w:rPr>
          <w:rFonts w:cstheme="minorHAnsi"/>
        </w:rPr>
        <w:t>2</w:t>
      </w:r>
      <w:r w:rsidR="0074130D" w:rsidRPr="00F31877">
        <w:rPr>
          <w:rFonts w:cstheme="minorHAnsi"/>
        </w:rPr>
        <w:t>5</w:t>
      </w:r>
      <w:r w:rsidRPr="00F31877">
        <w:rPr>
          <w:rFonts w:cstheme="minorHAnsi"/>
        </w:rPr>
        <w:t xml:space="preserve"> o poskytnutí dotace z rozpočtu města Český Těšín,</w:t>
      </w:r>
      <w:r w:rsidR="00C346D8" w:rsidRPr="00F31877">
        <w:rPr>
          <w:rFonts w:cstheme="minorHAnsi"/>
        </w:rPr>
        <w:br/>
      </w:r>
      <w:r w:rsidRPr="00F31877">
        <w:rPr>
          <w:rFonts w:cstheme="minorHAnsi"/>
        </w:rPr>
        <w:t>pokud nejsou změněna nebo upřesněna tímto Dodatkem č. 1, zůstávají i nadále v</w:t>
      </w:r>
      <w:r w:rsidR="0084111D" w:rsidRPr="00F31877">
        <w:rPr>
          <w:rFonts w:cstheme="minorHAnsi"/>
        </w:rPr>
        <w:t> </w:t>
      </w:r>
      <w:r w:rsidRPr="00F31877">
        <w:rPr>
          <w:rFonts w:cstheme="minorHAnsi"/>
        </w:rPr>
        <w:t>platnosti</w:t>
      </w:r>
      <w:r w:rsidR="0084111D" w:rsidRPr="00F31877">
        <w:rPr>
          <w:rFonts w:cstheme="minorHAnsi"/>
        </w:rPr>
        <w:br/>
      </w:r>
      <w:r w:rsidRPr="00F31877">
        <w:rPr>
          <w:rFonts w:cstheme="minorHAnsi"/>
        </w:rPr>
        <w:t>a nemění se.</w:t>
      </w:r>
    </w:p>
    <w:p w14:paraId="55C26171" w14:textId="77777777" w:rsidR="001C62F2" w:rsidRPr="00F31877" w:rsidRDefault="001C62F2" w:rsidP="001C62F2">
      <w:pPr>
        <w:spacing w:after="0" w:line="240" w:lineRule="auto"/>
        <w:ind w:left="360"/>
        <w:jc w:val="both"/>
        <w:rPr>
          <w:rFonts w:cstheme="minorHAnsi"/>
          <w:b/>
        </w:rPr>
      </w:pPr>
    </w:p>
    <w:p w14:paraId="1D210A76" w14:textId="77777777" w:rsidR="000C6980" w:rsidRPr="00F31877" w:rsidRDefault="009B48E1" w:rsidP="000C6980">
      <w:pPr>
        <w:pStyle w:val="Zkladntextodsazen"/>
        <w:numPr>
          <w:ilvl w:val="0"/>
          <w:numId w:val="25"/>
        </w:numPr>
        <w:tabs>
          <w:tab w:val="left" w:pos="426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F31877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 w:rsidRPr="00F31877">
        <w:rPr>
          <w:rFonts w:asciiTheme="minorHAnsi" w:hAnsiTheme="minorHAnsi" w:cstheme="minorHAnsi"/>
          <w:sz w:val="22"/>
          <w:szCs w:val="22"/>
        </w:rPr>
        <w:t>10d</w:t>
      </w:r>
      <w:proofErr w:type="gramEnd"/>
      <w:r w:rsidRPr="00F31877">
        <w:rPr>
          <w:rFonts w:asciiTheme="minorHAnsi" w:hAnsiTheme="minorHAnsi" w:cstheme="minorHAnsi"/>
          <w:sz w:val="22"/>
          <w:szCs w:val="22"/>
        </w:rPr>
        <w:t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dotace. 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  <w:r w:rsidR="000C6980" w:rsidRPr="00F31877">
        <w:rPr>
          <w:rFonts w:asciiTheme="minorHAnsi" w:hAnsiTheme="minorHAnsi" w:cstheme="minorHAnsi"/>
          <w:sz w:val="22"/>
          <w:szCs w:val="22"/>
        </w:rPr>
        <w:br/>
      </w:r>
    </w:p>
    <w:p w14:paraId="35FEBC39" w14:textId="33A1C3C3" w:rsidR="001C62F2" w:rsidRPr="00F31877" w:rsidRDefault="00777C84" w:rsidP="00962D71">
      <w:pPr>
        <w:pStyle w:val="Zkladntextodsazen"/>
        <w:numPr>
          <w:ilvl w:val="0"/>
          <w:numId w:val="25"/>
        </w:numPr>
        <w:spacing w:after="12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F31877">
        <w:rPr>
          <w:rFonts w:asciiTheme="minorHAnsi" w:hAnsiTheme="minorHAnsi" w:cstheme="minorHAnsi"/>
          <w:sz w:val="22"/>
          <w:szCs w:val="22"/>
        </w:rPr>
        <w:t>Tento Dodatek č. 1</w:t>
      </w:r>
      <w:r w:rsidR="00962D71" w:rsidRPr="00F31877">
        <w:rPr>
          <w:rFonts w:asciiTheme="minorHAnsi" w:hAnsiTheme="minorHAnsi" w:cstheme="minorHAnsi"/>
          <w:sz w:val="22"/>
          <w:szCs w:val="22"/>
        </w:rPr>
        <w:t xml:space="preserve"> nabývá platnosti </w:t>
      </w:r>
      <w:r w:rsidR="00BA53B4">
        <w:rPr>
          <w:rFonts w:asciiTheme="minorHAnsi" w:hAnsiTheme="minorHAnsi" w:cstheme="minorHAnsi"/>
          <w:sz w:val="22"/>
          <w:szCs w:val="22"/>
        </w:rPr>
        <w:t xml:space="preserve">dnem podpisu oběma smluvními stranami </w:t>
      </w:r>
      <w:r w:rsidR="0074130D" w:rsidRPr="00F31877">
        <w:rPr>
          <w:rFonts w:asciiTheme="minorHAnsi" w:hAnsiTheme="minorHAnsi" w:cstheme="minorHAnsi"/>
          <w:sz w:val="22"/>
          <w:szCs w:val="22"/>
        </w:rPr>
        <w:t xml:space="preserve">a účinnosti </w:t>
      </w:r>
      <w:r w:rsidR="00BA53B4">
        <w:rPr>
          <w:rFonts w:asciiTheme="minorHAnsi" w:hAnsiTheme="minorHAnsi" w:cstheme="minorHAnsi"/>
          <w:sz w:val="22"/>
          <w:szCs w:val="22"/>
        </w:rPr>
        <w:t xml:space="preserve"> dnem jejího uveřejnění v registru smluv.</w:t>
      </w:r>
      <w:r w:rsidR="00962D71" w:rsidRPr="00F318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7956D" w14:textId="77777777" w:rsidR="00020DBA" w:rsidRPr="00F31877" w:rsidRDefault="00020DBA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F31877">
        <w:rPr>
          <w:rFonts w:cstheme="minorHAnsi"/>
        </w:rPr>
        <w:t>Smluvní strany prohlašují, že si tento Dodatek č. 1 před jeho podpisem přečetly a že byl uzavřen podle jejich pravé a svobodné vůle, což stvrzují svými podpisy.</w:t>
      </w:r>
    </w:p>
    <w:p w14:paraId="547C2B59" w14:textId="77777777" w:rsidR="001C62F2" w:rsidRPr="00F31877" w:rsidRDefault="001C62F2" w:rsidP="001C62F2">
      <w:pPr>
        <w:spacing w:after="0" w:line="240" w:lineRule="auto"/>
        <w:ind w:left="360"/>
        <w:jc w:val="both"/>
        <w:rPr>
          <w:rFonts w:cstheme="minorHAnsi"/>
          <w:b/>
        </w:rPr>
      </w:pPr>
    </w:p>
    <w:p w14:paraId="3A97CA60" w14:textId="7823A914" w:rsidR="001C62F2" w:rsidRPr="00F31877" w:rsidRDefault="00020DBA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F31877">
        <w:rPr>
          <w:rFonts w:cstheme="minorHAnsi"/>
        </w:rPr>
        <w:t xml:space="preserve">Dodatek č. 1 je vyhotoven ve </w:t>
      </w:r>
      <w:r w:rsidR="005055F9" w:rsidRPr="00F31877">
        <w:rPr>
          <w:rFonts w:cstheme="minorHAnsi"/>
        </w:rPr>
        <w:t>2</w:t>
      </w:r>
      <w:r w:rsidRPr="00F31877">
        <w:rPr>
          <w:rFonts w:cstheme="minorHAnsi"/>
        </w:rPr>
        <w:t xml:space="preserve"> stejnopisech</w:t>
      </w:r>
      <w:r w:rsidR="0074130D" w:rsidRPr="00F31877">
        <w:rPr>
          <w:rFonts w:cstheme="minorHAnsi"/>
        </w:rPr>
        <w:t xml:space="preserve"> </w:t>
      </w:r>
      <w:r w:rsidR="001C62F2" w:rsidRPr="00F31877">
        <w:rPr>
          <w:rFonts w:cstheme="minorHAnsi"/>
        </w:rPr>
        <w:t>s platnost</w:t>
      </w:r>
      <w:r w:rsidR="00F1351C" w:rsidRPr="00F31877">
        <w:rPr>
          <w:rFonts w:cstheme="minorHAnsi"/>
        </w:rPr>
        <w:t>í</w:t>
      </w:r>
      <w:r w:rsidR="001C62F2" w:rsidRPr="00F31877">
        <w:rPr>
          <w:rFonts w:cstheme="minorHAnsi"/>
        </w:rPr>
        <w:t xml:space="preserve"> originálu, </w:t>
      </w:r>
      <w:r w:rsidR="009B48E1" w:rsidRPr="00F31877">
        <w:rPr>
          <w:rFonts w:cstheme="minorHAnsi"/>
        </w:rPr>
        <w:t xml:space="preserve">z nichž </w:t>
      </w:r>
      <w:r w:rsidR="005055F9" w:rsidRPr="00F31877">
        <w:rPr>
          <w:rFonts w:cstheme="minorHAnsi"/>
        </w:rPr>
        <w:t>jeden</w:t>
      </w:r>
      <w:r w:rsidR="009B48E1" w:rsidRPr="00F31877">
        <w:rPr>
          <w:rFonts w:cstheme="minorHAnsi"/>
        </w:rPr>
        <w:t xml:space="preserve"> obdrží poskytovatel a jeden příjemce.</w:t>
      </w:r>
    </w:p>
    <w:p w14:paraId="6C3BA4EE" w14:textId="77777777" w:rsidR="00A0736A" w:rsidRPr="00F31877" w:rsidRDefault="00A0736A" w:rsidP="00A0736A">
      <w:pPr>
        <w:pStyle w:val="Odstavecseseznamem"/>
        <w:rPr>
          <w:rFonts w:cstheme="minorHAnsi"/>
          <w:b/>
        </w:rPr>
      </w:pPr>
    </w:p>
    <w:p w14:paraId="4733396B" w14:textId="77777777" w:rsidR="00A0736A" w:rsidRPr="00F31877" w:rsidRDefault="00A0736A" w:rsidP="00A0736A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31877">
        <w:rPr>
          <w:rFonts w:cstheme="minorHAnsi"/>
        </w:rPr>
        <w:t>Doložka platnosti právního jednání dle § 41 zákona č. 128/2000 Sb., o obcích (obecní zřízení),</w:t>
      </w:r>
    </w:p>
    <w:p w14:paraId="132E9A8F" w14:textId="77777777" w:rsidR="00A0736A" w:rsidRPr="00F31877" w:rsidRDefault="00A0736A" w:rsidP="00A0736A">
      <w:pPr>
        <w:spacing w:after="0" w:line="240" w:lineRule="auto"/>
        <w:ind w:left="360"/>
        <w:jc w:val="both"/>
        <w:rPr>
          <w:rFonts w:cstheme="minorHAnsi"/>
        </w:rPr>
      </w:pPr>
      <w:r w:rsidRPr="00F31877">
        <w:rPr>
          <w:rFonts w:cstheme="minorHAnsi"/>
        </w:rPr>
        <w:t xml:space="preserve"> ve znění pozdějších předpisů:</w:t>
      </w:r>
    </w:p>
    <w:p w14:paraId="7DEC2DDF" w14:textId="77777777" w:rsidR="00A0736A" w:rsidRPr="00F31877" w:rsidRDefault="00A0736A" w:rsidP="00A0736A">
      <w:pPr>
        <w:spacing w:after="0" w:line="240" w:lineRule="auto"/>
        <w:ind w:left="360"/>
        <w:jc w:val="both"/>
        <w:rPr>
          <w:rFonts w:cstheme="minorHAnsi"/>
        </w:rPr>
      </w:pPr>
    </w:p>
    <w:p w14:paraId="68A8C09E" w14:textId="0AED868C" w:rsidR="00A0736A" w:rsidRPr="00F31877" w:rsidRDefault="00A0736A" w:rsidP="00A0736A">
      <w:pPr>
        <w:spacing w:after="0" w:line="240" w:lineRule="auto"/>
        <w:ind w:left="426"/>
        <w:jc w:val="both"/>
        <w:rPr>
          <w:rFonts w:cstheme="minorHAnsi"/>
        </w:rPr>
      </w:pPr>
      <w:r w:rsidRPr="00F31877">
        <w:rPr>
          <w:rFonts w:cstheme="minorHAnsi"/>
        </w:rPr>
        <w:t xml:space="preserve">O uzavření Dodatku č. 1 k Veřejnoprávní smlouvě č. </w:t>
      </w:r>
      <w:r w:rsidR="0074130D" w:rsidRPr="00F31877">
        <w:rPr>
          <w:rFonts w:cstheme="minorHAnsi"/>
        </w:rPr>
        <w:t>2</w:t>
      </w:r>
      <w:r w:rsidR="00EC578A">
        <w:rPr>
          <w:rFonts w:cstheme="minorHAnsi"/>
        </w:rPr>
        <w:t>6</w:t>
      </w:r>
      <w:r w:rsidRPr="00F31877">
        <w:rPr>
          <w:rFonts w:cstheme="minorHAnsi"/>
        </w:rPr>
        <w:t>/20</w:t>
      </w:r>
      <w:r w:rsidR="00C05154" w:rsidRPr="00F31877">
        <w:rPr>
          <w:rFonts w:cstheme="minorHAnsi"/>
        </w:rPr>
        <w:t>2</w:t>
      </w:r>
      <w:r w:rsidR="0074130D" w:rsidRPr="00F31877">
        <w:rPr>
          <w:rFonts w:cstheme="minorHAnsi"/>
        </w:rPr>
        <w:t>5</w:t>
      </w:r>
      <w:r w:rsidRPr="00F31877">
        <w:rPr>
          <w:rFonts w:cstheme="minorHAnsi"/>
        </w:rPr>
        <w:t xml:space="preserve"> rozhodl</w:t>
      </w:r>
      <w:r w:rsidR="00EC578A">
        <w:rPr>
          <w:rFonts w:cstheme="minorHAnsi"/>
        </w:rPr>
        <w:t>o</w:t>
      </w:r>
      <w:r w:rsidRPr="00F31877">
        <w:rPr>
          <w:rFonts w:cstheme="minorHAnsi"/>
        </w:rPr>
        <w:t xml:space="preserve"> </w:t>
      </w:r>
      <w:r w:rsidR="00EC578A">
        <w:rPr>
          <w:rFonts w:cstheme="minorHAnsi"/>
        </w:rPr>
        <w:t>Zastupitelstvo</w:t>
      </w:r>
      <w:r w:rsidRPr="00F31877">
        <w:rPr>
          <w:rFonts w:cstheme="minorHAnsi"/>
        </w:rPr>
        <w:t xml:space="preserve"> města</w:t>
      </w:r>
      <w:r w:rsidRPr="00F31877">
        <w:rPr>
          <w:rFonts w:cstheme="minorHAnsi"/>
        </w:rPr>
        <w:br/>
      </w:r>
      <w:r w:rsidR="0074130D" w:rsidRPr="00F31877">
        <w:rPr>
          <w:rFonts w:cstheme="minorHAnsi"/>
        </w:rPr>
        <w:t xml:space="preserve">svým </w:t>
      </w:r>
      <w:r w:rsidRPr="00F31877">
        <w:rPr>
          <w:rFonts w:cstheme="minorHAnsi"/>
        </w:rPr>
        <w:t>usnesením č</w:t>
      </w:r>
      <w:r w:rsidR="00632498">
        <w:rPr>
          <w:rFonts w:cstheme="minorHAnsi"/>
        </w:rPr>
        <w:t>. 463/</w:t>
      </w:r>
      <w:r w:rsidR="00EC578A">
        <w:rPr>
          <w:rFonts w:cstheme="minorHAnsi"/>
        </w:rPr>
        <w:t>18</w:t>
      </w:r>
      <w:r w:rsidR="0074130D" w:rsidRPr="00F31877">
        <w:rPr>
          <w:rFonts w:cstheme="minorHAnsi"/>
        </w:rPr>
        <w:t>.</w:t>
      </w:r>
      <w:bookmarkStart w:id="0" w:name="_GoBack"/>
      <w:bookmarkEnd w:id="0"/>
      <w:r w:rsidR="00EC578A">
        <w:rPr>
          <w:rFonts w:cstheme="minorHAnsi"/>
        </w:rPr>
        <w:t>Z</w:t>
      </w:r>
      <w:r w:rsidR="0074130D" w:rsidRPr="00F31877">
        <w:rPr>
          <w:rFonts w:cstheme="minorHAnsi"/>
        </w:rPr>
        <w:t>M</w:t>
      </w:r>
      <w:r w:rsidRPr="00F31877">
        <w:rPr>
          <w:rFonts w:cstheme="minorHAnsi"/>
        </w:rPr>
        <w:t xml:space="preserve"> ze dne </w:t>
      </w:r>
      <w:r w:rsidR="00EC578A">
        <w:rPr>
          <w:rFonts w:cstheme="minorHAnsi"/>
        </w:rPr>
        <w:t>03</w:t>
      </w:r>
      <w:r w:rsidRPr="00F31877">
        <w:rPr>
          <w:rFonts w:cstheme="minorHAnsi"/>
        </w:rPr>
        <w:t xml:space="preserve">. </w:t>
      </w:r>
      <w:r w:rsidR="00EC578A">
        <w:rPr>
          <w:rFonts w:cstheme="minorHAnsi"/>
        </w:rPr>
        <w:t>11</w:t>
      </w:r>
      <w:r w:rsidRPr="00F31877">
        <w:rPr>
          <w:rFonts w:cstheme="minorHAnsi"/>
        </w:rPr>
        <w:t>. 20</w:t>
      </w:r>
      <w:r w:rsidR="00082A62" w:rsidRPr="00F31877">
        <w:rPr>
          <w:rFonts w:cstheme="minorHAnsi"/>
        </w:rPr>
        <w:t>2</w:t>
      </w:r>
      <w:r w:rsidR="0074130D" w:rsidRPr="00F31877">
        <w:rPr>
          <w:rFonts w:cstheme="minorHAnsi"/>
        </w:rPr>
        <w:t>5</w:t>
      </w:r>
      <w:r w:rsidRPr="00F31877">
        <w:rPr>
          <w:rFonts w:cstheme="minorHAnsi"/>
        </w:rPr>
        <w:t xml:space="preserve">. </w:t>
      </w:r>
    </w:p>
    <w:p w14:paraId="08928F18" w14:textId="51CFD009" w:rsidR="00A44AB8" w:rsidRPr="00F31877" w:rsidRDefault="00A44AB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2C6CB805" w14:textId="77777777" w:rsidR="0049505C" w:rsidRPr="00F31877" w:rsidRDefault="0049505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79884BC7" w14:textId="77777777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7CD01D1B" w14:textId="60DFA1E1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F31877">
        <w:rPr>
          <w:rFonts w:asciiTheme="minorHAnsi" w:hAnsiTheme="minorHAnsi" w:cstheme="minorHAnsi"/>
          <w:sz w:val="22"/>
          <w:szCs w:val="22"/>
        </w:rPr>
        <w:t>Za poskytovatele</w:t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="009B48E1" w:rsidRPr="00F31877">
        <w:rPr>
          <w:rFonts w:asciiTheme="minorHAnsi" w:hAnsiTheme="minorHAnsi" w:cstheme="minorHAnsi"/>
          <w:sz w:val="22"/>
          <w:szCs w:val="22"/>
        </w:rPr>
        <w:t xml:space="preserve">      </w:t>
      </w:r>
      <w:r w:rsidR="0074130D" w:rsidRPr="00F31877">
        <w:rPr>
          <w:rFonts w:asciiTheme="minorHAnsi" w:hAnsiTheme="minorHAnsi" w:cstheme="minorHAnsi"/>
          <w:sz w:val="22"/>
          <w:szCs w:val="22"/>
        </w:rPr>
        <w:t xml:space="preserve">    </w:t>
      </w:r>
      <w:r w:rsidR="009B48E1" w:rsidRPr="00F31877">
        <w:rPr>
          <w:rFonts w:asciiTheme="minorHAnsi" w:hAnsiTheme="minorHAnsi" w:cstheme="minorHAnsi"/>
          <w:sz w:val="22"/>
          <w:szCs w:val="22"/>
        </w:rPr>
        <w:t xml:space="preserve"> </w:t>
      </w:r>
      <w:r w:rsidRPr="00F31877">
        <w:rPr>
          <w:rFonts w:asciiTheme="minorHAnsi" w:hAnsiTheme="minorHAnsi" w:cstheme="minorHAnsi"/>
          <w:sz w:val="22"/>
          <w:szCs w:val="22"/>
        </w:rPr>
        <w:t>Za příjemce</w:t>
      </w:r>
    </w:p>
    <w:p w14:paraId="56F992E9" w14:textId="7E520D60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F31877">
        <w:rPr>
          <w:rFonts w:asciiTheme="minorHAnsi" w:hAnsiTheme="minorHAnsi" w:cstheme="minorHAnsi"/>
          <w:sz w:val="22"/>
          <w:szCs w:val="22"/>
        </w:rPr>
        <w:t>v Českém Těšíně dne:</w:t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="009B48E1" w:rsidRPr="00F31877">
        <w:rPr>
          <w:rFonts w:asciiTheme="minorHAnsi" w:hAnsiTheme="minorHAnsi" w:cstheme="minorHAnsi"/>
          <w:sz w:val="22"/>
          <w:szCs w:val="22"/>
        </w:rPr>
        <w:t xml:space="preserve">      </w:t>
      </w:r>
      <w:r w:rsidR="0074130D" w:rsidRPr="00F31877">
        <w:rPr>
          <w:rFonts w:asciiTheme="minorHAnsi" w:hAnsiTheme="minorHAnsi" w:cstheme="minorHAnsi"/>
          <w:sz w:val="22"/>
          <w:szCs w:val="22"/>
        </w:rPr>
        <w:t xml:space="preserve">    </w:t>
      </w:r>
      <w:r w:rsidR="009B48E1" w:rsidRPr="00F31877">
        <w:rPr>
          <w:rFonts w:asciiTheme="minorHAnsi" w:hAnsiTheme="minorHAnsi" w:cstheme="minorHAnsi"/>
          <w:sz w:val="22"/>
          <w:szCs w:val="22"/>
        </w:rPr>
        <w:t xml:space="preserve"> </w:t>
      </w:r>
      <w:r w:rsidRPr="00F31877">
        <w:rPr>
          <w:rFonts w:asciiTheme="minorHAnsi" w:hAnsiTheme="minorHAnsi" w:cstheme="minorHAnsi"/>
          <w:sz w:val="22"/>
          <w:szCs w:val="22"/>
        </w:rPr>
        <w:t>v Českém Těšíně dne:</w:t>
      </w:r>
    </w:p>
    <w:p w14:paraId="3F85E975" w14:textId="77777777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0F5A0E2A" w14:textId="77777777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0CDE20E0" w14:textId="77777777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09FED05" w14:textId="77777777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254A2C5" w14:textId="77777777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13F54420" w14:textId="1E709A64" w:rsidR="00032731" w:rsidRPr="00F3187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F31877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="00A44AB8" w:rsidRPr="00F31877">
        <w:rPr>
          <w:rFonts w:asciiTheme="minorHAnsi" w:hAnsiTheme="minorHAnsi" w:cstheme="minorHAnsi"/>
          <w:sz w:val="22"/>
          <w:szCs w:val="22"/>
        </w:rPr>
        <w:t xml:space="preserve">      </w:t>
      </w:r>
      <w:r w:rsidR="0074130D" w:rsidRPr="00F31877">
        <w:rPr>
          <w:rFonts w:asciiTheme="minorHAnsi" w:hAnsiTheme="minorHAnsi" w:cstheme="minorHAnsi"/>
          <w:sz w:val="22"/>
          <w:szCs w:val="22"/>
        </w:rPr>
        <w:t xml:space="preserve">     </w:t>
      </w:r>
      <w:r w:rsidRPr="00F31877">
        <w:rPr>
          <w:rFonts w:asciiTheme="minorHAnsi" w:hAnsiTheme="minorHAnsi" w:cstheme="minorHAnsi"/>
          <w:sz w:val="22"/>
          <w:szCs w:val="22"/>
        </w:rPr>
        <w:t>-</w:t>
      </w:r>
      <w:r w:rsidR="00A44AB8" w:rsidRPr="00F31877">
        <w:rPr>
          <w:rFonts w:asciiTheme="minorHAnsi" w:hAnsiTheme="minorHAnsi" w:cstheme="minorHAnsi"/>
          <w:sz w:val="22"/>
          <w:szCs w:val="22"/>
        </w:rPr>
        <w:t>---</w:t>
      </w:r>
      <w:r w:rsidRPr="00F31877">
        <w:rPr>
          <w:rFonts w:asciiTheme="minorHAnsi" w:hAnsiTheme="minorHAnsi" w:cstheme="minorHAnsi"/>
          <w:sz w:val="22"/>
          <w:szCs w:val="22"/>
        </w:rPr>
        <w:t xml:space="preserve">------------------------------- </w:t>
      </w:r>
    </w:p>
    <w:p w14:paraId="7EC77C5E" w14:textId="5557887C" w:rsidR="0074130D" w:rsidRPr="00F31877" w:rsidRDefault="0074130D" w:rsidP="0074130D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F31877">
        <w:rPr>
          <w:rFonts w:asciiTheme="minorHAnsi" w:hAnsiTheme="minorHAnsi" w:cstheme="minorHAnsi"/>
          <w:b/>
          <w:sz w:val="22"/>
          <w:szCs w:val="22"/>
        </w:rPr>
        <w:t>Karel Kula</w:t>
      </w:r>
      <w:r w:rsidRPr="00F31877">
        <w:rPr>
          <w:rFonts w:asciiTheme="minorHAnsi" w:hAnsiTheme="minorHAnsi" w:cstheme="minorHAnsi"/>
          <w:b/>
          <w:sz w:val="22"/>
          <w:szCs w:val="22"/>
        </w:rPr>
        <w:tab/>
      </w:r>
      <w:r w:rsidR="00EC578A">
        <w:rPr>
          <w:rFonts w:asciiTheme="minorHAnsi" w:hAnsiTheme="minorHAnsi" w:cstheme="minorHAnsi"/>
          <w:b/>
          <w:sz w:val="22"/>
          <w:szCs w:val="22"/>
        </w:rPr>
        <w:t xml:space="preserve">Jan </w:t>
      </w:r>
      <w:proofErr w:type="spellStart"/>
      <w:r w:rsidR="00EC578A">
        <w:rPr>
          <w:rFonts w:asciiTheme="minorHAnsi" w:hAnsiTheme="minorHAnsi" w:cstheme="minorHAnsi"/>
          <w:b/>
          <w:sz w:val="22"/>
          <w:szCs w:val="22"/>
        </w:rPr>
        <w:t>Czudek</w:t>
      </w:r>
      <w:proofErr w:type="spellEnd"/>
      <w:r w:rsidR="00EC578A">
        <w:rPr>
          <w:rFonts w:asciiTheme="minorHAnsi" w:hAnsiTheme="minorHAnsi" w:cstheme="minorHAnsi"/>
          <w:b/>
          <w:sz w:val="22"/>
          <w:szCs w:val="22"/>
        </w:rPr>
        <w:t>, MBA</w:t>
      </w:r>
    </w:p>
    <w:p w14:paraId="45FB2798" w14:textId="0C82514B" w:rsidR="0074130D" w:rsidRPr="00F31877" w:rsidRDefault="0074130D" w:rsidP="0074130D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pacing w:val="60"/>
          <w:u w:val="single"/>
        </w:rPr>
      </w:pPr>
      <w:r w:rsidRPr="00F31877">
        <w:rPr>
          <w:rFonts w:asciiTheme="minorHAnsi" w:hAnsiTheme="minorHAnsi" w:cstheme="minorHAnsi"/>
          <w:sz w:val="22"/>
          <w:szCs w:val="22"/>
        </w:rPr>
        <w:t>starosta města</w:t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</w:r>
      <w:r w:rsidRPr="00F3187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EC578A">
        <w:rPr>
          <w:rFonts w:asciiTheme="minorHAnsi" w:hAnsiTheme="minorHAnsi" w:cstheme="minorHAnsi"/>
          <w:sz w:val="22"/>
          <w:szCs w:val="22"/>
        </w:rPr>
        <w:t>tajemník</w:t>
      </w:r>
    </w:p>
    <w:p w14:paraId="572967A0" w14:textId="77777777" w:rsidR="00C346D8" w:rsidRPr="00F31877" w:rsidRDefault="00C346D8" w:rsidP="00EA6028">
      <w:pPr>
        <w:pStyle w:val="Zkladntextodsazen"/>
        <w:tabs>
          <w:tab w:val="left" w:pos="0"/>
          <w:tab w:val="left" w:pos="5954"/>
        </w:tabs>
        <w:jc w:val="left"/>
        <w:rPr>
          <w:rFonts w:asciiTheme="minorHAnsi" w:hAnsiTheme="minorHAnsi" w:cstheme="minorHAnsi"/>
          <w:b/>
          <w:spacing w:val="60"/>
          <w:u w:val="single"/>
        </w:rPr>
        <w:sectPr w:rsidR="00C346D8" w:rsidRPr="00F31877" w:rsidSect="006F79BF">
          <w:footerReference w:type="default" r:id="rId8"/>
          <w:pgSz w:w="11906" w:h="16838" w:code="9"/>
          <w:pgMar w:top="1276" w:right="1418" w:bottom="709" w:left="1418" w:header="709" w:footer="544" w:gutter="0"/>
          <w:cols w:space="708"/>
          <w:docGrid w:linePitch="360"/>
        </w:sectPr>
      </w:pPr>
    </w:p>
    <w:tbl>
      <w:tblPr>
        <w:tblW w:w="101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3663"/>
        <w:gridCol w:w="1612"/>
        <w:gridCol w:w="1916"/>
        <w:gridCol w:w="1922"/>
      </w:tblGrid>
      <w:tr w:rsidR="009E00DD" w:rsidRPr="00F31877" w14:paraId="2AA44039" w14:textId="77777777" w:rsidTr="00702E52">
        <w:trPr>
          <w:trHeight w:val="267"/>
        </w:trPr>
        <w:tc>
          <w:tcPr>
            <w:tcW w:w="101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7A7E" w14:textId="3AB8A3DB" w:rsidR="00EA3A9F" w:rsidRPr="00F31877" w:rsidRDefault="00053659" w:rsidP="008E2F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3187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Rozpočet nákladů projektu/činnosti </w:t>
            </w:r>
          </w:p>
          <w:p w14:paraId="43805B7A" w14:textId="77777777" w:rsidR="00EA3A9F" w:rsidRPr="00F31877" w:rsidRDefault="00EA3A9F" w:rsidP="008E2F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tbl>
            <w:tblPr>
              <w:tblStyle w:val="Mkatabulky"/>
              <w:tblW w:w="9692" w:type="dxa"/>
              <w:tblInd w:w="8" w:type="dxa"/>
              <w:tblLook w:val="04A0" w:firstRow="1" w:lastRow="0" w:firstColumn="1" w:lastColumn="0" w:noHBand="0" w:noVBand="1"/>
            </w:tblPr>
            <w:tblGrid>
              <w:gridCol w:w="1271"/>
              <w:gridCol w:w="2557"/>
              <w:gridCol w:w="1081"/>
              <w:gridCol w:w="1059"/>
              <w:gridCol w:w="1123"/>
              <w:gridCol w:w="1221"/>
              <w:gridCol w:w="1380"/>
            </w:tblGrid>
            <w:tr w:rsidR="002F5CE1" w:rsidRPr="00F31877" w14:paraId="01442A2C" w14:textId="77777777" w:rsidTr="00C572C7">
              <w:trPr>
                <w:trHeight w:val="268"/>
              </w:trPr>
              <w:tc>
                <w:tcPr>
                  <w:tcW w:w="8312" w:type="dxa"/>
                  <w:gridSpan w:val="6"/>
                  <w:shd w:val="clear" w:color="auto" w:fill="BFBFBF" w:themeFill="background1" w:themeFillShade="BF"/>
                </w:tcPr>
                <w:p w14:paraId="547BF1C9" w14:textId="77777777" w:rsidR="002F5CE1" w:rsidRPr="00F31877" w:rsidRDefault="002F5CE1" w:rsidP="008E2F45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shd w:val="clear" w:color="auto" w:fill="BFBFBF" w:themeFill="background1" w:themeFillShade="BF"/>
                </w:tcPr>
                <w:p w14:paraId="31F78F60" w14:textId="77777777" w:rsidR="002F5CE1" w:rsidRPr="00F31877" w:rsidRDefault="002F5CE1" w:rsidP="008E2F4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Vyjádření poskytovatele</w:t>
                  </w:r>
                </w:p>
              </w:tc>
            </w:tr>
            <w:tr w:rsidR="002F5CE1" w:rsidRPr="00F31877" w14:paraId="77C682A5" w14:textId="77777777" w:rsidTr="00100FB8">
              <w:trPr>
                <w:trHeight w:val="143"/>
              </w:trPr>
              <w:tc>
                <w:tcPr>
                  <w:tcW w:w="9692" w:type="dxa"/>
                  <w:gridSpan w:val="7"/>
                  <w:tcBorders>
                    <w:left w:val="nil"/>
                    <w:right w:val="nil"/>
                  </w:tcBorders>
                </w:tcPr>
                <w:p w14:paraId="2F129AB9" w14:textId="77777777" w:rsidR="002F5CE1" w:rsidRPr="00F31877" w:rsidRDefault="002F5CE1" w:rsidP="008E2F45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6325E" w:rsidRPr="00F31877" w14:paraId="3B527CD3" w14:textId="77777777" w:rsidTr="00C572C7">
              <w:trPr>
                <w:trHeight w:val="695"/>
              </w:trPr>
              <w:tc>
                <w:tcPr>
                  <w:tcW w:w="1271" w:type="dxa"/>
                  <w:shd w:val="clear" w:color="auto" w:fill="BFBFBF" w:themeFill="background1" w:themeFillShade="BF"/>
                </w:tcPr>
                <w:p w14:paraId="158EFEAD" w14:textId="77777777" w:rsidR="00B96821" w:rsidRPr="00F31877" w:rsidRDefault="00B96821" w:rsidP="008E2F45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57" w:type="dxa"/>
                  <w:shd w:val="clear" w:color="auto" w:fill="BFBFBF" w:themeFill="background1" w:themeFillShade="BF"/>
                  <w:vAlign w:val="center"/>
                </w:tcPr>
                <w:p w14:paraId="29CCDEFB" w14:textId="77777777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Náklady projektu</w:t>
                  </w:r>
                </w:p>
              </w:tc>
              <w:tc>
                <w:tcPr>
                  <w:tcW w:w="1081" w:type="dxa"/>
                  <w:shd w:val="clear" w:color="auto" w:fill="BFBFBF" w:themeFill="background1" w:themeFillShade="BF"/>
                  <w:vAlign w:val="center"/>
                </w:tcPr>
                <w:p w14:paraId="33931C80" w14:textId="77777777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Plánované náklady</w:t>
                  </w:r>
                </w:p>
                <w:p w14:paraId="2DB921C2" w14:textId="77777777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(Kč)</w:t>
                  </w:r>
                </w:p>
              </w:tc>
              <w:tc>
                <w:tcPr>
                  <w:tcW w:w="1059" w:type="dxa"/>
                  <w:shd w:val="clear" w:color="auto" w:fill="BFBFBF" w:themeFill="background1" w:themeFillShade="BF"/>
                  <w:vAlign w:val="center"/>
                </w:tcPr>
                <w:p w14:paraId="3250DF5A" w14:textId="56072EA5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Přiznaná výše dotace VPS č. </w:t>
                  </w:r>
                  <w:r w:rsidR="00C572C7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</w:t>
                  </w:r>
                  <w:r w:rsidR="0029566B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6</w:t>
                  </w: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/20</w:t>
                  </w:r>
                  <w:r w:rsidR="00082A62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</w:t>
                  </w:r>
                  <w:r w:rsidR="00C572C7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5</w:t>
                  </w:r>
                </w:p>
              </w:tc>
              <w:tc>
                <w:tcPr>
                  <w:tcW w:w="1123" w:type="dxa"/>
                  <w:shd w:val="clear" w:color="auto" w:fill="FABF8F" w:themeFill="accent6" w:themeFillTint="99"/>
                  <w:vAlign w:val="center"/>
                </w:tcPr>
                <w:p w14:paraId="63954B4C" w14:textId="77777777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Skutečnost</w:t>
                  </w:r>
                </w:p>
              </w:tc>
              <w:tc>
                <w:tcPr>
                  <w:tcW w:w="1221" w:type="dxa"/>
                  <w:shd w:val="clear" w:color="auto" w:fill="FABF8F" w:themeFill="accent6" w:themeFillTint="99"/>
                  <w:vAlign w:val="center"/>
                </w:tcPr>
                <w:p w14:paraId="71768703" w14:textId="77777777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Požadovaná změna</w:t>
                  </w:r>
                </w:p>
              </w:tc>
              <w:tc>
                <w:tcPr>
                  <w:tcW w:w="1380" w:type="dxa"/>
                  <w:shd w:val="clear" w:color="auto" w:fill="FABF8F" w:themeFill="accent6" w:themeFillTint="99"/>
                  <w:vAlign w:val="center"/>
                </w:tcPr>
                <w:p w14:paraId="6B266736" w14:textId="7D93A9D0" w:rsidR="00B96821" w:rsidRPr="00F31877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Přiznaná výše </w:t>
                  </w:r>
                  <w:proofErr w:type="gramStart"/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dotace  (</w:t>
                  </w:r>
                  <w:proofErr w:type="gramEnd"/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Dodatek č. 1</w:t>
                  </w:r>
                  <w:r w:rsidR="00702E52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k</w:t>
                  </w: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VPS č. </w:t>
                  </w:r>
                  <w:r w:rsidR="00B150AE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</w:t>
                  </w:r>
                  <w:r w:rsidR="00D14EEA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6</w:t>
                  </w:r>
                  <w:r w:rsidR="00EA3A9F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/202</w:t>
                  </w:r>
                  <w:r w:rsidR="00B150AE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5</w:t>
                  </w: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</w:tr>
            <w:tr w:rsidR="00A32754" w:rsidRPr="00F31877" w14:paraId="725A1797" w14:textId="77777777" w:rsidTr="00C572C7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668B8E61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1. 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12E21661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Osobní náklady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06813360" w14:textId="5DA8F011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70 000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59C9CD4" w14:textId="4840B7EE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40 000   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04393847" w14:textId="434AADA2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70 000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2230A54E" w14:textId="3C5A1763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3F426CF0" w14:textId="56B32CEF" w:rsidR="00A32754" w:rsidRPr="00F31877" w:rsidRDefault="00C572C7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32754" w:rsidRPr="00F31877" w14:paraId="1A592F7A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0547E4FC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32284508" w14:textId="1458C07A" w:rsidR="00A32754" w:rsidRPr="00F31877" w:rsidRDefault="00C572C7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Mzdy</w:t>
                  </w:r>
                </w:p>
              </w:tc>
              <w:tc>
                <w:tcPr>
                  <w:tcW w:w="1081" w:type="dxa"/>
                  <w:vAlign w:val="center"/>
                </w:tcPr>
                <w:p w14:paraId="4DED0132" w14:textId="6E7F8DC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1853CB56" w14:textId="1FF754D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1AC527F" w14:textId="733DABD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2AE5AB14" w14:textId="25FDD8FC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47E0E90B" w14:textId="3D2944B5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731CF64D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A7F250C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ABD3360" w14:textId="3CF97BA9" w:rsidR="00A32754" w:rsidRPr="00F31877" w:rsidRDefault="00C572C7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Zákonné odvody z mezd</w:t>
                  </w:r>
                </w:p>
              </w:tc>
              <w:tc>
                <w:tcPr>
                  <w:tcW w:w="1081" w:type="dxa"/>
                  <w:vAlign w:val="center"/>
                </w:tcPr>
                <w:p w14:paraId="3768A093" w14:textId="2E2CE3B0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43E4F1CE" w14:textId="706357D1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411D53D6" w14:textId="1B5A4059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1D261714" w14:textId="37D9C22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5950280A" w14:textId="2E700AC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30653552" w14:textId="77777777" w:rsidTr="00C572C7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3921CCAD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0B5E77B" w14:textId="08EF5CAD" w:rsidR="00A32754" w:rsidRPr="00F31877" w:rsidRDefault="00C572C7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Dohody mimo pracovní pom</w:t>
                  </w:r>
                  <w:r w:rsidR="00252640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ěr</w:t>
                  </w:r>
                </w:p>
              </w:tc>
              <w:tc>
                <w:tcPr>
                  <w:tcW w:w="1081" w:type="dxa"/>
                  <w:vAlign w:val="center"/>
                </w:tcPr>
                <w:p w14:paraId="3D7E4355" w14:textId="5D0D14C6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70 000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2FE9F211" w14:textId="72144208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3CF83604" w14:textId="6EA7C710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70 000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193D0801" w14:textId="358C97C4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vAlign w:val="center"/>
                </w:tcPr>
                <w:p w14:paraId="5568CBF4" w14:textId="6DA703DB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F31877" w14:paraId="330B3929" w14:textId="77777777" w:rsidTr="00C572C7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5A2256A9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2.Druh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72637E90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Nákup materiálu (specifikujte)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6DFB4D1A" w14:textId="508DADD0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569 000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5CC9C2C6" w14:textId="2E26E956" w:rsidR="00A32754" w:rsidRPr="00F31877" w:rsidRDefault="00C572C7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3 000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43420829" w14:textId="56A93B39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569 000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573FEBC1" w14:textId="2FB1E25C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4A44234E" w14:textId="00C79625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</w:tr>
            <w:tr w:rsidR="00A32754" w:rsidRPr="00F31877" w14:paraId="776025A7" w14:textId="77777777" w:rsidTr="00C572C7">
              <w:trPr>
                <w:trHeight w:val="229"/>
              </w:trPr>
              <w:tc>
                <w:tcPr>
                  <w:tcW w:w="1271" w:type="dxa"/>
                  <w:vAlign w:val="center"/>
                </w:tcPr>
                <w:p w14:paraId="509C9ADB" w14:textId="108A04D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2.1.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2EDAFE8" w14:textId="102E1556" w:rsidR="00A32754" w:rsidRPr="00F31877" w:rsidRDefault="00252640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Hudební nástroje a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hud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. zvonky</w:t>
                  </w:r>
                </w:p>
              </w:tc>
              <w:tc>
                <w:tcPr>
                  <w:tcW w:w="1081" w:type="dxa"/>
                  <w:vAlign w:val="center"/>
                </w:tcPr>
                <w:p w14:paraId="138223C9" w14:textId="123FE39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02A39AF5" w14:textId="4D1DFB56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97C60AD" w14:textId="4546EDCF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1395A51E" w14:textId="05DB332D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6EEC3953" w14:textId="35151BE0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5783BDA9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E91654A" w14:textId="0234ADFA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2.2.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AE797D4" w14:textId="6C1D24AE" w:rsidR="00A32754" w:rsidRPr="00F31877" w:rsidRDefault="0029566B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Spotřeba materiálu (odměny, kreativní potřeby, režie, občerstvení</w:t>
                  </w:r>
                </w:p>
              </w:tc>
              <w:tc>
                <w:tcPr>
                  <w:tcW w:w="1081" w:type="dxa"/>
                  <w:vAlign w:val="center"/>
                </w:tcPr>
                <w:p w14:paraId="51B898F3" w14:textId="34BB868D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544 000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31D082B6" w14:textId="4C2602AE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vAlign w:val="center"/>
                </w:tcPr>
                <w:p w14:paraId="27335131" w14:textId="015BD117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544 000</w:t>
                  </w:r>
                  <w:r w:rsidR="00C572C7"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221" w:type="dxa"/>
                  <w:vAlign w:val="center"/>
                </w:tcPr>
                <w:p w14:paraId="4BCF1C7F" w14:textId="77777777" w:rsidR="00A32754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  <w:p w14:paraId="76BE8CCE" w14:textId="63850AD4" w:rsidR="00874E9B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vAlign w:val="center"/>
                </w:tcPr>
                <w:p w14:paraId="072CAA09" w14:textId="08BBFAED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F31877" w14:paraId="490E4121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DB017E1" w14:textId="3A030E3C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2.3.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1790FB57" w14:textId="2F20453A" w:rsidR="00A32754" w:rsidRPr="00F31877" w:rsidRDefault="0029566B" w:rsidP="00A32754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Kanoe</w:t>
                  </w:r>
                  <w:proofErr w:type="spellEnd"/>
                </w:p>
              </w:tc>
              <w:tc>
                <w:tcPr>
                  <w:tcW w:w="1081" w:type="dxa"/>
                  <w:vAlign w:val="center"/>
                </w:tcPr>
                <w:p w14:paraId="300701F6" w14:textId="14501601" w:rsidR="00A32754" w:rsidRPr="00F31877" w:rsidRDefault="0029566B" w:rsidP="00A32754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25 000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17E30D8A" w14:textId="23810750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7C8B326F" w14:textId="20311871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25 000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031ABB39" w14:textId="75614570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  <w:tc>
                <w:tcPr>
                  <w:tcW w:w="1380" w:type="dxa"/>
                  <w:vAlign w:val="center"/>
                </w:tcPr>
                <w:p w14:paraId="338D2697" w14:textId="1A9CA514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  <w:r w:rsidR="00C572C7"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</w:tr>
            <w:tr w:rsidR="00A32754" w:rsidRPr="00F31877" w14:paraId="558A4817" w14:textId="77777777" w:rsidTr="00C572C7">
              <w:trPr>
                <w:trHeight w:val="840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300353B3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3.Druh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0AAECBB4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Nákup drob. 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dlouhodob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hmot. 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maj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(</w:t>
                  </w:r>
                  <w:proofErr w:type="gramStart"/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DDHM - cena</w:t>
                  </w:r>
                  <w:proofErr w:type="gramEnd"/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pořízeného majetku za 1 ks od 3 000,- Kč) </w:t>
                  </w: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a drob. 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dlouhodob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nehmot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maj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(DDNM –cena pořízeného majetku za 1 ks od 5 000,- Kč) – (</w:t>
                  </w: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specifikujte)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6EC96B6A" w14:textId="75D12155" w:rsidR="00A32754" w:rsidRPr="00F31877" w:rsidRDefault="00C572C7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402AB619" w14:textId="482D6A39" w:rsidR="00A32754" w:rsidRPr="00F31877" w:rsidRDefault="00C572C7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4198A8D6" w14:textId="6A49FC44" w:rsidR="00A32754" w:rsidRPr="00F31877" w:rsidRDefault="00C572C7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1891E5B9" w14:textId="7777777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3026A4BA" w14:textId="7777777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F31877" w14:paraId="3859B9B4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4FC7000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53617B14" w14:textId="54FA9B04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5DBB8841" w14:textId="5FAB9832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7E670538" w14:textId="2F2CAB12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1402CDB" w14:textId="6BAEE24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26059C9C" w14:textId="2DE60086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4055D85A" w14:textId="522D4612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1488B4F1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5361364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692DDD5" w14:textId="56BB3F0C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2B5533E9" w14:textId="3F7A6D2D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7EB52AF6" w14:textId="37CFF1C2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073E1DDA" w14:textId="6137E16D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750BD8AF" w14:textId="530E2896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62849D05" w14:textId="2D19D50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A3A9F" w:rsidRPr="00F31877" w14:paraId="3E2CB69F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B923925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13A7381B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081" w:type="dxa"/>
                  <w:vAlign w:val="center"/>
                </w:tcPr>
                <w:p w14:paraId="11201A5C" w14:textId="329B7189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179FF7E4" w14:textId="77777777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EF5AFB4" w14:textId="77777777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62629056" w14:textId="77777777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7A482E7F" w14:textId="77777777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30A66BF7" w14:textId="77777777" w:rsidTr="00C572C7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5466CE99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4.Druh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07109F73" w14:textId="53FBEBF0" w:rsidR="00A32754" w:rsidRPr="00F31877" w:rsidRDefault="00A32754" w:rsidP="00A32754">
                  <w:pPr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Spotřeba energií 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23C1A66B" w14:textId="76F8C7BA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3 000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571A0DB8" w14:textId="7777777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1D8D2430" w14:textId="66CD99B5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3 000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4AB1FED5" w14:textId="7777777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298A1077" w14:textId="7777777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F31877" w14:paraId="297D7E30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7B88A830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44A921E3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Elektrická energie</w:t>
                  </w:r>
                </w:p>
              </w:tc>
              <w:tc>
                <w:tcPr>
                  <w:tcW w:w="1081" w:type="dxa"/>
                  <w:vAlign w:val="center"/>
                </w:tcPr>
                <w:p w14:paraId="2785E366" w14:textId="4113157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5671830A" w14:textId="7952C4C9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BBCFF4E" w14:textId="788EB3D4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7C9B4A05" w14:textId="3B315CCC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6C73973A" w14:textId="16A7B758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198DB720" w14:textId="77777777" w:rsidTr="00C572C7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4E5EC37D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47E7A43" w14:textId="7777777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Plyn</w:t>
                  </w:r>
                </w:p>
              </w:tc>
              <w:tc>
                <w:tcPr>
                  <w:tcW w:w="1081" w:type="dxa"/>
                  <w:vAlign w:val="center"/>
                </w:tcPr>
                <w:p w14:paraId="23252CBD" w14:textId="142C6468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643224AD" w14:textId="70FFAFC8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72B5EEC4" w14:textId="1595CE9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4895C0F3" w14:textId="4467A670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34180BE9" w14:textId="7612A598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A3A9F" w:rsidRPr="00F31877" w14:paraId="635F38C4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CB6F30E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41975546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Vodné a stočné</w:t>
                  </w:r>
                </w:p>
              </w:tc>
              <w:tc>
                <w:tcPr>
                  <w:tcW w:w="1081" w:type="dxa"/>
                  <w:vAlign w:val="center"/>
                </w:tcPr>
                <w:p w14:paraId="65AF3B90" w14:textId="69699382" w:rsidR="00EA3A9F" w:rsidRPr="00F31877" w:rsidRDefault="00C572C7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</w:t>
                  </w:r>
                  <w:r w:rsidR="0029566B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0E8CFB0D" w14:textId="64EB8FCA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187DF3D" w14:textId="6177C190" w:rsidR="00EA3A9F" w:rsidRPr="00F31877" w:rsidRDefault="00874E9B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648C05DE" w14:textId="5E39E74A" w:rsidR="00EA3A9F" w:rsidRPr="00F31877" w:rsidRDefault="00874E9B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vAlign w:val="center"/>
                </w:tcPr>
                <w:p w14:paraId="6ACA0643" w14:textId="4F34C1E7" w:rsidR="00EA3A9F" w:rsidRPr="00F31877" w:rsidRDefault="00252640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EA3A9F" w:rsidRPr="00F31877" w14:paraId="212BA716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7119DEE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4.4.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59E48E6C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Teplo</w:t>
                  </w:r>
                </w:p>
              </w:tc>
              <w:tc>
                <w:tcPr>
                  <w:tcW w:w="1081" w:type="dxa"/>
                  <w:vAlign w:val="center"/>
                </w:tcPr>
                <w:p w14:paraId="3038B2B5" w14:textId="3CD14C61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0A2C8BB2" w14:textId="2164DEA8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9F7D925" w14:textId="3BA41921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64524418" w14:textId="5D87BE80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430B3CE3" w14:textId="3AFED6EB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A3A9F" w:rsidRPr="00F31877" w14:paraId="31B6162C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2B5A992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4.5.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E3710D2" w14:textId="77777777" w:rsidR="00EA3A9F" w:rsidRPr="00F31877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Jiné</w:t>
                  </w:r>
                </w:p>
              </w:tc>
              <w:tc>
                <w:tcPr>
                  <w:tcW w:w="1081" w:type="dxa"/>
                  <w:vAlign w:val="center"/>
                </w:tcPr>
                <w:p w14:paraId="118D0668" w14:textId="446BEB5F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6A3B8D82" w14:textId="4D6114DB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09B0AA3E" w14:textId="1E6CC227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597FC338" w14:textId="2BE229DD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15712C1D" w14:textId="6C37987F" w:rsidR="00EA3A9F" w:rsidRPr="00F31877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6AE8FE19" w14:textId="77777777" w:rsidTr="00C572C7">
              <w:trPr>
                <w:trHeight w:val="278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317D7452" w14:textId="77777777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5.Druh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34E43B91" w14:textId="26B82D53" w:rsidR="00A32754" w:rsidRPr="00F31877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Ostatní nákupy a služby 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32CDF1FC" w14:textId="57BB73BC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790 000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1C90EE4" w14:textId="617A751F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270 000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394CF91A" w14:textId="03357535" w:rsidR="00A32754" w:rsidRPr="00F31877" w:rsidRDefault="00874E9B" w:rsidP="00874E9B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      790 000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58FD1DBB" w14:textId="1A029BF9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310 000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016A6D1F" w14:textId="34F3EF83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310 000</w:t>
                  </w:r>
                </w:p>
              </w:tc>
            </w:tr>
            <w:tr w:rsidR="00A32754" w:rsidRPr="00F31877" w14:paraId="3A348CCD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0768FC00" w14:textId="01E96508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5.1.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1982ED7" w14:textId="334DE57A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Cestovné, dopravné</w:t>
                  </w:r>
                </w:p>
              </w:tc>
              <w:tc>
                <w:tcPr>
                  <w:tcW w:w="1081" w:type="dxa"/>
                  <w:vAlign w:val="center"/>
                </w:tcPr>
                <w:p w14:paraId="2649D9B4" w14:textId="33BA74F8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50 000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7A31A1EF" w14:textId="44B1CB16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D1E3BF8" w14:textId="5855E4B4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50 000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6BEF7388" w14:textId="40540EF1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  <w:tc>
                <w:tcPr>
                  <w:tcW w:w="1380" w:type="dxa"/>
                  <w:vAlign w:val="center"/>
                </w:tcPr>
                <w:p w14:paraId="5C300B76" w14:textId="4A132646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20 000</w:t>
                  </w:r>
                </w:p>
              </w:tc>
            </w:tr>
            <w:tr w:rsidR="00A32754" w:rsidRPr="00F31877" w14:paraId="6D2EDF82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0D0A73A3" w14:textId="29570533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5.2.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502DB8D" w14:textId="2428F712" w:rsidR="00A32754" w:rsidRPr="00F31877" w:rsidRDefault="0029566B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Ostatní služby</w:t>
                  </w:r>
                </w:p>
              </w:tc>
              <w:tc>
                <w:tcPr>
                  <w:tcW w:w="1081" w:type="dxa"/>
                  <w:vAlign w:val="center"/>
                </w:tcPr>
                <w:p w14:paraId="39AD97ED" w14:textId="2388AC27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250 000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53AA218F" w14:textId="1D706AC4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140 000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D64936" w14:textId="6C2CE743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250 000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77C3636C" w14:textId="53474BED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200 000</w:t>
                  </w:r>
                </w:p>
              </w:tc>
              <w:tc>
                <w:tcPr>
                  <w:tcW w:w="1380" w:type="dxa"/>
                  <w:vAlign w:val="center"/>
                </w:tcPr>
                <w:p w14:paraId="1DCA1907" w14:textId="2BB0DB7F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200 000</w:t>
                  </w:r>
                </w:p>
              </w:tc>
            </w:tr>
            <w:tr w:rsidR="00A32754" w:rsidRPr="00F31877" w14:paraId="1C30E651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A416062" w14:textId="6B449AD1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5.3.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791B67A4" w14:textId="03EF4ED9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Pronájem </w:t>
                  </w:r>
                </w:p>
              </w:tc>
              <w:tc>
                <w:tcPr>
                  <w:tcW w:w="1081" w:type="dxa"/>
                  <w:vAlign w:val="center"/>
                </w:tcPr>
                <w:p w14:paraId="2B63E8D4" w14:textId="4218CBD0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450 000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32E7D65F" w14:textId="0DE0B9A9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80</w:t>
                  </w:r>
                  <w:r w:rsidR="00702E52"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0317CDB0" w14:textId="7BAF4CA6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450 000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433A7DE1" w14:textId="068FA657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60 00</w:t>
                  </w:r>
                  <w:r w:rsidR="00702E52"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0 </w:t>
                  </w:r>
                </w:p>
              </w:tc>
              <w:tc>
                <w:tcPr>
                  <w:tcW w:w="1380" w:type="dxa"/>
                  <w:vAlign w:val="center"/>
                </w:tcPr>
                <w:p w14:paraId="35FBE946" w14:textId="38EF91CA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6</w:t>
                  </w:r>
                  <w:r w:rsidR="00702E52"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</w:tr>
            <w:tr w:rsidR="00A32754" w:rsidRPr="00F31877" w14:paraId="30FE786D" w14:textId="77777777" w:rsidTr="00C572C7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1B007AA2" w14:textId="52D53883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5.4.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7C6D5E15" w14:textId="23C16537" w:rsidR="00A32754" w:rsidRPr="00F31877" w:rsidRDefault="0029566B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Mikiny, tunely, trička</w:t>
                  </w:r>
                </w:p>
              </w:tc>
              <w:tc>
                <w:tcPr>
                  <w:tcW w:w="1081" w:type="dxa"/>
                  <w:vAlign w:val="center"/>
                </w:tcPr>
                <w:p w14:paraId="0ABF458A" w14:textId="3D1F8BB6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66DB86FD" w14:textId="0525DA54" w:rsidR="00A32754" w:rsidRPr="00F31877" w:rsidRDefault="0029566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0ED6792C" w14:textId="427573AA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40 000</w:t>
                  </w:r>
                </w:p>
              </w:tc>
              <w:tc>
                <w:tcPr>
                  <w:tcW w:w="1221" w:type="dxa"/>
                  <w:vAlign w:val="center"/>
                </w:tcPr>
                <w:p w14:paraId="54F3379E" w14:textId="699D9A6B" w:rsidR="00A32754" w:rsidRPr="00F31877" w:rsidRDefault="00874E9B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30 000</w:t>
                  </w:r>
                </w:p>
              </w:tc>
              <w:tc>
                <w:tcPr>
                  <w:tcW w:w="1380" w:type="dxa"/>
                  <w:vAlign w:val="center"/>
                </w:tcPr>
                <w:p w14:paraId="11A98FCD" w14:textId="65ACF3CB" w:rsidR="00A32754" w:rsidRPr="00F31877" w:rsidRDefault="00252640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30 000</w:t>
                  </w:r>
                </w:p>
              </w:tc>
            </w:tr>
            <w:tr w:rsidR="00A32754" w:rsidRPr="00F31877" w14:paraId="28FDB683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D5EB5FB" w14:textId="02DBE0EC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5.5.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578237F" w14:textId="2C7BE617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0CF6734A" w14:textId="2C37BC5E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65B1A18B" w14:textId="09A8CFC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A8F2C28" w14:textId="3359734B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119DF27F" w14:textId="194CD378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736C9E31" w14:textId="5E19A7F2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F31877" w14:paraId="0E190C91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86D099F" w14:textId="60475C40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5.</w:t>
                  </w:r>
                  <w:r w:rsidR="00702E52"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6</w:t>
                  </w:r>
                  <w:r w:rsidRPr="00F31877">
                    <w:rPr>
                      <w:rFonts w:cstheme="minorHAnsi"/>
                      <w:color w:val="000000"/>
                      <w:sz w:val="18"/>
                      <w:szCs w:val="18"/>
                    </w:rPr>
                    <w:t>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A170B7A" w14:textId="40A3DE00" w:rsidR="00A32754" w:rsidRPr="00F31877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112024AF" w14:textId="10896FDC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192C0D7E" w14:textId="708A9BD7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4A0E4BED" w14:textId="324A8986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2183A2EF" w14:textId="3598643F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520E6A83" w14:textId="54ED7B19" w:rsidR="00A32754" w:rsidRPr="00F31877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53659" w:rsidRPr="00F31877" w14:paraId="5088A3AD" w14:textId="77777777" w:rsidTr="00C572C7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7203DC82" w14:textId="77777777" w:rsidR="00053659" w:rsidRPr="00F31877" w:rsidRDefault="00053659" w:rsidP="00053659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bookmarkStart w:id="1" w:name="_Hlk200006643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6.Druh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192F4C28" w14:textId="2599ECA1" w:rsidR="00053659" w:rsidRPr="00F31877" w:rsidRDefault="00053659" w:rsidP="00053659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Ostatní uznatelné náklady 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468967C8" w14:textId="104CD8CC" w:rsidR="00053659" w:rsidRPr="00F31877" w:rsidRDefault="00702E52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05F47EA" w14:textId="7AD56D77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025690D6" w14:textId="19734C4D" w:rsidR="00053659" w:rsidRPr="00F31877" w:rsidRDefault="00702E52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4DFF1764" w14:textId="77777777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4E313344" w14:textId="2726E17C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053659" w:rsidRPr="00F31877" w14:paraId="52217EA7" w14:textId="77777777" w:rsidTr="00C572C7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4FBF3E0" w14:textId="77777777" w:rsidR="00053659" w:rsidRPr="00F31877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6.1.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70C78B8C" w14:textId="07BE3913" w:rsidR="00053659" w:rsidRPr="00F31877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32417C63" w14:textId="5B2A7B04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154DA5A1" w14:textId="6AB5CA9B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ED7C5C9" w14:textId="234D6203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16CBA7FC" w14:textId="1AEA22FF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1DF81A9B" w14:textId="1E6EC78D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53659" w:rsidRPr="00F31877" w14:paraId="73C94251" w14:textId="77777777" w:rsidTr="00C572C7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6A04BE68" w14:textId="77777777" w:rsidR="00053659" w:rsidRPr="00F31877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6.2.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530991A5" w14:textId="77777777" w:rsidR="00053659" w:rsidRPr="00F31877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081" w:type="dxa"/>
                  <w:vAlign w:val="center"/>
                </w:tcPr>
                <w:p w14:paraId="31253611" w14:textId="0D10F03B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7B97FCD2" w14:textId="77777777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10CAEB8B" w14:textId="77777777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53BAF2A9" w14:textId="77777777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45FC1BF4" w14:textId="77777777" w:rsidR="00053659" w:rsidRPr="00F31877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bookmarkEnd w:id="1"/>
            <w:tr w:rsidR="00702E52" w:rsidRPr="00F31877" w14:paraId="52FA7E0C" w14:textId="77777777" w:rsidTr="00C850A6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46B36E0F" w14:textId="6774D388" w:rsidR="00702E52" w:rsidRPr="00F31877" w:rsidRDefault="00702E52" w:rsidP="00C850A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7.Druh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6C91FFED" w14:textId="00684AB4" w:rsidR="00702E52" w:rsidRPr="00F31877" w:rsidRDefault="00702E52" w:rsidP="00C850A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Jiné 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nespecif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. náklady (</w:t>
                  </w:r>
                  <w:proofErr w:type="spellStart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invest</w:t>
                  </w:r>
                  <w:proofErr w:type="spellEnd"/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.)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38141611" w14:textId="2D489EA2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759F6476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7EDDFE58" w14:textId="024B3CD0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2573835C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5B8330F8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702E52" w:rsidRPr="00F31877" w14:paraId="75B9EE54" w14:textId="77777777" w:rsidTr="00C850A6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EC27809" w14:textId="63D6CBB6" w:rsidR="00702E52" w:rsidRPr="00F31877" w:rsidRDefault="00702E52" w:rsidP="00C850A6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7.1.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3583DDC4" w14:textId="27A0419B" w:rsidR="00702E52" w:rsidRPr="00F31877" w:rsidRDefault="00702E52" w:rsidP="00C850A6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1EDF82A5" w14:textId="6350D4D0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7FA3B0A1" w14:textId="5B18D92F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45BC15A3" w14:textId="5FDDCD46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5B96DF83" w14:textId="01096113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46098180" w14:textId="34A6E0C3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702E52" w:rsidRPr="00F31877" w14:paraId="171CF365" w14:textId="77777777" w:rsidTr="00C850A6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78F8FCC1" w14:textId="5C449342" w:rsidR="00702E52" w:rsidRPr="00F31877" w:rsidRDefault="00702E52" w:rsidP="00C850A6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7.2.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03057C37" w14:textId="77777777" w:rsidR="00702E52" w:rsidRPr="00F31877" w:rsidRDefault="00702E52" w:rsidP="00C850A6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081" w:type="dxa"/>
                  <w:vAlign w:val="center"/>
                </w:tcPr>
                <w:p w14:paraId="047B0674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7EB333A8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3BD1A89C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753E4BA6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71E91D7B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702E52" w:rsidRPr="00F31877" w14:paraId="4504818A" w14:textId="77777777" w:rsidTr="00C850A6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372B4F24" w14:textId="13176960" w:rsidR="00702E52" w:rsidRPr="00F31877" w:rsidRDefault="00702E52" w:rsidP="00C850A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8.Druh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1387E70E" w14:textId="638C81D8" w:rsidR="00702E52" w:rsidRPr="00F31877" w:rsidRDefault="00702E52" w:rsidP="00C850A6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Ostatní uznatelné náklady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5FB7C8CB" w14:textId="0F5DC3CF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89F033E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774C1FC9" w14:textId="3E2A0ECE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3E6C600D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5EAD9A47" w14:textId="7777777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702E52" w:rsidRPr="00F31877" w14:paraId="401232FD" w14:textId="77777777" w:rsidTr="00C850A6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8EA6C9D" w14:textId="5832BD87" w:rsidR="00702E52" w:rsidRPr="00F31877" w:rsidRDefault="00702E52" w:rsidP="00C850A6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8.1.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3455A8F0" w14:textId="4A019786" w:rsidR="00702E52" w:rsidRPr="00F31877" w:rsidRDefault="00702E52" w:rsidP="00C850A6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553EDA39" w14:textId="6613BE0C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6746B125" w14:textId="1DD74235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1E06BC9F" w14:textId="2BE225F7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037EF3FC" w14:textId="55CCC659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3862C451" w14:textId="2F010941" w:rsidR="00702E52" w:rsidRPr="00F31877" w:rsidRDefault="00702E52" w:rsidP="00C850A6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702E52" w:rsidRPr="00F31877" w14:paraId="74012B3F" w14:textId="77777777" w:rsidTr="00C572C7">
              <w:trPr>
                <w:trHeight w:val="133"/>
              </w:trPr>
              <w:tc>
                <w:tcPr>
                  <w:tcW w:w="382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732A4A17" w14:textId="1BC232A0" w:rsidR="00702E52" w:rsidRPr="00F31877" w:rsidRDefault="00702E52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Neuznatelné náklady celkem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38693756" w14:textId="77777777" w:rsidR="00702E52" w:rsidRPr="00F31877" w:rsidRDefault="00702E52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377CB622" w14:textId="77777777" w:rsidR="00702E52" w:rsidRPr="00F31877" w:rsidRDefault="00702E52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466412AA" w14:textId="77777777" w:rsidR="00702E52" w:rsidRPr="00F31877" w:rsidRDefault="00702E52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21" w:type="dxa"/>
                  <w:shd w:val="clear" w:color="auto" w:fill="FDE9D9" w:themeFill="accent6" w:themeFillTint="33"/>
                  <w:vAlign w:val="center"/>
                </w:tcPr>
                <w:p w14:paraId="082CD535" w14:textId="77777777" w:rsidR="00702E52" w:rsidRPr="00F31877" w:rsidRDefault="00702E52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80" w:type="dxa"/>
                  <w:shd w:val="clear" w:color="auto" w:fill="FDE9D9" w:themeFill="accent6" w:themeFillTint="33"/>
                  <w:vAlign w:val="center"/>
                </w:tcPr>
                <w:p w14:paraId="3AFC16BD" w14:textId="77777777" w:rsidR="00702E52" w:rsidRPr="00F31877" w:rsidRDefault="00702E52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53659" w:rsidRPr="00F31877" w14:paraId="1A0BD7E9" w14:textId="77777777" w:rsidTr="00C572C7">
              <w:trPr>
                <w:trHeight w:val="143"/>
              </w:trPr>
              <w:tc>
                <w:tcPr>
                  <w:tcW w:w="3828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B058130" w14:textId="77777777" w:rsidR="00053659" w:rsidRPr="00F31877" w:rsidRDefault="00053659" w:rsidP="00053659">
                  <w:pP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CELKOVÉ NÁKLADY PROJEKTU</w:t>
                  </w:r>
                </w:p>
              </w:tc>
              <w:tc>
                <w:tcPr>
                  <w:tcW w:w="1081" w:type="dxa"/>
                  <w:shd w:val="clear" w:color="auto" w:fill="A6A6A6" w:themeFill="background1" w:themeFillShade="A6"/>
                  <w:vAlign w:val="center"/>
                </w:tcPr>
                <w:p w14:paraId="0D39EAAD" w14:textId="396BBD45" w:rsidR="00053659" w:rsidRPr="00F31877" w:rsidRDefault="0029566B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1 432 000</w:t>
                  </w:r>
                </w:p>
              </w:tc>
              <w:tc>
                <w:tcPr>
                  <w:tcW w:w="1059" w:type="dxa"/>
                  <w:shd w:val="clear" w:color="auto" w:fill="A6A6A6" w:themeFill="background1" w:themeFillShade="A6"/>
                  <w:vAlign w:val="center"/>
                </w:tcPr>
                <w:p w14:paraId="01ECB955" w14:textId="3631AC12" w:rsidR="00053659" w:rsidRPr="00F31877" w:rsidRDefault="0029566B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330 000</w:t>
                  </w:r>
                </w:p>
              </w:tc>
              <w:tc>
                <w:tcPr>
                  <w:tcW w:w="1123" w:type="dxa"/>
                  <w:shd w:val="clear" w:color="auto" w:fill="FABF8F" w:themeFill="accent6" w:themeFillTint="99"/>
                  <w:vAlign w:val="center"/>
                </w:tcPr>
                <w:p w14:paraId="718E941E" w14:textId="109DAD98" w:rsidR="00053659" w:rsidRPr="00F31877" w:rsidRDefault="00874E9B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1 432 000</w:t>
                  </w:r>
                </w:p>
              </w:tc>
              <w:tc>
                <w:tcPr>
                  <w:tcW w:w="1221" w:type="dxa"/>
                  <w:shd w:val="clear" w:color="auto" w:fill="FABF8F" w:themeFill="accent6" w:themeFillTint="99"/>
                  <w:vAlign w:val="center"/>
                </w:tcPr>
                <w:p w14:paraId="05D5437B" w14:textId="194782A9" w:rsidR="00053659" w:rsidRPr="00F31877" w:rsidRDefault="007979D4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</w:t>
                  </w:r>
                  <w:r w:rsidR="00874E9B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30</w:t>
                  </w:r>
                  <w:r w:rsidR="00702E52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380" w:type="dxa"/>
                  <w:shd w:val="clear" w:color="auto" w:fill="FABF8F" w:themeFill="accent6" w:themeFillTint="99"/>
                  <w:vAlign w:val="center"/>
                </w:tcPr>
                <w:p w14:paraId="618A848C" w14:textId="5F11F6C5" w:rsidR="00053659" w:rsidRPr="00F31877" w:rsidRDefault="00252640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330</w:t>
                  </w:r>
                  <w:r w:rsidR="00702E52" w:rsidRPr="00F31877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</w:tr>
          </w:tbl>
          <w:p w14:paraId="5366D272" w14:textId="77777777" w:rsidR="00B96821" w:rsidRPr="00F31877" w:rsidRDefault="00B96821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628DA" w:rsidRPr="00F31877" w14:paraId="0651D444" w14:textId="77777777" w:rsidTr="00702E52">
        <w:trPr>
          <w:gridBefore w:val="1"/>
          <w:wBefore w:w="1045" w:type="dxa"/>
          <w:trHeight w:val="205"/>
        </w:trPr>
        <w:tc>
          <w:tcPr>
            <w:tcW w:w="36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841" w14:textId="77777777" w:rsidR="004628DA" w:rsidRPr="00F31877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F5BE" w14:textId="77777777" w:rsidR="004628DA" w:rsidRPr="00F31877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44E0" w14:textId="77777777" w:rsidR="004628DA" w:rsidRPr="00F31877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30D2" w14:textId="77777777" w:rsidR="004628DA" w:rsidRPr="00F31877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00DD" w:rsidRPr="00F31877" w14:paraId="384C7E50" w14:textId="77777777" w:rsidTr="00702E52">
        <w:trPr>
          <w:trHeight w:val="20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E5E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6F53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9F51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8DC" w14:textId="77777777" w:rsidR="0066325E" w:rsidRPr="00F31877" w:rsidRDefault="0066325E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2BF4F6C1" w14:textId="77777777" w:rsidR="00937D8F" w:rsidRPr="00F31877" w:rsidRDefault="00937D8F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5EDAA9EF" w14:textId="15F32591" w:rsidR="00937D8F" w:rsidRPr="00F31877" w:rsidRDefault="00937D8F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28EB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00DD" w:rsidRPr="00F31877" w14:paraId="0E15A097" w14:textId="77777777" w:rsidTr="00702E52">
        <w:trPr>
          <w:trHeight w:val="20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CB7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EEF7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2854CEBF" w14:textId="77777777" w:rsidR="009B6A48" w:rsidRPr="00F31877" w:rsidRDefault="009B6A48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158F665F" w14:textId="77777777" w:rsidR="009B6A48" w:rsidRPr="00F31877" w:rsidRDefault="009B6A48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4FA13786" w14:textId="588C330D" w:rsidR="009B6A48" w:rsidRPr="00F31877" w:rsidRDefault="009B6A48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F0DC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1850" w14:textId="77777777" w:rsidR="009E00DD" w:rsidRPr="00F31877" w:rsidRDefault="009E00DD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31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…………………………………………………………..</w:t>
            </w:r>
          </w:p>
        </w:tc>
      </w:tr>
      <w:tr w:rsidR="009E00DD" w:rsidRPr="00F31877" w14:paraId="25B83DEF" w14:textId="77777777" w:rsidTr="00702E52">
        <w:trPr>
          <w:trHeight w:val="20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6724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951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D802" w14:textId="77777777" w:rsidR="009E00DD" w:rsidRPr="00F31877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550" w14:textId="77777777" w:rsidR="009E00DD" w:rsidRPr="00F31877" w:rsidRDefault="009E00DD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31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Podpis statutárního zástupce</w:t>
            </w:r>
          </w:p>
        </w:tc>
      </w:tr>
    </w:tbl>
    <w:p w14:paraId="282CB492" w14:textId="77777777" w:rsidR="006F79BF" w:rsidRPr="00F31877" w:rsidRDefault="006F79BF" w:rsidP="0066325E">
      <w:pPr>
        <w:tabs>
          <w:tab w:val="left" w:pos="6540"/>
          <w:tab w:val="left" w:pos="7125"/>
        </w:tabs>
        <w:spacing w:after="0" w:line="240" w:lineRule="auto"/>
        <w:rPr>
          <w:rFonts w:cstheme="minorHAnsi"/>
          <w:lang w:eastAsia="cs-CZ"/>
        </w:rPr>
      </w:pPr>
    </w:p>
    <w:sectPr w:rsidR="006F79BF" w:rsidRPr="00F31877" w:rsidSect="0021606E">
      <w:headerReference w:type="default" r:id="rId9"/>
      <w:pgSz w:w="11906" w:h="16838" w:code="9"/>
      <w:pgMar w:top="1134" w:right="1418" w:bottom="567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3FFC1" w14:textId="77777777" w:rsidR="006D52DE" w:rsidRDefault="006D52DE" w:rsidP="00C85B3B">
      <w:pPr>
        <w:spacing w:after="0" w:line="240" w:lineRule="auto"/>
      </w:pPr>
      <w:r>
        <w:separator/>
      </w:r>
    </w:p>
  </w:endnote>
  <w:endnote w:type="continuationSeparator" w:id="0">
    <w:p w14:paraId="5EE5C2A0" w14:textId="77777777" w:rsidR="006D52DE" w:rsidRDefault="006D52DE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894708"/>
      <w:docPartObj>
        <w:docPartGallery w:val="Page Numbers (Bottom of Page)"/>
        <w:docPartUnique/>
      </w:docPartObj>
    </w:sdtPr>
    <w:sdtEndPr/>
    <w:sdtContent>
      <w:p w14:paraId="4292684B" w14:textId="77777777" w:rsidR="00C346D8" w:rsidRDefault="00C346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980">
          <w:rPr>
            <w:noProof/>
          </w:rPr>
          <w:t>2</w:t>
        </w:r>
        <w:r>
          <w:fldChar w:fldCharType="end"/>
        </w:r>
      </w:p>
    </w:sdtContent>
  </w:sdt>
  <w:p w14:paraId="05B7F02C" w14:textId="77777777" w:rsidR="00C346D8" w:rsidRDefault="00C346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ECCB4" w14:textId="77777777" w:rsidR="006D52DE" w:rsidRDefault="006D52DE" w:rsidP="00C85B3B">
      <w:pPr>
        <w:spacing w:after="0" w:line="240" w:lineRule="auto"/>
      </w:pPr>
      <w:r>
        <w:separator/>
      </w:r>
    </w:p>
  </w:footnote>
  <w:footnote w:type="continuationSeparator" w:id="0">
    <w:p w14:paraId="08597C1C" w14:textId="77777777" w:rsidR="006D52DE" w:rsidRDefault="006D52DE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4238" w14:textId="77777777" w:rsidR="00C346D8" w:rsidRPr="00C346D8" w:rsidRDefault="00C346D8" w:rsidP="00C346D8">
    <w:pPr>
      <w:pStyle w:val="Zhlav"/>
    </w:pPr>
    <w:r>
      <w:t>Příloha č. 1: 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469A4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648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8D"/>
    <w:multiLevelType w:val="hybridMultilevel"/>
    <w:tmpl w:val="64E0729E"/>
    <w:lvl w:ilvl="0" w:tplc="5D224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218F"/>
    <w:multiLevelType w:val="hybridMultilevel"/>
    <w:tmpl w:val="7E68C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23DC5"/>
    <w:multiLevelType w:val="hybridMultilevel"/>
    <w:tmpl w:val="8D020962"/>
    <w:lvl w:ilvl="0" w:tplc="DB281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A1A31"/>
    <w:multiLevelType w:val="hybridMultilevel"/>
    <w:tmpl w:val="B49E94A8"/>
    <w:lvl w:ilvl="0" w:tplc="7B723B0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20412"/>
    <w:multiLevelType w:val="hybridMultilevel"/>
    <w:tmpl w:val="F9386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44805"/>
    <w:multiLevelType w:val="hybridMultilevel"/>
    <w:tmpl w:val="380CB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05D3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7661D7B"/>
    <w:multiLevelType w:val="hybridMultilevel"/>
    <w:tmpl w:val="CCA686E0"/>
    <w:lvl w:ilvl="0" w:tplc="5428105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E68F7"/>
    <w:multiLevelType w:val="hybridMultilevel"/>
    <w:tmpl w:val="7C60ECC4"/>
    <w:lvl w:ilvl="0" w:tplc="AF26DB3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013B6"/>
    <w:multiLevelType w:val="hybridMultilevel"/>
    <w:tmpl w:val="A750257E"/>
    <w:lvl w:ilvl="0" w:tplc="D032C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5AF2"/>
    <w:multiLevelType w:val="hybridMultilevel"/>
    <w:tmpl w:val="EC2AB9C8"/>
    <w:lvl w:ilvl="0" w:tplc="472E3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4"/>
  </w:num>
  <w:num w:numId="5">
    <w:abstractNumId w:val="16"/>
  </w:num>
  <w:num w:numId="6">
    <w:abstractNumId w:val="27"/>
  </w:num>
  <w:num w:numId="7">
    <w:abstractNumId w:val="31"/>
  </w:num>
  <w:num w:numId="8">
    <w:abstractNumId w:val="29"/>
  </w:num>
  <w:num w:numId="9">
    <w:abstractNumId w:val="2"/>
  </w:num>
  <w:num w:numId="10">
    <w:abstractNumId w:val="1"/>
  </w:num>
  <w:num w:numId="11">
    <w:abstractNumId w:val="26"/>
  </w:num>
  <w:num w:numId="12">
    <w:abstractNumId w:val="28"/>
  </w:num>
  <w:num w:numId="13">
    <w:abstractNumId w:val="6"/>
  </w:num>
  <w:num w:numId="14">
    <w:abstractNumId w:val="14"/>
  </w:num>
  <w:num w:numId="15">
    <w:abstractNumId w:val="21"/>
  </w:num>
  <w:num w:numId="16">
    <w:abstractNumId w:val="0"/>
  </w:num>
  <w:num w:numId="17">
    <w:abstractNumId w:val="13"/>
  </w:num>
  <w:num w:numId="18">
    <w:abstractNumId w:val="3"/>
  </w:num>
  <w:num w:numId="19">
    <w:abstractNumId w:val="8"/>
  </w:num>
  <w:num w:numId="20">
    <w:abstractNumId w:val="22"/>
  </w:num>
  <w:num w:numId="21">
    <w:abstractNumId w:val="9"/>
  </w:num>
  <w:num w:numId="22">
    <w:abstractNumId w:val="30"/>
  </w:num>
  <w:num w:numId="23">
    <w:abstractNumId w:val="17"/>
  </w:num>
  <w:num w:numId="24">
    <w:abstractNumId w:val="12"/>
  </w:num>
  <w:num w:numId="25">
    <w:abstractNumId w:val="32"/>
  </w:num>
  <w:num w:numId="26">
    <w:abstractNumId w:val="24"/>
  </w:num>
  <w:num w:numId="27">
    <w:abstractNumId w:val="7"/>
  </w:num>
  <w:num w:numId="28">
    <w:abstractNumId w:val="5"/>
  </w:num>
  <w:num w:numId="29">
    <w:abstractNumId w:val="11"/>
  </w:num>
  <w:num w:numId="30">
    <w:abstractNumId w:val="15"/>
  </w:num>
  <w:num w:numId="31">
    <w:abstractNumId w:val="33"/>
  </w:num>
  <w:num w:numId="32">
    <w:abstractNumId w:val="10"/>
  </w:num>
  <w:num w:numId="33">
    <w:abstractNumId w:val="2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2AA1"/>
    <w:rsid w:val="000143FC"/>
    <w:rsid w:val="000166FA"/>
    <w:rsid w:val="00020DBA"/>
    <w:rsid w:val="0002439E"/>
    <w:rsid w:val="00032731"/>
    <w:rsid w:val="00035858"/>
    <w:rsid w:val="00041A05"/>
    <w:rsid w:val="0004507A"/>
    <w:rsid w:val="00053659"/>
    <w:rsid w:val="0005439A"/>
    <w:rsid w:val="00082A62"/>
    <w:rsid w:val="000978CB"/>
    <w:rsid w:val="000A48E2"/>
    <w:rsid w:val="000B4E5C"/>
    <w:rsid w:val="000C3159"/>
    <w:rsid w:val="000C5437"/>
    <w:rsid w:val="000C6980"/>
    <w:rsid w:val="000D0A72"/>
    <w:rsid w:val="000D69C5"/>
    <w:rsid w:val="000E4DC0"/>
    <w:rsid w:val="00100FB8"/>
    <w:rsid w:val="00101DD8"/>
    <w:rsid w:val="001060E4"/>
    <w:rsid w:val="00141277"/>
    <w:rsid w:val="00141A93"/>
    <w:rsid w:val="00164DD9"/>
    <w:rsid w:val="001806A1"/>
    <w:rsid w:val="001A4822"/>
    <w:rsid w:val="001C0E1E"/>
    <w:rsid w:val="001C62F2"/>
    <w:rsid w:val="001C7784"/>
    <w:rsid w:val="001E0D8C"/>
    <w:rsid w:val="001E53FC"/>
    <w:rsid w:val="0020019C"/>
    <w:rsid w:val="00201880"/>
    <w:rsid w:val="002029CC"/>
    <w:rsid w:val="002126A4"/>
    <w:rsid w:val="0021606E"/>
    <w:rsid w:val="0021635A"/>
    <w:rsid w:val="002242C6"/>
    <w:rsid w:val="002249E4"/>
    <w:rsid w:val="00244491"/>
    <w:rsid w:val="00252640"/>
    <w:rsid w:val="00257B46"/>
    <w:rsid w:val="00265A7E"/>
    <w:rsid w:val="00270610"/>
    <w:rsid w:val="00276AD8"/>
    <w:rsid w:val="002772C0"/>
    <w:rsid w:val="0029566B"/>
    <w:rsid w:val="002A0D48"/>
    <w:rsid w:val="002A1916"/>
    <w:rsid w:val="002B5C34"/>
    <w:rsid w:val="002C3216"/>
    <w:rsid w:val="002C627F"/>
    <w:rsid w:val="002E4041"/>
    <w:rsid w:val="002F3C8F"/>
    <w:rsid w:val="002F5CE1"/>
    <w:rsid w:val="002F7666"/>
    <w:rsid w:val="003002C2"/>
    <w:rsid w:val="00304091"/>
    <w:rsid w:val="00311911"/>
    <w:rsid w:val="0031650E"/>
    <w:rsid w:val="003226B2"/>
    <w:rsid w:val="00323164"/>
    <w:rsid w:val="00325AE9"/>
    <w:rsid w:val="003419DC"/>
    <w:rsid w:val="00357E4A"/>
    <w:rsid w:val="00372AF3"/>
    <w:rsid w:val="0039272D"/>
    <w:rsid w:val="003A2FA1"/>
    <w:rsid w:val="003B2218"/>
    <w:rsid w:val="003D0E9C"/>
    <w:rsid w:val="003D7D08"/>
    <w:rsid w:val="003E199A"/>
    <w:rsid w:val="00405530"/>
    <w:rsid w:val="00410D2A"/>
    <w:rsid w:val="00433C60"/>
    <w:rsid w:val="0044078F"/>
    <w:rsid w:val="00441188"/>
    <w:rsid w:val="00447C3E"/>
    <w:rsid w:val="004628DA"/>
    <w:rsid w:val="00490E24"/>
    <w:rsid w:val="0049505C"/>
    <w:rsid w:val="004D29D2"/>
    <w:rsid w:val="005055F9"/>
    <w:rsid w:val="00515AFE"/>
    <w:rsid w:val="005331CF"/>
    <w:rsid w:val="00545683"/>
    <w:rsid w:val="00547FC3"/>
    <w:rsid w:val="005E46B7"/>
    <w:rsid w:val="00623F27"/>
    <w:rsid w:val="00632498"/>
    <w:rsid w:val="0066325E"/>
    <w:rsid w:val="00690A4B"/>
    <w:rsid w:val="00697E6E"/>
    <w:rsid w:val="006D52DE"/>
    <w:rsid w:val="006E55C9"/>
    <w:rsid w:val="006F79BF"/>
    <w:rsid w:val="00702E52"/>
    <w:rsid w:val="00706CB0"/>
    <w:rsid w:val="00712641"/>
    <w:rsid w:val="00723A18"/>
    <w:rsid w:val="0073089A"/>
    <w:rsid w:val="0074130D"/>
    <w:rsid w:val="007422CD"/>
    <w:rsid w:val="00746858"/>
    <w:rsid w:val="007514AA"/>
    <w:rsid w:val="00751598"/>
    <w:rsid w:val="00754BA5"/>
    <w:rsid w:val="00761B19"/>
    <w:rsid w:val="0076708A"/>
    <w:rsid w:val="00777C84"/>
    <w:rsid w:val="00780B46"/>
    <w:rsid w:val="007979D4"/>
    <w:rsid w:val="007C089E"/>
    <w:rsid w:val="007D12E2"/>
    <w:rsid w:val="007E0C12"/>
    <w:rsid w:val="007E1D4D"/>
    <w:rsid w:val="008046CF"/>
    <w:rsid w:val="00812AF2"/>
    <w:rsid w:val="008162D3"/>
    <w:rsid w:val="008232A3"/>
    <w:rsid w:val="008301F5"/>
    <w:rsid w:val="00832B76"/>
    <w:rsid w:val="0084111D"/>
    <w:rsid w:val="00841865"/>
    <w:rsid w:val="00874E9B"/>
    <w:rsid w:val="00876C67"/>
    <w:rsid w:val="008A09EB"/>
    <w:rsid w:val="008A47EC"/>
    <w:rsid w:val="008B21E1"/>
    <w:rsid w:val="008B2520"/>
    <w:rsid w:val="008E35ED"/>
    <w:rsid w:val="008E3B1A"/>
    <w:rsid w:val="008E6548"/>
    <w:rsid w:val="00900317"/>
    <w:rsid w:val="00926590"/>
    <w:rsid w:val="009334B2"/>
    <w:rsid w:val="00936278"/>
    <w:rsid w:val="00937D8F"/>
    <w:rsid w:val="00962D71"/>
    <w:rsid w:val="009B32DF"/>
    <w:rsid w:val="009B48E1"/>
    <w:rsid w:val="009B6A48"/>
    <w:rsid w:val="009E00DD"/>
    <w:rsid w:val="009F7B50"/>
    <w:rsid w:val="00A0604E"/>
    <w:rsid w:val="00A0736A"/>
    <w:rsid w:val="00A32754"/>
    <w:rsid w:val="00A44AB8"/>
    <w:rsid w:val="00A54653"/>
    <w:rsid w:val="00A63E6F"/>
    <w:rsid w:val="00AD0A8F"/>
    <w:rsid w:val="00AE5999"/>
    <w:rsid w:val="00B150AE"/>
    <w:rsid w:val="00B62B92"/>
    <w:rsid w:val="00B66381"/>
    <w:rsid w:val="00B66843"/>
    <w:rsid w:val="00B80D41"/>
    <w:rsid w:val="00B96821"/>
    <w:rsid w:val="00B9733B"/>
    <w:rsid w:val="00BA53B4"/>
    <w:rsid w:val="00BB6010"/>
    <w:rsid w:val="00BF7B5C"/>
    <w:rsid w:val="00C05154"/>
    <w:rsid w:val="00C13989"/>
    <w:rsid w:val="00C346D8"/>
    <w:rsid w:val="00C5131D"/>
    <w:rsid w:val="00C532B6"/>
    <w:rsid w:val="00C572C7"/>
    <w:rsid w:val="00C63F5A"/>
    <w:rsid w:val="00C76FA1"/>
    <w:rsid w:val="00C85B3B"/>
    <w:rsid w:val="00C95DF2"/>
    <w:rsid w:val="00CB29F5"/>
    <w:rsid w:val="00CC2A13"/>
    <w:rsid w:val="00CC5520"/>
    <w:rsid w:val="00CE518A"/>
    <w:rsid w:val="00CF19E4"/>
    <w:rsid w:val="00D14EEA"/>
    <w:rsid w:val="00D42694"/>
    <w:rsid w:val="00D841FA"/>
    <w:rsid w:val="00D87803"/>
    <w:rsid w:val="00DA330B"/>
    <w:rsid w:val="00DA4E2F"/>
    <w:rsid w:val="00DA5E82"/>
    <w:rsid w:val="00DB1475"/>
    <w:rsid w:val="00DB24BB"/>
    <w:rsid w:val="00DB55A7"/>
    <w:rsid w:val="00DC44B7"/>
    <w:rsid w:val="00DC5213"/>
    <w:rsid w:val="00DC6355"/>
    <w:rsid w:val="00DE624A"/>
    <w:rsid w:val="00DF67B1"/>
    <w:rsid w:val="00E10203"/>
    <w:rsid w:val="00E23409"/>
    <w:rsid w:val="00E46046"/>
    <w:rsid w:val="00E6360C"/>
    <w:rsid w:val="00E74532"/>
    <w:rsid w:val="00E746B1"/>
    <w:rsid w:val="00EA3A9F"/>
    <w:rsid w:val="00EA6028"/>
    <w:rsid w:val="00EA6E73"/>
    <w:rsid w:val="00EC578A"/>
    <w:rsid w:val="00EC66E6"/>
    <w:rsid w:val="00EE32F3"/>
    <w:rsid w:val="00EF0590"/>
    <w:rsid w:val="00EF6F91"/>
    <w:rsid w:val="00F02DDA"/>
    <w:rsid w:val="00F1351C"/>
    <w:rsid w:val="00F25494"/>
    <w:rsid w:val="00F31877"/>
    <w:rsid w:val="00F4479C"/>
    <w:rsid w:val="00F8533B"/>
    <w:rsid w:val="00F90C5F"/>
    <w:rsid w:val="00FA0F4C"/>
    <w:rsid w:val="00FB3AE0"/>
    <w:rsid w:val="00FC7A89"/>
    <w:rsid w:val="00FD7532"/>
    <w:rsid w:val="00FF703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24D0"/>
  <w15:docId w15:val="{6CDA9F24-F323-4AEB-B313-12AD77F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4FDB-6851-4250-B2AB-99E55CCA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34</cp:revision>
  <cp:lastPrinted>2022-09-13T06:05:00Z</cp:lastPrinted>
  <dcterms:created xsi:type="dcterms:W3CDTF">2019-11-04T09:16:00Z</dcterms:created>
  <dcterms:modified xsi:type="dcterms:W3CDTF">2025-11-18T08:34:00Z</dcterms:modified>
</cp:coreProperties>
</file>