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B1E3C82" w:rsidR="00D859C2" w:rsidRPr="005A333F" w:rsidRDefault="00174D46" w:rsidP="00D859C2">
      <w:pPr>
        <w:rPr>
          <w:b/>
        </w:rPr>
      </w:pPr>
      <w:r w:rsidRPr="005A333F">
        <w:rPr>
          <w:b/>
        </w:rPr>
        <w:t>Chironax</w:t>
      </w:r>
      <w:r w:rsidR="00A17638" w:rsidRPr="005A333F">
        <w:rPr>
          <w:b/>
        </w:rPr>
        <w:t xml:space="preserve">, spol. </w:t>
      </w:r>
      <w:r w:rsidR="00E97B15" w:rsidRPr="005A333F">
        <w:rPr>
          <w:b/>
        </w:rPr>
        <w:t>s r.o.</w:t>
      </w:r>
    </w:p>
    <w:p w14:paraId="3DADA2B1" w14:textId="04F32826" w:rsidR="00D859C2" w:rsidRPr="005A333F" w:rsidRDefault="00D859C2" w:rsidP="00D859C2">
      <w:r w:rsidRPr="005A333F">
        <w:t xml:space="preserve">IČ: </w:t>
      </w:r>
      <w:r w:rsidR="00E97B15" w:rsidRPr="005A333F">
        <w:t>4791</w:t>
      </w:r>
      <w:r w:rsidR="001E74ED" w:rsidRPr="005A333F">
        <w:t>5081</w:t>
      </w:r>
    </w:p>
    <w:p w14:paraId="494735B8" w14:textId="7135D75D" w:rsidR="00D859C2" w:rsidRPr="005A333F" w:rsidRDefault="00D859C2" w:rsidP="00D859C2">
      <w:r w:rsidRPr="005A333F">
        <w:t xml:space="preserve">DIČ: </w:t>
      </w:r>
      <w:r w:rsidR="00C8391B" w:rsidRPr="005A333F">
        <w:t>CZ47</w:t>
      </w:r>
      <w:r w:rsidR="0076789F" w:rsidRPr="005A333F">
        <w:t>915081</w:t>
      </w:r>
    </w:p>
    <w:p w14:paraId="4BE4B061" w14:textId="68708A36" w:rsidR="00D859C2" w:rsidRPr="005A333F" w:rsidRDefault="00D859C2" w:rsidP="00D859C2">
      <w:r w:rsidRPr="005A333F">
        <w:t xml:space="preserve">se sídlem:  </w:t>
      </w:r>
      <w:r w:rsidR="0076789F" w:rsidRPr="005A333F">
        <w:t>Mlýnská 412/42</w:t>
      </w:r>
      <w:r w:rsidR="00A95DD0" w:rsidRPr="005A333F">
        <w:t>, 602 00 Brno</w:t>
      </w:r>
    </w:p>
    <w:p w14:paraId="1F4F5F98" w14:textId="1A36E1DC" w:rsidR="00D859C2" w:rsidRPr="005A333F" w:rsidRDefault="00D859C2" w:rsidP="00D859C2">
      <w:r w:rsidRPr="005A333F">
        <w:t xml:space="preserve">zastoupena: </w:t>
      </w:r>
      <w:r w:rsidR="00A95DD0" w:rsidRPr="005A333F">
        <w:t>Ing. Jitkou Ostřížkovou</w:t>
      </w:r>
      <w:r w:rsidR="006154DB" w:rsidRPr="005A333F">
        <w:t>, jednatelkou</w:t>
      </w:r>
    </w:p>
    <w:p w14:paraId="43130257" w14:textId="6451A239" w:rsidR="00D859C2" w:rsidRPr="005A333F" w:rsidRDefault="00D859C2" w:rsidP="00D859C2">
      <w:r w:rsidRPr="005A333F">
        <w:t xml:space="preserve">bankovní spojení: </w:t>
      </w:r>
      <w:r w:rsidR="006154DB" w:rsidRPr="005A333F">
        <w:t>Komerční banka</w:t>
      </w:r>
      <w:r w:rsidR="007A1BE1" w:rsidRPr="005A333F">
        <w:t>, a.s.</w:t>
      </w:r>
      <w:r w:rsidR="002F67B8" w:rsidRPr="005A333F">
        <w:t>,</w:t>
      </w:r>
    </w:p>
    <w:p w14:paraId="4B4D9F51" w14:textId="208DEF80" w:rsidR="00D859C2" w:rsidRPr="005A333F" w:rsidRDefault="00D859C2" w:rsidP="00D859C2">
      <w:r w:rsidRPr="005A333F">
        <w:t xml:space="preserve">číslo účtu: </w:t>
      </w:r>
      <w:r w:rsidR="002F67B8" w:rsidRPr="005A333F">
        <w:t>27-04</w:t>
      </w:r>
      <w:r w:rsidR="00D81E6B" w:rsidRPr="005A333F">
        <w:t xml:space="preserve">61130297 / </w:t>
      </w:r>
      <w:r w:rsidR="00BA6C73" w:rsidRPr="005A333F">
        <w:t>0100</w:t>
      </w:r>
    </w:p>
    <w:p w14:paraId="7BE5CCD9" w14:textId="216F612F" w:rsidR="00D859C2" w:rsidRPr="00512AB9" w:rsidRDefault="00D859C2" w:rsidP="00D859C2">
      <w:r w:rsidRPr="005A333F">
        <w:t xml:space="preserve">zapsána v obchodním rejstříku vedeném </w:t>
      </w:r>
      <w:r w:rsidR="004E1B20" w:rsidRPr="005A333F">
        <w:t>Krajským</w:t>
      </w:r>
      <w:r w:rsidRPr="005A333F">
        <w:t xml:space="preserve"> soudem v </w:t>
      </w:r>
      <w:r w:rsidR="00D67DAA" w:rsidRPr="005A333F">
        <w:t>Brně</w:t>
      </w:r>
      <w:r w:rsidRPr="005A333F">
        <w:t xml:space="preserve">, oddíl </w:t>
      </w:r>
      <w:r w:rsidR="00D67DAA" w:rsidRPr="005A333F">
        <w:t>C</w:t>
      </w:r>
      <w:r w:rsidRPr="005A333F">
        <w:t xml:space="preserve">, vložka </w:t>
      </w:r>
      <w:r w:rsidR="00E82835" w:rsidRPr="005A333F">
        <w:t>10296</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6E365F">
      <w:pPr>
        <w:jc w:val="left"/>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246995D1"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FC0019">
        <w:t xml:space="preserve">Ohřevné ploténky a umyvadla“, </w:t>
      </w:r>
      <w:r>
        <w:t>(dále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004843F0">
      <w:pPr>
        <w:pStyle w:val="Odstavecsmlouvy"/>
        <w:ind w:left="993"/>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4BF4870F" w14:textId="77777777" w:rsidR="009A7E08" w:rsidRDefault="009A7E08" w:rsidP="00FC0019">
      <w:pPr>
        <w:pStyle w:val="Odstavecsmlouvy"/>
        <w:numPr>
          <w:ilvl w:val="0"/>
          <w:numId w:val="0"/>
        </w:numPr>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 xml:space="preserve">není-li v příloze č. 1 této </w:t>
      </w:r>
      <w:r w:rsidRPr="00C13B11">
        <w:rPr>
          <w:u w:val="single"/>
        </w:rPr>
        <w:lastRenderedPageBreak/>
        <w:t>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1E9D96E5" w:rsidR="00D86891" w:rsidRPr="005A333F" w:rsidRDefault="00142BD2" w:rsidP="008C2F8D">
      <w:pPr>
        <w:pStyle w:val="Odstavecsmlouvy"/>
        <w:rPr>
          <w:b/>
        </w:rPr>
      </w:pPr>
      <w:r w:rsidRPr="005A333F">
        <w:t xml:space="preserve">Prodávající se zavazuje dodat </w:t>
      </w:r>
      <w:r w:rsidR="00ED3A3E" w:rsidRPr="005A333F">
        <w:t>Kupujícímu</w:t>
      </w:r>
      <w:r w:rsidR="009E1C26" w:rsidRPr="005A333F">
        <w:t xml:space="preserve"> </w:t>
      </w:r>
      <w:r w:rsidR="00B139D0" w:rsidRPr="005A333F">
        <w:t xml:space="preserve">10 </w:t>
      </w:r>
      <w:r w:rsidR="002F4F30" w:rsidRPr="005A333F">
        <w:t xml:space="preserve">ks </w:t>
      </w:r>
      <w:r w:rsidR="00B139D0" w:rsidRPr="005A333F">
        <w:t>Stojanů na misky s</w:t>
      </w:r>
      <w:r w:rsidR="00CC511C" w:rsidRPr="005A333F">
        <w:t> </w:t>
      </w:r>
      <w:r w:rsidR="00B139D0" w:rsidRPr="005A333F">
        <w:t>ohřeve</w:t>
      </w:r>
      <w:r w:rsidR="00CC511C" w:rsidRPr="005A333F">
        <w:t xml:space="preserve">m + 10 ks </w:t>
      </w:r>
      <w:r w:rsidR="00D951E6" w:rsidRPr="005A333F">
        <w:t xml:space="preserve">náhradních nerezových misek </w:t>
      </w:r>
      <w:r w:rsidR="00016ABC" w:rsidRPr="005A333F">
        <w:t>o objemu 4l</w:t>
      </w:r>
      <w:r w:rsidR="008645D8" w:rsidRPr="005A333F">
        <w:rPr>
          <w:b/>
        </w:rPr>
        <w:t xml:space="preserve">, typ: </w:t>
      </w:r>
      <w:r w:rsidR="00CF5007" w:rsidRPr="005A333F">
        <w:rPr>
          <w:b/>
        </w:rPr>
        <w:t>Stojan na misky s</w:t>
      </w:r>
      <w:r w:rsidR="000A3285" w:rsidRPr="005A333F">
        <w:rPr>
          <w:b/>
        </w:rPr>
        <w:t> </w:t>
      </w:r>
      <w:r w:rsidR="00CF5007" w:rsidRPr="005A333F">
        <w:rPr>
          <w:b/>
        </w:rPr>
        <w:t>ohřevem</w:t>
      </w:r>
      <w:r w:rsidR="000A3285" w:rsidRPr="005A333F">
        <w:rPr>
          <w:b/>
        </w:rPr>
        <w:t xml:space="preserve"> SMO-</w:t>
      </w:r>
      <w:r w:rsidR="00121170" w:rsidRPr="005A333F">
        <w:rPr>
          <w:b/>
        </w:rPr>
        <w:t>1</w:t>
      </w:r>
      <w:r w:rsidR="00E0285B" w:rsidRPr="005A333F">
        <w:rPr>
          <w:b/>
        </w:rPr>
        <w:t xml:space="preserve"> + </w:t>
      </w:r>
      <w:r w:rsidR="00D80943" w:rsidRPr="005A333F">
        <w:rPr>
          <w:b/>
        </w:rPr>
        <w:t>Varná nerezová miska VM-</w:t>
      </w:r>
      <w:r w:rsidR="000A3285" w:rsidRPr="005A333F">
        <w:rPr>
          <w:b/>
        </w:rPr>
        <w:t>1</w:t>
      </w:r>
      <w:r w:rsidR="004453FF" w:rsidRPr="005A333F">
        <w:rPr>
          <w:b/>
        </w:rPr>
        <w:t xml:space="preserve">, výrobce </w:t>
      </w:r>
      <w:r w:rsidR="008C2F8D" w:rsidRPr="005A333F">
        <w:rPr>
          <w:b/>
          <w:bCs/>
        </w:rPr>
        <w:t>Málek &amp; spol. s.r.o.</w:t>
      </w:r>
      <w:r w:rsidR="004453FF" w:rsidRPr="005A333F">
        <w:rPr>
          <w:i/>
        </w:rPr>
        <w:t xml:space="preserve">, </w:t>
      </w:r>
      <w:r w:rsidRPr="005A333F">
        <w:t xml:space="preserve">jehož přesná technická specifikace </w:t>
      </w:r>
      <w:r w:rsidR="005371E9" w:rsidRPr="005A333F">
        <w:t xml:space="preserve">včetně příslušenství </w:t>
      </w:r>
      <w:r w:rsidRPr="005A333F">
        <w:t>je obsažena v příloze č. 1 této smlouvy</w:t>
      </w:r>
      <w:r w:rsidR="00A05D45" w:rsidRPr="005A333F">
        <w:t>, případně rovněž v příloze č. 2 této smlouvy</w:t>
      </w:r>
      <w:r w:rsidRPr="005A333F">
        <w:t>, tvořící nedílnou součást této smlouvy</w:t>
      </w:r>
      <w:r w:rsidR="00094B12" w:rsidRPr="005A333F">
        <w:t xml:space="preserve"> (</w:t>
      </w:r>
      <w:r w:rsidRPr="005A333F">
        <w:t>dále jen „</w:t>
      </w:r>
      <w:r w:rsidRPr="005A333F">
        <w:rPr>
          <w:b/>
        </w:rPr>
        <w:t>Zboží</w:t>
      </w:r>
      <w:r w:rsidRPr="005A333F">
        <w:t>“</w:t>
      </w:r>
      <w:r w:rsidR="00094B12" w:rsidRPr="005A333F">
        <w:t>)</w:t>
      </w:r>
      <w:r w:rsidRPr="005A333F">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48DF2C97"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FC0019">
        <w:rPr>
          <w:b/>
        </w:rPr>
        <w:t xml:space="preserve">do 10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0C96DCEA" w:rsidR="00BE2371" w:rsidRPr="00D859C2" w:rsidRDefault="003F7B02" w:rsidP="00D859C2">
      <w:pPr>
        <w:pStyle w:val="Odstavecsmlouvy"/>
      </w:pPr>
      <w:r w:rsidRPr="00D859C2">
        <w:t xml:space="preserve">Místem dodání Zboží </w:t>
      </w:r>
      <w:r w:rsidR="00D50BBE" w:rsidRPr="00D859C2">
        <w:t xml:space="preserve">je </w:t>
      </w:r>
      <w:r w:rsidR="00FC0019">
        <w:t>Fakultní nemocnice Brno, Centrální operační sály, Jihlavská 20, Brno 625 00.</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615F02B0" w:rsidR="009A3D16" w:rsidRPr="005A333F" w:rsidRDefault="009A3D16" w:rsidP="00FC0019">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F61576">
        <w:t>XXXXXXXXX</w:t>
      </w:r>
      <w:r w:rsidR="00DE3A3F" w:rsidRPr="005A333F">
        <w:t xml:space="preserve">, tel.: </w:t>
      </w:r>
      <w:r w:rsidR="00F61576">
        <w:t>XXXXXX</w:t>
      </w:r>
      <w:r w:rsidR="00DE3A3F" w:rsidRPr="005A333F">
        <w:t xml:space="preserve"> a písemně na e-mail: </w:t>
      </w:r>
      <w:r w:rsidR="00F61576">
        <w:t>XXXXXXXXXX</w:t>
      </w:r>
      <w:r w:rsidR="00FC0019" w:rsidRPr="005A333F">
        <w:t xml:space="preserve">@fnbrno.cz, </w:t>
      </w:r>
      <w:r w:rsidR="00757F26">
        <w:t>obo-investicniusek</w:t>
      </w:r>
      <w:r w:rsidR="00FC0019" w:rsidRPr="005A333F">
        <w:t>@fnbrno.cz</w:t>
      </w:r>
      <w:r w:rsidRPr="005A333F">
        <w:t xml:space="preserve"> Bez tohoto oznámení není Kupující povinen Zboží převzít.</w:t>
      </w:r>
      <w:r w:rsidR="00B91037" w:rsidRPr="005A333F">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13381B">
      <w:pPr>
        <w:pStyle w:val="Odstavecsmlouvy"/>
        <w:numPr>
          <w:ilvl w:val="1"/>
          <w:numId w:val="3"/>
        </w:numPr>
        <w:ind w:left="567"/>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13381B">
      <w:pPr>
        <w:pStyle w:val="Odstavecsmlouvy"/>
        <w:numPr>
          <w:ilvl w:val="0"/>
          <w:numId w:val="0"/>
        </w:numPr>
        <w:ind w:left="567" w:hanging="567"/>
      </w:pPr>
    </w:p>
    <w:p w14:paraId="41BE0DED" w14:textId="38FEDF0D" w:rsidR="007D3CF9" w:rsidRPr="00D859C2" w:rsidRDefault="00F83E0D" w:rsidP="0013381B">
      <w:pPr>
        <w:pStyle w:val="Odstavecsmlouvy"/>
        <w:numPr>
          <w:ilvl w:val="1"/>
          <w:numId w:val="3"/>
        </w:numPr>
        <w:ind w:left="567"/>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B91210">
      <w:pPr>
        <w:pStyle w:val="Odstavecsmlouvy"/>
        <w:numPr>
          <w:ilvl w:val="1"/>
          <w:numId w:val="3"/>
        </w:numPr>
        <w:ind w:left="567"/>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B91210">
      <w:pPr>
        <w:pStyle w:val="Odstavecsmlouvy"/>
        <w:numPr>
          <w:ilvl w:val="0"/>
          <w:numId w:val="0"/>
        </w:numPr>
        <w:ind w:left="567"/>
      </w:pPr>
    </w:p>
    <w:p w14:paraId="300EEB4E" w14:textId="77777777" w:rsidR="00271FDF" w:rsidRDefault="00271FDF" w:rsidP="00B91210">
      <w:pPr>
        <w:pStyle w:val="Odstavecsmlouvy"/>
        <w:numPr>
          <w:ilvl w:val="1"/>
          <w:numId w:val="3"/>
        </w:numPr>
        <w:ind w:left="567"/>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B91210">
      <w:pPr>
        <w:pStyle w:val="Odstavecsmlouvy"/>
        <w:numPr>
          <w:ilvl w:val="0"/>
          <w:numId w:val="0"/>
        </w:numPr>
        <w:ind w:left="567"/>
      </w:pPr>
    </w:p>
    <w:p w14:paraId="276DC609" w14:textId="77777777" w:rsidR="00271FDF" w:rsidRDefault="00271FDF" w:rsidP="00B91210">
      <w:pPr>
        <w:pStyle w:val="Odstavecsmlouvy"/>
        <w:numPr>
          <w:ilvl w:val="1"/>
          <w:numId w:val="3"/>
        </w:numPr>
        <w:ind w:left="567"/>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B91210">
      <w:pPr>
        <w:pStyle w:val="Odstavecsmlouvy"/>
        <w:numPr>
          <w:ilvl w:val="0"/>
          <w:numId w:val="0"/>
        </w:numPr>
        <w:ind w:left="567"/>
      </w:pPr>
    </w:p>
    <w:p w14:paraId="437234A1" w14:textId="77777777" w:rsidR="00271FDF" w:rsidRDefault="00271FDF" w:rsidP="00B91210">
      <w:pPr>
        <w:pStyle w:val="Odstavecsmlouvy"/>
        <w:numPr>
          <w:ilvl w:val="1"/>
          <w:numId w:val="3"/>
        </w:numPr>
        <w:ind w:left="567"/>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83"/>
        <w:gridCol w:w="3780"/>
      </w:tblGrid>
      <w:tr w:rsidR="00D859C2" w:rsidRPr="005A333F" w14:paraId="6B619276" w14:textId="77777777" w:rsidTr="000E79CE">
        <w:tc>
          <w:tcPr>
            <w:tcW w:w="5211" w:type="dxa"/>
          </w:tcPr>
          <w:p w14:paraId="77C2CFA8" w14:textId="77777777" w:rsidR="00D859C2" w:rsidRPr="005A333F" w:rsidRDefault="00D859C2" w:rsidP="00D859C2">
            <w:pPr>
              <w:pStyle w:val="Zkladntext3"/>
              <w:rPr>
                <w:b/>
                <w:sz w:val="22"/>
                <w:szCs w:val="22"/>
              </w:rPr>
            </w:pPr>
            <w:r w:rsidRPr="005A333F">
              <w:rPr>
                <w:b/>
                <w:sz w:val="22"/>
                <w:szCs w:val="22"/>
              </w:rPr>
              <w:t>Kupní cena bez DPH:</w:t>
            </w:r>
          </w:p>
        </w:tc>
        <w:tc>
          <w:tcPr>
            <w:tcW w:w="4253" w:type="dxa"/>
          </w:tcPr>
          <w:p w14:paraId="07A54C02" w14:textId="2E7B0EFE" w:rsidR="00D859C2" w:rsidRPr="005A333F" w:rsidRDefault="00943247" w:rsidP="000E79CE">
            <w:pPr>
              <w:pStyle w:val="Zkladntext3"/>
              <w:rPr>
                <w:b/>
                <w:sz w:val="22"/>
                <w:szCs w:val="22"/>
              </w:rPr>
            </w:pPr>
            <w:r w:rsidRPr="005A333F">
              <w:rPr>
                <w:b/>
                <w:sz w:val="22"/>
                <w:szCs w:val="22"/>
              </w:rPr>
              <w:t>376.800</w:t>
            </w:r>
            <w:r w:rsidR="00D859C2" w:rsidRPr="005A333F">
              <w:rPr>
                <w:b/>
                <w:sz w:val="22"/>
                <w:szCs w:val="22"/>
              </w:rPr>
              <w:t xml:space="preserve"> Kč</w:t>
            </w:r>
          </w:p>
        </w:tc>
      </w:tr>
      <w:tr w:rsidR="00D859C2" w:rsidRPr="005A333F" w14:paraId="33392E42" w14:textId="77777777" w:rsidTr="000E79CE">
        <w:tc>
          <w:tcPr>
            <w:tcW w:w="5211" w:type="dxa"/>
          </w:tcPr>
          <w:p w14:paraId="193C9961" w14:textId="570C7F91" w:rsidR="00D859C2" w:rsidRPr="005A333F" w:rsidRDefault="00D859C2" w:rsidP="000E79CE">
            <w:pPr>
              <w:pStyle w:val="Zkladntext3"/>
              <w:rPr>
                <w:b/>
                <w:sz w:val="22"/>
                <w:szCs w:val="22"/>
              </w:rPr>
            </w:pPr>
            <w:r w:rsidRPr="005A333F">
              <w:rPr>
                <w:b/>
                <w:sz w:val="22"/>
                <w:szCs w:val="22"/>
              </w:rPr>
              <w:t xml:space="preserve">DPH </w:t>
            </w:r>
            <w:r w:rsidR="00F96043" w:rsidRPr="005A333F">
              <w:rPr>
                <w:b/>
                <w:sz w:val="22"/>
                <w:szCs w:val="22"/>
              </w:rPr>
              <w:t>21</w:t>
            </w:r>
            <w:r w:rsidRPr="005A333F">
              <w:rPr>
                <w:b/>
                <w:sz w:val="22"/>
                <w:szCs w:val="22"/>
              </w:rPr>
              <w:t xml:space="preserve"> %:</w:t>
            </w:r>
          </w:p>
        </w:tc>
        <w:tc>
          <w:tcPr>
            <w:tcW w:w="4253" w:type="dxa"/>
          </w:tcPr>
          <w:p w14:paraId="44D4CFEA" w14:textId="69B3A384" w:rsidR="00D859C2" w:rsidRPr="005A333F" w:rsidRDefault="00943247" w:rsidP="000E79CE">
            <w:pPr>
              <w:pStyle w:val="Zkladntext3"/>
              <w:rPr>
                <w:b/>
                <w:sz w:val="22"/>
                <w:szCs w:val="22"/>
              </w:rPr>
            </w:pPr>
            <w:r w:rsidRPr="005A333F">
              <w:rPr>
                <w:b/>
                <w:sz w:val="22"/>
                <w:szCs w:val="22"/>
              </w:rPr>
              <w:t>79.128</w:t>
            </w:r>
            <w:r w:rsidR="00D859C2" w:rsidRPr="005A333F">
              <w:rPr>
                <w:b/>
                <w:sz w:val="22"/>
                <w:szCs w:val="22"/>
              </w:rPr>
              <w:t xml:space="preserve"> Kč</w:t>
            </w:r>
          </w:p>
        </w:tc>
      </w:tr>
      <w:tr w:rsidR="00D859C2" w:rsidRPr="005B49AA" w14:paraId="0DBFF53F" w14:textId="77777777" w:rsidTr="000E79CE">
        <w:tc>
          <w:tcPr>
            <w:tcW w:w="5211" w:type="dxa"/>
          </w:tcPr>
          <w:p w14:paraId="33B0632F" w14:textId="77777777" w:rsidR="00D859C2" w:rsidRPr="005A333F" w:rsidRDefault="00D859C2" w:rsidP="000E79CE">
            <w:pPr>
              <w:pStyle w:val="Zkladntext3"/>
              <w:rPr>
                <w:b/>
                <w:sz w:val="22"/>
                <w:szCs w:val="22"/>
              </w:rPr>
            </w:pPr>
            <w:r w:rsidRPr="005A333F">
              <w:rPr>
                <w:b/>
                <w:sz w:val="22"/>
                <w:szCs w:val="22"/>
              </w:rPr>
              <w:t>Kupní cena včetně DPH:</w:t>
            </w:r>
          </w:p>
        </w:tc>
        <w:tc>
          <w:tcPr>
            <w:tcW w:w="4253" w:type="dxa"/>
          </w:tcPr>
          <w:p w14:paraId="10D9C750" w14:textId="227821D6" w:rsidR="00D859C2" w:rsidRPr="005A333F" w:rsidRDefault="00943247" w:rsidP="000E79CE">
            <w:pPr>
              <w:pStyle w:val="Zkladntext3"/>
              <w:rPr>
                <w:b/>
                <w:sz w:val="22"/>
                <w:szCs w:val="22"/>
              </w:rPr>
            </w:pPr>
            <w:r w:rsidRPr="005A333F">
              <w:rPr>
                <w:b/>
                <w:sz w:val="22"/>
                <w:szCs w:val="22"/>
              </w:rPr>
              <w:t>455.928</w:t>
            </w:r>
            <w:r w:rsidR="00D859C2" w:rsidRPr="005A333F">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B91210">
      <w:pPr>
        <w:pStyle w:val="Odstavecsmlouvy"/>
        <w:numPr>
          <w:ilvl w:val="1"/>
          <w:numId w:val="3"/>
        </w:numPr>
        <w:ind w:left="567"/>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A62040">
      <w:pPr>
        <w:pStyle w:val="Odstavecsmlouvy"/>
        <w:numPr>
          <w:ilvl w:val="1"/>
          <w:numId w:val="3"/>
        </w:numPr>
        <w:ind w:left="567"/>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A62040">
      <w:pPr>
        <w:pStyle w:val="Odstavecsmlouvy"/>
        <w:numPr>
          <w:ilvl w:val="1"/>
          <w:numId w:val="3"/>
        </w:numPr>
        <w:ind w:left="567"/>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8"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9"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A62040">
      <w:pPr>
        <w:pStyle w:val="Odstavecsmlouvy"/>
        <w:numPr>
          <w:ilvl w:val="1"/>
          <w:numId w:val="3"/>
        </w:numPr>
        <w:ind w:left="567"/>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20FA782B" w:rsidR="00327588" w:rsidRPr="00D859C2" w:rsidRDefault="00497922" w:rsidP="00094B12">
      <w:pPr>
        <w:pStyle w:val="Odstavecsmlouvy"/>
        <w:rPr>
          <w:snapToGrid w:val="0"/>
        </w:rPr>
      </w:pPr>
      <w:r w:rsidRPr="00FC0019">
        <w:rPr>
          <w:snapToGrid w:val="0"/>
        </w:rPr>
        <w:t xml:space="preserve">Tato smlouva je sepsána ve </w:t>
      </w:r>
      <w:r w:rsidR="00FC0019" w:rsidRPr="00FC0019">
        <w:rPr>
          <w:snapToGrid w:val="0"/>
        </w:rPr>
        <w:t xml:space="preserve">dvou </w:t>
      </w:r>
      <w:r w:rsidRPr="00FC0019">
        <w:rPr>
          <w:snapToGrid w:val="0"/>
        </w:rPr>
        <w:t>vyhotoveních stejné</w:t>
      </w:r>
      <w:r>
        <w:rPr>
          <w:snapToGrid w:val="0"/>
        </w:rPr>
        <w:t xml:space="preserve"> platnosti a závaznosti, přičemž Prodávající obdrží jedno vyhotovení a Kupující obdrží </w:t>
      </w:r>
      <w:r w:rsidR="00FC0019">
        <w:rPr>
          <w:snapToGrid w:val="0"/>
        </w:rPr>
        <w:t xml:space="preserve">jedno </w:t>
      </w:r>
      <w:r>
        <w:rPr>
          <w:snapToGrid w:val="0"/>
        </w:rPr>
        <w:t>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F20497">
      <w:pPr>
        <w:pStyle w:val="Odstavecsmlouvy"/>
        <w:numPr>
          <w:ilvl w:val="1"/>
          <w:numId w:val="3"/>
        </w:numPr>
        <w:ind w:left="567"/>
      </w:pPr>
      <w:r>
        <w:t>Nedílnou součástí této smlouvy jsou:</w:t>
      </w:r>
    </w:p>
    <w:p w14:paraId="6EC6FB1A" w14:textId="4C52A646" w:rsidR="0096600E" w:rsidRDefault="0096600E" w:rsidP="00F20497">
      <w:pPr>
        <w:pStyle w:val="Odstavecsmlouvy"/>
        <w:numPr>
          <w:ilvl w:val="0"/>
          <w:numId w:val="15"/>
        </w:numPr>
        <w:ind w:left="567" w:firstLine="0"/>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F20497">
      <w:pPr>
        <w:pStyle w:val="Odstavecsmlouvy"/>
        <w:numPr>
          <w:ilvl w:val="0"/>
          <w:numId w:val="15"/>
        </w:numPr>
        <w:ind w:left="567" w:firstLine="0"/>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08"/>
        <w:gridCol w:w="1000"/>
        <w:gridCol w:w="3797"/>
      </w:tblGrid>
      <w:tr w:rsidR="00094B12" w:rsidRPr="005A333F" w14:paraId="3036FF83" w14:textId="77777777" w:rsidTr="00160D16">
        <w:tc>
          <w:tcPr>
            <w:tcW w:w="3802" w:type="dxa"/>
          </w:tcPr>
          <w:p w14:paraId="69B3B101" w14:textId="5161FCDE" w:rsidR="00094B12" w:rsidRPr="005A333F" w:rsidRDefault="00094B12" w:rsidP="000E79CE">
            <w:pPr>
              <w:pStyle w:val="slovn"/>
              <w:numPr>
                <w:ilvl w:val="0"/>
                <w:numId w:val="0"/>
              </w:numPr>
              <w:tabs>
                <w:tab w:val="num" w:pos="567"/>
              </w:tabs>
              <w:spacing w:after="0" w:line="280" w:lineRule="atLeast"/>
              <w:jc w:val="left"/>
              <w:rPr>
                <w:sz w:val="22"/>
                <w:szCs w:val="22"/>
              </w:rPr>
            </w:pPr>
            <w:r w:rsidRPr="005A333F">
              <w:rPr>
                <w:sz w:val="22"/>
                <w:szCs w:val="22"/>
              </w:rPr>
              <w:t>V </w:t>
            </w:r>
            <w:r w:rsidR="008E1C56" w:rsidRPr="005A333F">
              <w:rPr>
                <w:sz w:val="22"/>
                <w:szCs w:val="22"/>
              </w:rPr>
              <w:t>Brně</w:t>
            </w:r>
            <w:r w:rsidRPr="005A333F">
              <w:rPr>
                <w:sz w:val="22"/>
                <w:szCs w:val="22"/>
              </w:rPr>
              <w:t xml:space="preserve"> dne</w:t>
            </w:r>
          </w:p>
        </w:tc>
        <w:tc>
          <w:tcPr>
            <w:tcW w:w="1030" w:type="dxa"/>
          </w:tcPr>
          <w:p w14:paraId="2D9A6136" w14:textId="77777777" w:rsidR="00094B12" w:rsidRPr="005A333F"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5A333F" w:rsidRDefault="00094B12" w:rsidP="000E79CE">
            <w:pPr>
              <w:pStyle w:val="slovn"/>
              <w:numPr>
                <w:ilvl w:val="0"/>
                <w:numId w:val="0"/>
              </w:numPr>
              <w:tabs>
                <w:tab w:val="num" w:pos="567"/>
              </w:tabs>
              <w:spacing w:after="0" w:line="280" w:lineRule="atLeast"/>
              <w:rPr>
                <w:sz w:val="22"/>
                <w:szCs w:val="22"/>
              </w:rPr>
            </w:pPr>
            <w:r w:rsidRPr="005A333F">
              <w:rPr>
                <w:sz w:val="22"/>
                <w:szCs w:val="22"/>
              </w:rPr>
              <w:t>V Brně dne</w:t>
            </w:r>
          </w:p>
        </w:tc>
      </w:tr>
      <w:tr w:rsidR="00094B12" w:rsidRPr="005A333F" w14:paraId="7446DD0B" w14:textId="77777777" w:rsidTr="00160D16">
        <w:tc>
          <w:tcPr>
            <w:tcW w:w="3802" w:type="dxa"/>
            <w:tcBorders>
              <w:bottom w:val="single" w:sz="4" w:space="0" w:color="auto"/>
            </w:tcBorders>
          </w:tcPr>
          <w:p w14:paraId="48F503C1" w14:textId="77777777" w:rsidR="00094B12" w:rsidRPr="005A333F" w:rsidRDefault="00094B12" w:rsidP="000E79CE">
            <w:pPr>
              <w:pStyle w:val="slovn"/>
              <w:numPr>
                <w:ilvl w:val="0"/>
                <w:numId w:val="0"/>
              </w:numPr>
              <w:tabs>
                <w:tab w:val="num" w:pos="567"/>
              </w:tabs>
              <w:spacing w:after="0" w:line="280" w:lineRule="atLeast"/>
              <w:rPr>
                <w:sz w:val="22"/>
                <w:szCs w:val="22"/>
              </w:rPr>
            </w:pPr>
          </w:p>
          <w:p w14:paraId="7A9DE1AB" w14:textId="77777777" w:rsidR="00094B12" w:rsidRPr="005A333F" w:rsidRDefault="00094B12" w:rsidP="000E79CE">
            <w:pPr>
              <w:pStyle w:val="slovn"/>
              <w:numPr>
                <w:ilvl w:val="0"/>
                <w:numId w:val="0"/>
              </w:numPr>
              <w:tabs>
                <w:tab w:val="num" w:pos="567"/>
              </w:tabs>
              <w:spacing w:after="0" w:line="280" w:lineRule="atLeast"/>
              <w:rPr>
                <w:sz w:val="22"/>
                <w:szCs w:val="22"/>
              </w:rPr>
            </w:pPr>
          </w:p>
          <w:p w14:paraId="15E7662B" w14:textId="77777777" w:rsidR="00094B12" w:rsidRPr="005A333F"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5A333F"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5A333F"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5A333F"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5A333F"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tcPr>
          <w:p w14:paraId="16BFE295" w14:textId="77777777" w:rsidR="0075108D" w:rsidRPr="005A333F" w:rsidRDefault="0075108D" w:rsidP="0075108D">
            <w:pPr>
              <w:jc w:val="center"/>
              <w:rPr>
                <w:b/>
              </w:rPr>
            </w:pPr>
            <w:r w:rsidRPr="005A333F">
              <w:rPr>
                <w:b/>
              </w:rPr>
              <w:t>Chironax, spol. s r.o.</w:t>
            </w:r>
          </w:p>
          <w:p w14:paraId="17D23793" w14:textId="72783267" w:rsidR="00094B12" w:rsidRPr="005A333F" w:rsidRDefault="00276C0E" w:rsidP="000E79CE">
            <w:pPr>
              <w:pStyle w:val="slovn"/>
              <w:numPr>
                <w:ilvl w:val="0"/>
                <w:numId w:val="0"/>
              </w:numPr>
              <w:tabs>
                <w:tab w:val="num" w:pos="567"/>
              </w:tabs>
              <w:spacing w:after="0" w:line="280" w:lineRule="atLeast"/>
              <w:jc w:val="center"/>
              <w:rPr>
                <w:sz w:val="22"/>
                <w:szCs w:val="22"/>
              </w:rPr>
            </w:pPr>
            <w:r w:rsidRPr="005A333F">
              <w:t>Ing. Jitka Ostřížková, jednatel</w:t>
            </w:r>
            <w:r w:rsidR="007A0A66" w:rsidRPr="005A333F">
              <w:t>ka</w:t>
            </w:r>
          </w:p>
        </w:tc>
        <w:tc>
          <w:tcPr>
            <w:tcW w:w="1030" w:type="dxa"/>
          </w:tcPr>
          <w:p w14:paraId="76AACDED" w14:textId="77777777" w:rsidR="00094B12" w:rsidRPr="005A333F"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5A333F" w:rsidRDefault="00094B12" w:rsidP="000E79CE">
            <w:pPr>
              <w:pStyle w:val="slovn"/>
              <w:numPr>
                <w:ilvl w:val="0"/>
                <w:numId w:val="0"/>
              </w:numPr>
              <w:tabs>
                <w:tab w:val="num" w:pos="567"/>
              </w:tabs>
              <w:spacing w:after="0" w:line="280" w:lineRule="atLeast"/>
              <w:jc w:val="center"/>
              <w:rPr>
                <w:b/>
                <w:sz w:val="22"/>
                <w:szCs w:val="22"/>
              </w:rPr>
            </w:pPr>
            <w:r w:rsidRPr="005A333F">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5A333F">
              <w:rPr>
                <w:sz w:val="22"/>
                <w:szCs w:val="22"/>
              </w:rPr>
              <w:t xml:space="preserve">MUDr. </w:t>
            </w:r>
            <w:r w:rsidR="00F83E0D" w:rsidRPr="005A333F">
              <w:rPr>
                <w:sz w:val="22"/>
                <w:szCs w:val="22"/>
              </w:rPr>
              <w:t>Ivo Rovný</w:t>
            </w:r>
            <w:r w:rsidRPr="005A333F">
              <w:rPr>
                <w:sz w:val="22"/>
                <w:szCs w:val="22"/>
              </w:rPr>
              <w:t xml:space="preserve">, </w:t>
            </w:r>
            <w:r w:rsidR="00F83E0D" w:rsidRPr="005A333F">
              <w:rPr>
                <w:sz w:val="22"/>
                <w:szCs w:val="22"/>
              </w:rPr>
              <w:t>MBA</w:t>
            </w:r>
            <w:r w:rsidRPr="005A333F">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29093B30" w14:textId="77777777" w:rsidR="000B7899" w:rsidRDefault="000B7899" w:rsidP="000B7899">
      <w:pPr>
        <w:pStyle w:val="Default"/>
      </w:pPr>
    </w:p>
    <w:p w14:paraId="62305D21" w14:textId="77777777" w:rsidR="000B7899" w:rsidRPr="00884D95" w:rsidRDefault="000B7899" w:rsidP="000B7899">
      <w:pPr>
        <w:jc w:val="center"/>
        <w:rPr>
          <w:b/>
          <w:bCs/>
          <w:sz w:val="32"/>
          <w:szCs w:val="32"/>
          <w:u w:val="single"/>
        </w:rPr>
      </w:pPr>
      <w:r w:rsidRPr="00884D95">
        <w:rPr>
          <w:b/>
          <w:bCs/>
          <w:sz w:val="32"/>
          <w:szCs w:val="32"/>
          <w:u w:val="single"/>
        </w:rPr>
        <w:t>Stojan na misky s ohřevem SMO-1</w:t>
      </w:r>
    </w:p>
    <w:p w14:paraId="747199C5" w14:textId="77777777" w:rsidR="000B7899" w:rsidRDefault="000B7899" w:rsidP="000B7899">
      <w:pPr>
        <w:pStyle w:val="Default"/>
        <w:rPr>
          <w:sz w:val="23"/>
          <w:szCs w:val="23"/>
        </w:rPr>
      </w:pPr>
    </w:p>
    <w:p w14:paraId="45251227" w14:textId="77777777" w:rsidR="000B7899" w:rsidRDefault="000B7899" w:rsidP="000B7899">
      <w:pPr>
        <w:rPr>
          <w:bCs/>
          <w:color w:val="000000"/>
          <w:sz w:val="24"/>
          <w:szCs w:val="24"/>
        </w:rPr>
      </w:pPr>
      <w:r w:rsidRPr="004B3BAE">
        <w:rPr>
          <w:bCs/>
          <w:color w:val="000000"/>
          <w:sz w:val="24"/>
          <w:szCs w:val="24"/>
        </w:rPr>
        <w:t xml:space="preserve">Slouží na operačních </w:t>
      </w:r>
      <w:bookmarkStart w:id="18" w:name="_GoBack"/>
      <w:r w:rsidRPr="004B3BAE">
        <w:rPr>
          <w:bCs/>
          <w:color w:val="000000"/>
          <w:sz w:val="24"/>
          <w:szCs w:val="24"/>
        </w:rPr>
        <w:t xml:space="preserve">sálech pro ohřev roztoků na požadovanou teplotu. </w:t>
      </w:r>
    </w:p>
    <w:p w14:paraId="3A36381D" w14:textId="77777777" w:rsidR="000B7899" w:rsidRDefault="000B7899" w:rsidP="000B7899">
      <w:pPr>
        <w:rPr>
          <w:bCs/>
          <w:color w:val="000000"/>
          <w:sz w:val="24"/>
          <w:szCs w:val="24"/>
        </w:rPr>
      </w:pPr>
      <w:r w:rsidRPr="004B3BAE">
        <w:rPr>
          <w:bCs/>
          <w:color w:val="000000"/>
          <w:sz w:val="24"/>
          <w:szCs w:val="24"/>
        </w:rPr>
        <w:t xml:space="preserve">Rozsah regulace teploty je 30˚– 80˚C s možností digitálního nastavení po 10˚ st. </w:t>
      </w:r>
    </w:p>
    <w:p w14:paraId="4D13711F" w14:textId="77777777" w:rsidR="000B7899" w:rsidRDefault="000B7899" w:rsidP="000B7899">
      <w:pPr>
        <w:rPr>
          <w:bCs/>
          <w:color w:val="000000"/>
          <w:sz w:val="24"/>
          <w:szCs w:val="24"/>
        </w:rPr>
      </w:pPr>
      <w:r w:rsidRPr="004B3BAE">
        <w:rPr>
          <w:bCs/>
          <w:color w:val="000000"/>
          <w:sz w:val="24"/>
          <w:szCs w:val="24"/>
        </w:rPr>
        <w:t>Stojan</w:t>
      </w:r>
      <w:r>
        <w:rPr>
          <w:bCs/>
          <w:color w:val="000000"/>
          <w:sz w:val="24"/>
          <w:szCs w:val="24"/>
        </w:rPr>
        <w:t xml:space="preserve"> </w:t>
      </w:r>
      <w:r w:rsidRPr="004B3BAE">
        <w:rPr>
          <w:bCs/>
          <w:color w:val="000000"/>
          <w:sz w:val="24"/>
          <w:szCs w:val="24"/>
        </w:rPr>
        <w:t>je vyroben z nerezové oceli s možností manuálního nastavení výšky 850–1150 mm.</w:t>
      </w:r>
    </w:p>
    <w:p w14:paraId="7DE7A220" w14:textId="77777777" w:rsidR="000B7899" w:rsidRPr="003F77FA" w:rsidRDefault="000B7899" w:rsidP="000B7899">
      <w:pPr>
        <w:rPr>
          <w:bCs/>
          <w:color w:val="000000"/>
          <w:sz w:val="24"/>
          <w:szCs w:val="24"/>
        </w:rPr>
      </w:pPr>
      <w:r w:rsidRPr="003F77FA">
        <w:rPr>
          <w:bCs/>
          <w:color w:val="000000"/>
          <w:sz w:val="24"/>
          <w:szCs w:val="24"/>
        </w:rPr>
        <w:t>Součástí přístroje je i speciální tlačítko pro rychloohřev. </w:t>
      </w:r>
    </w:p>
    <w:p w14:paraId="3A43AD19" w14:textId="77777777" w:rsidR="000B7899" w:rsidRDefault="000B7899" w:rsidP="000B7899">
      <w:pPr>
        <w:rPr>
          <w:bCs/>
          <w:color w:val="000000"/>
          <w:sz w:val="24"/>
          <w:szCs w:val="24"/>
        </w:rPr>
      </w:pPr>
      <w:r w:rsidRPr="003F77FA">
        <w:rPr>
          <w:bCs/>
          <w:color w:val="000000"/>
          <w:sz w:val="24"/>
          <w:szCs w:val="24"/>
        </w:rPr>
        <w:t>Z</w:t>
      </w:r>
      <w:r>
        <w:rPr>
          <w:bCs/>
          <w:color w:val="000000"/>
          <w:sz w:val="24"/>
          <w:szCs w:val="24"/>
        </w:rPr>
        <w:t> </w:t>
      </w:r>
      <w:r w:rsidRPr="003F77FA">
        <w:rPr>
          <w:bCs/>
          <w:color w:val="000000"/>
          <w:sz w:val="24"/>
          <w:szCs w:val="24"/>
        </w:rPr>
        <w:t>důvodů</w:t>
      </w:r>
      <w:r>
        <w:rPr>
          <w:bCs/>
          <w:color w:val="000000"/>
          <w:sz w:val="24"/>
          <w:szCs w:val="24"/>
        </w:rPr>
        <w:t xml:space="preserve"> </w:t>
      </w:r>
      <w:r w:rsidRPr="003F77FA">
        <w:rPr>
          <w:bCs/>
          <w:color w:val="000000"/>
          <w:sz w:val="24"/>
          <w:szCs w:val="24"/>
        </w:rPr>
        <w:t>bezpečnosti je vybaven světelnou a zvukovou signalizací pro kontrolu proti přehřátí.</w:t>
      </w:r>
      <w:r w:rsidRPr="004B3BAE">
        <w:rPr>
          <w:bCs/>
          <w:color w:val="000000"/>
          <w:sz w:val="24"/>
          <w:szCs w:val="24"/>
        </w:rPr>
        <w:t xml:space="preserve">  </w:t>
      </w:r>
    </w:p>
    <w:p w14:paraId="51545B24" w14:textId="77777777" w:rsidR="000B7899" w:rsidRDefault="000B7899" w:rsidP="000B7899">
      <w:pPr>
        <w:rPr>
          <w:bCs/>
          <w:color w:val="000000"/>
          <w:sz w:val="24"/>
          <w:szCs w:val="24"/>
        </w:rPr>
      </w:pPr>
      <w:r>
        <w:rPr>
          <w:bCs/>
          <w:color w:val="000000"/>
          <w:sz w:val="24"/>
          <w:szCs w:val="24"/>
        </w:rPr>
        <w:t xml:space="preserve">Součástí stojanu je 5 m napájecí kabel. </w:t>
      </w:r>
    </w:p>
    <w:p w14:paraId="2C3963B9" w14:textId="77777777" w:rsidR="000B7899" w:rsidRPr="004B3BAE" w:rsidRDefault="000B7899" w:rsidP="000B7899">
      <w:pPr>
        <w:rPr>
          <w:b/>
          <w:bCs/>
          <w:color w:val="000000"/>
          <w:sz w:val="24"/>
          <w:szCs w:val="24"/>
        </w:rPr>
      </w:pPr>
      <w:r w:rsidRPr="004B3BAE">
        <w:rPr>
          <w:bCs/>
          <w:color w:val="000000"/>
          <w:sz w:val="24"/>
          <w:szCs w:val="24"/>
        </w:rPr>
        <w:t>Základna je opatřena antistatickými kolečky o Ø 75 mm /2x brzděná/.</w:t>
      </w:r>
    </w:p>
    <w:p w14:paraId="30B37C69" w14:textId="77777777" w:rsidR="000B7899" w:rsidRPr="004B3BAE" w:rsidRDefault="000B7899" w:rsidP="000B7899">
      <w:pPr>
        <w:rPr>
          <w:rFonts w:ascii="Ubuntu" w:hAnsi="Ubuntu"/>
          <w:b/>
          <w:bCs/>
          <w:color w:val="000000"/>
          <w:sz w:val="24"/>
          <w:szCs w:val="24"/>
        </w:rPr>
      </w:pPr>
      <w:r w:rsidRPr="004B3BAE">
        <w:rPr>
          <w:bCs/>
          <w:color w:val="000000"/>
          <w:sz w:val="24"/>
          <w:szCs w:val="24"/>
        </w:rPr>
        <w:t>Součástí stojanu je VM-1 nerezová varná miska o Ø 260 mm</w:t>
      </w:r>
      <w:r w:rsidRPr="004B3BAE">
        <w:rPr>
          <w:rFonts w:ascii="Ubuntu" w:hAnsi="Ubuntu"/>
          <w:bCs/>
          <w:color w:val="000000"/>
          <w:sz w:val="24"/>
          <w:szCs w:val="24"/>
        </w:rPr>
        <w:t xml:space="preserve"> </w:t>
      </w:r>
      <w:r w:rsidRPr="004B3BAE">
        <w:rPr>
          <w:bCs/>
          <w:color w:val="000000"/>
          <w:sz w:val="24"/>
          <w:szCs w:val="24"/>
        </w:rPr>
        <w:t>x hl. 100 mm - objem 4l   </w:t>
      </w:r>
    </w:p>
    <w:p w14:paraId="70B89791" w14:textId="77777777" w:rsidR="000B7899" w:rsidRPr="004B3BAE" w:rsidRDefault="000B7899" w:rsidP="000B7899">
      <w:pPr>
        <w:rPr>
          <w:b/>
          <w:bCs/>
          <w:color w:val="000000"/>
          <w:sz w:val="24"/>
          <w:szCs w:val="24"/>
        </w:rPr>
      </w:pPr>
      <w:r w:rsidRPr="004B3BAE">
        <w:rPr>
          <w:bCs/>
          <w:color w:val="000000"/>
          <w:sz w:val="24"/>
          <w:szCs w:val="24"/>
        </w:rPr>
        <w:t>Elektrické napájení: 230V/50Hz – 1000/2200W</w:t>
      </w:r>
      <w:r>
        <w:rPr>
          <w:bCs/>
          <w:color w:val="000000"/>
          <w:sz w:val="24"/>
          <w:szCs w:val="24"/>
        </w:rPr>
        <w:t xml:space="preserve"> – rychloohřev.</w:t>
      </w:r>
    </w:p>
    <w:p w14:paraId="749B8431" w14:textId="77777777" w:rsidR="000B7899" w:rsidRPr="004B3BAE" w:rsidRDefault="000B7899" w:rsidP="000B7899">
      <w:pPr>
        <w:rPr>
          <w:b/>
          <w:bCs/>
          <w:color w:val="000000"/>
          <w:sz w:val="24"/>
          <w:szCs w:val="24"/>
        </w:rPr>
      </w:pPr>
      <w:r w:rsidRPr="004B3BAE">
        <w:rPr>
          <w:bCs/>
          <w:color w:val="000000"/>
          <w:sz w:val="24"/>
          <w:szCs w:val="24"/>
        </w:rPr>
        <w:t>Rozměry : 550 x v-900-1200 mm.</w:t>
      </w:r>
    </w:p>
    <w:p w14:paraId="0D2B4902" w14:textId="77777777" w:rsidR="000B7899" w:rsidRDefault="000B7899" w:rsidP="000B7899">
      <w:pPr>
        <w:rPr>
          <w:b/>
          <w:bCs/>
          <w:color w:val="000000"/>
          <w:sz w:val="24"/>
          <w:szCs w:val="24"/>
        </w:rPr>
      </w:pPr>
      <w:r>
        <w:rPr>
          <w:bCs/>
          <w:color w:val="000000"/>
          <w:sz w:val="24"/>
          <w:szCs w:val="24"/>
        </w:rPr>
        <w:t>Náhradní nerezová varná ocejchovaná miska VM-1 /4 l/.</w:t>
      </w:r>
    </w:p>
    <w:p w14:paraId="509C9948" w14:textId="77777777" w:rsidR="000B7899" w:rsidRPr="004B3BAE" w:rsidRDefault="000B7899" w:rsidP="000B7899">
      <w:pPr>
        <w:rPr>
          <w:b/>
          <w:bCs/>
          <w:color w:val="000000"/>
          <w:sz w:val="24"/>
          <w:szCs w:val="24"/>
        </w:rPr>
      </w:pPr>
      <w:r>
        <w:rPr>
          <w:bCs/>
          <w:color w:val="000000"/>
          <w:sz w:val="24"/>
          <w:szCs w:val="24"/>
        </w:rPr>
        <w:t xml:space="preserve">Náhradní nerezová varná ocejchovaná </w:t>
      </w:r>
      <w:bookmarkEnd w:id="18"/>
      <w:r>
        <w:rPr>
          <w:bCs/>
          <w:color w:val="000000"/>
          <w:sz w:val="24"/>
          <w:szCs w:val="24"/>
        </w:rPr>
        <w:t>miska VM-2 /7 l/.</w:t>
      </w:r>
      <w:r w:rsidRPr="004B3BAE">
        <w:rPr>
          <w:bCs/>
          <w:color w:val="000000"/>
          <w:sz w:val="24"/>
          <w:szCs w:val="24"/>
        </w:rPr>
        <w:t> </w:t>
      </w:r>
    </w:p>
    <w:p w14:paraId="22B14AE8" w14:textId="77777777" w:rsidR="000B7899" w:rsidRPr="00701FA4" w:rsidRDefault="000B7899" w:rsidP="000B7899">
      <w:pPr>
        <w:pStyle w:val="Default"/>
        <w:rPr>
          <w:sz w:val="23"/>
          <w:szCs w:val="23"/>
        </w:rPr>
      </w:pPr>
    </w:p>
    <w:p w14:paraId="06936167" w14:textId="77777777" w:rsidR="000B7899" w:rsidRPr="00701FA4" w:rsidRDefault="000B7899" w:rsidP="000B7899">
      <w:pPr>
        <w:rPr>
          <w:sz w:val="23"/>
          <w:szCs w:val="23"/>
        </w:rPr>
      </w:pPr>
    </w:p>
    <w:p w14:paraId="5F0C6BF5" w14:textId="3E529977" w:rsidR="000B7899" w:rsidRPr="00701FA4" w:rsidRDefault="000B7899" w:rsidP="000B7899">
      <w:pPr>
        <w:rPr>
          <w:sz w:val="23"/>
          <w:szCs w:val="23"/>
        </w:rPr>
      </w:pPr>
      <w:r>
        <w:rPr>
          <w:noProof/>
        </w:rPr>
        <w:drawing>
          <wp:anchor distT="0" distB="0" distL="114300" distR="114300" simplePos="0" relativeHeight="251659264" behindDoc="0" locked="0" layoutInCell="1" allowOverlap="1" wp14:anchorId="36F8B15C" wp14:editId="5E028DA0">
            <wp:simplePos x="0" y="0"/>
            <wp:positionH relativeFrom="column">
              <wp:posOffset>-160655</wp:posOffset>
            </wp:positionH>
            <wp:positionV relativeFrom="paragraph">
              <wp:posOffset>107950</wp:posOffset>
            </wp:positionV>
            <wp:extent cx="2255520" cy="4511040"/>
            <wp:effectExtent l="0" t="0" r="0" b="3810"/>
            <wp:wrapNone/>
            <wp:docPr id="1102392389" name="Obrázek 2" descr="Obsah obrázku kov&#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392389" name="Obrázek 2" descr="Obsah obrázku kov&#10;&#10;Obsah generovaný pomocí AI může být nesprávný."/>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5520" cy="4511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p>
    <w:p w14:paraId="7A96710A" w14:textId="018AA117" w:rsidR="000B7899" w:rsidRPr="00701FA4" w:rsidRDefault="000B7899" w:rsidP="000B7899">
      <w:pPr>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noProof/>
          <w:sz w:val="23"/>
          <w:szCs w:val="23"/>
        </w:rPr>
        <w:drawing>
          <wp:inline distT="0" distB="0" distL="0" distR="0" wp14:anchorId="7DB8D5BC" wp14:editId="344B5947">
            <wp:extent cx="2148840" cy="1778635"/>
            <wp:effectExtent l="0" t="0" r="3810" b="0"/>
            <wp:docPr id="1770894573" name="Obrázek 1" descr="Obsah obrázku stříbrné, kuchyňské potřeb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894573" name="Obrázek 1" descr="Obsah obrázku stříbrné, kuchyňské potřeby&#10;&#10;Obsah generovaný pomocí AI může být nesprávný."/>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8840" cy="1778635"/>
                    </a:xfrm>
                    <a:prstGeom prst="rect">
                      <a:avLst/>
                    </a:prstGeom>
                    <a:noFill/>
                  </pic:spPr>
                </pic:pic>
              </a:graphicData>
            </a:graphic>
          </wp:inline>
        </w:drawing>
      </w:r>
    </w:p>
    <w:p w14:paraId="787B8111" w14:textId="77777777" w:rsidR="000B7899" w:rsidRPr="00701FA4" w:rsidRDefault="000B7899" w:rsidP="000B7899">
      <w:pPr>
        <w:rPr>
          <w:sz w:val="23"/>
          <w:szCs w:val="23"/>
        </w:rPr>
      </w:pPr>
    </w:p>
    <w:p w14:paraId="351373DE" w14:textId="77777777" w:rsidR="000B7899" w:rsidRPr="00701FA4" w:rsidRDefault="000B7899" w:rsidP="000B7899">
      <w:pPr>
        <w:rPr>
          <w:sz w:val="23"/>
          <w:szCs w:val="23"/>
        </w:rPr>
      </w:pPr>
    </w:p>
    <w:p w14:paraId="4650EDE1" w14:textId="77777777" w:rsidR="000B7899" w:rsidRPr="00701FA4" w:rsidRDefault="000B7899" w:rsidP="000B7899">
      <w:pPr>
        <w:rPr>
          <w:sz w:val="23"/>
          <w:szCs w:val="23"/>
        </w:rPr>
      </w:pPr>
    </w:p>
    <w:p w14:paraId="29C2AF99" w14:textId="77777777" w:rsidR="000B7899" w:rsidRPr="00701FA4" w:rsidRDefault="000B7899" w:rsidP="000B7899">
      <w:pPr>
        <w:rPr>
          <w:sz w:val="23"/>
          <w:szCs w:val="23"/>
        </w:rPr>
      </w:pPr>
    </w:p>
    <w:p w14:paraId="2CD758C6" w14:textId="77777777" w:rsidR="000B7899" w:rsidRPr="00701FA4" w:rsidRDefault="000B7899" w:rsidP="000B7899">
      <w:pPr>
        <w:rPr>
          <w:sz w:val="23"/>
          <w:szCs w:val="23"/>
        </w:rPr>
      </w:pPr>
    </w:p>
    <w:p w14:paraId="5C7575C0" w14:textId="77777777" w:rsidR="000B7899" w:rsidRPr="00701FA4" w:rsidRDefault="000B7899" w:rsidP="000B7899">
      <w:pPr>
        <w:pStyle w:val="Default"/>
        <w:rPr>
          <w:sz w:val="23"/>
          <w:szCs w:val="23"/>
        </w:rPr>
      </w:pPr>
    </w:p>
    <w:p w14:paraId="21332E14" w14:textId="77777777" w:rsidR="000B7899" w:rsidRDefault="000B7899" w:rsidP="000B7899">
      <w:pPr>
        <w:rPr>
          <w:sz w:val="23"/>
          <w:szCs w:val="23"/>
        </w:rPr>
      </w:pPr>
    </w:p>
    <w:p w14:paraId="437B7B40" w14:textId="77777777" w:rsidR="000B7899" w:rsidRDefault="000B7899" w:rsidP="000B7899">
      <w:pPr>
        <w:rPr>
          <w:sz w:val="23"/>
          <w:szCs w:val="23"/>
        </w:rPr>
      </w:pPr>
    </w:p>
    <w:p w14:paraId="733412C0" w14:textId="77777777" w:rsidR="000B7899" w:rsidRDefault="000B7899" w:rsidP="000B7899">
      <w:pPr>
        <w:rPr>
          <w:sz w:val="23"/>
          <w:szCs w:val="23"/>
        </w:rPr>
      </w:pPr>
    </w:p>
    <w:p w14:paraId="2FC03B0C" w14:textId="77777777" w:rsidR="000B7899" w:rsidRDefault="000B7899" w:rsidP="000B7899">
      <w:pPr>
        <w:rPr>
          <w:sz w:val="23"/>
          <w:szCs w:val="23"/>
        </w:rPr>
      </w:pPr>
    </w:p>
    <w:p w14:paraId="7CA61964" w14:textId="77777777" w:rsidR="000B7899" w:rsidRDefault="000B7899" w:rsidP="000B7899">
      <w:pPr>
        <w:rPr>
          <w:sz w:val="23"/>
          <w:szCs w:val="23"/>
        </w:rPr>
      </w:pPr>
    </w:p>
    <w:p w14:paraId="0B290FF6" w14:textId="77777777" w:rsidR="000B7899" w:rsidRDefault="000B7899" w:rsidP="000B7899">
      <w:pPr>
        <w:rPr>
          <w:sz w:val="23"/>
          <w:szCs w:val="23"/>
        </w:rPr>
      </w:pPr>
    </w:p>
    <w:p w14:paraId="001DAF13" w14:textId="77777777" w:rsidR="00391C72" w:rsidRDefault="00391C72" w:rsidP="000B7899">
      <w:pPr>
        <w:rPr>
          <w:sz w:val="23"/>
          <w:szCs w:val="23"/>
        </w:rPr>
      </w:pPr>
    </w:p>
    <w:p w14:paraId="50FF1E6E" w14:textId="77777777" w:rsidR="00391C72" w:rsidRDefault="00391C72" w:rsidP="000B7899">
      <w:pPr>
        <w:rPr>
          <w:sz w:val="23"/>
          <w:szCs w:val="23"/>
        </w:rPr>
      </w:pPr>
    </w:p>
    <w:p w14:paraId="21B48EE8" w14:textId="77777777" w:rsidR="00391C72" w:rsidRDefault="00391C72" w:rsidP="000B7899">
      <w:pPr>
        <w:rPr>
          <w:sz w:val="23"/>
          <w:szCs w:val="23"/>
        </w:rPr>
      </w:pPr>
    </w:p>
    <w:p w14:paraId="351C0C60" w14:textId="71A6A516" w:rsidR="00A05D45" w:rsidRDefault="00A05D45">
      <w:pPr>
        <w:spacing w:line="240" w:lineRule="auto"/>
        <w:jc w:val="left"/>
        <w:rPr>
          <w:sz w:val="23"/>
          <w:szCs w:val="23"/>
        </w:rPr>
      </w:pPr>
    </w:p>
    <w:p w14:paraId="463E45A4" w14:textId="77777777" w:rsidR="00896686" w:rsidRDefault="00896686">
      <w:pPr>
        <w:spacing w:line="240" w:lineRule="auto"/>
        <w:jc w:val="left"/>
      </w:pP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D466C48" w14:textId="77777777" w:rsidR="00C24784" w:rsidRPr="00C24784" w:rsidRDefault="00C24784" w:rsidP="00C24784">
      <w:pPr>
        <w:rPr>
          <w:b/>
          <w:u w:val="single"/>
        </w:rPr>
      </w:pPr>
      <w:r w:rsidRPr="00C24784">
        <w:rPr>
          <w:b/>
          <w:u w:val="single"/>
        </w:rPr>
        <w:t>Požadované zboží nesmí být připojeno k datové síti zadavatele ani uchovávat osobní údaje na externím úložišti.</w:t>
      </w:r>
    </w:p>
    <w:p w14:paraId="349A3D4E" w14:textId="77777777" w:rsidR="009730A2" w:rsidRDefault="009730A2" w:rsidP="009730A2"/>
    <w:sectPr w:rsidR="009730A2" w:rsidSect="00D071E8">
      <w:headerReference w:type="even" r:id="rId12"/>
      <w:headerReference w:type="default" r:id="rId13"/>
      <w:footerReference w:type="even" r:id="rId14"/>
      <w:footerReference w:type="default" r:id="rId15"/>
      <w:headerReference w:type="first" r:id="rId16"/>
      <w:footerReference w:type="first" r:id="rId1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9F4F8" w14:textId="77777777" w:rsidR="00743FD4" w:rsidRDefault="00743FD4" w:rsidP="00FF18EB">
      <w:pPr>
        <w:spacing w:line="240" w:lineRule="auto"/>
      </w:pPr>
      <w:r>
        <w:separator/>
      </w:r>
    </w:p>
    <w:p w14:paraId="4CE77BCD" w14:textId="77777777" w:rsidR="00743FD4" w:rsidRDefault="00743FD4"/>
  </w:endnote>
  <w:endnote w:type="continuationSeparator" w:id="0">
    <w:p w14:paraId="7D0238EC" w14:textId="77777777" w:rsidR="00743FD4" w:rsidRDefault="00743FD4" w:rsidP="00FF18EB">
      <w:pPr>
        <w:spacing w:line="240" w:lineRule="auto"/>
      </w:pPr>
      <w:r>
        <w:continuationSeparator/>
      </w:r>
    </w:p>
    <w:p w14:paraId="594EB3D6" w14:textId="77777777" w:rsidR="00743FD4" w:rsidRDefault="00743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Ubuntu">
    <w:altName w:val="Arial"/>
    <w:charset w:val="00"/>
    <w:family w:val="swiss"/>
    <w:pitch w:val="variable"/>
    <w:sig w:usb0="E00002FF" w:usb1="5000205B"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0BF83" w14:textId="77777777" w:rsidR="007B1C18" w:rsidRDefault="007B1C1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320124"/>
      <w:docPartObj>
        <w:docPartGallery w:val="Page Numbers (Bottom of Page)"/>
        <w:docPartUnique/>
      </w:docPartObj>
    </w:sdtPr>
    <w:sdtEndPr>
      <w:rPr>
        <w:rFonts w:ascii="Arial" w:hAnsi="Arial"/>
        <w:sz w:val="20"/>
        <w:szCs w:val="20"/>
      </w:rPr>
    </w:sdtEndPr>
    <w:sdtContent>
      <w:p w14:paraId="456928CB" w14:textId="3FDDFC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F61576" w:rsidRPr="00F61576">
          <w:rPr>
            <w:rFonts w:ascii="Arial" w:hAnsi="Arial"/>
            <w:noProof/>
            <w:sz w:val="20"/>
            <w:lang w:val="cs-CZ"/>
          </w:rPr>
          <w:t>16</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7F5D" w14:textId="77777777" w:rsidR="007B1C18" w:rsidRDefault="007B1C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E79F5" w14:textId="77777777" w:rsidR="00743FD4" w:rsidRDefault="00743FD4" w:rsidP="00FF18EB">
      <w:pPr>
        <w:spacing w:line="240" w:lineRule="auto"/>
      </w:pPr>
      <w:r>
        <w:separator/>
      </w:r>
    </w:p>
    <w:p w14:paraId="24E99342" w14:textId="77777777" w:rsidR="00743FD4" w:rsidRDefault="00743FD4"/>
  </w:footnote>
  <w:footnote w:type="continuationSeparator" w:id="0">
    <w:p w14:paraId="6868E5A3" w14:textId="77777777" w:rsidR="00743FD4" w:rsidRDefault="00743FD4" w:rsidP="00FF18EB">
      <w:pPr>
        <w:spacing w:line="240" w:lineRule="auto"/>
      </w:pPr>
      <w:r>
        <w:continuationSeparator/>
      </w:r>
    </w:p>
    <w:p w14:paraId="1B3E80E6" w14:textId="77777777" w:rsidR="00743FD4" w:rsidRDefault="00743F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E7F01" w14:textId="77777777" w:rsidR="007B1C18" w:rsidRDefault="007B1C1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9ED5B" w14:textId="7166A1DF" w:rsidR="005A333F" w:rsidRDefault="005A333F" w:rsidP="005A333F">
    <w:pPr>
      <w:pStyle w:val="Zhlav"/>
      <w:jc w:val="right"/>
      <w:rPr>
        <w:lang w:val="cs-CZ"/>
      </w:rPr>
    </w:pPr>
    <w:r>
      <w:rPr>
        <w:lang w:val="cs-CZ"/>
      </w:rPr>
      <w:t>P25V00000468</w:t>
    </w:r>
  </w:p>
  <w:p w14:paraId="095CDF9A" w14:textId="07ABCE48" w:rsidR="009204AE" w:rsidRDefault="009204AE" w:rsidP="005A333F">
    <w:pPr>
      <w:pStyle w:val="Zhlav"/>
      <w:jc w:val="right"/>
      <w:rPr>
        <w:lang w:val="cs-CZ"/>
      </w:rPr>
    </w:pPr>
  </w:p>
  <w:p w14:paraId="65155B6C" w14:textId="5739ACCA" w:rsidR="009204AE" w:rsidRPr="005A333F" w:rsidRDefault="009204AE" w:rsidP="005A333F">
    <w:pPr>
      <w:pStyle w:val="Zhlav"/>
      <w:jc w:val="right"/>
      <w:rPr>
        <w:lang w:val="cs-CZ"/>
      </w:rPr>
    </w:pPr>
    <w:r>
      <w:rPr>
        <w:lang w:val="cs-CZ"/>
      </w:rPr>
      <w:t>KP/3901/2025/La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7C759" w14:textId="77777777" w:rsidR="007B1C18" w:rsidRDefault="007B1C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FE92BFF4"/>
    <w:lvl w:ilvl="0" w:tplc="97340CD6">
      <w:numFmt w:val="none"/>
      <w:lvlText w:val=""/>
      <w:lvlJc w:val="left"/>
      <w:pPr>
        <w:tabs>
          <w:tab w:val="num" w:pos="360"/>
        </w:tabs>
      </w:pPr>
    </w:lvl>
    <w:lvl w:ilvl="1" w:tplc="D16235B8">
      <w:start w:val="1"/>
      <w:numFmt w:val="lowerLetter"/>
      <w:lvlText w:val="%2."/>
      <w:lvlJc w:val="left"/>
      <w:pPr>
        <w:ind w:left="1440" w:hanging="360"/>
      </w:pPr>
    </w:lvl>
    <w:lvl w:ilvl="2" w:tplc="21A2888E">
      <w:start w:val="1"/>
      <w:numFmt w:val="lowerRoman"/>
      <w:lvlText w:val="%3."/>
      <w:lvlJc w:val="right"/>
      <w:pPr>
        <w:ind w:left="2160" w:hanging="180"/>
      </w:pPr>
    </w:lvl>
    <w:lvl w:ilvl="3" w:tplc="11265806">
      <w:start w:val="1"/>
      <w:numFmt w:val="decimal"/>
      <w:lvlText w:val="%4."/>
      <w:lvlJc w:val="left"/>
      <w:pPr>
        <w:ind w:left="2880" w:hanging="360"/>
      </w:pPr>
    </w:lvl>
    <w:lvl w:ilvl="4" w:tplc="45761142">
      <w:start w:val="1"/>
      <w:numFmt w:val="lowerLetter"/>
      <w:lvlText w:val="%5."/>
      <w:lvlJc w:val="left"/>
      <w:pPr>
        <w:ind w:left="3600" w:hanging="360"/>
      </w:pPr>
    </w:lvl>
    <w:lvl w:ilvl="5" w:tplc="88EE8A22">
      <w:start w:val="1"/>
      <w:numFmt w:val="lowerRoman"/>
      <w:lvlText w:val="%6."/>
      <w:lvlJc w:val="right"/>
      <w:pPr>
        <w:ind w:left="4320" w:hanging="180"/>
      </w:pPr>
    </w:lvl>
    <w:lvl w:ilvl="6" w:tplc="E1784834">
      <w:start w:val="1"/>
      <w:numFmt w:val="decimal"/>
      <w:lvlText w:val="%7."/>
      <w:lvlJc w:val="left"/>
      <w:pPr>
        <w:ind w:left="5040" w:hanging="360"/>
      </w:pPr>
    </w:lvl>
    <w:lvl w:ilvl="7" w:tplc="6A48ABC8">
      <w:start w:val="1"/>
      <w:numFmt w:val="lowerLetter"/>
      <w:lvlText w:val="%8."/>
      <w:lvlJc w:val="left"/>
      <w:pPr>
        <w:ind w:left="5760" w:hanging="360"/>
      </w:pPr>
    </w:lvl>
    <w:lvl w:ilvl="8" w:tplc="C394819E">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992"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6ABC"/>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A3285"/>
    <w:rsid w:val="000B1AE0"/>
    <w:rsid w:val="000B2AD1"/>
    <w:rsid w:val="000B3DB4"/>
    <w:rsid w:val="000B5BF7"/>
    <w:rsid w:val="000B5E9D"/>
    <w:rsid w:val="000B7899"/>
    <w:rsid w:val="000C21E4"/>
    <w:rsid w:val="000C5A3D"/>
    <w:rsid w:val="000C69B9"/>
    <w:rsid w:val="000C793B"/>
    <w:rsid w:val="000D020E"/>
    <w:rsid w:val="000D0498"/>
    <w:rsid w:val="000F4C59"/>
    <w:rsid w:val="00113B40"/>
    <w:rsid w:val="00121170"/>
    <w:rsid w:val="001254C1"/>
    <w:rsid w:val="00130E87"/>
    <w:rsid w:val="0013381B"/>
    <w:rsid w:val="00133D51"/>
    <w:rsid w:val="001341A7"/>
    <w:rsid w:val="00134BC1"/>
    <w:rsid w:val="00142BD2"/>
    <w:rsid w:val="001470F0"/>
    <w:rsid w:val="0014717B"/>
    <w:rsid w:val="0015065A"/>
    <w:rsid w:val="00154F85"/>
    <w:rsid w:val="00160D16"/>
    <w:rsid w:val="00166D73"/>
    <w:rsid w:val="001725F8"/>
    <w:rsid w:val="00174D46"/>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E74ED"/>
    <w:rsid w:val="001F13BA"/>
    <w:rsid w:val="001F2069"/>
    <w:rsid w:val="001F6852"/>
    <w:rsid w:val="00202E4E"/>
    <w:rsid w:val="002039E1"/>
    <w:rsid w:val="00207359"/>
    <w:rsid w:val="00222AEA"/>
    <w:rsid w:val="00233A39"/>
    <w:rsid w:val="00236BD3"/>
    <w:rsid w:val="002373A7"/>
    <w:rsid w:val="00243FE4"/>
    <w:rsid w:val="002456A0"/>
    <w:rsid w:val="00250E90"/>
    <w:rsid w:val="00250F85"/>
    <w:rsid w:val="0025204E"/>
    <w:rsid w:val="0025616B"/>
    <w:rsid w:val="002575A6"/>
    <w:rsid w:val="00271FDF"/>
    <w:rsid w:val="00276C0E"/>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2F67B8"/>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90D79"/>
    <w:rsid w:val="00391C72"/>
    <w:rsid w:val="003A0614"/>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477EB"/>
    <w:rsid w:val="00457F76"/>
    <w:rsid w:val="004820A4"/>
    <w:rsid w:val="004843F0"/>
    <w:rsid w:val="00487BCE"/>
    <w:rsid w:val="00494052"/>
    <w:rsid w:val="004975C3"/>
    <w:rsid w:val="00497922"/>
    <w:rsid w:val="004A1880"/>
    <w:rsid w:val="004A6335"/>
    <w:rsid w:val="004B52F7"/>
    <w:rsid w:val="004B647F"/>
    <w:rsid w:val="004B7BE2"/>
    <w:rsid w:val="004C2151"/>
    <w:rsid w:val="004D237F"/>
    <w:rsid w:val="004E1B20"/>
    <w:rsid w:val="004E74F7"/>
    <w:rsid w:val="004F3A6F"/>
    <w:rsid w:val="005013EF"/>
    <w:rsid w:val="00503008"/>
    <w:rsid w:val="005153A4"/>
    <w:rsid w:val="0051540C"/>
    <w:rsid w:val="005203B5"/>
    <w:rsid w:val="00521953"/>
    <w:rsid w:val="005235AE"/>
    <w:rsid w:val="005371E9"/>
    <w:rsid w:val="00546C21"/>
    <w:rsid w:val="005515B0"/>
    <w:rsid w:val="00560C16"/>
    <w:rsid w:val="00563528"/>
    <w:rsid w:val="00571D58"/>
    <w:rsid w:val="0058691F"/>
    <w:rsid w:val="00586BB3"/>
    <w:rsid w:val="005A31F8"/>
    <w:rsid w:val="005A333F"/>
    <w:rsid w:val="005A3B45"/>
    <w:rsid w:val="005A6D97"/>
    <w:rsid w:val="005C0C36"/>
    <w:rsid w:val="005D0FD1"/>
    <w:rsid w:val="005D1964"/>
    <w:rsid w:val="005D1F37"/>
    <w:rsid w:val="005D29BD"/>
    <w:rsid w:val="005D319C"/>
    <w:rsid w:val="005E39A9"/>
    <w:rsid w:val="005E4F03"/>
    <w:rsid w:val="005F53C1"/>
    <w:rsid w:val="005F5EEB"/>
    <w:rsid w:val="006031DD"/>
    <w:rsid w:val="00605F71"/>
    <w:rsid w:val="006124A5"/>
    <w:rsid w:val="00614829"/>
    <w:rsid w:val="006151C2"/>
    <w:rsid w:val="006154DB"/>
    <w:rsid w:val="00620394"/>
    <w:rsid w:val="00620A9D"/>
    <w:rsid w:val="00620F0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84364"/>
    <w:rsid w:val="00690BB7"/>
    <w:rsid w:val="0069434E"/>
    <w:rsid w:val="006A6647"/>
    <w:rsid w:val="006B08C9"/>
    <w:rsid w:val="006B095E"/>
    <w:rsid w:val="006B51D8"/>
    <w:rsid w:val="006C00F3"/>
    <w:rsid w:val="006C3751"/>
    <w:rsid w:val="006C589F"/>
    <w:rsid w:val="006C6CD1"/>
    <w:rsid w:val="006D0F33"/>
    <w:rsid w:val="006D4738"/>
    <w:rsid w:val="006E005D"/>
    <w:rsid w:val="006E2FF9"/>
    <w:rsid w:val="006E365F"/>
    <w:rsid w:val="006E4EF6"/>
    <w:rsid w:val="006E54D0"/>
    <w:rsid w:val="006E7930"/>
    <w:rsid w:val="00705FC9"/>
    <w:rsid w:val="00706012"/>
    <w:rsid w:val="0070757B"/>
    <w:rsid w:val="00713B7F"/>
    <w:rsid w:val="0071478F"/>
    <w:rsid w:val="007157D9"/>
    <w:rsid w:val="00735D41"/>
    <w:rsid w:val="0073763C"/>
    <w:rsid w:val="00743435"/>
    <w:rsid w:val="00743FD4"/>
    <w:rsid w:val="00744E5D"/>
    <w:rsid w:val="0075108D"/>
    <w:rsid w:val="0075205D"/>
    <w:rsid w:val="00757F26"/>
    <w:rsid w:val="0076789F"/>
    <w:rsid w:val="00775695"/>
    <w:rsid w:val="00787C20"/>
    <w:rsid w:val="00794661"/>
    <w:rsid w:val="0079592F"/>
    <w:rsid w:val="007A084F"/>
    <w:rsid w:val="007A0A66"/>
    <w:rsid w:val="007A1BE1"/>
    <w:rsid w:val="007A70F3"/>
    <w:rsid w:val="007B1C18"/>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96686"/>
    <w:rsid w:val="008A4B00"/>
    <w:rsid w:val="008B424E"/>
    <w:rsid w:val="008C0647"/>
    <w:rsid w:val="008C2F8D"/>
    <w:rsid w:val="008D0213"/>
    <w:rsid w:val="008D17FE"/>
    <w:rsid w:val="008D45BA"/>
    <w:rsid w:val="008E1C56"/>
    <w:rsid w:val="008E314A"/>
    <w:rsid w:val="008E5700"/>
    <w:rsid w:val="008F5230"/>
    <w:rsid w:val="008F6BCC"/>
    <w:rsid w:val="00901F83"/>
    <w:rsid w:val="0091114F"/>
    <w:rsid w:val="00916EE4"/>
    <w:rsid w:val="009204AE"/>
    <w:rsid w:val="009206F6"/>
    <w:rsid w:val="0092292F"/>
    <w:rsid w:val="00924699"/>
    <w:rsid w:val="00931C39"/>
    <w:rsid w:val="00932EBD"/>
    <w:rsid w:val="00937F2A"/>
    <w:rsid w:val="00943247"/>
    <w:rsid w:val="00947006"/>
    <w:rsid w:val="00954321"/>
    <w:rsid w:val="009547FF"/>
    <w:rsid w:val="00957978"/>
    <w:rsid w:val="009606A3"/>
    <w:rsid w:val="00961803"/>
    <w:rsid w:val="00962B3F"/>
    <w:rsid w:val="0096600E"/>
    <w:rsid w:val="009664E0"/>
    <w:rsid w:val="00966A9F"/>
    <w:rsid w:val="00971663"/>
    <w:rsid w:val="0097244D"/>
    <w:rsid w:val="009730A2"/>
    <w:rsid w:val="00973DFD"/>
    <w:rsid w:val="00977CB2"/>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638"/>
    <w:rsid w:val="00A17F49"/>
    <w:rsid w:val="00A24A8D"/>
    <w:rsid w:val="00A31178"/>
    <w:rsid w:val="00A36B03"/>
    <w:rsid w:val="00A4060F"/>
    <w:rsid w:val="00A46262"/>
    <w:rsid w:val="00A51741"/>
    <w:rsid w:val="00A51E29"/>
    <w:rsid w:val="00A52F13"/>
    <w:rsid w:val="00A62040"/>
    <w:rsid w:val="00A71BE8"/>
    <w:rsid w:val="00A739A7"/>
    <w:rsid w:val="00A73C62"/>
    <w:rsid w:val="00A747F3"/>
    <w:rsid w:val="00A74BD6"/>
    <w:rsid w:val="00A75857"/>
    <w:rsid w:val="00A90E25"/>
    <w:rsid w:val="00A92F5B"/>
    <w:rsid w:val="00A9354F"/>
    <w:rsid w:val="00A937E1"/>
    <w:rsid w:val="00A95DD0"/>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39D0"/>
    <w:rsid w:val="00B17D06"/>
    <w:rsid w:val="00B2012E"/>
    <w:rsid w:val="00B33673"/>
    <w:rsid w:val="00B406E7"/>
    <w:rsid w:val="00B41494"/>
    <w:rsid w:val="00B436FD"/>
    <w:rsid w:val="00B733E1"/>
    <w:rsid w:val="00B736A9"/>
    <w:rsid w:val="00B76F43"/>
    <w:rsid w:val="00B800B2"/>
    <w:rsid w:val="00B82BC0"/>
    <w:rsid w:val="00B841E5"/>
    <w:rsid w:val="00B85405"/>
    <w:rsid w:val="00B8664F"/>
    <w:rsid w:val="00B87DF3"/>
    <w:rsid w:val="00B91037"/>
    <w:rsid w:val="00B91210"/>
    <w:rsid w:val="00B9193B"/>
    <w:rsid w:val="00B95871"/>
    <w:rsid w:val="00BA07E6"/>
    <w:rsid w:val="00BA5EEC"/>
    <w:rsid w:val="00BA6C73"/>
    <w:rsid w:val="00BB16E5"/>
    <w:rsid w:val="00BB2CAF"/>
    <w:rsid w:val="00BC4516"/>
    <w:rsid w:val="00BD06AB"/>
    <w:rsid w:val="00BD0B30"/>
    <w:rsid w:val="00BE2371"/>
    <w:rsid w:val="00BF5838"/>
    <w:rsid w:val="00BF65B9"/>
    <w:rsid w:val="00BF6761"/>
    <w:rsid w:val="00BF750F"/>
    <w:rsid w:val="00C006A4"/>
    <w:rsid w:val="00C142B5"/>
    <w:rsid w:val="00C24784"/>
    <w:rsid w:val="00C268BD"/>
    <w:rsid w:val="00C2727E"/>
    <w:rsid w:val="00C27F0F"/>
    <w:rsid w:val="00C342FE"/>
    <w:rsid w:val="00C40168"/>
    <w:rsid w:val="00C61AD5"/>
    <w:rsid w:val="00C61C6C"/>
    <w:rsid w:val="00C620DB"/>
    <w:rsid w:val="00C65D56"/>
    <w:rsid w:val="00C7138F"/>
    <w:rsid w:val="00C71D12"/>
    <w:rsid w:val="00C73746"/>
    <w:rsid w:val="00C8391B"/>
    <w:rsid w:val="00C90967"/>
    <w:rsid w:val="00C9479B"/>
    <w:rsid w:val="00C970BF"/>
    <w:rsid w:val="00C978A8"/>
    <w:rsid w:val="00CB01C4"/>
    <w:rsid w:val="00CB6A3D"/>
    <w:rsid w:val="00CC0F64"/>
    <w:rsid w:val="00CC12D2"/>
    <w:rsid w:val="00CC511C"/>
    <w:rsid w:val="00CC6A8F"/>
    <w:rsid w:val="00CD5440"/>
    <w:rsid w:val="00CD60EF"/>
    <w:rsid w:val="00CD61FC"/>
    <w:rsid w:val="00CF0B12"/>
    <w:rsid w:val="00CF49B2"/>
    <w:rsid w:val="00CF5007"/>
    <w:rsid w:val="00D000FE"/>
    <w:rsid w:val="00D039A9"/>
    <w:rsid w:val="00D04283"/>
    <w:rsid w:val="00D04CE9"/>
    <w:rsid w:val="00D071E8"/>
    <w:rsid w:val="00D07D37"/>
    <w:rsid w:val="00D13E92"/>
    <w:rsid w:val="00D17289"/>
    <w:rsid w:val="00D203A0"/>
    <w:rsid w:val="00D24015"/>
    <w:rsid w:val="00D308D9"/>
    <w:rsid w:val="00D50BBE"/>
    <w:rsid w:val="00D52AAC"/>
    <w:rsid w:val="00D67DAA"/>
    <w:rsid w:val="00D70368"/>
    <w:rsid w:val="00D7425C"/>
    <w:rsid w:val="00D80943"/>
    <w:rsid w:val="00D813B7"/>
    <w:rsid w:val="00D818EC"/>
    <w:rsid w:val="00D81E6B"/>
    <w:rsid w:val="00D82704"/>
    <w:rsid w:val="00D859C2"/>
    <w:rsid w:val="00D86891"/>
    <w:rsid w:val="00D927B5"/>
    <w:rsid w:val="00D951E6"/>
    <w:rsid w:val="00DA1353"/>
    <w:rsid w:val="00DA5A63"/>
    <w:rsid w:val="00DA7CB9"/>
    <w:rsid w:val="00DC38FF"/>
    <w:rsid w:val="00DD31F6"/>
    <w:rsid w:val="00DD3E47"/>
    <w:rsid w:val="00DE3A3F"/>
    <w:rsid w:val="00DE4489"/>
    <w:rsid w:val="00DF71F9"/>
    <w:rsid w:val="00E013ED"/>
    <w:rsid w:val="00E0285B"/>
    <w:rsid w:val="00E053D1"/>
    <w:rsid w:val="00E05BD2"/>
    <w:rsid w:val="00E13BA0"/>
    <w:rsid w:val="00E27AE3"/>
    <w:rsid w:val="00E32B69"/>
    <w:rsid w:val="00E3667B"/>
    <w:rsid w:val="00E3686F"/>
    <w:rsid w:val="00E428CD"/>
    <w:rsid w:val="00E47637"/>
    <w:rsid w:val="00E53E14"/>
    <w:rsid w:val="00E54D56"/>
    <w:rsid w:val="00E569E2"/>
    <w:rsid w:val="00E571BC"/>
    <w:rsid w:val="00E57C99"/>
    <w:rsid w:val="00E57DE7"/>
    <w:rsid w:val="00E60659"/>
    <w:rsid w:val="00E710A0"/>
    <w:rsid w:val="00E80D56"/>
    <w:rsid w:val="00E826DA"/>
    <w:rsid w:val="00E82835"/>
    <w:rsid w:val="00E84314"/>
    <w:rsid w:val="00E9244D"/>
    <w:rsid w:val="00E928B3"/>
    <w:rsid w:val="00E945A6"/>
    <w:rsid w:val="00E97B15"/>
    <w:rsid w:val="00EA0F46"/>
    <w:rsid w:val="00EB6947"/>
    <w:rsid w:val="00EB7849"/>
    <w:rsid w:val="00ED3A3E"/>
    <w:rsid w:val="00EE155A"/>
    <w:rsid w:val="00EE477D"/>
    <w:rsid w:val="00EF4125"/>
    <w:rsid w:val="00EF46EE"/>
    <w:rsid w:val="00F01FFB"/>
    <w:rsid w:val="00F06B76"/>
    <w:rsid w:val="00F1590C"/>
    <w:rsid w:val="00F17CE6"/>
    <w:rsid w:val="00F20497"/>
    <w:rsid w:val="00F213A4"/>
    <w:rsid w:val="00F24FF5"/>
    <w:rsid w:val="00F25BC8"/>
    <w:rsid w:val="00F42D93"/>
    <w:rsid w:val="00F45113"/>
    <w:rsid w:val="00F46284"/>
    <w:rsid w:val="00F5269B"/>
    <w:rsid w:val="00F61576"/>
    <w:rsid w:val="00F63181"/>
    <w:rsid w:val="00F7334F"/>
    <w:rsid w:val="00F74782"/>
    <w:rsid w:val="00F8343D"/>
    <w:rsid w:val="00F83E0D"/>
    <w:rsid w:val="00F8466E"/>
    <w:rsid w:val="00F86F9D"/>
    <w:rsid w:val="00F91A23"/>
    <w:rsid w:val="00F958D2"/>
    <w:rsid w:val="00F96043"/>
    <w:rsid w:val="00F96C73"/>
    <w:rsid w:val="00F97FE0"/>
    <w:rsid w:val="00FB373A"/>
    <w:rsid w:val="00FB43BE"/>
    <w:rsid w:val="00FC0019"/>
    <w:rsid w:val="00FC0959"/>
    <w:rsid w:val="00FC4F94"/>
    <w:rsid w:val="00FC6465"/>
    <w:rsid w:val="00FC6ECA"/>
    <w:rsid w:val="00FD2C65"/>
    <w:rsid w:val="00FD6894"/>
    <w:rsid w:val="00FE001D"/>
    <w:rsid w:val="00FE3EB5"/>
    <w:rsid w:val="00FF18EB"/>
    <w:rsid w:val="00FF70BA"/>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ind w:left="567"/>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irst.org/cvss/"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CAAE4-E824-4801-8765-A7870809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6366</Words>
  <Characters>37566</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2025-11-20T14:00:00Z</dcterms:created>
  <dcterms:modified xsi:type="dcterms:W3CDTF">2025-11-20T14:01:00Z</dcterms:modified>
</cp:coreProperties>
</file>