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8D1536" w:rsidRDefault="00291DA4" w:rsidP="00291DA4">
      <w:pPr>
        <w:pStyle w:val="Nzev"/>
        <w:spacing w:after="120"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1536">
        <w:rPr>
          <w:rFonts w:asciiTheme="minorHAnsi" w:hAnsiTheme="minorHAnsi" w:cstheme="minorHAnsi"/>
          <w:b/>
          <w:bCs/>
          <w:sz w:val="36"/>
          <w:szCs w:val="36"/>
          <w:u w:val="single"/>
        </w:rPr>
        <w:t>Smlouva o vypořádání závazků</w:t>
      </w:r>
    </w:p>
    <w:p w14:paraId="1302A28E" w14:textId="77777777" w:rsidR="00291DA4" w:rsidRPr="008D1536" w:rsidRDefault="00291DA4" w:rsidP="00291DA4">
      <w:pPr>
        <w:pStyle w:val="Nzev"/>
        <w:spacing w:after="12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722E864" w14:textId="77777777" w:rsidR="00291DA4" w:rsidRPr="008D1536" w:rsidRDefault="00291DA4" w:rsidP="00291DA4">
      <w:pPr>
        <w:pStyle w:val="Zkladntext"/>
        <w:spacing w:line="276" w:lineRule="auto"/>
        <w:jc w:val="center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uzavřená dle § 1746, odst. 2 zákona č. 89/2012 Sb., občanský zákoník, v platném znění, mezi těmito smluvními stranami:</w:t>
      </w:r>
    </w:p>
    <w:p w14:paraId="413A371E" w14:textId="77777777" w:rsidR="00291DA4" w:rsidRPr="00F02AB3" w:rsidRDefault="00291DA4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712250C" w14:textId="73B202A4" w:rsidR="00F576FF" w:rsidRPr="008870E8" w:rsidRDefault="00F576FF" w:rsidP="00F576FF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8870E8">
        <w:rPr>
          <w:rFonts w:asciiTheme="minorHAnsi" w:hAnsiTheme="minorHAnsi" w:cstheme="minorHAnsi"/>
          <w:b/>
          <w:bCs/>
          <w:i/>
          <w:iCs/>
        </w:rPr>
        <w:t>Odběrate</w:t>
      </w:r>
      <w:r w:rsidR="00234631" w:rsidRPr="008870E8">
        <w:rPr>
          <w:rFonts w:asciiTheme="minorHAnsi" w:hAnsiTheme="minorHAnsi" w:cstheme="minorHAnsi"/>
          <w:b/>
          <w:bCs/>
          <w:i/>
          <w:iCs/>
        </w:rPr>
        <w:t>l:</w:t>
      </w:r>
    </w:p>
    <w:p w14:paraId="1E846174" w14:textId="77777777" w:rsidR="00E94467" w:rsidRPr="00E94467" w:rsidRDefault="00E94467" w:rsidP="00E94467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>Hokejový klub HC Příbram, z.s.</w:t>
      </w:r>
    </w:p>
    <w:p w14:paraId="579B5324" w14:textId="77777777" w:rsidR="00E94467" w:rsidRPr="00E94467" w:rsidRDefault="00E94467" w:rsidP="00E94467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 xml:space="preserve">Legionářů 378, 261 01 Příbram VII </w:t>
      </w:r>
    </w:p>
    <w:p w14:paraId="7CD16829" w14:textId="77777777" w:rsidR="00E94467" w:rsidRPr="00E94467" w:rsidRDefault="00E94467" w:rsidP="00E94467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 xml:space="preserve">zastoupené Ing. Petrem Vinšem, prezidentem klubu a </w:t>
      </w:r>
    </w:p>
    <w:p w14:paraId="0895F62B" w14:textId="77777777" w:rsidR="00E94467" w:rsidRPr="00E94467" w:rsidRDefault="00E94467" w:rsidP="00E94467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>Miroslavem Bláhou, členem správní rady</w:t>
      </w:r>
    </w:p>
    <w:p w14:paraId="7C117A1A" w14:textId="77777777" w:rsidR="00E94467" w:rsidRPr="00E94467" w:rsidRDefault="00E94467" w:rsidP="00E94467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>IČO :  470 727 41 ,  DIČ : CZ 470 72 741</w:t>
      </w:r>
    </w:p>
    <w:p w14:paraId="3326A05E" w14:textId="26B1E105" w:rsidR="00F576FF" w:rsidRPr="00E94467" w:rsidRDefault="00234631" w:rsidP="00F576FF">
      <w:pPr>
        <w:jc w:val="both"/>
        <w:rPr>
          <w:rFonts w:asciiTheme="minorHAnsi" w:hAnsiTheme="minorHAnsi" w:cstheme="minorHAnsi"/>
        </w:rPr>
      </w:pPr>
      <w:r w:rsidRPr="00E94467">
        <w:rPr>
          <w:rFonts w:asciiTheme="minorHAnsi" w:hAnsiTheme="minorHAnsi" w:cstheme="minorHAnsi"/>
        </w:rPr>
        <w:t>(</w:t>
      </w:r>
      <w:r w:rsidR="00F576FF" w:rsidRPr="00E94467">
        <w:rPr>
          <w:rFonts w:asciiTheme="minorHAnsi" w:hAnsiTheme="minorHAnsi" w:cstheme="minorHAnsi"/>
        </w:rPr>
        <w:t>dále jen jako „odběratel“</w:t>
      </w:r>
      <w:r w:rsidRPr="00E94467">
        <w:rPr>
          <w:rFonts w:asciiTheme="minorHAnsi" w:hAnsiTheme="minorHAnsi" w:cstheme="minorHAnsi"/>
        </w:rPr>
        <w:t>)</w:t>
      </w:r>
    </w:p>
    <w:p w14:paraId="4348F736" w14:textId="77777777" w:rsidR="008870E8" w:rsidRPr="008870E8" w:rsidRDefault="008870E8" w:rsidP="00F576FF">
      <w:pPr>
        <w:jc w:val="both"/>
        <w:rPr>
          <w:rFonts w:asciiTheme="minorHAnsi" w:hAnsiTheme="minorHAnsi" w:cstheme="minorHAnsi"/>
        </w:rPr>
      </w:pPr>
    </w:p>
    <w:p w14:paraId="53F07E49" w14:textId="06701708" w:rsidR="00291DA4" w:rsidRPr="008870E8" w:rsidRDefault="00291DA4" w:rsidP="00FC43E0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870E8">
        <w:rPr>
          <w:rFonts w:asciiTheme="minorHAnsi" w:hAnsiTheme="minorHAnsi" w:cstheme="minorHAnsi"/>
          <w:sz w:val="24"/>
          <w:szCs w:val="24"/>
        </w:rPr>
        <w:t>a</w:t>
      </w:r>
    </w:p>
    <w:p w14:paraId="4C298A10" w14:textId="1602AB60" w:rsidR="00291DA4" w:rsidRPr="00F02AB3" w:rsidRDefault="00234631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2AB3">
        <w:rPr>
          <w:rFonts w:asciiTheme="minorHAnsi" w:hAnsiTheme="minorHAnsi" w:cstheme="minorHAnsi"/>
          <w:b/>
          <w:i/>
          <w:sz w:val="24"/>
          <w:szCs w:val="24"/>
        </w:rPr>
        <w:t>Dodavatel</w:t>
      </w:r>
    </w:p>
    <w:p w14:paraId="70A275F4" w14:textId="4FA95F76" w:rsidR="00236D74" w:rsidRPr="00F02AB3" w:rsidRDefault="004E2294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2AB3">
        <w:rPr>
          <w:rFonts w:asciiTheme="minorHAnsi" w:hAnsiTheme="minorHAnsi" w:cstheme="minorHAnsi"/>
          <w:b/>
          <w:sz w:val="24"/>
          <w:szCs w:val="24"/>
        </w:rPr>
        <w:t>Sportovní zařízení města Příbram p. o.</w:t>
      </w:r>
    </w:p>
    <w:p w14:paraId="594163B8" w14:textId="77BBEB5F" w:rsidR="002A20B1" w:rsidRPr="00F02AB3" w:rsidRDefault="00620AB0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z</w:t>
      </w:r>
      <w:r w:rsidR="002A20B1" w:rsidRPr="00F02AB3">
        <w:rPr>
          <w:rFonts w:asciiTheme="minorHAnsi" w:hAnsiTheme="minorHAnsi" w:cstheme="minorHAnsi"/>
        </w:rPr>
        <w:t xml:space="preserve">astoupené: </w:t>
      </w:r>
      <w:r w:rsidR="002A20B1" w:rsidRPr="00F02AB3">
        <w:rPr>
          <w:rFonts w:asciiTheme="minorHAnsi" w:hAnsiTheme="minorHAnsi" w:cstheme="minorHAnsi"/>
        </w:rPr>
        <w:tab/>
        <w:t>Mgr. Janem Slabou, ředitelem příspěvkové organizace</w:t>
      </w:r>
    </w:p>
    <w:p w14:paraId="3C9B6329" w14:textId="485E68A0" w:rsidR="002A20B1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IČ:</w:t>
      </w:r>
      <w:r w:rsidRPr="00F02AB3">
        <w:rPr>
          <w:rFonts w:asciiTheme="minorHAnsi" w:hAnsiTheme="minorHAnsi" w:cstheme="minorHAnsi"/>
        </w:rPr>
        <w:tab/>
      </w:r>
      <w:r w:rsidRPr="00F02AB3">
        <w:rPr>
          <w:rFonts w:asciiTheme="minorHAnsi" w:hAnsiTheme="minorHAnsi" w:cstheme="minorHAnsi"/>
        </w:rPr>
        <w:tab/>
        <w:t>71217975</w:t>
      </w:r>
    </w:p>
    <w:p w14:paraId="3037E327" w14:textId="3BD410A4" w:rsidR="002A20B1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DIČ: </w:t>
      </w:r>
      <w:r w:rsidRPr="00F02AB3">
        <w:rPr>
          <w:rFonts w:asciiTheme="minorHAnsi" w:hAnsiTheme="minorHAnsi" w:cstheme="minorHAnsi"/>
        </w:rPr>
        <w:tab/>
      </w:r>
      <w:r w:rsidRPr="00F02AB3">
        <w:rPr>
          <w:rFonts w:asciiTheme="minorHAnsi" w:hAnsiTheme="minorHAnsi" w:cstheme="minorHAnsi"/>
        </w:rPr>
        <w:tab/>
        <w:t>CZ 71217975</w:t>
      </w:r>
    </w:p>
    <w:p w14:paraId="44A8B185" w14:textId="77C311D1" w:rsidR="00620AB0" w:rsidRPr="00F02AB3" w:rsidRDefault="00620AB0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02AB3">
        <w:rPr>
          <w:rFonts w:asciiTheme="minorHAnsi" w:hAnsiTheme="minorHAnsi" w:cstheme="minorHAnsi"/>
          <w:bCs/>
          <w:sz w:val="24"/>
          <w:szCs w:val="24"/>
        </w:rPr>
        <w:t>sídlo: Legionářů 378, Příbram VII</w:t>
      </w:r>
    </w:p>
    <w:p w14:paraId="6B121F0A" w14:textId="59E00049" w:rsidR="002A20B1" w:rsidRPr="00F02AB3" w:rsidRDefault="0002235D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B</w:t>
      </w:r>
      <w:r w:rsidR="002A20B1" w:rsidRPr="00F02AB3">
        <w:rPr>
          <w:rFonts w:asciiTheme="minorHAnsi" w:hAnsiTheme="minorHAnsi" w:cstheme="minorHAnsi"/>
        </w:rPr>
        <w:t>ankovní spojení: 309485085/0300</w:t>
      </w:r>
    </w:p>
    <w:p w14:paraId="0D1A9FEF" w14:textId="5B1AF62C" w:rsidR="00291DA4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            </w:t>
      </w:r>
      <w:r w:rsidR="00291DA4" w:rsidRPr="00F02AB3">
        <w:rPr>
          <w:rFonts w:asciiTheme="minorHAnsi" w:hAnsiTheme="minorHAnsi" w:cstheme="minorHAnsi"/>
          <w:bCs/>
        </w:rPr>
        <w:t>(dále jen jako „</w:t>
      </w:r>
      <w:r w:rsidR="00EC5C08" w:rsidRPr="00F02AB3">
        <w:rPr>
          <w:rFonts w:asciiTheme="minorHAnsi" w:hAnsiTheme="minorHAnsi" w:cstheme="minorHAnsi"/>
          <w:bCs/>
        </w:rPr>
        <w:t>Dodavat</w:t>
      </w:r>
      <w:r w:rsidR="00F02AB3" w:rsidRPr="00F02AB3">
        <w:rPr>
          <w:rFonts w:asciiTheme="minorHAnsi" w:hAnsiTheme="minorHAnsi" w:cstheme="minorHAnsi"/>
          <w:bCs/>
        </w:rPr>
        <w:t>el</w:t>
      </w:r>
      <w:r w:rsidR="00945F85" w:rsidRPr="00F02AB3">
        <w:rPr>
          <w:rFonts w:asciiTheme="minorHAnsi" w:hAnsiTheme="minorHAnsi" w:cstheme="minorHAnsi"/>
          <w:bCs/>
        </w:rPr>
        <w:t>“</w:t>
      </w:r>
      <w:r w:rsidR="00291DA4" w:rsidRPr="00F02AB3">
        <w:rPr>
          <w:rFonts w:asciiTheme="minorHAnsi" w:hAnsiTheme="minorHAnsi" w:cstheme="minorHAnsi"/>
          <w:bCs/>
        </w:rPr>
        <w:t>)</w:t>
      </w:r>
    </w:p>
    <w:p w14:paraId="7CCD9A9D" w14:textId="1C6C41AB" w:rsidR="006D072C" w:rsidRPr="008D1536" w:rsidRDefault="006D072C" w:rsidP="006D072C">
      <w:pPr>
        <w:keepLines/>
        <w:autoSpaceDE w:val="0"/>
        <w:autoSpaceDN w:val="0"/>
        <w:adjustRightInd w:val="0"/>
        <w:spacing w:line="288" w:lineRule="auto"/>
        <w:ind w:right="249"/>
        <w:rPr>
          <w:rFonts w:asciiTheme="minorHAnsi" w:hAnsiTheme="minorHAnsi" w:cstheme="minorHAnsi"/>
          <w:bCs/>
        </w:rPr>
      </w:pPr>
    </w:p>
    <w:p w14:paraId="64CFFB71" w14:textId="77777777" w:rsidR="00A412F2" w:rsidRPr="008D1536" w:rsidRDefault="00A412F2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1763B76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I.</w:t>
      </w:r>
    </w:p>
    <w:p w14:paraId="3FD3FB14" w14:textId="7A9A5CB1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Popis skutkového stavu</w:t>
      </w:r>
      <w:r w:rsidR="00713592" w:rsidRPr="008D1536">
        <w:rPr>
          <w:rFonts w:asciiTheme="minorHAnsi" w:hAnsiTheme="minorHAnsi" w:cstheme="minorHAnsi"/>
          <w:b/>
        </w:rPr>
        <w:t>.</w:t>
      </w:r>
    </w:p>
    <w:p w14:paraId="4254069B" w14:textId="71C0F3AD" w:rsidR="00C63CFA" w:rsidRPr="008D1536" w:rsidRDefault="00086DC1" w:rsidP="009817C1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Smluvní strany dne </w:t>
      </w:r>
      <w:r w:rsidR="00AC19CA">
        <w:rPr>
          <w:rFonts w:asciiTheme="minorHAnsi" w:hAnsiTheme="minorHAnsi" w:cstheme="minorHAnsi"/>
        </w:rPr>
        <w:t>1</w:t>
      </w:r>
      <w:r w:rsidRPr="008D1536">
        <w:rPr>
          <w:rFonts w:asciiTheme="minorHAnsi" w:hAnsiTheme="minorHAnsi" w:cstheme="minorHAnsi"/>
        </w:rPr>
        <w:t xml:space="preserve">. </w:t>
      </w:r>
      <w:r w:rsidR="00F65515">
        <w:rPr>
          <w:rFonts w:asciiTheme="minorHAnsi" w:hAnsiTheme="minorHAnsi" w:cstheme="minorHAnsi"/>
        </w:rPr>
        <w:t>10</w:t>
      </w:r>
      <w:r w:rsidRPr="008D1536">
        <w:rPr>
          <w:rFonts w:asciiTheme="minorHAnsi" w:hAnsiTheme="minorHAnsi" w:cstheme="minorHAnsi"/>
        </w:rPr>
        <w:t xml:space="preserve">. 2025 podepsaly </w:t>
      </w:r>
      <w:r w:rsidR="00F65515">
        <w:rPr>
          <w:rFonts w:asciiTheme="minorHAnsi" w:hAnsiTheme="minorHAnsi" w:cstheme="minorHAnsi"/>
        </w:rPr>
        <w:t xml:space="preserve">Dodatek č. 1 k </w:t>
      </w:r>
      <w:r w:rsidR="00CB6266">
        <w:rPr>
          <w:rFonts w:asciiTheme="minorHAnsi" w:hAnsiTheme="minorHAnsi" w:cstheme="minorHAnsi"/>
        </w:rPr>
        <w:t>závazn</w:t>
      </w:r>
      <w:r w:rsidR="00F65515">
        <w:rPr>
          <w:rFonts w:asciiTheme="minorHAnsi" w:hAnsiTheme="minorHAnsi" w:cstheme="minorHAnsi"/>
        </w:rPr>
        <w:t>é</w:t>
      </w:r>
      <w:r w:rsidR="00CB6266">
        <w:rPr>
          <w:rFonts w:asciiTheme="minorHAnsi" w:hAnsiTheme="minorHAnsi" w:cstheme="minorHAnsi"/>
        </w:rPr>
        <w:t xml:space="preserve"> objednáv</w:t>
      </w:r>
      <w:r w:rsidR="00F65515">
        <w:rPr>
          <w:rFonts w:asciiTheme="minorHAnsi" w:hAnsiTheme="minorHAnsi" w:cstheme="minorHAnsi"/>
        </w:rPr>
        <w:t>ce</w:t>
      </w:r>
      <w:r w:rsidR="00CB6266">
        <w:rPr>
          <w:rFonts w:asciiTheme="minorHAnsi" w:hAnsiTheme="minorHAnsi" w:cstheme="minorHAnsi"/>
        </w:rPr>
        <w:t xml:space="preserve"> </w:t>
      </w:r>
      <w:r w:rsidR="006E5A6D">
        <w:rPr>
          <w:rFonts w:asciiTheme="minorHAnsi" w:hAnsiTheme="minorHAnsi" w:cstheme="minorHAnsi"/>
        </w:rPr>
        <w:t>n</w:t>
      </w:r>
      <w:r w:rsidR="00CB6266">
        <w:rPr>
          <w:rFonts w:asciiTheme="minorHAnsi" w:hAnsiTheme="minorHAnsi" w:cstheme="minorHAnsi"/>
        </w:rPr>
        <w:t xml:space="preserve">a </w:t>
      </w:r>
      <w:r w:rsidR="00002BE6">
        <w:rPr>
          <w:rFonts w:asciiTheme="minorHAnsi" w:hAnsiTheme="minorHAnsi" w:cstheme="minorHAnsi"/>
        </w:rPr>
        <w:t xml:space="preserve">změny předmětu </w:t>
      </w:r>
      <w:r w:rsidR="00CB6266">
        <w:rPr>
          <w:rFonts w:asciiTheme="minorHAnsi" w:hAnsiTheme="minorHAnsi" w:cstheme="minorHAnsi"/>
        </w:rPr>
        <w:t>pronájmu</w:t>
      </w:r>
      <w:r w:rsidR="009817C1">
        <w:rPr>
          <w:rFonts w:asciiTheme="minorHAnsi" w:hAnsiTheme="minorHAnsi" w:cstheme="minorHAnsi"/>
        </w:rPr>
        <w:t>.</w:t>
      </w:r>
    </w:p>
    <w:p w14:paraId="2C8E4812" w14:textId="55890AD5" w:rsidR="00291DA4" w:rsidRPr="008D1536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Strana </w:t>
      </w:r>
      <w:r w:rsidR="00483FD4">
        <w:rPr>
          <w:rFonts w:asciiTheme="minorHAnsi" w:hAnsiTheme="minorHAnsi" w:cstheme="minorHAnsi"/>
        </w:rPr>
        <w:t>dodavatele</w:t>
      </w:r>
      <w:r w:rsidR="004E2294" w:rsidRPr="008D1536">
        <w:rPr>
          <w:rFonts w:asciiTheme="minorHAnsi" w:hAnsiTheme="minorHAnsi" w:cstheme="minorHAnsi"/>
        </w:rPr>
        <w:t xml:space="preserve"> </w:t>
      </w:r>
      <w:r w:rsidR="00291DA4" w:rsidRPr="008D1536">
        <w:rPr>
          <w:rFonts w:asciiTheme="minorHAnsi" w:hAnsiTheme="minorHAnsi" w:cstheme="minorHAnsi"/>
        </w:rPr>
        <w:t>j</w:t>
      </w:r>
      <w:r w:rsidRPr="008D1536">
        <w:rPr>
          <w:rFonts w:asciiTheme="minorHAnsi" w:hAnsiTheme="minorHAnsi" w:cstheme="minorHAnsi"/>
        </w:rPr>
        <w:t>e</w:t>
      </w:r>
      <w:r w:rsidR="00291DA4" w:rsidRPr="008D1536">
        <w:rPr>
          <w:rFonts w:asciiTheme="minorHAnsi" w:hAnsiTheme="minorHAnsi" w:cstheme="minorHAnsi"/>
        </w:rPr>
        <w:t xml:space="preserve">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696F9342" w14:textId="6F476593" w:rsidR="00291DA4" w:rsidRPr="008D1536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Obě smluvní strany shodně konstatují, že </w:t>
      </w:r>
      <w:r w:rsidR="004E2294" w:rsidRPr="008D1536">
        <w:rPr>
          <w:rFonts w:asciiTheme="minorHAnsi" w:hAnsiTheme="minorHAnsi" w:cstheme="minorHAnsi"/>
        </w:rPr>
        <w:t xml:space="preserve">došlo k uveřejnění této </w:t>
      </w:r>
      <w:r w:rsidR="001A5A40" w:rsidRPr="008D1536">
        <w:rPr>
          <w:rFonts w:asciiTheme="minorHAnsi" w:hAnsiTheme="minorHAnsi" w:cstheme="minorHAnsi"/>
        </w:rPr>
        <w:t>smlouvy</w:t>
      </w:r>
      <w:r w:rsidR="004E2294" w:rsidRPr="008D1536">
        <w:rPr>
          <w:rFonts w:asciiTheme="minorHAnsi" w:hAnsiTheme="minorHAnsi" w:cstheme="minorHAnsi"/>
        </w:rPr>
        <w:t xml:space="preserve"> v registru smluv mimo řádný termín</w:t>
      </w:r>
      <w:r w:rsidRPr="008D1536">
        <w:rPr>
          <w:rFonts w:asciiTheme="minorHAnsi" w:hAnsiTheme="minorHAnsi" w:cstheme="minorHAnsi"/>
        </w:rPr>
        <w:t>, a že jsou si vědomy právních následků s tím spojených.</w:t>
      </w:r>
    </w:p>
    <w:p w14:paraId="78713812" w14:textId="2C6D115E" w:rsidR="00291DA4" w:rsidRPr="008D1536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V zájmu úpravy vzájemných práv a povinností vyplývajících z původně sjednané </w:t>
      </w:r>
      <w:r w:rsidR="001A5A40" w:rsidRPr="008D1536">
        <w:rPr>
          <w:rFonts w:asciiTheme="minorHAnsi" w:hAnsiTheme="minorHAnsi" w:cstheme="minorHAnsi"/>
        </w:rPr>
        <w:t>smlou</w:t>
      </w:r>
      <w:r w:rsidR="00FB0243" w:rsidRPr="008D1536">
        <w:rPr>
          <w:rFonts w:asciiTheme="minorHAnsi" w:hAnsiTheme="minorHAnsi" w:cstheme="minorHAnsi"/>
        </w:rPr>
        <w:t>v</w:t>
      </w:r>
      <w:r w:rsidR="00DC72C8" w:rsidRPr="008D1536">
        <w:rPr>
          <w:rFonts w:asciiTheme="minorHAnsi" w:hAnsiTheme="minorHAnsi" w:cstheme="minorHAnsi"/>
        </w:rPr>
        <w:t>y</w:t>
      </w:r>
      <w:r w:rsidRPr="008D1536">
        <w:rPr>
          <w:rFonts w:asciiTheme="minorHAnsi" w:hAnsiTheme="minorHAnsi" w:cstheme="minorHAnsi"/>
        </w:rPr>
        <w:t>, s ohledem na skutečnost, že obě strany jednal</w:t>
      </w:r>
      <w:r w:rsidR="00236D74" w:rsidRPr="008D1536">
        <w:rPr>
          <w:rFonts w:asciiTheme="minorHAnsi" w:hAnsiTheme="minorHAnsi" w:cstheme="minorHAnsi"/>
        </w:rPr>
        <w:t xml:space="preserve">y s vědomím závaznosti </w:t>
      </w:r>
      <w:r w:rsidR="00FB0243" w:rsidRPr="008D1536">
        <w:rPr>
          <w:rFonts w:asciiTheme="minorHAnsi" w:hAnsiTheme="minorHAnsi" w:cstheme="minorHAnsi"/>
        </w:rPr>
        <w:t>smlouvy</w:t>
      </w:r>
      <w:r w:rsidR="00236D74" w:rsidRPr="008D1536">
        <w:rPr>
          <w:rFonts w:asciiTheme="minorHAnsi" w:hAnsiTheme="minorHAnsi" w:cstheme="minorHAnsi"/>
        </w:rPr>
        <w:t xml:space="preserve"> </w:t>
      </w:r>
      <w:r w:rsidRPr="008D1536">
        <w:rPr>
          <w:rFonts w:asciiTheme="minorHAnsi" w:hAnsiTheme="minorHAnsi" w:cstheme="minorHAnsi"/>
        </w:rPr>
        <w:t xml:space="preserve">a v souladu s jejím obsahem plnily, co si vzájemně ujednaly, a ve snaze napravit stav </w:t>
      </w:r>
      <w:r w:rsidRPr="008D1536">
        <w:rPr>
          <w:rFonts w:asciiTheme="minorHAnsi" w:hAnsiTheme="minorHAnsi" w:cstheme="minorHAnsi"/>
        </w:rPr>
        <w:lastRenderedPageBreak/>
        <w:t xml:space="preserve">vzniklý v důsledku </w:t>
      </w:r>
      <w:r w:rsidR="004E2294" w:rsidRPr="008D1536">
        <w:rPr>
          <w:rFonts w:asciiTheme="minorHAnsi" w:hAnsiTheme="minorHAnsi" w:cstheme="minorHAnsi"/>
        </w:rPr>
        <w:t>špatného uveřejnění</w:t>
      </w:r>
      <w:r w:rsidRPr="008D1536">
        <w:rPr>
          <w:rFonts w:asciiTheme="minorHAnsi" w:hAnsiTheme="minorHAnsi" w:cstheme="minorHAnsi"/>
        </w:rPr>
        <w:t xml:space="preserve"> v registru smluv, sjednávají smluvní strany tuto novou smlouvu ve znění, jak je dále uvedeno.</w:t>
      </w:r>
    </w:p>
    <w:p w14:paraId="30780FF3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II.</w:t>
      </w:r>
    </w:p>
    <w:p w14:paraId="09089FAB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Práva a závazky smluvních stran</w:t>
      </w:r>
    </w:p>
    <w:p w14:paraId="2AE2140D" w14:textId="6E91C750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</w:rPr>
      </w:pPr>
      <w:r w:rsidRPr="008D1536">
        <w:rPr>
          <w:rFonts w:asciiTheme="minorHAnsi" w:hAnsiTheme="minorHAnsi"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C72C8" w:rsidRPr="008D1536">
        <w:rPr>
          <w:rFonts w:asciiTheme="minorHAnsi" w:hAnsiTheme="minorHAnsi" w:cstheme="minorHAnsi"/>
        </w:rPr>
        <w:t>objednávky</w:t>
      </w:r>
      <w:r w:rsidRPr="008D1536">
        <w:rPr>
          <w:rStyle w:val="Znakapoznpodarou"/>
          <w:rFonts w:asciiTheme="minorHAnsi" w:hAnsiTheme="minorHAnsi" w:cstheme="minorHAnsi"/>
        </w:rPr>
        <w:footnoteReference w:id="1"/>
      </w:r>
      <w:r w:rsidRPr="008D1536">
        <w:rPr>
          <w:rFonts w:asciiTheme="minorHAnsi" w:hAnsiTheme="minorHAnsi" w:cstheme="minorHAnsi"/>
        </w:rPr>
        <w:t>. Lhůty se rovněž řídí původně sjednanou smlouvou a počítají se od uplynutí 31 dnů od data jejího uzavření.</w:t>
      </w:r>
    </w:p>
    <w:p w14:paraId="3E2801A7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strany prohlašují, že veškerá vzájemně posk</w:t>
      </w:r>
      <w:r w:rsidR="00236D74" w:rsidRPr="008D1536">
        <w:rPr>
          <w:rFonts w:asciiTheme="minorHAnsi" w:hAnsiTheme="minorHAnsi" w:cstheme="minorHAnsi"/>
        </w:rPr>
        <w:t>ytnutá plnění na základě původní</w:t>
      </w:r>
      <w:r w:rsidRPr="008D1536">
        <w:rPr>
          <w:rFonts w:asciiTheme="minorHAnsi" w:hAnsiTheme="minorHAnsi" w:cstheme="minorHAnsi"/>
        </w:rPr>
        <w:t xml:space="preserve"> </w:t>
      </w:r>
      <w:r w:rsidR="004E2294" w:rsidRPr="008D1536">
        <w:rPr>
          <w:rFonts w:asciiTheme="minorHAnsi" w:hAnsiTheme="minorHAnsi" w:cstheme="minorHAnsi"/>
        </w:rPr>
        <w:t>smlouvy</w:t>
      </w:r>
      <w:r w:rsidRPr="008D1536">
        <w:rPr>
          <w:rFonts w:asciiTheme="minorHAnsi" w:hAnsiTheme="minorHAnsi" w:cstheme="minorHAnsi"/>
        </w:rPr>
        <w:t xml:space="preserve"> považují za plnění dle této smlouvy, a že v souvislosti se vzájemně poskytnutým plněním nebudou vzájemně vznášet vůči druhé smluvní straně nároky z titulu bezdůvodného obohacení.</w:t>
      </w:r>
    </w:p>
    <w:p w14:paraId="1FD42FB9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378DB2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strana, která je povinným subjektem pr</w:t>
      </w:r>
      <w:r w:rsidR="004E2294" w:rsidRPr="008D1536">
        <w:rPr>
          <w:rFonts w:asciiTheme="minorHAnsi" w:hAnsiTheme="minorHAnsi" w:cstheme="minorHAnsi"/>
        </w:rPr>
        <w:t>o zveřejňování v registru smluv</w:t>
      </w:r>
      <w:r w:rsidRPr="008D1536">
        <w:rPr>
          <w:rFonts w:asciiTheme="minorHAnsi" w:hAnsiTheme="minorHAnsi" w:cstheme="minorHAnsi"/>
        </w:rPr>
        <w:t>, se tímto zavazuje druhé smluvní straně k neprodlenému uveřejnění této smlouvy v registru smluv v souladu s ustanovením § 5 zákona o registru smluv.</w:t>
      </w:r>
    </w:p>
    <w:p w14:paraId="3043B610" w14:textId="77777777" w:rsidR="00291DA4" w:rsidRPr="008D1536" w:rsidRDefault="00291DA4" w:rsidP="00291DA4">
      <w:pPr>
        <w:spacing w:after="120"/>
        <w:rPr>
          <w:rFonts w:asciiTheme="minorHAnsi" w:hAnsiTheme="minorHAnsi" w:cstheme="minorHAnsi"/>
        </w:rPr>
      </w:pPr>
    </w:p>
    <w:p w14:paraId="30AC59D5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III.</w:t>
      </w:r>
    </w:p>
    <w:p w14:paraId="5EFF07EF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Závěrečná ustanovení</w:t>
      </w:r>
    </w:p>
    <w:p w14:paraId="78E04791" w14:textId="77777777" w:rsidR="00291DA4" w:rsidRPr="008D1536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Tato smlouva o vypořádání závazků nabývá účinnosti dnem uveřejnění v registru smluv.</w:t>
      </w:r>
    </w:p>
    <w:p w14:paraId="4F268D85" w14:textId="77777777" w:rsidR="00291DA4" w:rsidRPr="008D1536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Tato smlouva o vypořádání závazků je vyhotovena ve dvou stejnopisech, každý s hodnotou originálu, přičemž každá ze smluvních stran obdrží jeden stejnopis.</w:t>
      </w:r>
    </w:p>
    <w:p w14:paraId="15100D4C" w14:textId="77777777" w:rsidR="00291DA4" w:rsidRPr="008D1536" w:rsidRDefault="00291DA4" w:rsidP="00291DA4">
      <w:pPr>
        <w:spacing w:after="120"/>
        <w:jc w:val="both"/>
        <w:rPr>
          <w:rFonts w:asciiTheme="minorHAnsi" w:hAnsiTheme="minorHAnsi" w:cstheme="minorHAnsi"/>
        </w:rPr>
      </w:pPr>
    </w:p>
    <w:p w14:paraId="34C6F0F8" w14:textId="38D8CCE2" w:rsidR="00BB17A9" w:rsidRDefault="004E2294" w:rsidP="00BB17A9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Příloha č. 1 –</w:t>
      </w:r>
      <w:r w:rsidR="00DC72C8" w:rsidRPr="008D1536">
        <w:rPr>
          <w:rFonts w:asciiTheme="minorHAnsi" w:hAnsiTheme="minorHAnsi" w:cstheme="minorHAnsi"/>
        </w:rPr>
        <w:t xml:space="preserve"> </w:t>
      </w:r>
      <w:r w:rsidR="006E5A6D">
        <w:rPr>
          <w:rFonts w:asciiTheme="minorHAnsi" w:hAnsiTheme="minorHAnsi" w:cstheme="minorHAnsi"/>
        </w:rPr>
        <w:t>Dodatek č. 1 k</w:t>
      </w:r>
      <w:r w:rsidR="00DE6D66">
        <w:rPr>
          <w:rFonts w:asciiTheme="minorHAnsi" w:hAnsiTheme="minorHAnsi" w:cstheme="minorHAnsi"/>
        </w:rPr>
        <w:t xml:space="preserve"> z</w:t>
      </w:r>
      <w:r w:rsidR="00714EFF">
        <w:rPr>
          <w:rFonts w:asciiTheme="minorHAnsi" w:hAnsiTheme="minorHAnsi" w:cstheme="minorHAnsi"/>
        </w:rPr>
        <w:t>ávazn</w:t>
      </w:r>
      <w:r w:rsidR="00DE6D66">
        <w:rPr>
          <w:rFonts w:asciiTheme="minorHAnsi" w:hAnsiTheme="minorHAnsi" w:cstheme="minorHAnsi"/>
        </w:rPr>
        <w:t>é</w:t>
      </w:r>
      <w:r w:rsidR="00714EFF">
        <w:rPr>
          <w:rFonts w:asciiTheme="minorHAnsi" w:hAnsiTheme="minorHAnsi" w:cstheme="minorHAnsi"/>
        </w:rPr>
        <w:t xml:space="preserve"> objednáv</w:t>
      </w:r>
      <w:r w:rsidR="00DE6D66">
        <w:rPr>
          <w:rFonts w:asciiTheme="minorHAnsi" w:hAnsiTheme="minorHAnsi" w:cstheme="minorHAnsi"/>
        </w:rPr>
        <w:t>ce</w:t>
      </w:r>
      <w:r w:rsidR="00714EFF">
        <w:rPr>
          <w:rFonts w:asciiTheme="minorHAnsi" w:hAnsiTheme="minorHAnsi" w:cstheme="minorHAnsi"/>
        </w:rPr>
        <w:t xml:space="preserve"> ze dne 1.</w:t>
      </w:r>
      <w:r w:rsidR="00DE6D66">
        <w:rPr>
          <w:rFonts w:asciiTheme="minorHAnsi" w:hAnsiTheme="minorHAnsi" w:cstheme="minorHAnsi"/>
        </w:rPr>
        <w:t>10</w:t>
      </w:r>
      <w:r w:rsidR="00714EFF">
        <w:rPr>
          <w:rFonts w:asciiTheme="minorHAnsi" w:hAnsiTheme="minorHAnsi" w:cstheme="minorHAnsi"/>
        </w:rPr>
        <w:t>.2025</w:t>
      </w:r>
    </w:p>
    <w:p w14:paraId="58AC6464" w14:textId="77777777" w:rsidR="005021FD" w:rsidRDefault="005021FD" w:rsidP="005021FD">
      <w:pPr>
        <w:spacing w:after="240"/>
        <w:rPr>
          <w:rFonts w:asciiTheme="minorHAnsi" w:hAnsiTheme="minorHAnsi" w:cstheme="minorHAnsi"/>
        </w:rPr>
      </w:pPr>
    </w:p>
    <w:p w14:paraId="15B82C3F" w14:textId="2069435E" w:rsidR="005021FD" w:rsidRPr="005021FD" w:rsidRDefault="005021FD" w:rsidP="005021FD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F6504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říbrami dne</w:t>
      </w:r>
      <w:r w:rsidR="00F6504B">
        <w:rPr>
          <w:rFonts w:asciiTheme="minorHAnsi" w:hAnsiTheme="minorHAnsi" w:cstheme="minorHAnsi"/>
        </w:rPr>
        <w:t xml:space="preserve"> </w:t>
      </w:r>
      <w:r w:rsidR="00DE6D66">
        <w:rPr>
          <w:rFonts w:asciiTheme="minorHAnsi" w:hAnsiTheme="minorHAnsi" w:cstheme="minorHAnsi"/>
        </w:rPr>
        <w:t>12</w:t>
      </w:r>
      <w:r w:rsidR="00F6504B">
        <w:rPr>
          <w:rFonts w:asciiTheme="minorHAnsi" w:hAnsiTheme="minorHAnsi" w:cstheme="minorHAnsi"/>
        </w:rPr>
        <w:t>.1</w:t>
      </w:r>
      <w:r w:rsidR="00DE6D66">
        <w:rPr>
          <w:rFonts w:asciiTheme="minorHAnsi" w:hAnsiTheme="minorHAnsi" w:cstheme="minorHAnsi"/>
        </w:rPr>
        <w:t>1</w:t>
      </w:r>
      <w:r w:rsidR="00F6504B">
        <w:rPr>
          <w:rFonts w:asciiTheme="minorHAnsi" w:hAnsiTheme="minorHAnsi" w:cstheme="minorHAnsi"/>
        </w:rPr>
        <w:t>.2025</w:t>
      </w:r>
    </w:p>
    <w:p w14:paraId="2AA7423B" w14:textId="77777777" w:rsidR="00C2485E" w:rsidRPr="008D1536" w:rsidRDefault="00C2485E" w:rsidP="00A50486">
      <w:pPr>
        <w:pStyle w:val="Odstavecseseznamem"/>
        <w:ind w:left="0"/>
        <w:rPr>
          <w:rFonts w:asciiTheme="minorHAnsi" w:hAnsiTheme="minorHAnsi" w:cstheme="minorHAnsi"/>
        </w:rPr>
      </w:pPr>
    </w:p>
    <w:p w14:paraId="6DA4A221" w14:textId="77777777" w:rsidR="00C2485E" w:rsidRPr="008D1536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5FECBDE1" w14:textId="77777777" w:rsidR="00C2485E" w:rsidRPr="008D1536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183D3E2D" w14:textId="77777777" w:rsidR="00291DA4" w:rsidRPr="008D1536" w:rsidRDefault="00291DA4" w:rsidP="00291DA4">
      <w:pPr>
        <w:pStyle w:val="Odstavecseseznamem"/>
        <w:ind w:left="36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---------------------------------------</w:t>
      </w:r>
      <w:r w:rsidRPr="008D1536">
        <w:rPr>
          <w:rFonts w:asciiTheme="minorHAnsi" w:hAnsiTheme="minorHAnsi" w:cstheme="minorHAnsi"/>
        </w:rPr>
        <w:tab/>
      </w:r>
      <w:r w:rsidRPr="008D1536">
        <w:rPr>
          <w:rFonts w:asciiTheme="minorHAnsi" w:hAnsiTheme="minorHAnsi" w:cstheme="minorHAnsi"/>
        </w:rPr>
        <w:tab/>
      </w:r>
      <w:r w:rsidRPr="008D1536">
        <w:rPr>
          <w:rFonts w:asciiTheme="minorHAnsi" w:hAnsiTheme="minorHAnsi" w:cstheme="minorHAnsi"/>
        </w:rPr>
        <w:tab/>
        <w:t>-----------------------------------------</w:t>
      </w:r>
    </w:p>
    <w:p w14:paraId="00870B3C" w14:textId="77777777" w:rsidR="00291DA4" w:rsidRPr="008D1536" w:rsidRDefault="00291DA4" w:rsidP="00291DA4">
      <w:pPr>
        <w:pStyle w:val="Odstavecseseznamem"/>
        <w:ind w:left="360" w:firstLine="348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    </w:t>
      </w:r>
    </w:p>
    <w:p w14:paraId="2863EE30" w14:textId="0383FCB0" w:rsidR="009E02C0" w:rsidRPr="008D1536" w:rsidRDefault="00FA0EB5">
      <w:pPr>
        <w:pStyle w:val="Odstavecseseznamem"/>
        <w:ind w:left="360" w:firstLine="3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</w:t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CA7783" w:rsidRPr="008D153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odběratel</w:t>
      </w:r>
      <w:r w:rsidR="00291DA4" w:rsidRPr="008D1536">
        <w:rPr>
          <w:rFonts w:asciiTheme="minorHAnsi" w:hAnsiTheme="minorHAnsi" w:cstheme="minorHAnsi"/>
        </w:rPr>
        <w:tab/>
      </w:r>
    </w:p>
    <w:sectPr w:rsidR="009E02C0" w:rsidRPr="008D1536" w:rsidSect="006B6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1AA4" w14:textId="77777777" w:rsidR="00E31513" w:rsidRDefault="00E31513" w:rsidP="00291DA4">
      <w:r>
        <w:separator/>
      </w:r>
    </w:p>
  </w:endnote>
  <w:endnote w:type="continuationSeparator" w:id="0">
    <w:p w14:paraId="1B04307C" w14:textId="77777777" w:rsidR="00E31513" w:rsidRDefault="00E31513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836FB9" w:rsidRDefault="00836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836FB9" w:rsidRDefault="00836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0399" w14:textId="77777777" w:rsidR="00E31513" w:rsidRDefault="00E31513" w:rsidP="00291DA4">
      <w:r>
        <w:separator/>
      </w:r>
    </w:p>
  </w:footnote>
  <w:footnote w:type="continuationSeparator" w:id="0">
    <w:p w14:paraId="6CCA36F1" w14:textId="77777777" w:rsidR="00E31513" w:rsidRDefault="00E31513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836FB9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836FB9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836FB9" w:rsidRPr="00467DF2" w:rsidRDefault="00836FB9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80ACA6B0"/>
    <w:lvl w:ilvl="0" w:tplc="350685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1"/>
  </w:num>
  <w:num w:numId="2" w16cid:durableId="1499274900">
    <w:abstractNumId w:val="2"/>
  </w:num>
  <w:num w:numId="3" w16cid:durableId="534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02BE6"/>
    <w:rsid w:val="0002235D"/>
    <w:rsid w:val="000411E1"/>
    <w:rsid w:val="00052B6F"/>
    <w:rsid w:val="00086DC1"/>
    <w:rsid w:val="0013509C"/>
    <w:rsid w:val="00146BD5"/>
    <w:rsid w:val="00196DC5"/>
    <w:rsid w:val="001A5A40"/>
    <w:rsid w:val="001E4013"/>
    <w:rsid w:val="00202A3D"/>
    <w:rsid w:val="00234631"/>
    <w:rsid w:val="00236D74"/>
    <w:rsid w:val="00291DA4"/>
    <w:rsid w:val="00292767"/>
    <w:rsid w:val="002A20B1"/>
    <w:rsid w:val="003015CB"/>
    <w:rsid w:val="00325F78"/>
    <w:rsid w:val="0038480E"/>
    <w:rsid w:val="003A6E43"/>
    <w:rsid w:val="003B2B07"/>
    <w:rsid w:val="0041609A"/>
    <w:rsid w:val="00483FD4"/>
    <w:rsid w:val="004845D1"/>
    <w:rsid w:val="004D2A45"/>
    <w:rsid w:val="004E2294"/>
    <w:rsid w:val="005021FD"/>
    <w:rsid w:val="00523F94"/>
    <w:rsid w:val="0054060E"/>
    <w:rsid w:val="0057075C"/>
    <w:rsid w:val="005A6716"/>
    <w:rsid w:val="005C07CA"/>
    <w:rsid w:val="005E1C08"/>
    <w:rsid w:val="00605A90"/>
    <w:rsid w:val="00620AB0"/>
    <w:rsid w:val="00625391"/>
    <w:rsid w:val="0068563F"/>
    <w:rsid w:val="006A413C"/>
    <w:rsid w:val="006B69BF"/>
    <w:rsid w:val="006C1DAF"/>
    <w:rsid w:val="006D072C"/>
    <w:rsid w:val="006D594D"/>
    <w:rsid w:val="006E5A6D"/>
    <w:rsid w:val="00713592"/>
    <w:rsid w:val="00714EFF"/>
    <w:rsid w:val="008158D6"/>
    <w:rsid w:val="00823596"/>
    <w:rsid w:val="00836FB9"/>
    <w:rsid w:val="00841246"/>
    <w:rsid w:val="00857632"/>
    <w:rsid w:val="008870E8"/>
    <w:rsid w:val="008D0FD2"/>
    <w:rsid w:val="008D1536"/>
    <w:rsid w:val="008D5DDD"/>
    <w:rsid w:val="00934A7A"/>
    <w:rsid w:val="0094007C"/>
    <w:rsid w:val="00945F85"/>
    <w:rsid w:val="009817C1"/>
    <w:rsid w:val="0098233C"/>
    <w:rsid w:val="00987EF0"/>
    <w:rsid w:val="009E02C0"/>
    <w:rsid w:val="00A373AD"/>
    <w:rsid w:val="00A412F2"/>
    <w:rsid w:val="00A50486"/>
    <w:rsid w:val="00A938A3"/>
    <w:rsid w:val="00AC19CA"/>
    <w:rsid w:val="00AF35E6"/>
    <w:rsid w:val="00B15ECE"/>
    <w:rsid w:val="00B4683A"/>
    <w:rsid w:val="00BB17A9"/>
    <w:rsid w:val="00C2485E"/>
    <w:rsid w:val="00C303C7"/>
    <w:rsid w:val="00C3173B"/>
    <w:rsid w:val="00C3256D"/>
    <w:rsid w:val="00C35DDA"/>
    <w:rsid w:val="00C63CFA"/>
    <w:rsid w:val="00C91728"/>
    <w:rsid w:val="00CA7783"/>
    <w:rsid w:val="00CB6266"/>
    <w:rsid w:val="00D0608F"/>
    <w:rsid w:val="00D44D9D"/>
    <w:rsid w:val="00D45CE8"/>
    <w:rsid w:val="00D47D2D"/>
    <w:rsid w:val="00D607AB"/>
    <w:rsid w:val="00DC72C8"/>
    <w:rsid w:val="00DE6D66"/>
    <w:rsid w:val="00E31513"/>
    <w:rsid w:val="00E85BE7"/>
    <w:rsid w:val="00E94467"/>
    <w:rsid w:val="00EC5C08"/>
    <w:rsid w:val="00EE2301"/>
    <w:rsid w:val="00F02AB3"/>
    <w:rsid w:val="00F040DB"/>
    <w:rsid w:val="00F576FF"/>
    <w:rsid w:val="00F6504B"/>
    <w:rsid w:val="00F65515"/>
    <w:rsid w:val="00F77547"/>
    <w:rsid w:val="00FA0EB5"/>
    <w:rsid w:val="00FB0243"/>
    <w:rsid w:val="00FC43E0"/>
    <w:rsid w:val="00FC7C54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00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21DB-C855-4EB8-AE75-6A3422E3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Štěpánka Tomášková</cp:lastModifiedBy>
  <cp:revision>12</cp:revision>
  <cp:lastPrinted>2025-11-10T11:19:00Z</cp:lastPrinted>
  <dcterms:created xsi:type="dcterms:W3CDTF">2025-11-10T11:12:00Z</dcterms:created>
  <dcterms:modified xsi:type="dcterms:W3CDTF">2025-11-10T11:33:00Z</dcterms:modified>
</cp:coreProperties>
</file>