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1AC1" w14:textId="3839D16F" w:rsidR="005C255F" w:rsidRDefault="005C255F" w:rsidP="00120A0E">
      <w:pPr>
        <w:pStyle w:val="Nzev"/>
        <w:spacing w:before="0" w:after="0" w:line="24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7B0E17">
        <w:rPr>
          <w:rFonts w:ascii="Arial" w:hAnsi="Arial"/>
          <w:szCs w:val="22"/>
        </w:rPr>
        <w:t>2</w:t>
      </w:r>
    </w:p>
    <w:p w14:paraId="680539CB" w14:textId="6F4171F4" w:rsidR="00E0086F" w:rsidRPr="005C255F" w:rsidRDefault="004673FC" w:rsidP="00120A0E">
      <w:pPr>
        <w:pStyle w:val="Nzev"/>
        <w:spacing w:before="0" w:after="0" w:line="240" w:lineRule="auto"/>
        <w:rPr>
          <w:rFonts w:ascii="Arial" w:hAnsi="Arial"/>
          <w:szCs w:val="22"/>
        </w:rPr>
      </w:pPr>
      <w:proofErr w:type="gramStart"/>
      <w:r>
        <w:rPr>
          <w:rFonts w:ascii="Arial" w:hAnsi="Arial"/>
          <w:szCs w:val="22"/>
        </w:rPr>
        <w:t xml:space="preserve">KE 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proofErr w:type="gramEnd"/>
      <w:r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 xml:space="preserve"> O</w:t>
      </w:r>
      <w:r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 xml:space="preserve"> DÍLO</w:t>
      </w:r>
    </w:p>
    <w:p w14:paraId="2B871BEE" w14:textId="6A44D1D2" w:rsidR="00E0086F" w:rsidRDefault="00E0086F" w:rsidP="00120A0E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09E80AAF" w14:textId="77777777" w:rsidR="00120A0E" w:rsidRPr="00ED6435" w:rsidRDefault="00120A0E" w:rsidP="00120A0E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120A0E">
      <w:pPr>
        <w:pStyle w:val="Nadpis1"/>
        <w:keepNext w:val="0"/>
        <w:numPr>
          <w:ilvl w:val="0"/>
          <w:numId w:val="0"/>
        </w:numPr>
        <w:spacing w:before="0" w:line="240" w:lineRule="auto"/>
        <w:ind w:firstLine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120A0E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E76C235" w14:textId="77777777" w:rsidR="004673FC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>se sídlem Husinecká 1024/</w:t>
      </w:r>
      <w:proofErr w:type="gramStart"/>
      <w:r w:rsidRPr="00CC0244">
        <w:rPr>
          <w:rFonts w:ascii="Arial" w:hAnsi="Arial" w:cs="Arial"/>
        </w:rPr>
        <w:t>11a</w:t>
      </w:r>
      <w:proofErr w:type="gramEnd"/>
      <w:r w:rsidRPr="00CC0244">
        <w:rPr>
          <w:rFonts w:ascii="Arial" w:hAnsi="Arial" w:cs="Arial"/>
        </w:rPr>
        <w:t xml:space="preserve">, 130 00 Praha 3 – Žižkov, IČO: 01312774, </w:t>
      </w:r>
    </w:p>
    <w:p w14:paraId="334C5349" w14:textId="11DEE152" w:rsidR="00185F2B" w:rsidRPr="00CC0244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4673FC">
        <w:rPr>
          <w:rFonts w:ascii="Arial" w:hAnsi="Arial" w:cs="Arial"/>
          <w:b/>
          <w:bCs/>
        </w:rPr>
        <w:t>Krajský pozemkový úřad pro Jihomoravský kraj</w:t>
      </w:r>
      <w:r w:rsidRPr="00CC0244">
        <w:rPr>
          <w:rFonts w:ascii="Arial" w:hAnsi="Arial" w:cs="Arial"/>
          <w:snapToGrid w:val="0"/>
        </w:rPr>
        <w:t>,</w:t>
      </w:r>
      <w:r w:rsidRPr="00CC0244">
        <w:rPr>
          <w:rFonts w:ascii="Arial" w:hAnsi="Arial" w:cs="Arial"/>
        </w:rPr>
        <w:t xml:space="preserve"> </w:t>
      </w:r>
      <w:r w:rsidRPr="00CC0244">
        <w:rPr>
          <w:rFonts w:ascii="Arial" w:hAnsi="Arial" w:cs="Arial"/>
          <w:snapToGrid w:val="0"/>
        </w:rPr>
        <w:t>na adrese Hroznová 17, 603 00 Brno</w:t>
      </w:r>
      <w:r w:rsidRPr="00CC0244">
        <w:rPr>
          <w:rFonts w:ascii="Arial" w:hAnsi="Arial" w:cs="Arial"/>
        </w:rPr>
        <w:t xml:space="preserve"> </w:t>
      </w:r>
    </w:p>
    <w:p w14:paraId="1223F8EE" w14:textId="6950B77B" w:rsidR="00185F2B" w:rsidRPr="00CC0244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Zastoupená: Ing. </w:t>
      </w:r>
      <w:r w:rsidR="003B0AE8">
        <w:rPr>
          <w:rFonts w:ascii="Arial" w:hAnsi="Arial" w:cs="Arial"/>
        </w:rPr>
        <w:t>Pavl</w:t>
      </w:r>
      <w:r w:rsidR="00D87730">
        <w:rPr>
          <w:rFonts w:ascii="Arial" w:hAnsi="Arial" w:cs="Arial"/>
        </w:rPr>
        <w:t>em</w:t>
      </w:r>
      <w:r w:rsidR="003B0AE8">
        <w:rPr>
          <w:rFonts w:ascii="Arial" w:hAnsi="Arial" w:cs="Arial"/>
        </w:rPr>
        <w:t xml:space="preserve"> Zajíčk</w:t>
      </w:r>
      <w:r w:rsidR="00D87730">
        <w:rPr>
          <w:rFonts w:ascii="Arial" w:hAnsi="Arial" w:cs="Arial"/>
        </w:rPr>
        <w:t>em</w:t>
      </w:r>
      <w:r w:rsidRPr="00CC0244">
        <w:rPr>
          <w:rFonts w:ascii="Arial" w:hAnsi="Arial" w:cs="Arial"/>
        </w:rPr>
        <w:t xml:space="preserve">, </w:t>
      </w:r>
      <w:r w:rsidRPr="00CC0244">
        <w:rPr>
          <w:rFonts w:ascii="Arial" w:hAnsi="Arial" w:cs="Arial"/>
          <w:iCs/>
        </w:rPr>
        <w:t>ředitel</w:t>
      </w:r>
      <w:r w:rsidR="00D87730">
        <w:rPr>
          <w:rFonts w:ascii="Arial" w:hAnsi="Arial" w:cs="Arial"/>
          <w:iCs/>
        </w:rPr>
        <w:t>em</w:t>
      </w:r>
      <w:r w:rsidRPr="00CC0244">
        <w:rPr>
          <w:rFonts w:ascii="Arial" w:hAnsi="Arial" w:cs="Arial"/>
        </w:rPr>
        <w:t xml:space="preserve"> KPÚ pro </w:t>
      </w:r>
      <w:proofErr w:type="spellStart"/>
      <w:r w:rsidRPr="00CC0244">
        <w:rPr>
          <w:rFonts w:ascii="Arial" w:hAnsi="Arial" w:cs="Arial"/>
        </w:rPr>
        <w:t>JmK</w:t>
      </w:r>
      <w:proofErr w:type="spellEnd"/>
      <w:r w:rsidRPr="00CC0244">
        <w:rPr>
          <w:rFonts w:ascii="Arial" w:hAnsi="Arial" w:cs="Arial"/>
          <w:iCs/>
        </w:rPr>
        <w:t xml:space="preserve"> </w:t>
      </w:r>
    </w:p>
    <w:p w14:paraId="09117B09" w14:textId="1ECE485E" w:rsidR="00185F2B" w:rsidRPr="00CC0244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  <w:iCs/>
        </w:rPr>
      </w:pPr>
      <w:r w:rsidRPr="00CC0244">
        <w:rPr>
          <w:rFonts w:ascii="Arial" w:hAnsi="Arial" w:cs="Arial"/>
        </w:rPr>
        <w:t xml:space="preserve">Ve smluvních záležitostech zastoupená: Ing. </w:t>
      </w:r>
      <w:r w:rsidR="003B0AE8">
        <w:rPr>
          <w:rFonts w:ascii="Arial" w:hAnsi="Arial" w:cs="Arial"/>
        </w:rPr>
        <w:t>Pavlem Zajíčkem</w:t>
      </w:r>
      <w:r w:rsidRPr="00CC0244">
        <w:rPr>
          <w:rFonts w:ascii="Arial" w:hAnsi="Arial" w:cs="Arial"/>
        </w:rPr>
        <w:t xml:space="preserve">, </w:t>
      </w:r>
      <w:r w:rsidRPr="00CC0244">
        <w:rPr>
          <w:rFonts w:ascii="Arial" w:hAnsi="Arial" w:cs="Arial"/>
          <w:iCs/>
        </w:rPr>
        <w:t>ředitel</w:t>
      </w:r>
      <w:r w:rsidR="003B0AE8">
        <w:rPr>
          <w:rFonts w:ascii="Arial" w:hAnsi="Arial" w:cs="Arial"/>
          <w:iCs/>
        </w:rPr>
        <w:t xml:space="preserve">em </w:t>
      </w:r>
      <w:r w:rsidRPr="00CC0244">
        <w:rPr>
          <w:rFonts w:ascii="Arial" w:hAnsi="Arial" w:cs="Arial"/>
        </w:rPr>
        <w:t xml:space="preserve">KPÚ pro </w:t>
      </w:r>
      <w:proofErr w:type="spellStart"/>
      <w:r w:rsidRPr="00CC0244">
        <w:rPr>
          <w:rFonts w:ascii="Arial" w:hAnsi="Arial" w:cs="Arial"/>
        </w:rPr>
        <w:t>JmK</w:t>
      </w:r>
      <w:proofErr w:type="spellEnd"/>
      <w:r w:rsidRPr="00CC0244">
        <w:rPr>
          <w:rFonts w:ascii="Arial" w:hAnsi="Arial" w:cs="Arial"/>
          <w:iCs/>
        </w:rPr>
        <w:t xml:space="preserve"> </w:t>
      </w:r>
    </w:p>
    <w:p w14:paraId="7EA9C110" w14:textId="77777777" w:rsidR="00185F2B" w:rsidRPr="00CC0244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16076E0" w14:textId="77777777" w:rsidR="00185F2B" w:rsidRPr="00CC0244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  <w:snapToGrid w:val="0"/>
        </w:rPr>
      </w:pPr>
      <w:r w:rsidRPr="00CC0244">
        <w:rPr>
          <w:rFonts w:ascii="Arial" w:hAnsi="Arial" w:cs="Arial"/>
        </w:rPr>
        <w:t>V technických záležitostech zastoupená:</w:t>
      </w:r>
      <w:r w:rsidRPr="00CC0244">
        <w:rPr>
          <w:rFonts w:ascii="Arial" w:hAnsi="Arial" w:cs="Arial"/>
          <w:snapToGrid w:val="0"/>
        </w:rPr>
        <w:t xml:space="preserve"> </w:t>
      </w:r>
    </w:p>
    <w:p w14:paraId="7CBD5726" w14:textId="3DA85C34" w:rsidR="00185F2B" w:rsidRPr="00CC0244" w:rsidRDefault="00A20A4D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  <w:snapToGrid w:val="0"/>
        </w:rPr>
        <w:t xml:space="preserve">Ing. Jiřím </w:t>
      </w:r>
      <w:proofErr w:type="spellStart"/>
      <w:r w:rsidRPr="00CC0244">
        <w:rPr>
          <w:rFonts w:ascii="Arial" w:hAnsi="Arial" w:cs="Arial"/>
          <w:snapToGrid w:val="0"/>
        </w:rPr>
        <w:t>Kramplem</w:t>
      </w:r>
      <w:proofErr w:type="spellEnd"/>
      <w:r w:rsidR="00185F2B" w:rsidRPr="00CC0244">
        <w:rPr>
          <w:rFonts w:ascii="Arial" w:hAnsi="Arial" w:cs="Arial"/>
          <w:snapToGrid w:val="0"/>
        </w:rPr>
        <w:t>, vedoucí</w:t>
      </w:r>
      <w:r w:rsidR="00FF39A5" w:rsidRPr="00CC0244">
        <w:rPr>
          <w:rFonts w:ascii="Arial" w:hAnsi="Arial" w:cs="Arial"/>
          <w:snapToGrid w:val="0"/>
        </w:rPr>
        <w:t>m</w:t>
      </w:r>
      <w:r w:rsidR="00185F2B" w:rsidRPr="00CC0244">
        <w:rPr>
          <w:rFonts w:ascii="Arial" w:hAnsi="Arial" w:cs="Arial"/>
          <w:snapToGrid w:val="0"/>
        </w:rPr>
        <w:t xml:space="preserve"> </w:t>
      </w:r>
      <w:r w:rsidR="00185F2B" w:rsidRPr="00CC0244">
        <w:rPr>
          <w:rFonts w:ascii="Arial" w:hAnsi="Arial" w:cs="Arial"/>
        </w:rPr>
        <w:t xml:space="preserve">Pobočky </w:t>
      </w:r>
      <w:r w:rsidRPr="00CC0244">
        <w:rPr>
          <w:rFonts w:ascii="Arial" w:hAnsi="Arial" w:cs="Arial"/>
        </w:rPr>
        <w:t>Vyškov</w:t>
      </w:r>
    </w:p>
    <w:p w14:paraId="45229BDC" w14:textId="77777777" w:rsidR="00185F2B" w:rsidRPr="00CC0244" w:rsidRDefault="00185F2B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B293B8" w14:textId="5A95EFEF" w:rsidR="00185F2B" w:rsidRPr="00CC0244" w:rsidRDefault="00185F2B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  <w:b/>
          <w:bCs/>
        </w:rPr>
        <w:t>Kontaktní údaje:</w:t>
      </w:r>
    </w:p>
    <w:p w14:paraId="78D9E763" w14:textId="4ABF255A" w:rsidR="00185F2B" w:rsidRPr="00CC0244" w:rsidRDefault="00185F2B" w:rsidP="00120A0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Tel.: </w:t>
      </w:r>
      <w:r w:rsidRPr="00CC0244">
        <w:rPr>
          <w:rFonts w:ascii="Arial" w:hAnsi="Arial" w:cs="Arial"/>
        </w:rPr>
        <w:tab/>
      </w:r>
      <w:r w:rsidRPr="00CC0244">
        <w:rPr>
          <w:rFonts w:ascii="Arial" w:hAnsi="Arial" w:cs="Arial"/>
        </w:rPr>
        <w:tab/>
      </w:r>
      <w:r w:rsidR="00277D5F" w:rsidRPr="00CC0244">
        <w:rPr>
          <w:rFonts w:ascii="Arial" w:hAnsi="Arial" w:cs="Arial"/>
        </w:rPr>
        <w:t>+420</w:t>
      </w:r>
      <w:r w:rsidR="00A20A4D" w:rsidRPr="00CC0244">
        <w:rPr>
          <w:rFonts w:ascii="Arial" w:hAnsi="Arial" w:cs="Arial"/>
        </w:rPr>
        <w:t> 724 913 207</w:t>
      </w:r>
      <w:r w:rsidRPr="00CC0244">
        <w:rPr>
          <w:rFonts w:ascii="Arial" w:hAnsi="Arial" w:cs="Arial"/>
        </w:rPr>
        <w:t xml:space="preserve"> </w:t>
      </w:r>
      <w:r w:rsidR="00A20A4D" w:rsidRPr="00CC0244">
        <w:rPr>
          <w:rFonts w:ascii="Arial" w:hAnsi="Arial" w:cs="Arial"/>
        </w:rPr>
        <w:t>–</w:t>
      </w:r>
      <w:r w:rsidR="00733EA5" w:rsidRPr="00CC0244">
        <w:rPr>
          <w:rFonts w:ascii="Arial" w:hAnsi="Arial" w:cs="Arial"/>
        </w:rPr>
        <w:t xml:space="preserve"> </w:t>
      </w:r>
      <w:r w:rsidR="00A20A4D" w:rsidRPr="00CC0244">
        <w:rPr>
          <w:rFonts w:ascii="Arial" w:hAnsi="Arial" w:cs="Arial"/>
        </w:rPr>
        <w:t>Ing. Krampl</w:t>
      </w:r>
    </w:p>
    <w:p w14:paraId="2F0BBD99" w14:textId="2523357A" w:rsidR="00185F2B" w:rsidRPr="00CC0244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>E-mail:</w:t>
      </w:r>
      <w:r w:rsidRPr="00CC0244">
        <w:rPr>
          <w:rFonts w:ascii="Arial" w:hAnsi="Arial" w:cs="Arial"/>
          <w:snapToGrid w:val="0"/>
        </w:rPr>
        <w:t xml:space="preserve"> </w:t>
      </w:r>
      <w:r w:rsidRPr="00CC0244">
        <w:rPr>
          <w:rFonts w:ascii="Arial" w:hAnsi="Arial" w:cs="Arial"/>
          <w:snapToGrid w:val="0"/>
        </w:rPr>
        <w:tab/>
      </w:r>
      <w:r w:rsidRPr="00CC0244">
        <w:rPr>
          <w:rFonts w:ascii="Arial" w:hAnsi="Arial" w:cs="Arial"/>
          <w:snapToGrid w:val="0"/>
        </w:rPr>
        <w:tab/>
      </w:r>
      <w:hyperlink r:id="rId7" w:history="1">
        <w:r w:rsidR="00A20A4D" w:rsidRPr="00CC0244">
          <w:rPr>
            <w:rStyle w:val="Hypertextovodkaz"/>
            <w:rFonts w:ascii="Arial" w:hAnsi="Arial" w:cs="Arial"/>
            <w:snapToGrid w:val="0"/>
          </w:rPr>
          <w:t>vyskov.pk@spucr.cz</w:t>
        </w:r>
      </w:hyperlink>
      <w:r w:rsidRPr="00CC0244">
        <w:rPr>
          <w:rFonts w:ascii="Arial" w:hAnsi="Arial" w:cs="Arial"/>
          <w:snapToGrid w:val="0"/>
        </w:rPr>
        <w:t xml:space="preserve">  </w:t>
      </w:r>
    </w:p>
    <w:p w14:paraId="70755B37" w14:textId="77777777" w:rsidR="00185F2B" w:rsidRPr="00CC0244" w:rsidRDefault="00185F2B" w:rsidP="00120A0E">
      <w:pPr>
        <w:pStyle w:val="Odstavecseseznamem"/>
        <w:spacing w:after="0" w:line="240" w:lineRule="auto"/>
        <w:ind w:right="1418"/>
        <w:jc w:val="both"/>
        <w:rPr>
          <w:rFonts w:ascii="Arial" w:hAnsi="Arial" w:cs="Arial"/>
          <w:b/>
          <w:i/>
        </w:rPr>
      </w:pPr>
      <w:r w:rsidRPr="00CC0244">
        <w:rPr>
          <w:rFonts w:ascii="Arial" w:hAnsi="Arial" w:cs="Arial"/>
        </w:rPr>
        <w:t>ID datové schránky:</w:t>
      </w:r>
      <w:r w:rsidRPr="00CC0244">
        <w:rPr>
          <w:rFonts w:ascii="Arial" w:hAnsi="Arial" w:cs="Arial"/>
        </w:rPr>
        <w:tab/>
        <w:t>z49per3</w:t>
      </w:r>
    </w:p>
    <w:p w14:paraId="61393581" w14:textId="77777777" w:rsidR="00185F2B" w:rsidRPr="00CC0244" w:rsidRDefault="00185F2B" w:rsidP="00120A0E">
      <w:pPr>
        <w:pStyle w:val="Odstavecseseznamem"/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  <w:i/>
        </w:rPr>
      </w:pPr>
      <w:r w:rsidRPr="00CC0244">
        <w:rPr>
          <w:rFonts w:ascii="Arial" w:hAnsi="Arial" w:cs="Arial"/>
          <w:bCs/>
        </w:rPr>
        <w:t>Bankovní spojení</w:t>
      </w:r>
      <w:r w:rsidRPr="00CC0244">
        <w:rPr>
          <w:rFonts w:ascii="Arial" w:hAnsi="Arial" w:cs="Arial"/>
        </w:rPr>
        <w:t xml:space="preserve">: </w:t>
      </w:r>
      <w:r w:rsidRPr="00CC0244">
        <w:rPr>
          <w:rFonts w:ascii="Arial" w:hAnsi="Arial" w:cs="Arial"/>
        </w:rPr>
        <w:tab/>
        <w:t>Česká národní banka</w:t>
      </w:r>
    </w:p>
    <w:p w14:paraId="6AC67EB0" w14:textId="77777777" w:rsidR="00185F2B" w:rsidRPr="00CC0244" w:rsidRDefault="00185F2B" w:rsidP="00120A0E">
      <w:pPr>
        <w:pStyle w:val="Odstavecseseznamem"/>
        <w:spacing w:after="0" w:line="240" w:lineRule="auto"/>
        <w:ind w:right="1417"/>
        <w:jc w:val="both"/>
        <w:rPr>
          <w:rFonts w:ascii="Arial" w:hAnsi="Arial" w:cs="Arial"/>
          <w:b/>
          <w:i/>
        </w:rPr>
      </w:pPr>
      <w:r w:rsidRPr="00CC0244">
        <w:rPr>
          <w:rFonts w:ascii="Arial" w:hAnsi="Arial" w:cs="Arial"/>
        </w:rPr>
        <w:t xml:space="preserve">Číslo účtu: </w:t>
      </w:r>
      <w:r w:rsidRPr="00CC0244">
        <w:rPr>
          <w:rFonts w:ascii="Arial" w:hAnsi="Arial" w:cs="Arial"/>
        </w:rPr>
        <w:tab/>
      </w:r>
      <w:r w:rsidRPr="00CC0244">
        <w:rPr>
          <w:rFonts w:ascii="Arial" w:hAnsi="Arial" w:cs="Arial"/>
        </w:rPr>
        <w:tab/>
        <w:t>3723001/0710</w:t>
      </w:r>
    </w:p>
    <w:p w14:paraId="5BF70432" w14:textId="77777777" w:rsidR="00185F2B" w:rsidRPr="00CC0244" w:rsidRDefault="00185F2B" w:rsidP="00120A0E">
      <w:pPr>
        <w:pStyle w:val="Odstavecseseznamem"/>
        <w:spacing w:after="0" w:line="240" w:lineRule="auto"/>
        <w:ind w:right="1418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DIČ: </w:t>
      </w:r>
      <w:r w:rsidRPr="00CC0244">
        <w:rPr>
          <w:rFonts w:ascii="Arial" w:hAnsi="Arial" w:cs="Arial"/>
        </w:rPr>
        <w:tab/>
      </w:r>
      <w:r w:rsidRPr="00CC0244">
        <w:rPr>
          <w:rFonts w:ascii="Arial" w:hAnsi="Arial" w:cs="Arial"/>
        </w:rPr>
        <w:tab/>
      </w:r>
      <w:r w:rsidRPr="00CC0244">
        <w:rPr>
          <w:rFonts w:ascii="Arial" w:hAnsi="Arial" w:cs="Arial"/>
        </w:rPr>
        <w:tab/>
        <w:t>CZ01312774, není plátce DPH</w:t>
      </w:r>
    </w:p>
    <w:p w14:paraId="2C7E241C" w14:textId="77777777" w:rsidR="00E0086F" w:rsidRPr="00CC0244" w:rsidRDefault="00E0086F" w:rsidP="00120A0E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CC0244">
        <w:rPr>
          <w:rFonts w:ascii="Arial" w:hAnsi="Arial" w:cs="Arial"/>
        </w:rPr>
        <w:t>(„</w:t>
      </w:r>
      <w:r w:rsidRPr="00236F7A">
        <w:rPr>
          <w:rFonts w:ascii="Arial" w:hAnsi="Arial" w:cs="Arial"/>
          <w:b/>
        </w:rPr>
        <w:t>Objednatel</w:t>
      </w:r>
      <w:r w:rsidRPr="00CC0244">
        <w:rPr>
          <w:rFonts w:ascii="Arial" w:hAnsi="Arial" w:cs="Arial"/>
          <w:bCs/>
        </w:rPr>
        <w:t>“)</w:t>
      </w:r>
    </w:p>
    <w:p w14:paraId="4E4CF1A0" w14:textId="77777777" w:rsidR="00CC0244" w:rsidRDefault="00CC0244" w:rsidP="00120A0E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E3C0C14" w14:textId="55B2FAD0" w:rsidR="00E0086F" w:rsidRDefault="00E0086F" w:rsidP="00120A0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84E7D7B" w14:textId="77777777" w:rsidR="00CC0244" w:rsidRPr="00ED6435" w:rsidRDefault="00CC0244" w:rsidP="00120A0E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5BEBFC54" w14:textId="4D807FC8" w:rsidR="00E02309" w:rsidRPr="00E02309" w:rsidRDefault="00E02309" w:rsidP="00120A0E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společnost právnických osob, kterou tvoří</w:t>
      </w:r>
      <w:r w:rsidR="00CC0244">
        <w:rPr>
          <w:rFonts w:ascii="Arial" w:hAnsi="Arial" w:cs="Arial"/>
          <w:bCs/>
        </w:rPr>
        <w:t>:</w:t>
      </w:r>
    </w:p>
    <w:p w14:paraId="2EB35EAB" w14:textId="700F73B5" w:rsidR="00185F2B" w:rsidRPr="00ED6435" w:rsidRDefault="00E02309" w:rsidP="00120A0E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Horageo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32437F98" w14:textId="3D456B59" w:rsidR="00185F2B" w:rsidRPr="00E44FFF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  <w:snapToGrid w:val="0"/>
        </w:rPr>
      </w:pPr>
      <w:r w:rsidRPr="00E44FFF">
        <w:rPr>
          <w:rFonts w:ascii="Arial" w:hAnsi="Arial" w:cs="Arial"/>
        </w:rPr>
        <w:t xml:space="preserve">společnost založená a existující podle právního </w:t>
      </w:r>
      <w:r w:rsidRPr="00E02309">
        <w:rPr>
          <w:rFonts w:ascii="Arial" w:hAnsi="Arial" w:cs="Arial"/>
        </w:rPr>
        <w:t xml:space="preserve">řádu České republiky, </w:t>
      </w:r>
      <w:r w:rsidRPr="00E02309">
        <w:rPr>
          <w:rFonts w:ascii="Arial" w:hAnsi="Arial" w:cs="Arial"/>
          <w:bCs/>
        </w:rPr>
        <w:t>se</w:t>
      </w:r>
      <w:r w:rsidRPr="00E44FFF">
        <w:rPr>
          <w:rFonts w:ascii="Arial" w:hAnsi="Arial" w:cs="Arial"/>
          <w:bCs/>
        </w:rPr>
        <w:t xml:space="preserve"> sídlem </w:t>
      </w:r>
      <w:r w:rsidR="00E02309">
        <w:rPr>
          <w:rFonts w:ascii="Arial" w:hAnsi="Arial" w:cs="Arial"/>
        </w:rPr>
        <w:t>Obůrka 315, 678 01 Blansko</w:t>
      </w:r>
      <w:r w:rsidRPr="00E44FFF">
        <w:rPr>
          <w:rFonts w:ascii="Arial" w:hAnsi="Arial" w:cs="Arial"/>
          <w:snapToGrid w:val="0"/>
        </w:rPr>
        <w:t xml:space="preserve">, IČO: </w:t>
      </w:r>
      <w:r w:rsidR="00E02309">
        <w:rPr>
          <w:rFonts w:ascii="Arial" w:hAnsi="Arial" w:cs="Arial"/>
          <w:snapToGrid w:val="0"/>
        </w:rPr>
        <w:t>05949416</w:t>
      </w:r>
      <w:r w:rsidRPr="00E44FFF">
        <w:rPr>
          <w:rFonts w:ascii="Arial" w:hAnsi="Arial" w:cs="Arial"/>
          <w:snapToGrid w:val="0"/>
        </w:rPr>
        <w:t xml:space="preserve">, zapsaná v obchodním rejstříku vedeném u </w:t>
      </w:r>
      <w:r w:rsidR="00E02309">
        <w:rPr>
          <w:rFonts w:ascii="Arial" w:hAnsi="Arial" w:cs="Arial"/>
        </w:rPr>
        <w:t>Krajského</w:t>
      </w:r>
      <w:r w:rsidRPr="00E44FFF">
        <w:rPr>
          <w:rFonts w:ascii="Arial" w:hAnsi="Arial" w:cs="Arial"/>
          <w:snapToGrid w:val="0"/>
        </w:rPr>
        <w:t xml:space="preserve"> soudu v</w:t>
      </w:r>
      <w:r w:rsidR="00E02309">
        <w:rPr>
          <w:rFonts w:ascii="Arial" w:hAnsi="Arial" w:cs="Arial"/>
          <w:snapToGrid w:val="0"/>
        </w:rPr>
        <w:t xml:space="preserve"> Brně</w:t>
      </w:r>
      <w:r w:rsidRPr="00E44FFF">
        <w:rPr>
          <w:rFonts w:ascii="Arial" w:hAnsi="Arial" w:cs="Arial"/>
          <w:snapToGrid w:val="0"/>
        </w:rPr>
        <w:t xml:space="preserve">, oddíl </w:t>
      </w:r>
      <w:r w:rsidR="00E02309">
        <w:rPr>
          <w:rFonts w:ascii="Arial" w:hAnsi="Arial" w:cs="Arial"/>
        </w:rPr>
        <w:t>C</w:t>
      </w:r>
      <w:r w:rsidRPr="00E44FFF">
        <w:rPr>
          <w:rFonts w:ascii="Arial" w:hAnsi="Arial" w:cs="Arial"/>
          <w:snapToGrid w:val="0"/>
        </w:rPr>
        <w:t xml:space="preserve">, vložka </w:t>
      </w:r>
      <w:r w:rsidR="00E02309">
        <w:rPr>
          <w:rFonts w:ascii="Arial" w:hAnsi="Arial" w:cs="Arial"/>
          <w:snapToGrid w:val="0"/>
        </w:rPr>
        <w:t>99118.</w:t>
      </w:r>
    </w:p>
    <w:p w14:paraId="6282A9E8" w14:textId="72904362" w:rsidR="00185F2B" w:rsidRPr="00E44FFF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  <w:bCs/>
        </w:rPr>
      </w:pPr>
      <w:r w:rsidRPr="00E44FFF">
        <w:rPr>
          <w:rFonts w:ascii="Arial" w:hAnsi="Arial" w:cs="Arial"/>
          <w:snapToGrid w:val="0"/>
        </w:rPr>
        <w:t xml:space="preserve">Zastoupená: </w:t>
      </w:r>
      <w:r w:rsidR="00E02309">
        <w:rPr>
          <w:rFonts w:ascii="Arial" w:hAnsi="Arial" w:cs="Arial"/>
        </w:rPr>
        <w:t>Ing. Janem Raškou, jednatelem</w:t>
      </w:r>
    </w:p>
    <w:p w14:paraId="15ECC028" w14:textId="77777777" w:rsidR="00CC0244" w:rsidRDefault="00CC0244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9BD1241" w14:textId="0CF7B523" w:rsidR="00185F2B" w:rsidRPr="00E44FFF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Ve smluvních záležitostech zastoupená</w:t>
      </w:r>
      <w:r w:rsidRPr="00E44FFF">
        <w:rPr>
          <w:rFonts w:ascii="Arial" w:hAnsi="Arial" w:cs="Arial"/>
          <w:bCs/>
        </w:rPr>
        <w:t xml:space="preserve">: </w:t>
      </w:r>
      <w:r w:rsidR="00E02309">
        <w:rPr>
          <w:rFonts w:ascii="Arial" w:hAnsi="Arial" w:cs="Arial"/>
        </w:rPr>
        <w:t>Ing. Janem Raškou</w:t>
      </w:r>
    </w:p>
    <w:p w14:paraId="757233CF" w14:textId="584CF775" w:rsidR="00185F2B" w:rsidRDefault="00185F2B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 xml:space="preserve">V technických záležitostech zastoupená: </w:t>
      </w:r>
      <w:proofErr w:type="spellStart"/>
      <w:r w:rsidR="002E57E4">
        <w:rPr>
          <w:rFonts w:ascii="Arial" w:hAnsi="Arial" w:cs="Arial"/>
        </w:rPr>
        <w:t>xxx</w:t>
      </w:r>
      <w:proofErr w:type="spellEnd"/>
    </w:p>
    <w:p w14:paraId="49226A91" w14:textId="735669E0" w:rsidR="006F04F2" w:rsidRDefault="006F04F2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týmu: </w:t>
      </w:r>
      <w:proofErr w:type="spellStart"/>
      <w:r w:rsidR="002E57E4">
        <w:rPr>
          <w:rFonts w:ascii="Arial" w:hAnsi="Arial" w:cs="Arial"/>
        </w:rPr>
        <w:t>xxx</w:t>
      </w:r>
      <w:proofErr w:type="spellEnd"/>
    </w:p>
    <w:p w14:paraId="08ACFC8E" w14:textId="46143E3E" w:rsidR="006F04F2" w:rsidRPr="00E02309" w:rsidRDefault="006F04F2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E02309">
        <w:rPr>
          <w:rFonts w:ascii="Arial" w:hAnsi="Arial" w:cs="Arial"/>
        </w:rPr>
        <w:t xml:space="preserve">Zástupce vedoucího týmu: </w:t>
      </w:r>
      <w:proofErr w:type="spellStart"/>
      <w:r w:rsidR="002E57E4">
        <w:rPr>
          <w:rFonts w:ascii="Arial" w:hAnsi="Arial" w:cs="Arial"/>
        </w:rPr>
        <w:t>xxx</w:t>
      </w:r>
      <w:proofErr w:type="spellEnd"/>
    </w:p>
    <w:p w14:paraId="6154DAB3" w14:textId="77777777" w:rsidR="00CC0244" w:rsidRDefault="00CC0244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3A7121" w14:textId="1899DA35" w:rsidR="00185F2B" w:rsidRPr="00E02309" w:rsidRDefault="00185F2B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E02309">
        <w:rPr>
          <w:rFonts w:ascii="Arial" w:hAnsi="Arial" w:cs="Arial"/>
          <w:b/>
          <w:bCs/>
        </w:rPr>
        <w:t>Kontaktní údaje:</w:t>
      </w:r>
    </w:p>
    <w:p w14:paraId="1212CC3E" w14:textId="60D2744D" w:rsidR="00185F2B" w:rsidRPr="00E02309" w:rsidRDefault="00185F2B" w:rsidP="00120A0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E02309">
        <w:rPr>
          <w:rFonts w:ascii="Arial" w:hAnsi="Arial" w:cs="Arial"/>
        </w:rPr>
        <w:t xml:space="preserve">Tel.: </w:t>
      </w:r>
      <w:r w:rsidRPr="00E02309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proofErr w:type="spellStart"/>
      <w:r w:rsidR="002E57E4">
        <w:rPr>
          <w:rFonts w:ascii="Arial" w:hAnsi="Arial" w:cs="Arial"/>
        </w:rPr>
        <w:t>xxx</w:t>
      </w:r>
      <w:proofErr w:type="spellEnd"/>
    </w:p>
    <w:p w14:paraId="76322469" w14:textId="132CC452" w:rsidR="00185F2B" w:rsidRPr="00E02309" w:rsidRDefault="00185F2B" w:rsidP="00120A0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E02309">
        <w:rPr>
          <w:rFonts w:ascii="Arial" w:hAnsi="Arial" w:cs="Arial"/>
        </w:rPr>
        <w:t xml:space="preserve">E-mail: </w:t>
      </w:r>
      <w:r w:rsidRPr="00E02309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hyperlink r:id="rId8" w:history="1"/>
      <w:proofErr w:type="spellStart"/>
      <w:r w:rsidR="002E57E4">
        <w:rPr>
          <w:rFonts w:ascii="Arial" w:hAnsi="Arial" w:cs="Arial"/>
        </w:rPr>
        <w:t>xxx</w:t>
      </w:r>
      <w:proofErr w:type="spellEnd"/>
    </w:p>
    <w:p w14:paraId="7CABD1B1" w14:textId="653A7495" w:rsidR="00185F2B" w:rsidRPr="00E44FFF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E02309">
        <w:rPr>
          <w:rFonts w:ascii="Arial" w:hAnsi="Arial" w:cs="Arial"/>
        </w:rPr>
        <w:t>ID datové schránky:</w:t>
      </w:r>
      <w:r w:rsidRPr="00E02309">
        <w:rPr>
          <w:rFonts w:ascii="Arial" w:hAnsi="Arial" w:cs="Arial"/>
          <w:snapToGrid w:val="0"/>
        </w:rPr>
        <w:t xml:space="preserve"> </w:t>
      </w:r>
      <w:r w:rsidR="00CC0244">
        <w:rPr>
          <w:rFonts w:ascii="Arial" w:hAnsi="Arial" w:cs="Arial"/>
          <w:snapToGrid w:val="0"/>
        </w:rPr>
        <w:tab/>
      </w:r>
      <w:r w:rsidR="00E02309" w:rsidRPr="00E02309">
        <w:rPr>
          <w:rFonts w:ascii="Arial" w:hAnsi="Arial" w:cs="Arial"/>
        </w:rPr>
        <w:t>69jg7xi</w:t>
      </w:r>
    </w:p>
    <w:p w14:paraId="669875C0" w14:textId="729BFCB4" w:rsidR="00185F2B" w:rsidRPr="00E44FFF" w:rsidRDefault="00185F2B" w:rsidP="00120A0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E44FFF">
        <w:rPr>
          <w:rFonts w:ascii="Arial" w:hAnsi="Arial" w:cs="Arial"/>
          <w:bCs/>
        </w:rPr>
        <w:t>Bankovní spojení:</w:t>
      </w:r>
      <w:r w:rsidRPr="00E44FFF">
        <w:rPr>
          <w:rFonts w:ascii="Arial" w:hAnsi="Arial" w:cs="Arial"/>
          <w:snapToGrid w:val="0"/>
        </w:rPr>
        <w:t xml:space="preserve"> </w:t>
      </w:r>
      <w:r w:rsidR="00CC0244">
        <w:rPr>
          <w:rFonts w:ascii="Arial" w:hAnsi="Arial" w:cs="Arial"/>
          <w:snapToGrid w:val="0"/>
        </w:rPr>
        <w:tab/>
      </w:r>
      <w:r w:rsidRPr="00E44FFF">
        <w:rPr>
          <w:rFonts w:ascii="Arial" w:hAnsi="Arial" w:cs="Arial"/>
          <w:snapToGrid w:val="0"/>
        </w:rPr>
        <w:tab/>
      </w:r>
      <w:r w:rsidR="00E02309">
        <w:rPr>
          <w:rFonts w:ascii="Arial" w:hAnsi="Arial" w:cs="Arial"/>
        </w:rPr>
        <w:t>Fio banka, a.s.</w:t>
      </w:r>
    </w:p>
    <w:p w14:paraId="01EA29BC" w14:textId="46DEF64F" w:rsidR="00185F2B" w:rsidRPr="00E44FFF" w:rsidRDefault="00185F2B" w:rsidP="00120A0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 xml:space="preserve">Číslo účtu: </w:t>
      </w:r>
      <w:r w:rsidRPr="00E44FFF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r w:rsidR="00E02309">
        <w:rPr>
          <w:rFonts w:ascii="Arial" w:hAnsi="Arial" w:cs="Arial"/>
        </w:rPr>
        <w:t>2701202958/2010</w:t>
      </w:r>
    </w:p>
    <w:p w14:paraId="0F4FC2C1" w14:textId="07FE6E6D" w:rsidR="00185F2B" w:rsidRDefault="00185F2B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77334E">
        <w:rPr>
          <w:rFonts w:ascii="Arial" w:hAnsi="Arial" w:cs="Arial"/>
        </w:rPr>
        <w:t xml:space="preserve">DIČ: </w:t>
      </w:r>
      <w:r w:rsidRPr="0077334E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r w:rsidR="00E02309">
        <w:rPr>
          <w:rFonts w:ascii="Arial" w:hAnsi="Arial" w:cs="Arial"/>
        </w:rPr>
        <w:t>CZ05949416</w:t>
      </w:r>
    </w:p>
    <w:p w14:paraId="4787E1F0" w14:textId="77777777" w:rsidR="00E02309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EDF96F1" w14:textId="62AE9A7A" w:rsidR="00E02309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1420C02" w14:textId="77777777" w:rsidR="00E02309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BB83ED5" w14:textId="5301BEF2" w:rsidR="00E02309" w:rsidRPr="00ED6435" w:rsidRDefault="00CC0244" w:rsidP="00120A0E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Geocart</w:t>
      </w:r>
      <w:proofErr w:type="spellEnd"/>
      <w:r>
        <w:rPr>
          <w:rFonts w:ascii="Arial" w:hAnsi="Arial" w:cs="Arial"/>
          <w:b/>
        </w:rPr>
        <w:t xml:space="preserve"> CZ spol. s r.o.</w:t>
      </w:r>
    </w:p>
    <w:p w14:paraId="064F24B5" w14:textId="686D4A17" w:rsidR="00E02309" w:rsidRPr="00E44FFF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  <w:snapToGrid w:val="0"/>
        </w:rPr>
      </w:pPr>
      <w:r w:rsidRPr="00E44FFF">
        <w:rPr>
          <w:rFonts w:ascii="Arial" w:hAnsi="Arial" w:cs="Arial"/>
        </w:rPr>
        <w:t xml:space="preserve">společnost založená a existující podle právního </w:t>
      </w:r>
      <w:r w:rsidRPr="00CC0244">
        <w:rPr>
          <w:rFonts w:ascii="Arial" w:hAnsi="Arial" w:cs="Arial"/>
        </w:rPr>
        <w:t>řádu České republiky,</w:t>
      </w:r>
      <w:r w:rsidRPr="00E44FFF">
        <w:rPr>
          <w:rFonts w:ascii="Arial" w:hAnsi="Arial" w:cs="Arial"/>
        </w:rPr>
        <w:t xml:space="preserve"> </w:t>
      </w:r>
      <w:r w:rsidRPr="00E44FFF">
        <w:rPr>
          <w:rFonts w:ascii="Arial" w:hAnsi="Arial" w:cs="Arial"/>
          <w:bCs/>
        </w:rPr>
        <w:t xml:space="preserve">se sídlem </w:t>
      </w:r>
      <w:r w:rsidR="00CC0244">
        <w:rPr>
          <w:rFonts w:ascii="Arial" w:hAnsi="Arial" w:cs="Arial"/>
        </w:rPr>
        <w:t>Purkyňova 653/143, 612 00 Brno</w:t>
      </w:r>
      <w:r w:rsidRPr="00E44FFF">
        <w:rPr>
          <w:rFonts w:ascii="Arial" w:hAnsi="Arial" w:cs="Arial"/>
          <w:snapToGrid w:val="0"/>
        </w:rPr>
        <w:t xml:space="preserve">, IČO: </w:t>
      </w:r>
      <w:r w:rsidR="00CC0244">
        <w:rPr>
          <w:rFonts w:ascii="Arial" w:hAnsi="Arial" w:cs="Arial"/>
          <w:snapToGrid w:val="0"/>
        </w:rPr>
        <w:t>25567179</w:t>
      </w:r>
      <w:r w:rsidRPr="00E44FFF">
        <w:rPr>
          <w:rFonts w:ascii="Arial" w:hAnsi="Arial" w:cs="Arial"/>
          <w:snapToGrid w:val="0"/>
        </w:rPr>
        <w:t xml:space="preserve">, zapsaná v obchodním rejstříku vedeném u </w:t>
      </w:r>
      <w:r w:rsidR="00CC0244">
        <w:rPr>
          <w:rFonts w:ascii="Arial" w:hAnsi="Arial" w:cs="Arial"/>
        </w:rPr>
        <w:t>Krajského</w:t>
      </w:r>
      <w:r w:rsidRPr="00E44FFF">
        <w:rPr>
          <w:rFonts w:ascii="Arial" w:hAnsi="Arial" w:cs="Arial"/>
          <w:snapToGrid w:val="0"/>
        </w:rPr>
        <w:t xml:space="preserve"> soudu v </w:t>
      </w:r>
      <w:r w:rsidR="00CC0244">
        <w:rPr>
          <w:rFonts w:ascii="Arial" w:hAnsi="Arial" w:cs="Arial"/>
        </w:rPr>
        <w:t>Brně</w:t>
      </w:r>
      <w:r w:rsidRPr="00E44FFF">
        <w:rPr>
          <w:rFonts w:ascii="Arial" w:hAnsi="Arial" w:cs="Arial"/>
          <w:snapToGrid w:val="0"/>
        </w:rPr>
        <w:t xml:space="preserve">, oddíl </w:t>
      </w:r>
      <w:r w:rsidR="00CC0244">
        <w:rPr>
          <w:rFonts w:ascii="Arial" w:hAnsi="Arial" w:cs="Arial"/>
          <w:snapToGrid w:val="0"/>
        </w:rPr>
        <w:t>B</w:t>
      </w:r>
      <w:r w:rsidRPr="00E44FFF">
        <w:rPr>
          <w:rFonts w:ascii="Arial" w:hAnsi="Arial" w:cs="Arial"/>
          <w:snapToGrid w:val="0"/>
        </w:rPr>
        <w:t xml:space="preserve">, vložka </w:t>
      </w:r>
      <w:r w:rsidR="00CC0244">
        <w:rPr>
          <w:rFonts w:ascii="Arial" w:hAnsi="Arial" w:cs="Arial"/>
          <w:snapToGrid w:val="0"/>
        </w:rPr>
        <w:t>2989.</w:t>
      </w:r>
    </w:p>
    <w:p w14:paraId="253FF77E" w14:textId="38331D94" w:rsidR="00E02309" w:rsidRPr="00E44FFF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  <w:bCs/>
        </w:rPr>
      </w:pPr>
      <w:r w:rsidRPr="00E44FFF">
        <w:rPr>
          <w:rFonts w:ascii="Arial" w:hAnsi="Arial" w:cs="Arial"/>
          <w:snapToGrid w:val="0"/>
        </w:rPr>
        <w:t xml:space="preserve">Zastoupená: </w:t>
      </w:r>
      <w:r w:rsidR="007B0E17">
        <w:rPr>
          <w:rFonts w:ascii="Arial" w:hAnsi="Arial" w:cs="Arial"/>
          <w:snapToGrid w:val="0"/>
        </w:rPr>
        <w:t xml:space="preserve">Bc. </w:t>
      </w:r>
      <w:r w:rsidR="00CC0244">
        <w:rPr>
          <w:rFonts w:ascii="Arial" w:hAnsi="Arial" w:cs="Arial"/>
        </w:rPr>
        <w:t>Ondřejem Hrdličkou, jednatel</w:t>
      </w:r>
      <w:r w:rsidR="007B0E17">
        <w:rPr>
          <w:rFonts w:ascii="Arial" w:hAnsi="Arial" w:cs="Arial"/>
        </w:rPr>
        <w:t>em</w:t>
      </w:r>
    </w:p>
    <w:p w14:paraId="2206580B" w14:textId="4CDC5F0B" w:rsidR="00E02309" w:rsidRPr="00E44FFF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Ve smluvních záležitostech zastoupená</w:t>
      </w:r>
      <w:r w:rsidRPr="00E44FFF">
        <w:rPr>
          <w:rFonts w:ascii="Arial" w:hAnsi="Arial" w:cs="Arial"/>
          <w:bCs/>
        </w:rPr>
        <w:t xml:space="preserve">: </w:t>
      </w:r>
      <w:r w:rsidR="007B0E17">
        <w:rPr>
          <w:rFonts w:ascii="Arial" w:hAnsi="Arial" w:cs="Arial"/>
          <w:bCs/>
        </w:rPr>
        <w:t xml:space="preserve">Bc. </w:t>
      </w:r>
      <w:r w:rsidR="00CC0244">
        <w:rPr>
          <w:rFonts w:ascii="Arial" w:hAnsi="Arial" w:cs="Arial"/>
        </w:rPr>
        <w:t>Ondřejem Hrdličkou, jednatel</w:t>
      </w:r>
      <w:r w:rsidR="007B0E17">
        <w:rPr>
          <w:rFonts w:ascii="Arial" w:hAnsi="Arial" w:cs="Arial"/>
        </w:rPr>
        <w:t>em</w:t>
      </w:r>
    </w:p>
    <w:p w14:paraId="686C6B78" w14:textId="6AE6DFC6" w:rsidR="00E02309" w:rsidRPr="00CC0244" w:rsidRDefault="00E02309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V technických záležitostech zastoupená: </w:t>
      </w:r>
      <w:proofErr w:type="spellStart"/>
      <w:r w:rsidR="002E57E4">
        <w:rPr>
          <w:rFonts w:ascii="Arial" w:hAnsi="Arial" w:cs="Arial"/>
          <w:bCs/>
        </w:rPr>
        <w:t>xxx</w:t>
      </w:r>
      <w:proofErr w:type="spellEnd"/>
    </w:p>
    <w:p w14:paraId="151220E8" w14:textId="77777777" w:rsidR="00CC0244" w:rsidRDefault="00CC0244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1D1153" w14:textId="0F56EEC1" w:rsidR="00E02309" w:rsidRPr="00CC0244" w:rsidRDefault="00E02309" w:rsidP="00120A0E">
      <w:pPr>
        <w:pStyle w:val="Odstavecseseznamem"/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  <w:b/>
          <w:bCs/>
        </w:rPr>
        <w:lastRenderedPageBreak/>
        <w:t>Kontaktní údaje:</w:t>
      </w:r>
    </w:p>
    <w:p w14:paraId="352E6E87" w14:textId="1823D1AC" w:rsidR="00E02309" w:rsidRPr="00CC0244" w:rsidRDefault="00E02309" w:rsidP="00120A0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Tel.: </w:t>
      </w:r>
      <w:r w:rsidRPr="00CC0244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proofErr w:type="spellStart"/>
      <w:r w:rsidR="002E57E4">
        <w:rPr>
          <w:rFonts w:ascii="Arial" w:hAnsi="Arial" w:cs="Arial"/>
        </w:rPr>
        <w:t>xxx</w:t>
      </w:r>
      <w:proofErr w:type="spellEnd"/>
    </w:p>
    <w:p w14:paraId="5152EE8F" w14:textId="5BFCFF7E" w:rsidR="00E02309" w:rsidRPr="00CC0244" w:rsidRDefault="00E02309" w:rsidP="00120A0E">
      <w:pPr>
        <w:pStyle w:val="Odstavecseseznamem"/>
        <w:tabs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E-mail: </w:t>
      </w:r>
      <w:r w:rsidRPr="00CC0244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proofErr w:type="spellStart"/>
      <w:r w:rsidR="002E57E4">
        <w:rPr>
          <w:rFonts w:ascii="Arial" w:hAnsi="Arial" w:cs="Arial"/>
        </w:rPr>
        <w:t>xxx</w:t>
      </w:r>
      <w:proofErr w:type="spellEnd"/>
    </w:p>
    <w:p w14:paraId="7596C2A8" w14:textId="0D7A15E4" w:rsidR="00E02309" w:rsidRPr="00CC0244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>ID datové schránky:</w:t>
      </w:r>
      <w:r w:rsidRPr="00CC0244">
        <w:rPr>
          <w:rFonts w:ascii="Arial" w:hAnsi="Arial" w:cs="Arial"/>
          <w:snapToGrid w:val="0"/>
        </w:rPr>
        <w:t xml:space="preserve"> </w:t>
      </w:r>
      <w:r w:rsidR="00CC0244">
        <w:rPr>
          <w:rFonts w:ascii="Arial" w:hAnsi="Arial" w:cs="Arial"/>
          <w:snapToGrid w:val="0"/>
        </w:rPr>
        <w:tab/>
      </w:r>
      <w:r w:rsidR="00CC0244" w:rsidRPr="00CC0244">
        <w:rPr>
          <w:rFonts w:ascii="Arial" w:hAnsi="Arial" w:cs="Arial"/>
        </w:rPr>
        <w:t>3v2d84r</w:t>
      </w:r>
    </w:p>
    <w:p w14:paraId="2245FD99" w14:textId="543D44AD" w:rsidR="00E02309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DIČ: </w:t>
      </w:r>
      <w:r w:rsidRPr="00CC0244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r w:rsidR="00CC0244">
        <w:rPr>
          <w:rFonts w:ascii="Arial" w:hAnsi="Arial" w:cs="Arial"/>
        </w:rPr>
        <w:tab/>
      </w:r>
      <w:r w:rsidR="00CC0244" w:rsidRPr="00CC0244">
        <w:rPr>
          <w:rFonts w:ascii="Arial" w:hAnsi="Arial" w:cs="Arial"/>
        </w:rPr>
        <w:t>CZ25567179</w:t>
      </w:r>
      <w:r>
        <w:rPr>
          <w:rFonts w:ascii="Arial" w:hAnsi="Arial" w:cs="Arial"/>
        </w:rPr>
        <w:t xml:space="preserve"> </w:t>
      </w:r>
    </w:p>
    <w:p w14:paraId="161AC304" w14:textId="77777777" w:rsidR="00E02309" w:rsidRDefault="00E02309" w:rsidP="00120A0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4503"/>
      </w:tblGrid>
      <w:tr w:rsidR="00236F7A" w14:paraId="2CAF0C15" w14:textId="77777777" w:rsidTr="00236F7A">
        <w:tc>
          <w:tcPr>
            <w:tcW w:w="4520" w:type="dxa"/>
          </w:tcPr>
          <w:p w14:paraId="0BFB7D2D" w14:textId="6F04708A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Právnické osoby jsou zastoupeny na základě smlouvy o sdružení pro podání společné nabídky na zakázku „Komplexní pozemkové úpravy v </w:t>
            </w:r>
            <w:proofErr w:type="spellStart"/>
            <w:r>
              <w:rPr>
                <w:rFonts w:ascii="Arial" w:hAnsi="Arial" w:cs="Arial"/>
              </w:rPr>
              <w:t>k.ú</w:t>
            </w:r>
            <w:proofErr w:type="spellEnd"/>
            <w:r>
              <w:rPr>
                <w:rFonts w:ascii="Arial" w:hAnsi="Arial" w:cs="Arial"/>
              </w:rPr>
              <w:t xml:space="preserve">. Milešovice“ ze dne </w:t>
            </w:r>
            <w:r w:rsidR="0036100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.9.2024 (</w:t>
            </w:r>
            <w:r w:rsidR="0036100E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>uložena u dokumentace veřejné zakázky):</w:t>
            </w:r>
          </w:p>
        </w:tc>
        <w:tc>
          <w:tcPr>
            <w:tcW w:w="4503" w:type="dxa"/>
          </w:tcPr>
          <w:p w14:paraId="6FE37205" w14:textId="77777777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14:paraId="6B173B05" w14:textId="039A2CDF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Janem Raškou,</w:t>
            </w:r>
          </w:p>
          <w:p w14:paraId="49FDE7B6" w14:textId="3F32FD19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jednatelem </w:t>
            </w:r>
            <w:proofErr w:type="spellStart"/>
            <w:r>
              <w:rPr>
                <w:rFonts w:ascii="Arial" w:hAnsi="Arial" w:cs="Arial"/>
              </w:rPr>
              <w:t>Horageo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</w:tc>
      </w:tr>
      <w:tr w:rsidR="00236F7A" w14:paraId="2B8F8D6E" w14:textId="77777777" w:rsidTr="00236F7A">
        <w:tc>
          <w:tcPr>
            <w:tcW w:w="4520" w:type="dxa"/>
          </w:tcPr>
          <w:p w14:paraId="526F48BC" w14:textId="17E4DAB1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smluvních záležitostech je oprávněn jednat:</w:t>
            </w:r>
          </w:p>
        </w:tc>
        <w:tc>
          <w:tcPr>
            <w:tcW w:w="4503" w:type="dxa"/>
          </w:tcPr>
          <w:p w14:paraId="12463C9A" w14:textId="39852C82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Jan Raška, jednatel </w:t>
            </w:r>
            <w:proofErr w:type="spellStart"/>
            <w:r>
              <w:rPr>
                <w:rFonts w:ascii="Arial" w:hAnsi="Arial" w:cs="Arial"/>
              </w:rPr>
              <w:t>Horageo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</w:tc>
      </w:tr>
      <w:tr w:rsidR="00236F7A" w14:paraId="65526C7C" w14:textId="77777777" w:rsidTr="00236F7A">
        <w:tc>
          <w:tcPr>
            <w:tcW w:w="4520" w:type="dxa"/>
          </w:tcPr>
          <w:p w14:paraId="3D317241" w14:textId="5137E726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technických záležitostech je oprávněn jednat:</w:t>
            </w:r>
          </w:p>
        </w:tc>
        <w:tc>
          <w:tcPr>
            <w:tcW w:w="4503" w:type="dxa"/>
          </w:tcPr>
          <w:p w14:paraId="2CF8F16B" w14:textId="03415E0E" w:rsidR="00236F7A" w:rsidRDefault="002E57E4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</w:t>
            </w:r>
            <w:r>
              <w:t>xx</w:t>
            </w:r>
            <w:proofErr w:type="spellEnd"/>
          </w:p>
        </w:tc>
      </w:tr>
      <w:tr w:rsidR="00236F7A" w14:paraId="45402170" w14:textId="77777777" w:rsidTr="00236F7A">
        <w:tc>
          <w:tcPr>
            <w:tcW w:w="4520" w:type="dxa"/>
          </w:tcPr>
          <w:p w14:paraId="2618D05A" w14:textId="18B2AD14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Výhradní korespondenční adresa:</w:t>
            </w:r>
          </w:p>
        </w:tc>
        <w:tc>
          <w:tcPr>
            <w:tcW w:w="4503" w:type="dxa"/>
          </w:tcPr>
          <w:p w14:paraId="20FDD77A" w14:textId="4A716186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Horageo</w:t>
            </w:r>
            <w:proofErr w:type="spellEnd"/>
            <w:r>
              <w:rPr>
                <w:rFonts w:ascii="Arial" w:hAnsi="Arial" w:cs="Arial"/>
              </w:rPr>
              <w:t xml:space="preserve"> s.r.o., Obůrka 315, 678 01 Blansko</w:t>
            </w:r>
          </w:p>
        </w:tc>
      </w:tr>
      <w:tr w:rsidR="00236F7A" w14:paraId="70B58A60" w14:textId="77777777" w:rsidTr="00236F7A">
        <w:tc>
          <w:tcPr>
            <w:tcW w:w="4520" w:type="dxa"/>
          </w:tcPr>
          <w:p w14:paraId="484F8F6B" w14:textId="324BBD4D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Výhradní datová schránka:</w:t>
            </w:r>
          </w:p>
        </w:tc>
        <w:tc>
          <w:tcPr>
            <w:tcW w:w="4503" w:type="dxa"/>
          </w:tcPr>
          <w:p w14:paraId="2F3DCB85" w14:textId="7B584E53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69jg7xi</w:t>
            </w:r>
          </w:p>
        </w:tc>
      </w:tr>
      <w:tr w:rsidR="00236F7A" w14:paraId="2F1C780C" w14:textId="77777777" w:rsidTr="00236F7A">
        <w:tc>
          <w:tcPr>
            <w:tcW w:w="4520" w:type="dxa"/>
          </w:tcPr>
          <w:p w14:paraId="7F8A75A3" w14:textId="446DDC41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4503" w:type="dxa"/>
          </w:tcPr>
          <w:p w14:paraId="7DCFFCA6" w14:textId="6D7C7517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 banka, a.s.</w:t>
            </w:r>
          </w:p>
        </w:tc>
      </w:tr>
      <w:tr w:rsidR="00236F7A" w14:paraId="67D59341" w14:textId="77777777" w:rsidTr="00236F7A">
        <w:tc>
          <w:tcPr>
            <w:tcW w:w="4520" w:type="dxa"/>
          </w:tcPr>
          <w:p w14:paraId="7236350E" w14:textId="21C6103D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4503" w:type="dxa"/>
          </w:tcPr>
          <w:p w14:paraId="249E4BFB" w14:textId="3D495922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2701202958/2010</w:t>
            </w:r>
          </w:p>
        </w:tc>
      </w:tr>
      <w:tr w:rsidR="00236F7A" w14:paraId="282F1BA3" w14:textId="77777777" w:rsidTr="00236F7A">
        <w:tc>
          <w:tcPr>
            <w:tcW w:w="4520" w:type="dxa"/>
          </w:tcPr>
          <w:p w14:paraId="077F11DD" w14:textId="07F2F117" w:rsidR="00236F7A" w:rsidRDefault="00236F7A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odpovědná (úředně oprávněná) za zpracování návrhu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503" w:type="dxa"/>
          </w:tcPr>
          <w:p w14:paraId="30DCF851" w14:textId="19FB524F" w:rsidR="00236F7A" w:rsidRPr="002E57E4" w:rsidRDefault="002E57E4" w:rsidP="00120A0E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2E57E4">
              <w:rPr>
                <w:rFonts w:ascii="Arial" w:hAnsi="Arial" w:cs="Arial"/>
              </w:rPr>
              <w:t>xxx</w:t>
            </w:r>
            <w:proofErr w:type="spellEnd"/>
          </w:p>
        </w:tc>
      </w:tr>
    </w:tbl>
    <w:p w14:paraId="71FC3E01" w14:textId="77777777" w:rsidR="00236F7A" w:rsidRPr="00236F7A" w:rsidRDefault="00236F7A" w:rsidP="00120A0E">
      <w:pPr>
        <w:spacing w:after="0" w:line="240" w:lineRule="auto"/>
        <w:jc w:val="both"/>
        <w:rPr>
          <w:rFonts w:ascii="Arial" w:hAnsi="Arial" w:cs="Arial"/>
        </w:rPr>
      </w:pPr>
    </w:p>
    <w:p w14:paraId="483330C9" w14:textId="77777777" w:rsidR="00E0086F" w:rsidRPr="00ED6435" w:rsidRDefault="00E0086F" w:rsidP="00120A0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120A0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5F9C78F" w14:textId="77777777" w:rsidR="00775575" w:rsidRPr="00ED6435" w:rsidRDefault="00775575" w:rsidP="00120A0E">
      <w:pPr>
        <w:spacing w:after="0" w:line="240" w:lineRule="auto"/>
        <w:jc w:val="both"/>
        <w:rPr>
          <w:rFonts w:ascii="Arial" w:hAnsi="Arial" w:cs="Arial"/>
          <w:b/>
        </w:rPr>
      </w:pPr>
    </w:p>
    <w:p w14:paraId="63F2E786" w14:textId="13DA0B8B" w:rsidR="005C255F" w:rsidRPr="00AD529F" w:rsidRDefault="005C255F" w:rsidP="00120A0E">
      <w:pPr>
        <w:spacing w:after="0" w:line="240" w:lineRule="auto"/>
        <w:rPr>
          <w:rFonts w:ascii="Arial" w:hAnsi="Arial" w:cs="Arial"/>
        </w:rPr>
      </w:pPr>
      <w:r w:rsidRPr="00AD529F">
        <w:rPr>
          <w:rFonts w:ascii="Arial" w:hAnsi="Arial" w:cs="Arial"/>
          <w:color w:val="000000"/>
        </w:rPr>
        <w:t xml:space="preserve">Předmět smlouvy: </w:t>
      </w:r>
      <w:r w:rsidRPr="00AD529F">
        <w:rPr>
          <w:rFonts w:ascii="Arial" w:hAnsi="Arial" w:cs="Arial"/>
          <w:b/>
        </w:rPr>
        <w:t>Komplexní pozemkové úpravy v </w:t>
      </w:r>
      <w:proofErr w:type="spellStart"/>
      <w:r w:rsidRPr="00AD529F">
        <w:rPr>
          <w:rFonts w:ascii="Arial" w:hAnsi="Arial" w:cs="Arial"/>
          <w:b/>
        </w:rPr>
        <w:t>k.ú</w:t>
      </w:r>
      <w:proofErr w:type="spellEnd"/>
      <w:r w:rsidRPr="00AD529F">
        <w:rPr>
          <w:rFonts w:ascii="Arial" w:hAnsi="Arial" w:cs="Arial"/>
          <w:b/>
        </w:rPr>
        <w:t xml:space="preserve">. </w:t>
      </w:r>
      <w:r w:rsidR="00122CCC">
        <w:rPr>
          <w:rFonts w:ascii="Arial" w:hAnsi="Arial" w:cs="Arial"/>
          <w:b/>
        </w:rPr>
        <w:t>Milešovice</w:t>
      </w:r>
    </w:p>
    <w:p w14:paraId="02AD6A65" w14:textId="77777777" w:rsidR="00B87D61" w:rsidRDefault="00B87D61" w:rsidP="00120A0E">
      <w:pPr>
        <w:spacing w:after="0" w:line="240" w:lineRule="auto"/>
        <w:rPr>
          <w:rFonts w:ascii="Arial" w:hAnsi="Arial" w:cs="Arial"/>
        </w:rPr>
      </w:pPr>
    </w:p>
    <w:p w14:paraId="028F0F5E" w14:textId="0F14F9F4" w:rsidR="005C255F" w:rsidRDefault="006E1C30" w:rsidP="00120A0E">
      <w:pPr>
        <w:spacing w:after="0" w:line="240" w:lineRule="auto"/>
        <w:jc w:val="both"/>
        <w:rPr>
          <w:rFonts w:ascii="Arial" w:hAnsi="Arial" w:cs="Arial"/>
        </w:rPr>
      </w:pPr>
      <w:r w:rsidRPr="006E1C30">
        <w:rPr>
          <w:rFonts w:ascii="Arial" w:hAnsi="Arial" w:cs="Arial"/>
        </w:rPr>
        <w:t>Tímto dodatkem se v souladu s</w:t>
      </w:r>
      <w:r w:rsidR="00D87730">
        <w:rPr>
          <w:rFonts w:ascii="Arial" w:hAnsi="Arial" w:cs="Arial"/>
        </w:rPr>
        <w:t> </w:t>
      </w:r>
      <w:r w:rsidRPr="006E1C30">
        <w:rPr>
          <w:rFonts w:ascii="Arial" w:hAnsi="Arial" w:cs="Arial"/>
        </w:rPr>
        <w:t>čl</w:t>
      </w:r>
      <w:r w:rsidR="00D87730">
        <w:rPr>
          <w:rFonts w:ascii="Arial" w:hAnsi="Arial" w:cs="Arial"/>
        </w:rPr>
        <w:t>. 2</w:t>
      </w:r>
      <w:r w:rsidRPr="006E1C30">
        <w:rPr>
          <w:rFonts w:ascii="Arial" w:hAnsi="Arial" w:cs="Arial"/>
        </w:rPr>
        <w:t>0</w:t>
      </w:r>
      <w:r w:rsidR="00D87730">
        <w:rPr>
          <w:rFonts w:ascii="Arial" w:hAnsi="Arial" w:cs="Arial"/>
        </w:rPr>
        <w:t>. ZÁVĚREČNÁ USTANOVENÍ</w:t>
      </w:r>
      <w:r w:rsidRPr="006E1C30">
        <w:rPr>
          <w:rFonts w:ascii="Arial" w:hAnsi="Arial" w:cs="Arial"/>
        </w:rPr>
        <w:t xml:space="preserve">, odst. 20.2 smlouvy </w:t>
      </w:r>
      <w:r w:rsidR="00120A0E">
        <w:rPr>
          <w:rFonts w:ascii="Arial" w:hAnsi="Arial" w:cs="Arial"/>
        </w:rPr>
        <w:t xml:space="preserve">o dílo </w:t>
      </w:r>
      <w:r w:rsidRPr="006E1C30">
        <w:rPr>
          <w:rFonts w:ascii="Arial" w:hAnsi="Arial" w:cs="Arial"/>
        </w:rPr>
        <w:t>ze dne 24.10.2024 upravuj</w:t>
      </w:r>
      <w:r w:rsidR="00120A0E">
        <w:rPr>
          <w:rFonts w:ascii="Arial" w:hAnsi="Arial" w:cs="Arial"/>
        </w:rPr>
        <w:t>í</w:t>
      </w:r>
      <w:r w:rsidRPr="006E1C30">
        <w:rPr>
          <w:rFonts w:ascii="Arial" w:hAnsi="Arial" w:cs="Arial"/>
        </w:rPr>
        <w:t xml:space="preserve"> následující </w:t>
      </w:r>
      <w:r w:rsidR="00120A0E">
        <w:rPr>
          <w:rFonts w:ascii="Arial" w:hAnsi="Arial" w:cs="Arial"/>
        </w:rPr>
        <w:t>ujednání</w:t>
      </w:r>
      <w:r w:rsidRPr="006E1C30">
        <w:rPr>
          <w:rFonts w:ascii="Arial" w:hAnsi="Arial" w:cs="Arial"/>
        </w:rPr>
        <w:t>:</w:t>
      </w:r>
    </w:p>
    <w:p w14:paraId="12FEA421" w14:textId="77777777" w:rsidR="00B87D61" w:rsidRDefault="00B87D61" w:rsidP="00120A0E">
      <w:pPr>
        <w:spacing w:after="0" w:line="240" w:lineRule="auto"/>
        <w:jc w:val="both"/>
        <w:rPr>
          <w:rFonts w:ascii="Arial" w:hAnsi="Arial" w:cs="Arial"/>
        </w:rPr>
      </w:pPr>
    </w:p>
    <w:p w14:paraId="454D3FEC" w14:textId="77777777" w:rsidR="005C255F" w:rsidRDefault="005C255F" w:rsidP="00120A0E">
      <w:pPr>
        <w:spacing w:after="0" w:line="240" w:lineRule="auto"/>
        <w:jc w:val="center"/>
        <w:rPr>
          <w:rFonts w:ascii="Arial" w:hAnsi="Arial" w:cs="Arial"/>
          <w:bCs/>
        </w:rPr>
      </w:pPr>
      <w:r w:rsidRPr="002B5F53">
        <w:rPr>
          <w:rFonts w:ascii="Arial" w:hAnsi="Arial" w:cs="Arial"/>
          <w:bCs/>
        </w:rPr>
        <w:t>I.</w:t>
      </w:r>
    </w:p>
    <w:p w14:paraId="61F1FAF3" w14:textId="6C6D1777" w:rsidR="006E1C30" w:rsidRPr="00127D3A" w:rsidRDefault="006E1C30" w:rsidP="00D87730">
      <w:pPr>
        <w:spacing w:after="0" w:line="240" w:lineRule="auto"/>
        <w:jc w:val="both"/>
        <w:rPr>
          <w:rFonts w:ascii="Arial" w:hAnsi="Arial" w:cs="Arial"/>
          <w:bCs/>
        </w:rPr>
      </w:pPr>
      <w:r w:rsidRPr="00127D3A">
        <w:rPr>
          <w:rFonts w:ascii="Arial" w:hAnsi="Arial" w:cs="Arial"/>
          <w:bCs/>
        </w:rPr>
        <w:t xml:space="preserve">Vzhledem k personálním změnám </w:t>
      </w:r>
      <w:r w:rsidR="00D87730">
        <w:rPr>
          <w:rFonts w:ascii="Arial" w:hAnsi="Arial" w:cs="Arial"/>
          <w:bCs/>
        </w:rPr>
        <w:t>je o</w:t>
      </w:r>
      <w:r w:rsidRPr="00127D3A">
        <w:rPr>
          <w:rFonts w:ascii="Arial" w:hAnsi="Arial" w:cs="Arial"/>
          <w:bCs/>
        </w:rPr>
        <w:t xml:space="preserve">sobou zastupující </w:t>
      </w:r>
      <w:r w:rsidR="007B0E17">
        <w:rPr>
          <w:rFonts w:ascii="Arial" w:hAnsi="Arial" w:cs="Arial"/>
          <w:bCs/>
        </w:rPr>
        <w:t xml:space="preserve">Zhotovitele za společnost </w:t>
      </w:r>
      <w:proofErr w:type="spellStart"/>
      <w:r w:rsidR="007B0E17">
        <w:rPr>
          <w:rFonts w:ascii="Arial" w:hAnsi="Arial" w:cs="Arial"/>
          <w:bCs/>
        </w:rPr>
        <w:t>Geocart</w:t>
      </w:r>
      <w:proofErr w:type="spellEnd"/>
      <w:r w:rsidR="007B0E17">
        <w:rPr>
          <w:rFonts w:ascii="Arial" w:hAnsi="Arial" w:cs="Arial"/>
          <w:bCs/>
        </w:rPr>
        <w:t xml:space="preserve"> CZ spol. s r.o.</w:t>
      </w:r>
      <w:r w:rsidRPr="00127D3A">
        <w:rPr>
          <w:rFonts w:ascii="Arial" w:hAnsi="Arial" w:cs="Arial"/>
          <w:bCs/>
        </w:rPr>
        <w:t xml:space="preserve"> a současně osobou oprávněnou jednat ve smluvních </w:t>
      </w:r>
      <w:r w:rsidR="007B0E17">
        <w:rPr>
          <w:rFonts w:ascii="Arial" w:hAnsi="Arial" w:cs="Arial"/>
          <w:bCs/>
        </w:rPr>
        <w:t xml:space="preserve">i technických </w:t>
      </w:r>
      <w:r w:rsidRPr="00127D3A">
        <w:rPr>
          <w:rFonts w:ascii="Arial" w:hAnsi="Arial" w:cs="Arial"/>
          <w:bCs/>
        </w:rPr>
        <w:t>záležitostech</w:t>
      </w:r>
      <w:r w:rsidR="007B0E17">
        <w:rPr>
          <w:rFonts w:ascii="Arial" w:hAnsi="Arial" w:cs="Arial"/>
          <w:bCs/>
        </w:rPr>
        <w:t xml:space="preserve"> Bc. Ondřej Hrdlička, jednatel společnosti</w:t>
      </w:r>
      <w:r w:rsidRPr="00127D3A">
        <w:rPr>
          <w:rFonts w:ascii="Arial" w:hAnsi="Arial" w:cs="Arial"/>
          <w:bCs/>
        </w:rPr>
        <w:t>.</w:t>
      </w:r>
    </w:p>
    <w:p w14:paraId="4BDFEC7F" w14:textId="77777777" w:rsidR="00B87D61" w:rsidRDefault="00B87D61" w:rsidP="00120A0E">
      <w:pPr>
        <w:spacing w:after="0" w:line="240" w:lineRule="auto"/>
        <w:rPr>
          <w:rFonts w:ascii="Arial" w:hAnsi="Arial" w:cs="Arial"/>
          <w:bCs/>
        </w:rPr>
      </w:pPr>
    </w:p>
    <w:p w14:paraId="4BAD1A5E" w14:textId="77777777" w:rsidR="006E1C30" w:rsidRDefault="006E1C30" w:rsidP="00120A0E">
      <w:pPr>
        <w:spacing w:after="0" w:line="240" w:lineRule="auto"/>
        <w:jc w:val="center"/>
        <w:rPr>
          <w:rFonts w:ascii="Arial" w:hAnsi="Arial" w:cs="Arial"/>
          <w:bCs/>
        </w:rPr>
      </w:pPr>
      <w:bookmarkStart w:id="0" w:name="_Hlk25220091"/>
      <w:r>
        <w:rPr>
          <w:rFonts w:ascii="Arial" w:hAnsi="Arial" w:cs="Arial"/>
          <w:bCs/>
        </w:rPr>
        <w:t>II.</w:t>
      </w:r>
    </w:p>
    <w:p w14:paraId="11303859" w14:textId="499FF788" w:rsidR="007B0E17" w:rsidRPr="006011E2" w:rsidRDefault="007B0E17" w:rsidP="007B0E17">
      <w:pPr>
        <w:spacing w:after="0" w:line="240" w:lineRule="auto"/>
        <w:rPr>
          <w:rFonts w:ascii="Arial" w:hAnsi="Arial" w:cs="Arial"/>
          <w:b/>
        </w:rPr>
      </w:pPr>
      <w:r w:rsidRPr="006011E2">
        <w:rPr>
          <w:rFonts w:ascii="Arial" w:hAnsi="Arial" w:cs="Arial"/>
          <w:b/>
        </w:rPr>
        <w:t xml:space="preserve">6.2 Hlavní celek 1 „Přípravné práce“ </w:t>
      </w:r>
      <w:r w:rsidRPr="00D777AF">
        <w:rPr>
          <w:rFonts w:ascii="Arial" w:hAnsi="Arial" w:cs="Arial"/>
          <w:bCs/>
        </w:rPr>
        <w:t>– počty Mj se mění následovně:</w:t>
      </w:r>
    </w:p>
    <w:p w14:paraId="01EE7152" w14:textId="77777777" w:rsidR="007B0E17" w:rsidRPr="006011E2" w:rsidRDefault="007B0E17" w:rsidP="007B0E17">
      <w:pPr>
        <w:spacing w:after="0" w:line="240" w:lineRule="auto"/>
        <w:ind w:left="425" w:hanging="425"/>
        <w:rPr>
          <w:rFonts w:ascii="Arial" w:hAnsi="Arial" w:cs="Arial"/>
        </w:rPr>
      </w:pPr>
      <w:r w:rsidRPr="006011E2">
        <w:rPr>
          <w:rFonts w:ascii="Arial" w:hAnsi="Arial" w:cs="Arial"/>
        </w:rPr>
        <w:t>dílčí části</w:t>
      </w:r>
    </w:p>
    <w:p w14:paraId="09B39BB6" w14:textId="77777777" w:rsidR="007B0E17" w:rsidRPr="006011E2" w:rsidRDefault="007B0E17" w:rsidP="007B0E17">
      <w:pPr>
        <w:pStyle w:val="Odstavec111"/>
        <w:spacing w:after="0" w:line="240" w:lineRule="auto"/>
        <w:jc w:val="both"/>
        <w:rPr>
          <w:rFonts w:ascii="Arial" w:hAnsi="Arial" w:cs="Arial"/>
          <w:lang w:val="cs-CZ"/>
        </w:rPr>
      </w:pPr>
      <w:r w:rsidRPr="006011E2">
        <w:rPr>
          <w:rFonts w:ascii="Arial" w:hAnsi="Arial" w:cs="Arial"/>
          <w:lang w:val="cs-CZ"/>
        </w:rPr>
        <w:t>6.2.4</w:t>
      </w:r>
      <w:r>
        <w:rPr>
          <w:rFonts w:ascii="Arial" w:hAnsi="Arial" w:cs="Arial"/>
          <w:lang w:val="cs-CZ"/>
        </w:rPr>
        <w:t> </w:t>
      </w:r>
      <w:r w:rsidRPr="006011E2">
        <w:rPr>
          <w:rFonts w:ascii="Arial" w:hAnsi="Arial" w:cs="Arial"/>
          <w:lang w:val="cs-CZ"/>
        </w:rPr>
        <w:t xml:space="preserve">Zjišťování hranic obvodu </w:t>
      </w:r>
      <w:proofErr w:type="spellStart"/>
      <w:r w:rsidRPr="006011E2">
        <w:rPr>
          <w:rFonts w:ascii="Arial" w:hAnsi="Arial" w:cs="Arial"/>
          <w:lang w:val="cs-CZ"/>
        </w:rPr>
        <w:t>KoPÚ</w:t>
      </w:r>
      <w:proofErr w:type="spellEnd"/>
      <w:r w:rsidRPr="006011E2">
        <w:rPr>
          <w:rFonts w:ascii="Arial" w:hAnsi="Arial" w:cs="Arial"/>
          <w:lang w:val="cs-CZ"/>
        </w:rPr>
        <w:t xml:space="preserve">, geometrické plány pro stanovení obvodu </w:t>
      </w:r>
      <w:proofErr w:type="spellStart"/>
      <w:r w:rsidRPr="006011E2">
        <w:rPr>
          <w:rFonts w:ascii="Arial" w:hAnsi="Arial" w:cs="Arial"/>
          <w:lang w:val="cs-CZ"/>
        </w:rPr>
        <w:t>KoPÚ</w:t>
      </w:r>
      <w:proofErr w:type="spellEnd"/>
      <w:r w:rsidRPr="006011E2">
        <w:rPr>
          <w:rFonts w:ascii="Arial" w:hAnsi="Arial" w:cs="Arial"/>
          <w:lang w:val="cs-CZ"/>
        </w:rPr>
        <w:t>, předepsaná stabilizace dle vyhlášky č. 357/2013 Sb.</w:t>
      </w:r>
    </w:p>
    <w:p w14:paraId="4A6953AF" w14:textId="1952A8F8" w:rsidR="007B0E17" w:rsidRPr="006011E2" w:rsidRDefault="007B0E17" w:rsidP="007B0E17">
      <w:pPr>
        <w:pStyle w:val="Odstavecseseznamem"/>
        <w:spacing w:after="0" w:line="240" w:lineRule="auto"/>
        <w:ind w:left="540" w:hanging="540"/>
        <w:rPr>
          <w:rFonts w:ascii="Arial" w:hAnsi="Arial" w:cs="Arial"/>
        </w:rPr>
      </w:pPr>
      <w:r w:rsidRPr="006011E2">
        <w:rPr>
          <w:rFonts w:ascii="Arial" w:hAnsi="Arial" w:cs="Arial"/>
        </w:rPr>
        <w:t xml:space="preserve">počet MJ </w:t>
      </w:r>
      <w:r w:rsidRPr="006011E2">
        <w:rPr>
          <w:rFonts w:ascii="Arial" w:hAnsi="Arial" w:cs="Arial"/>
          <w:b/>
        </w:rPr>
        <w:t>(100bm)</w:t>
      </w:r>
      <w:r w:rsidRPr="006011E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zvyšuje</w:t>
      </w:r>
      <w:r w:rsidRPr="009537CF">
        <w:rPr>
          <w:rFonts w:ascii="Arial" w:hAnsi="Arial" w:cs="Arial"/>
        </w:rPr>
        <w:t xml:space="preserve"> z</w:t>
      </w:r>
      <w:r w:rsidR="006B4572">
        <w:rPr>
          <w:rFonts w:ascii="Arial" w:hAnsi="Arial" w:cs="Arial"/>
        </w:rPr>
        <w:t>e</w:t>
      </w:r>
      <w:r w:rsidRPr="009537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74</w:t>
      </w:r>
      <w:r w:rsidRPr="009537CF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79</w:t>
      </w:r>
    </w:p>
    <w:p w14:paraId="45BC2DC0" w14:textId="77777777" w:rsidR="007B0E17" w:rsidRDefault="007B0E17" w:rsidP="007B0E17">
      <w:pPr>
        <w:pStyle w:val="Odstavec111"/>
        <w:spacing w:after="0" w:line="240" w:lineRule="auto"/>
        <w:jc w:val="both"/>
        <w:rPr>
          <w:rFonts w:ascii="Arial" w:hAnsi="Arial" w:cs="Arial"/>
          <w:lang w:val="cs-CZ"/>
        </w:rPr>
      </w:pPr>
      <w:r w:rsidRPr="006011E2">
        <w:rPr>
          <w:rFonts w:ascii="Arial" w:hAnsi="Arial" w:cs="Arial"/>
          <w:lang w:val="cs-CZ"/>
        </w:rPr>
        <w:t>6.2.5</w:t>
      </w:r>
      <w:r>
        <w:rPr>
          <w:rFonts w:ascii="Arial" w:hAnsi="Arial" w:cs="Arial"/>
          <w:lang w:val="cs-CZ"/>
        </w:rPr>
        <w:t> </w:t>
      </w:r>
      <w:r w:rsidRPr="006011E2">
        <w:rPr>
          <w:rFonts w:ascii="Arial" w:hAnsi="Arial" w:cs="Arial"/>
          <w:lang w:val="cs-CZ"/>
        </w:rPr>
        <w:t>Zjišťování hranic pozemků neřešených dle § 2 Zákona 12)</w:t>
      </w:r>
    </w:p>
    <w:p w14:paraId="5F33FC09" w14:textId="26B1E50A" w:rsidR="007B0E17" w:rsidRPr="006011E2" w:rsidRDefault="007B0E17" w:rsidP="007B0E17">
      <w:pPr>
        <w:pStyle w:val="Odstavecseseznamem"/>
        <w:spacing w:after="0" w:line="240" w:lineRule="auto"/>
        <w:ind w:left="540" w:hanging="540"/>
        <w:rPr>
          <w:rFonts w:ascii="Arial" w:hAnsi="Arial" w:cs="Arial"/>
        </w:rPr>
      </w:pPr>
      <w:r w:rsidRPr="006011E2">
        <w:rPr>
          <w:rFonts w:ascii="Arial" w:hAnsi="Arial" w:cs="Arial"/>
        </w:rPr>
        <w:t xml:space="preserve">počet MJ </w:t>
      </w:r>
      <w:r w:rsidRPr="006011E2">
        <w:rPr>
          <w:rFonts w:ascii="Arial" w:hAnsi="Arial" w:cs="Arial"/>
          <w:b/>
        </w:rPr>
        <w:t>(100bm)</w:t>
      </w:r>
      <w:r w:rsidRPr="006011E2">
        <w:rPr>
          <w:rFonts w:ascii="Arial" w:hAnsi="Arial" w:cs="Arial"/>
        </w:rPr>
        <w:t xml:space="preserve"> se zvyšuje z </w:t>
      </w:r>
      <w:r w:rsidR="009368E4">
        <w:rPr>
          <w:rFonts w:ascii="Arial" w:hAnsi="Arial" w:cs="Arial"/>
        </w:rPr>
        <w:t>31</w:t>
      </w:r>
      <w:r w:rsidRPr="006011E2">
        <w:rPr>
          <w:rFonts w:ascii="Arial" w:hAnsi="Arial" w:cs="Arial"/>
        </w:rPr>
        <w:t xml:space="preserve"> na </w:t>
      </w:r>
      <w:r w:rsidR="009368E4">
        <w:rPr>
          <w:rFonts w:ascii="Arial" w:hAnsi="Arial" w:cs="Arial"/>
          <w:b/>
        </w:rPr>
        <w:t>33</w:t>
      </w:r>
    </w:p>
    <w:p w14:paraId="5C9277E0" w14:textId="77777777" w:rsidR="007B0E17" w:rsidRPr="006011E2" w:rsidRDefault="007B0E17" w:rsidP="007B0E17">
      <w:pPr>
        <w:pStyle w:val="Odstavec111"/>
        <w:spacing w:after="0" w:line="240" w:lineRule="auto"/>
        <w:jc w:val="both"/>
        <w:rPr>
          <w:rFonts w:ascii="Arial" w:hAnsi="Arial" w:cs="Arial"/>
          <w:lang w:val="cs-CZ"/>
        </w:rPr>
      </w:pPr>
      <w:r w:rsidRPr="006011E2">
        <w:rPr>
          <w:rFonts w:ascii="Arial" w:hAnsi="Arial" w:cs="Arial"/>
          <w:lang w:val="cs-CZ"/>
        </w:rPr>
        <w:t>6.2.7</w:t>
      </w:r>
      <w:r>
        <w:rPr>
          <w:rFonts w:ascii="Arial" w:hAnsi="Arial" w:cs="Arial"/>
          <w:lang w:val="cs-CZ"/>
        </w:rPr>
        <w:t> </w:t>
      </w:r>
      <w:r w:rsidRPr="006011E2">
        <w:rPr>
          <w:rFonts w:ascii="Arial" w:hAnsi="Arial" w:cs="Arial"/>
          <w:lang w:val="cs-CZ"/>
        </w:rPr>
        <w:t xml:space="preserve">Rozbor současného stavu      </w:t>
      </w:r>
    </w:p>
    <w:p w14:paraId="7A0DB5F2" w14:textId="63802E43" w:rsidR="007B0E17" w:rsidRPr="006011E2" w:rsidRDefault="007B0E17" w:rsidP="007B0E17">
      <w:pPr>
        <w:pStyle w:val="Odstavecseseznamem"/>
        <w:spacing w:after="0" w:line="240" w:lineRule="auto"/>
        <w:ind w:left="540" w:hanging="540"/>
        <w:rPr>
          <w:rFonts w:ascii="Arial" w:hAnsi="Arial" w:cs="Arial"/>
        </w:rPr>
      </w:pPr>
      <w:r w:rsidRPr="006011E2">
        <w:rPr>
          <w:rFonts w:ascii="Arial" w:hAnsi="Arial" w:cs="Arial"/>
        </w:rPr>
        <w:t xml:space="preserve">počet MJ </w:t>
      </w:r>
      <w:r w:rsidRPr="006011E2">
        <w:rPr>
          <w:rFonts w:ascii="Arial" w:hAnsi="Arial" w:cs="Arial"/>
          <w:b/>
        </w:rPr>
        <w:t>(ha)</w:t>
      </w:r>
      <w:r w:rsidRPr="006011E2">
        <w:rPr>
          <w:rFonts w:ascii="Arial" w:hAnsi="Arial" w:cs="Arial"/>
        </w:rPr>
        <w:t xml:space="preserve"> se </w:t>
      </w:r>
      <w:r w:rsidR="009368E4">
        <w:rPr>
          <w:rFonts w:ascii="Arial" w:hAnsi="Arial" w:cs="Arial"/>
        </w:rPr>
        <w:t>snižuje</w:t>
      </w:r>
      <w:r w:rsidRPr="006011E2">
        <w:rPr>
          <w:rFonts w:ascii="Arial" w:hAnsi="Arial" w:cs="Arial"/>
        </w:rPr>
        <w:t xml:space="preserve"> z </w:t>
      </w:r>
      <w:r w:rsidR="009368E4">
        <w:rPr>
          <w:rFonts w:ascii="Arial" w:hAnsi="Arial" w:cs="Arial"/>
        </w:rPr>
        <w:t>563</w:t>
      </w:r>
      <w:r w:rsidRPr="006011E2">
        <w:rPr>
          <w:rFonts w:ascii="Arial" w:hAnsi="Arial" w:cs="Arial"/>
        </w:rPr>
        <w:t xml:space="preserve"> na </w:t>
      </w:r>
      <w:r w:rsidR="009368E4">
        <w:rPr>
          <w:rFonts w:ascii="Arial" w:hAnsi="Arial" w:cs="Arial"/>
          <w:b/>
        </w:rPr>
        <w:t>560</w:t>
      </w:r>
    </w:p>
    <w:p w14:paraId="7B0A027E" w14:textId="77777777" w:rsidR="007B0E17" w:rsidRPr="006011E2" w:rsidRDefault="007B0E17" w:rsidP="007B0E17">
      <w:pPr>
        <w:pStyle w:val="Odstavec111"/>
        <w:spacing w:after="0" w:line="240" w:lineRule="auto"/>
        <w:jc w:val="both"/>
        <w:rPr>
          <w:rFonts w:ascii="Arial" w:hAnsi="Arial" w:cs="Arial"/>
          <w:lang w:val="cs-CZ"/>
        </w:rPr>
      </w:pPr>
      <w:r w:rsidRPr="006011E2">
        <w:rPr>
          <w:rFonts w:ascii="Arial" w:hAnsi="Arial" w:cs="Arial"/>
          <w:lang w:val="cs-CZ"/>
        </w:rPr>
        <w:t>6.2.8</w:t>
      </w:r>
      <w:r>
        <w:rPr>
          <w:rFonts w:ascii="Arial" w:hAnsi="Arial" w:cs="Arial"/>
          <w:lang w:val="cs-CZ"/>
        </w:rPr>
        <w:t> </w:t>
      </w:r>
      <w:r w:rsidRPr="006011E2">
        <w:rPr>
          <w:rFonts w:ascii="Arial" w:hAnsi="Arial" w:cs="Arial"/>
          <w:lang w:val="cs-CZ"/>
        </w:rPr>
        <w:t>Dokumentace k soupisu nároků vlastníků pozemků</w:t>
      </w:r>
    </w:p>
    <w:p w14:paraId="71C8FB91" w14:textId="77777777" w:rsidR="009368E4" w:rsidRPr="006011E2" w:rsidRDefault="009368E4" w:rsidP="009368E4">
      <w:pPr>
        <w:pStyle w:val="Odstavecseseznamem"/>
        <w:spacing w:after="0" w:line="240" w:lineRule="auto"/>
        <w:ind w:left="540" w:hanging="540"/>
        <w:rPr>
          <w:rFonts w:ascii="Arial" w:hAnsi="Arial" w:cs="Arial"/>
        </w:rPr>
      </w:pPr>
      <w:r w:rsidRPr="006011E2">
        <w:rPr>
          <w:rFonts w:ascii="Arial" w:hAnsi="Arial" w:cs="Arial"/>
        </w:rPr>
        <w:t xml:space="preserve">počet MJ </w:t>
      </w:r>
      <w:r w:rsidRPr="006011E2">
        <w:rPr>
          <w:rFonts w:ascii="Arial" w:hAnsi="Arial" w:cs="Arial"/>
          <w:b/>
        </w:rPr>
        <w:t>(ha)</w:t>
      </w:r>
      <w:r w:rsidRPr="006011E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snižuje</w:t>
      </w:r>
      <w:r w:rsidRPr="006011E2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563</w:t>
      </w:r>
      <w:r w:rsidRPr="006011E2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560</w:t>
      </w:r>
    </w:p>
    <w:p w14:paraId="2A3B3D55" w14:textId="77777777" w:rsidR="007B0E17" w:rsidRPr="006011E2" w:rsidRDefault="007B0E17" w:rsidP="007B0E17">
      <w:pPr>
        <w:spacing w:after="0" w:line="240" w:lineRule="auto"/>
        <w:rPr>
          <w:rFonts w:ascii="Arial" w:hAnsi="Arial" w:cs="Arial"/>
        </w:rPr>
      </w:pPr>
    </w:p>
    <w:p w14:paraId="3DACADF6" w14:textId="18100473" w:rsidR="007B0E17" w:rsidRPr="006011E2" w:rsidRDefault="007B0E17" w:rsidP="007B0E17">
      <w:pPr>
        <w:spacing w:after="0" w:line="240" w:lineRule="auto"/>
        <w:rPr>
          <w:rFonts w:ascii="Arial" w:hAnsi="Arial" w:cs="Arial"/>
          <w:b/>
        </w:rPr>
      </w:pPr>
      <w:r w:rsidRPr="006011E2">
        <w:rPr>
          <w:rFonts w:ascii="Arial" w:hAnsi="Arial" w:cs="Arial"/>
          <w:b/>
        </w:rPr>
        <w:t xml:space="preserve">6.3 Hlavní celek 2 „Návrhové práce“ </w:t>
      </w:r>
      <w:r w:rsidRPr="00D777AF">
        <w:rPr>
          <w:rFonts w:ascii="Arial" w:hAnsi="Arial" w:cs="Arial"/>
          <w:bCs/>
        </w:rPr>
        <w:t>– počty Mj se mění následovně:</w:t>
      </w:r>
    </w:p>
    <w:p w14:paraId="249A862B" w14:textId="77777777" w:rsidR="007B0E17" w:rsidRPr="006011E2" w:rsidRDefault="007B0E17" w:rsidP="007B0E17">
      <w:pPr>
        <w:spacing w:after="0" w:line="240" w:lineRule="auto"/>
        <w:ind w:left="425" w:hanging="425"/>
        <w:rPr>
          <w:rFonts w:ascii="Arial" w:hAnsi="Arial" w:cs="Arial"/>
        </w:rPr>
      </w:pPr>
      <w:r w:rsidRPr="006011E2">
        <w:rPr>
          <w:rFonts w:ascii="Arial" w:hAnsi="Arial" w:cs="Arial"/>
        </w:rPr>
        <w:t>dílčí části</w:t>
      </w:r>
    </w:p>
    <w:p w14:paraId="5719E441" w14:textId="77777777" w:rsidR="007B0E17" w:rsidRPr="006011E2" w:rsidRDefault="007B0E17" w:rsidP="007B0E17">
      <w:pPr>
        <w:pStyle w:val="Odstavec111"/>
        <w:spacing w:after="0" w:line="240" w:lineRule="auto"/>
        <w:jc w:val="both"/>
        <w:rPr>
          <w:rFonts w:ascii="Arial" w:hAnsi="Arial" w:cs="Arial"/>
          <w:lang w:val="cs-CZ"/>
        </w:rPr>
      </w:pPr>
      <w:r w:rsidRPr="006011E2">
        <w:rPr>
          <w:rFonts w:ascii="Arial" w:hAnsi="Arial" w:cs="Arial"/>
          <w:lang w:val="cs-CZ"/>
        </w:rPr>
        <w:t>6.3.1</w:t>
      </w:r>
      <w:r>
        <w:rPr>
          <w:rFonts w:ascii="Arial" w:hAnsi="Arial" w:cs="Arial"/>
          <w:lang w:val="cs-CZ"/>
        </w:rPr>
        <w:t> </w:t>
      </w:r>
      <w:r w:rsidRPr="006011E2">
        <w:rPr>
          <w:rFonts w:ascii="Arial" w:hAnsi="Arial" w:cs="Arial"/>
          <w:lang w:val="cs-CZ"/>
        </w:rPr>
        <w:t>Vypracování plánu společných zařízení ("PSZ")</w:t>
      </w:r>
    </w:p>
    <w:p w14:paraId="78D1C9AA" w14:textId="3999A3A6" w:rsidR="009368E4" w:rsidRPr="006011E2" w:rsidRDefault="009368E4" w:rsidP="009368E4">
      <w:pPr>
        <w:pStyle w:val="Odstavecseseznamem"/>
        <w:spacing w:after="0" w:line="240" w:lineRule="auto"/>
        <w:ind w:left="540" w:hanging="540"/>
        <w:rPr>
          <w:rFonts w:ascii="Arial" w:hAnsi="Arial" w:cs="Arial"/>
        </w:rPr>
      </w:pPr>
      <w:r w:rsidRPr="006011E2">
        <w:rPr>
          <w:rFonts w:ascii="Arial" w:hAnsi="Arial" w:cs="Arial"/>
        </w:rPr>
        <w:t xml:space="preserve">počet MJ </w:t>
      </w:r>
      <w:r w:rsidRPr="006011E2">
        <w:rPr>
          <w:rFonts w:ascii="Arial" w:hAnsi="Arial" w:cs="Arial"/>
          <w:b/>
        </w:rPr>
        <w:t>(ha)</w:t>
      </w:r>
      <w:r w:rsidRPr="006011E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snižuje</w:t>
      </w:r>
      <w:r w:rsidRPr="006011E2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561</w:t>
      </w:r>
      <w:r w:rsidRPr="006011E2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559</w:t>
      </w:r>
    </w:p>
    <w:p w14:paraId="6B987976" w14:textId="77777777" w:rsidR="007B0E17" w:rsidRPr="006011E2" w:rsidRDefault="007B0E17" w:rsidP="007B0E17">
      <w:pPr>
        <w:pStyle w:val="Odstavec111"/>
        <w:spacing w:after="0" w:line="240" w:lineRule="auto"/>
        <w:jc w:val="both"/>
        <w:rPr>
          <w:rFonts w:ascii="Arial" w:hAnsi="Arial" w:cs="Arial"/>
          <w:lang w:val="cs-CZ"/>
        </w:rPr>
      </w:pPr>
      <w:r w:rsidRPr="006011E2">
        <w:rPr>
          <w:rFonts w:ascii="Arial" w:hAnsi="Arial" w:cs="Arial"/>
          <w:lang w:val="cs-CZ"/>
        </w:rPr>
        <w:t>6.3.2</w:t>
      </w:r>
      <w:r>
        <w:rPr>
          <w:rFonts w:ascii="Arial" w:hAnsi="Arial" w:cs="Arial"/>
          <w:lang w:val="cs-CZ"/>
        </w:rPr>
        <w:t> </w:t>
      </w:r>
      <w:r w:rsidRPr="006011E2">
        <w:rPr>
          <w:rFonts w:ascii="Arial" w:hAnsi="Arial" w:cs="Arial"/>
          <w:lang w:val="cs-CZ"/>
        </w:rPr>
        <w:t>Vypracování návrhu nového uspořádání pozemků k jeho vystavení dle § 11 odst. 1 Zákona</w:t>
      </w:r>
    </w:p>
    <w:p w14:paraId="54E7EF49" w14:textId="77777777" w:rsidR="009368E4" w:rsidRPr="006011E2" w:rsidRDefault="009368E4" w:rsidP="009368E4">
      <w:pPr>
        <w:pStyle w:val="Odstavecseseznamem"/>
        <w:spacing w:after="0" w:line="240" w:lineRule="auto"/>
        <w:ind w:left="540" w:hanging="540"/>
        <w:rPr>
          <w:rFonts w:ascii="Arial" w:hAnsi="Arial" w:cs="Arial"/>
        </w:rPr>
      </w:pPr>
      <w:r w:rsidRPr="006011E2">
        <w:rPr>
          <w:rFonts w:ascii="Arial" w:hAnsi="Arial" w:cs="Arial"/>
        </w:rPr>
        <w:t xml:space="preserve">počet MJ </w:t>
      </w:r>
      <w:r w:rsidRPr="006011E2">
        <w:rPr>
          <w:rFonts w:ascii="Arial" w:hAnsi="Arial" w:cs="Arial"/>
          <w:b/>
        </w:rPr>
        <w:t>(ha)</w:t>
      </w:r>
      <w:r w:rsidRPr="006011E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snižuje</w:t>
      </w:r>
      <w:r w:rsidRPr="006011E2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561</w:t>
      </w:r>
      <w:r w:rsidRPr="006011E2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559</w:t>
      </w:r>
    </w:p>
    <w:p w14:paraId="55D95CAF" w14:textId="77777777" w:rsidR="007B0E17" w:rsidRPr="006011E2" w:rsidRDefault="007B0E17" w:rsidP="007B0E17">
      <w:pPr>
        <w:spacing w:after="0" w:line="240" w:lineRule="auto"/>
        <w:rPr>
          <w:rFonts w:ascii="Arial" w:hAnsi="Arial" w:cs="Arial"/>
          <w:b/>
        </w:rPr>
      </w:pPr>
    </w:p>
    <w:p w14:paraId="0EC57899" w14:textId="234F332E" w:rsidR="007B0E17" w:rsidRPr="006011E2" w:rsidRDefault="007B0E17" w:rsidP="007B0E17">
      <w:pPr>
        <w:spacing w:after="0" w:line="240" w:lineRule="auto"/>
        <w:rPr>
          <w:rFonts w:ascii="Arial" w:hAnsi="Arial" w:cs="Arial"/>
          <w:b/>
        </w:rPr>
      </w:pPr>
      <w:r w:rsidRPr="006011E2">
        <w:rPr>
          <w:rFonts w:ascii="Arial" w:hAnsi="Arial" w:cs="Arial"/>
          <w:b/>
        </w:rPr>
        <w:t xml:space="preserve">6.4 Hlavní celek 3 „Mapové dílo“ </w:t>
      </w:r>
      <w:r w:rsidRPr="00D777AF">
        <w:rPr>
          <w:rFonts w:ascii="Arial" w:hAnsi="Arial" w:cs="Arial"/>
          <w:bCs/>
        </w:rPr>
        <w:t>– počty Mj se mění následovně:</w:t>
      </w:r>
    </w:p>
    <w:p w14:paraId="3FAEEC0B" w14:textId="5C8EFC71" w:rsidR="009368E4" w:rsidRPr="006011E2" w:rsidRDefault="009368E4" w:rsidP="009368E4">
      <w:pPr>
        <w:pStyle w:val="Odstavecseseznamem"/>
        <w:spacing w:after="0" w:line="240" w:lineRule="auto"/>
        <w:ind w:left="540" w:hanging="540"/>
        <w:rPr>
          <w:rFonts w:ascii="Arial" w:hAnsi="Arial" w:cs="Arial"/>
        </w:rPr>
      </w:pPr>
      <w:r w:rsidRPr="006011E2">
        <w:rPr>
          <w:rFonts w:ascii="Arial" w:hAnsi="Arial" w:cs="Arial"/>
        </w:rPr>
        <w:t xml:space="preserve">počet MJ </w:t>
      </w:r>
      <w:r w:rsidRPr="006011E2">
        <w:rPr>
          <w:rFonts w:ascii="Arial" w:hAnsi="Arial" w:cs="Arial"/>
          <w:b/>
        </w:rPr>
        <w:t>(ha)</w:t>
      </w:r>
      <w:r w:rsidRPr="006011E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snižuje</w:t>
      </w:r>
      <w:r w:rsidRPr="006011E2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563</w:t>
      </w:r>
      <w:r w:rsidRPr="006011E2"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560</w:t>
      </w:r>
    </w:p>
    <w:p w14:paraId="62953572" w14:textId="77777777" w:rsidR="007B0E17" w:rsidRDefault="007B0E17" w:rsidP="00120A0E">
      <w:pPr>
        <w:spacing w:after="0" w:line="240" w:lineRule="auto"/>
        <w:jc w:val="both"/>
        <w:rPr>
          <w:rFonts w:ascii="Arial" w:hAnsi="Arial" w:cs="Arial"/>
        </w:rPr>
      </w:pPr>
    </w:p>
    <w:p w14:paraId="63EB7B22" w14:textId="00065C6B" w:rsidR="006E1C30" w:rsidRDefault="009368E4" w:rsidP="00120A0E">
      <w:pPr>
        <w:spacing w:after="0" w:line="240" w:lineRule="auto"/>
        <w:jc w:val="both"/>
        <w:rPr>
          <w:rFonts w:ascii="Arial" w:hAnsi="Arial" w:cs="Arial"/>
        </w:rPr>
      </w:pPr>
      <w:r w:rsidRPr="006011E2">
        <w:rPr>
          <w:rFonts w:ascii="Arial" w:hAnsi="Arial" w:cs="Arial"/>
          <w:snapToGrid w:val="0"/>
        </w:rPr>
        <w:t xml:space="preserve">Důvodem změn počtu MJ je skutečnost zjištěná měřením přímo v terénu při zjišťování průběhu hranic pozemků na obvodu </w:t>
      </w:r>
      <w:proofErr w:type="spellStart"/>
      <w:r w:rsidRPr="006011E2">
        <w:rPr>
          <w:rFonts w:ascii="Arial" w:hAnsi="Arial" w:cs="Arial"/>
          <w:snapToGrid w:val="0"/>
        </w:rPr>
        <w:t>KoPÚ</w:t>
      </w:r>
      <w:proofErr w:type="spellEnd"/>
      <w:r w:rsidR="006E1C30" w:rsidRPr="00D05A95">
        <w:rPr>
          <w:rFonts w:ascii="Arial" w:hAnsi="Arial" w:cs="Arial"/>
        </w:rPr>
        <w:t xml:space="preserve">. </w:t>
      </w:r>
      <w:r w:rsidR="00D95696">
        <w:rPr>
          <w:rFonts w:ascii="Arial" w:hAnsi="Arial" w:cs="Arial"/>
        </w:rPr>
        <w:t>J</w:t>
      </w:r>
      <w:r w:rsidR="00D95696" w:rsidRPr="00EA52E1">
        <w:rPr>
          <w:rFonts w:ascii="Arial" w:eastAsia="Arial" w:hAnsi="Arial" w:cs="Arial"/>
        </w:rPr>
        <w:t xml:space="preserve">edná </w:t>
      </w:r>
      <w:r w:rsidR="00D95696">
        <w:rPr>
          <w:rFonts w:ascii="Arial" w:eastAsia="Arial" w:hAnsi="Arial" w:cs="Arial"/>
        </w:rPr>
        <w:t xml:space="preserve">se </w:t>
      </w:r>
      <w:r w:rsidR="00D95696" w:rsidRPr="00EA52E1">
        <w:rPr>
          <w:rFonts w:ascii="Arial" w:eastAsia="Arial" w:hAnsi="Arial" w:cs="Arial"/>
        </w:rPr>
        <w:t>o položky, u kterých ne</w:t>
      </w:r>
      <w:r w:rsidR="00C04689">
        <w:rPr>
          <w:rFonts w:ascii="Arial" w:eastAsia="Arial" w:hAnsi="Arial" w:cs="Arial"/>
        </w:rPr>
        <w:t xml:space="preserve">bylo možné </w:t>
      </w:r>
      <w:r w:rsidR="00D95696" w:rsidRPr="00EA52E1">
        <w:rPr>
          <w:rFonts w:ascii="Arial" w:eastAsia="Arial" w:hAnsi="Arial" w:cs="Arial"/>
        </w:rPr>
        <w:t>předem objektivně stanovit přesný počet MJ, zadavatel proto stanovil v zadávací dokumentaci počet MJ kvalifikovaným odhadem.</w:t>
      </w:r>
    </w:p>
    <w:p w14:paraId="0E480D65" w14:textId="77777777" w:rsidR="005C255F" w:rsidRDefault="005C255F" w:rsidP="00120A0E">
      <w:pPr>
        <w:spacing w:after="0" w:line="240" w:lineRule="auto"/>
        <w:rPr>
          <w:rFonts w:ascii="Arial" w:hAnsi="Arial" w:cs="Arial"/>
          <w:snapToGrid w:val="0"/>
        </w:rPr>
      </w:pPr>
    </w:p>
    <w:p w14:paraId="7D369442" w14:textId="77777777" w:rsidR="005C255F" w:rsidRDefault="005C255F" w:rsidP="00120A0E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III.</w:t>
      </w:r>
    </w:p>
    <w:p w14:paraId="31E2AD80" w14:textId="3EFAC2E2" w:rsidR="005C255F" w:rsidRDefault="00457B34" w:rsidP="00D956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díla se vzhledem ke změnám uvedeným v čl. II tohoto </w:t>
      </w:r>
      <w:r w:rsidR="005B29B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odatku </w:t>
      </w:r>
      <w:r w:rsidRPr="005B29BA">
        <w:rPr>
          <w:rFonts w:ascii="Arial" w:hAnsi="Arial" w:cs="Arial"/>
          <w:b/>
          <w:bCs/>
        </w:rPr>
        <w:t>navyšuje o</w:t>
      </w:r>
      <w:r w:rsidR="005B29BA" w:rsidRPr="005B29BA">
        <w:rPr>
          <w:rFonts w:ascii="Arial" w:hAnsi="Arial" w:cs="Arial"/>
          <w:b/>
          <w:bCs/>
        </w:rPr>
        <w:t xml:space="preserve"> 1</w:t>
      </w:r>
      <w:r w:rsidR="009368E4">
        <w:rPr>
          <w:rFonts w:ascii="Arial" w:hAnsi="Arial" w:cs="Arial"/>
          <w:b/>
          <w:bCs/>
        </w:rPr>
        <w:t>6</w:t>
      </w:r>
      <w:r w:rsidR="005B29BA" w:rsidRPr="005B29BA">
        <w:rPr>
          <w:rFonts w:ascii="Arial" w:hAnsi="Arial" w:cs="Arial"/>
          <w:b/>
          <w:bCs/>
        </w:rPr>
        <w:t>.</w:t>
      </w:r>
      <w:r w:rsidR="009368E4">
        <w:rPr>
          <w:rFonts w:ascii="Arial" w:hAnsi="Arial" w:cs="Arial"/>
          <w:b/>
          <w:bCs/>
        </w:rPr>
        <w:t>600</w:t>
      </w:r>
      <w:r w:rsidR="005B29BA" w:rsidRPr="005B29BA">
        <w:rPr>
          <w:rFonts w:ascii="Arial" w:hAnsi="Arial" w:cs="Arial"/>
          <w:b/>
          <w:bCs/>
        </w:rPr>
        <w:t>,00 Kč bez DPH</w:t>
      </w:r>
      <w:r w:rsidR="005B29BA">
        <w:rPr>
          <w:rFonts w:ascii="Arial" w:hAnsi="Arial" w:cs="Arial"/>
        </w:rPr>
        <w:t xml:space="preserve">, tedy o </w:t>
      </w:r>
      <w:r w:rsidR="009368E4">
        <w:rPr>
          <w:rFonts w:ascii="Arial" w:hAnsi="Arial" w:cs="Arial"/>
        </w:rPr>
        <w:t>20</w:t>
      </w:r>
      <w:r w:rsidR="005B29BA">
        <w:rPr>
          <w:rFonts w:ascii="Arial" w:hAnsi="Arial" w:cs="Arial"/>
        </w:rPr>
        <w:t>.</w:t>
      </w:r>
      <w:r w:rsidR="009368E4">
        <w:rPr>
          <w:rFonts w:ascii="Arial" w:hAnsi="Arial" w:cs="Arial"/>
        </w:rPr>
        <w:t>086</w:t>
      </w:r>
      <w:r w:rsidR="005B29BA">
        <w:rPr>
          <w:rFonts w:ascii="Arial" w:hAnsi="Arial" w:cs="Arial"/>
        </w:rPr>
        <w:t>,00 Kč včetně DPH.</w:t>
      </w:r>
      <w:r w:rsidR="00D95696">
        <w:rPr>
          <w:rFonts w:ascii="Arial" w:hAnsi="Arial" w:cs="Arial"/>
        </w:rPr>
        <w:t xml:space="preserve"> Tato změna hodnoty závazku je v souladu s </w:t>
      </w:r>
      <w:proofErr w:type="spellStart"/>
      <w:r w:rsidR="00D95696">
        <w:rPr>
          <w:rFonts w:ascii="Arial" w:hAnsi="Arial" w:cs="Arial"/>
        </w:rPr>
        <w:t>ust</w:t>
      </w:r>
      <w:proofErr w:type="spellEnd"/>
      <w:r w:rsidR="00D95696">
        <w:rPr>
          <w:rFonts w:ascii="Arial" w:hAnsi="Arial" w:cs="Arial"/>
        </w:rPr>
        <w:t xml:space="preserve">. §222 odst.4 </w:t>
      </w:r>
      <w:proofErr w:type="spellStart"/>
      <w:r w:rsidR="00D95696">
        <w:rPr>
          <w:rFonts w:ascii="Arial" w:hAnsi="Arial" w:cs="Arial"/>
        </w:rPr>
        <w:t>zák.č</w:t>
      </w:r>
      <w:proofErr w:type="spellEnd"/>
      <w:r w:rsidR="00D95696">
        <w:rPr>
          <w:rFonts w:ascii="Arial" w:hAnsi="Arial" w:cs="Arial"/>
        </w:rPr>
        <w:t>. 134/2016 Sb. o zadávání veřejných zakázek.</w:t>
      </w:r>
    </w:p>
    <w:p w14:paraId="08FDBC2C" w14:textId="77777777" w:rsidR="00B87D61" w:rsidRDefault="00B87D61" w:rsidP="00120A0E">
      <w:pPr>
        <w:spacing w:after="0" w:line="240" w:lineRule="auto"/>
        <w:rPr>
          <w:rFonts w:ascii="Arial" w:hAnsi="Arial" w:cs="Arial"/>
        </w:rPr>
      </w:pPr>
    </w:p>
    <w:p w14:paraId="00920E70" w14:textId="77777777" w:rsidR="00D000A5" w:rsidRDefault="00D000A5" w:rsidP="00120A0E">
      <w:pPr>
        <w:spacing w:after="0" w:line="240" w:lineRule="auto"/>
        <w:rPr>
          <w:rFonts w:ascii="Arial" w:hAnsi="Arial" w:cs="Arial"/>
        </w:rPr>
      </w:pPr>
    </w:p>
    <w:p w14:paraId="7DBDE28A" w14:textId="77777777" w:rsidR="005B29BA" w:rsidRPr="006011E2" w:rsidRDefault="005B29BA" w:rsidP="00120A0E">
      <w:pPr>
        <w:spacing w:after="0" w:line="240" w:lineRule="auto"/>
        <w:jc w:val="both"/>
        <w:rPr>
          <w:rFonts w:ascii="Arial" w:hAnsi="Arial" w:cs="Arial"/>
        </w:rPr>
      </w:pPr>
      <w:r w:rsidRPr="00555D44">
        <w:rPr>
          <w:rFonts w:ascii="Arial" w:hAnsi="Arial" w:cs="Arial"/>
          <w:b/>
          <w:bCs/>
        </w:rPr>
        <w:t xml:space="preserve">Tabulka v čl. </w:t>
      </w:r>
      <w:r>
        <w:rPr>
          <w:rFonts w:ascii="Arial" w:hAnsi="Arial" w:cs="Arial"/>
          <w:b/>
          <w:bCs/>
        </w:rPr>
        <w:t xml:space="preserve">3 CENA DÍLA, odst. </w:t>
      </w:r>
      <w:r w:rsidRPr="00555D44">
        <w:rPr>
          <w:rFonts w:ascii="Arial" w:hAnsi="Arial" w:cs="Arial"/>
          <w:b/>
          <w:bCs/>
        </w:rPr>
        <w:t>3.1</w:t>
      </w:r>
      <w:r w:rsidRPr="00555D44">
        <w:rPr>
          <w:rFonts w:ascii="Arial" w:hAnsi="Arial" w:cs="Arial"/>
        </w:rPr>
        <w:t xml:space="preserve"> </w:t>
      </w:r>
      <w:r w:rsidRPr="00555D44">
        <w:rPr>
          <w:rFonts w:ascii="Arial" w:hAnsi="Arial" w:cs="Arial"/>
          <w:b/>
          <w:bCs/>
        </w:rPr>
        <w:t>Smlouvy</w:t>
      </w:r>
      <w:r w:rsidRPr="00555D44">
        <w:rPr>
          <w:rFonts w:ascii="Arial" w:hAnsi="Arial" w:cs="Arial"/>
        </w:rPr>
        <w:t xml:space="preserve"> </w:t>
      </w:r>
      <w:r w:rsidRPr="00555D44">
        <w:rPr>
          <w:rFonts w:ascii="Arial" w:hAnsi="Arial" w:cs="Arial"/>
          <w:b/>
          <w:bCs/>
        </w:rPr>
        <w:t>se mění</w:t>
      </w:r>
      <w:r w:rsidRPr="006011E2">
        <w:rPr>
          <w:rFonts w:ascii="Arial" w:hAnsi="Arial" w:cs="Arial"/>
        </w:rPr>
        <w:t xml:space="preserve">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B29BA" w:rsidRPr="006011E2" w14:paraId="5303C6B5" w14:textId="77777777" w:rsidTr="00A859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B227" w14:textId="77777777" w:rsidR="005B29BA" w:rsidRPr="006011E2" w:rsidRDefault="005B29BA" w:rsidP="00120A0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1 </w:t>
            </w:r>
            <w:r w:rsidRPr="006011E2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344" w14:textId="2D873ED7" w:rsidR="005B29BA" w:rsidRPr="006011E2" w:rsidRDefault="005B29BA" w:rsidP="00120A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2</w:t>
            </w:r>
            <w:r w:rsidR="009368E4">
              <w:rPr>
                <w:rFonts w:ascii="Arial" w:hAnsi="Arial" w:cs="Arial"/>
              </w:rPr>
              <w:t>71</w:t>
            </w:r>
            <w:r w:rsidRPr="006011E2">
              <w:rPr>
                <w:rFonts w:ascii="Arial" w:hAnsi="Arial" w:cs="Arial"/>
              </w:rPr>
              <w:t> </w:t>
            </w:r>
            <w:r w:rsidR="009368E4">
              <w:rPr>
                <w:rFonts w:ascii="Arial" w:hAnsi="Arial" w:cs="Arial"/>
              </w:rPr>
              <w:t>600</w:t>
            </w:r>
            <w:r w:rsidRPr="006011E2">
              <w:rPr>
                <w:rFonts w:ascii="Arial" w:hAnsi="Arial" w:cs="Arial"/>
              </w:rPr>
              <w:t>,00 Kč</w:t>
            </w:r>
          </w:p>
        </w:tc>
      </w:tr>
      <w:tr w:rsidR="005B29BA" w:rsidRPr="006011E2" w14:paraId="4726C9C7" w14:textId="77777777" w:rsidTr="00A859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E319" w14:textId="77777777" w:rsidR="005B29BA" w:rsidRPr="006011E2" w:rsidRDefault="005B29BA" w:rsidP="00120A0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2 </w:t>
            </w:r>
            <w:r w:rsidRPr="006011E2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0BA7" w14:textId="2010BD7F" w:rsidR="005B29BA" w:rsidRPr="006011E2" w:rsidRDefault="005B29BA" w:rsidP="00120A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>1 </w:t>
            </w:r>
            <w:r>
              <w:rPr>
                <w:rFonts w:ascii="Arial" w:hAnsi="Arial" w:cs="Arial"/>
              </w:rPr>
              <w:t>8</w:t>
            </w:r>
            <w:r w:rsidR="009368E4">
              <w:rPr>
                <w:rFonts w:ascii="Arial" w:hAnsi="Arial" w:cs="Arial"/>
              </w:rPr>
              <w:t>54</w:t>
            </w:r>
            <w:r w:rsidRPr="006011E2">
              <w:rPr>
                <w:rFonts w:ascii="Arial" w:hAnsi="Arial" w:cs="Arial"/>
              </w:rPr>
              <w:t> </w:t>
            </w:r>
            <w:r w:rsidR="009368E4">
              <w:rPr>
                <w:rFonts w:ascii="Arial" w:hAnsi="Arial" w:cs="Arial"/>
              </w:rPr>
              <w:t>975</w:t>
            </w:r>
            <w:r w:rsidRPr="006011E2">
              <w:rPr>
                <w:rFonts w:ascii="Arial" w:hAnsi="Arial" w:cs="Arial"/>
              </w:rPr>
              <w:t>,00 Kč</w:t>
            </w:r>
          </w:p>
        </w:tc>
      </w:tr>
      <w:tr w:rsidR="005B29BA" w:rsidRPr="006011E2" w14:paraId="2C404E57" w14:textId="77777777" w:rsidTr="00A859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567" w14:textId="77777777" w:rsidR="005B29BA" w:rsidRPr="006011E2" w:rsidRDefault="005B29BA" w:rsidP="00120A0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 xml:space="preserve">Hlavní celek </w:t>
            </w:r>
            <w:r w:rsidRPr="006011E2">
              <w:rPr>
                <w:rFonts w:ascii="Arial" w:hAnsi="Arial" w:cs="Arial"/>
                <w:snapToGrid w:val="0"/>
              </w:rPr>
              <w:t xml:space="preserve">3 </w:t>
            </w:r>
            <w:r w:rsidRPr="006011E2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0FA7" w14:textId="25C0BEC0" w:rsidR="005B29BA" w:rsidRPr="006011E2" w:rsidRDefault="005B29BA" w:rsidP="00120A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="009368E4">
              <w:rPr>
                <w:rFonts w:ascii="Arial" w:hAnsi="Arial" w:cs="Arial"/>
              </w:rPr>
              <w:t>2</w:t>
            </w:r>
            <w:r w:rsidRPr="006011E2">
              <w:rPr>
                <w:rFonts w:ascii="Arial" w:hAnsi="Arial" w:cs="Arial"/>
              </w:rPr>
              <w:t> </w:t>
            </w:r>
            <w:r w:rsidR="009368E4">
              <w:rPr>
                <w:rFonts w:ascii="Arial" w:hAnsi="Arial" w:cs="Arial"/>
              </w:rPr>
              <w:t>000</w:t>
            </w:r>
            <w:r w:rsidRPr="006011E2">
              <w:rPr>
                <w:rFonts w:ascii="Arial" w:hAnsi="Arial" w:cs="Arial"/>
              </w:rPr>
              <w:t>,00 Kč</w:t>
            </w:r>
          </w:p>
        </w:tc>
      </w:tr>
      <w:tr w:rsidR="005B29BA" w:rsidRPr="006011E2" w14:paraId="7D40CF25" w14:textId="77777777" w:rsidTr="00A859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0A1CD3" w14:textId="77777777" w:rsidR="005B29BA" w:rsidRPr="006011E2" w:rsidRDefault="005B29BA" w:rsidP="00120A0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6011E2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011E2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011E2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08D7D" w14:textId="0FB2288F" w:rsidR="005B29BA" w:rsidRPr="006011E2" w:rsidRDefault="005B29BA" w:rsidP="00120A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6011E2">
              <w:rPr>
                <w:rFonts w:ascii="Arial" w:hAnsi="Arial" w:cs="Arial"/>
                <w:b/>
                <w:bCs/>
              </w:rPr>
              <w:t>3 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9368E4">
              <w:rPr>
                <w:rFonts w:ascii="Arial" w:hAnsi="Arial" w:cs="Arial"/>
                <w:b/>
                <w:bCs/>
              </w:rPr>
              <w:t>78</w:t>
            </w:r>
            <w:r w:rsidRPr="006011E2">
              <w:rPr>
                <w:rFonts w:ascii="Arial" w:hAnsi="Arial" w:cs="Arial"/>
                <w:b/>
                <w:bCs/>
              </w:rPr>
              <w:t xml:space="preserve"> </w:t>
            </w:r>
            <w:r w:rsidR="009368E4">
              <w:rPr>
                <w:rFonts w:ascii="Arial" w:hAnsi="Arial" w:cs="Arial"/>
                <w:b/>
                <w:bCs/>
              </w:rPr>
              <w:t>575</w:t>
            </w:r>
            <w:r w:rsidRPr="006011E2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5B29BA" w:rsidRPr="006011E2" w14:paraId="0FECC507" w14:textId="77777777" w:rsidTr="00A859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BD5F" w14:textId="77777777" w:rsidR="005B29BA" w:rsidRPr="006011E2" w:rsidRDefault="005B29BA" w:rsidP="00120A0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6011E2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B3F6" w14:textId="7267F5EE" w:rsidR="005B29BA" w:rsidRPr="006011E2" w:rsidRDefault="005B29BA" w:rsidP="00120A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011E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</w:t>
            </w:r>
            <w:r w:rsidR="006B4572">
              <w:rPr>
                <w:rFonts w:ascii="Arial" w:hAnsi="Arial" w:cs="Arial"/>
              </w:rPr>
              <w:t>9</w:t>
            </w:r>
            <w:r w:rsidRPr="006011E2">
              <w:rPr>
                <w:rFonts w:ascii="Arial" w:hAnsi="Arial" w:cs="Arial"/>
              </w:rPr>
              <w:t xml:space="preserve"> </w:t>
            </w:r>
            <w:r w:rsidR="006B4572">
              <w:rPr>
                <w:rFonts w:ascii="Arial" w:hAnsi="Arial" w:cs="Arial"/>
              </w:rPr>
              <w:t>500</w:t>
            </w:r>
            <w:r w:rsidRPr="006011E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75</w:t>
            </w:r>
            <w:r w:rsidRPr="006011E2">
              <w:rPr>
                <w:rFonts w:ascii="Arial" w:hAnsi="Arial" w:cs="Arial"/>
              </w:rPr>
              <w:t xml:space="preserve"> Kč</w:t>
            </w:r>
          </w:p>
        </w:tc>
      </w:tr>
      <w:tr w:rsidR="005B29BA" w:rsidRPr="006011E2" w14:paraId="0835DD17" w14:textId="77777777" w:rsidTr="00A859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F5D29" w14:textId="77777777" w:rsidR="005B29BA" w:rsidRPr="006011E2" w:rsidRDefault="005B29BA" w:rsidP="00120A0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6011E2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011E2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011E2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5A98A" w14:textId="3DF6FD9D" w:rsidR="005B29BA" w:rsidRPr="006011E2" w:rsidRDefault="005B29BA" w:rsidP="00120A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6011E2">
              <w:rPr>
                <w:rFonts w:ascii="Arial" w:hAnsi="Arial" w:cs="Arial"/>
                <w:b/>
                <w:bCs/>
              </w:rPr>
              <w:t>4 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9368E4">
              <w:rPr>
                <w:rFonts w:ascii="Arial" w:hAnsi="Arial" w:cs="Arial"/>
                <w:b/>
                <w:bCs/>
              </w:rPr>
              <w:t>88</w:t>
            </w:r>
            <w:r w:rsidRPr="006011E2">
              <w:rPr>
                <w:rFonts w:ascii="Arial" w:hAnsi="Arial" w:cs="Arial"/>
                <w:b/>
                <w:bCs/>
              </w:rPr>
              <w:t> </w:t>
            </w:r>
            <w:r w:rsidR="009368E4">
              <w:rPr>
                <w:rFonts w:ascii="Arial" w:hAnsi="Arial" w:cs="Arial"/>
                <w:b/>
                <w:bCs/>
              </w:rPr>
              <w:t>075</w:t>
            </w:r>
            <w:r w:rsidRPr="006011E2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75</w:t>
            </w:r>
            <w:r w:rsidRPr="006011E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61D83CC" w14:textId="77777777" w:rsidR="005B29BA" w:rsidRDefault="005B29BA" w:rsidP="00120A0E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44687FEF" w14:textId="6024FD7D" w:rsidR="005C255F" w:rsidRDefault="005C255F" w:rsidP="00120A0E">
      <w:pPr>
        <w:spacing w:after="0" w:line="240" w:lineRule="auto"/>
        <w:jc w:val="center"/>
        <w:rPr>
          <w:rFonts w:ascii="Arial" w:hAnsi="Arial" w:cs="Arial"/>
          <w:snapToGrid w:val="0"/>
        </w:rPr>
      </w:pPr>
      <w:bookmarkStart w:id="1" w:name="_Hlk214456428"/>
      <w:r>
        <w:rPr>
          <w:rFonts w:ascii="Arial" w:hAnsi="Arial" w:cs="Arial"/>
          <w:snapToGrid w:val="0"/>
        </w:rPr>
        <w:t>IV.</w:t>
      </w:r>
    </w:p>
    <w:p w14:paraId="7800C498" w14:textId="77777777" w:rsidR="005C255F" w:rsidRDefault="005C255F" w:rsidP="00120A0E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 smyslu výše popsaných změn se rovněž upravuje znění přílohy č. 1 smlouvy o dílo – Položkového výkazu činností.</w:t>
      </w:r>
    </w:p>
    <w:bookmarkEnd w:id="1"/>
    <w:p w14:paraId="760DB29D" w14:textId="77777777" w:rsidR="00B87D61" w:rsidRDefault="00B87D61" w:rsidP="00120A0E">
      <w:pPr>
        <w:spacing w:after="0" w:line="240" w:lineRule="auto"/>
        <w:jc w:val="both"/>
        <w:rPr>
          <w:rFonts w:ascii="Arial" w:hAnsi="Arial" w:cs="Arial"/>
          <w:snapToGrid w:val="0"/>
        </w:rPr>
      </w:pPr>
    </w:p>
    <w:bookmarkEnd w:id="0"/>
    <w:p w14:paraId="5082F414" w14:textId="77777777" w:rsidR="005C255F" w:rsidRDefault="005C255F" w:rsidP="00120A0E">
      <w:pPr>
        <w:spacing w:after="0" w:line="240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V.</w:t>
      </w:r>
    </w:p>
    <w:p w14:paraId="4ADA7CA8" w14:textId="352A1C63" w:rsidR="005C255F" w:rsidRPr="00375D3A" w:rsidRDefault="005C255F" w:rsidP="00120A0E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375D3A">
        <w:rPr>
          <w:rFonts w:ascii="Arial" w:hAnsi="Arial" w:cs="Arial"/>
          <w:snapToGrid w:val="0"/>
        </w:rPr>
        <w:t>Ostatní ujednání smlouvy</w:t>
      </w:r>
      <w:r w:rsidR="00C04689">
        <w:rPr>
          <w:rFonts w:ascii="Arial" w:eastAsia="Calibri" w:hAnsi="Arial" w:cs="Arial"/>
        </w:rPr>
        <w:t>, ve znění předešlých dodatků,</w:t>
      </w:r>
      <w:r w:rsidR="00C04689" w:rsidRPr="00370833">
        <w:rPr>
          <w:rFonts w:ascii="Arial" w:eastAsia="Calibri" w:hAnsi="Arial" w:cs="Arial"/>
        </w:rPr>
        <w:t xml:space="preserve"> </w:t>
      </w:r>
      <w:r w:rsidRPr="00375D3A">
        <w:rPr>
          <w:rFonts w:ascii="Arial" w:hAnsi="Arial" w:cs="Arial"/>
          <w:snapToGrid w:val="0"/>
        </w:rPr>
        <w:t xml:space="preserve">zůstávají </w:t>
      </w:r>
      <w:r w:rsidR="00C04689">
        <w:rPr>
          <w:rFonts w:ascii="Arial" w:hAnsi="Arial" w:cs="Arial"/>
          <w:snapToGrid w:val="0"/>
        </w:rPr>
        <w:t>beze změny</w:t>
      </w:r>
      <w:r w:rsidRPr="00375D3A">
        <w:rPr>
          <w:rFonts w:ascii="Arial" w:hAnsi="Arial" w:cs="Arial"/>
          <w:snapToGrid w:val="0"/>
        </w:rPr>
        <w:t>.</w:t>
      </w:r>
    </w:p>
    <w:p w14:paraId="72DFD34D" w14:textId="77777777" w:rsidR="00B35ABA" w:rsidRDefault="00B35ABA" w:rsidP="00120A0E">
      <w:pPr>
        <w:spacing w:after="0" w:line="240" w:lineRule="auto"/>
        <w:jc w:val="both"/>
        <w:rPr>
          <w:rStyle w:val="l-L2Char"/>
          <w:rFonts w:eastAsiaTheme="minorHAnsi" w:cs="Arial"/>
        </w:rPr>
      </w:pPr>
    </w:p>
    <w:p w14:paraId="3AED0742" w14:textId="740B5C46" w:rsidR="005C255F" w:rsidRPr="00DD3454" w:rsidRDefault="005C255F" w:rsidP="00120A0E">
      <w:pPr>
        <w:spacing w:after="0" w:line="240" w:lineRule="auto"/>
        <w:jc w:val="both"/>
        <w:rPr>
          <w:rFonts w:ascii="Arial" w:hAnsi="Arial" w:cs="Arial"/>
        </w:rPr>
      </w:pPr>
      <w:r>
        <w:rPr>
          <w:rStyle w:val="l-L2Char"/>
          <w:rFonts w:eastAsiaTheme="minorHAnsi" w:cs="Arial"/>
        </w:rPr>
        <w:t>Tento d</w:t>
      </w:r>
      <w:r w:rsidRPr="00DD3454">
        <w:rPr>
          <w:rStyle w:val="l-L2Char"/>
          <w:rFonts w:eastAsiaTheme="minorHAnsi" w:cs="Arial"/>
        </w:rPr>
        <w:t xml:space="preserve">odatek </w:t>
      </w:r>
      <w:r w:rsidRPr="00DD3454">
        <w:rPr>
          <w:rFonts w:ascii="Arial" w:hAnsi="Arial" w:cs="Arial"/>
        </w:rPr>
        <w:t>nabývá platnosti dnem podpisu smluvních stran a účinnosti dnem jeho uveřejnění v</w:t>
      </w:r>
      <w:r w:rsidR="00120A0E">
        <w:rPr>
          <w:rFonts w:ascii="Arial" w:hAnsi="Arial" w:cs="Arial"/>
        </w:rPr>
        <w:t> </w:t>
      </w:r>
      <w:r w:rsidRPr="00DD3454">
        <w:rPr>
          <w:rFonts w:ascii="Arial" w:hAnsi="Arial" w:cs="Arial"/>
        </w:rPr>
        <w:t xml:space="preserve">registru smluv 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</w:t>
      </w:r>
      <w:r w:rsidRPr="00DD3454">
        <w:rPr>
          <w:rFonts w:ascii="Arial" w:hAnsi="Arial" w:cs="Arial"/>
        </w:rPr>
        <w:t xml:space="preserve">§ 6 odst. 1 </w:t>
      </w:r>
      <w:proofErr w:type="spellStart"/>
      <w:r>
        <w:rPr>
          <w:rFonts w:ascii="Arial" w:hAnsi="Arial" w:cs="Arial"/>
        </w:rPr>
        <w:t>zák.č</w:t>
      </w:r>
      <w:proofErr w:type="spellEnd"/>
      <w:r>
        <w:rPr>
          <w:rFonts w:ascii="Arial" w:hAnsi="Arial" w:cs="Arial"/>
        </w:rPr>
        <w:t xml:space="preserve">. </w:t>
      </w:r>
      <w:r w:rsidRPr="00FB77E1">
        <w:rPr>
          <w:rFonts w:ascii="Arial" w:hAnsi="Arial" w:cs="Arial"/>
        </w:rPr>
        <w:t>340/2015 Sb., o zvláštních podmínkách účinnosti některých smluv, uveřejňování těchto smluv a o registru smluv (zákon o registru smluv)</w:t>
      </w:r>
      <w:r w:rsidRPr="00DD3454">
        <w:rPr>
          <w:rFonts w:ascii="Arial" w:hAnsi="Arial" w:cs="Arial"/>
        </w:rPr>
        <w:t>.</w:t>
      </w:r>
    </w:p>
    <w:p w14:paraId="73093398" w14:textId="77777777" w:rsidR="00B35ABA" w:rsidRDefault="00B35ABA" w:rsidP="00120A0E">
      <w:pPr>
        <w:spacing w:after="0" w:line="240" w:lineRule="auto"/>
        <w:jc w:val="both"/>
        <w:rPr>
          <w:rFonts w:ascii="Arial" w:hAnsi="Arial" w:cs="Arial"/>
        </w:rPr>
      </w:pPr>
    </w:p>
    <w:p w14:paraId="323C3ABB" w14:textId="0BB1645C" w:rsidR="005C255F" w:rsidRDefault="005C255F" w:rsidP="00120A0E">
      <w:pPr>
        <w:spacing w:after="0" w:line="240" w:lineRule="auto"/>
        <w:jc w:val="both"/>
        <w:rPr>
          <w:rFonts w:ascii="Arial" w:hAnsi="Arial" w:cs="Arial"/>
        </w:rPr>
      </w:pPr>
      <w:r w:rsidRPr="00375D3A">
        <w:rPr>
          <w:rFonts w:ascii="Arial" w:hAnsi="Arial" w:cs="Arial"/>
        </w:rPr>
        <w:t>Objednatel i zhotovitel dodatek ke smlouvě přečetli, souhlasí s je</w:t>
      </w:r>
      <w:r>
        <w:rPr>
          <w:rFonts w:ascii="Arial" w:hAnsi="Arial" w:cs="Arial"/>
        </w:rPr>
        <w:t>ho</w:t>
      </w:r>
      <w:r w:rsidRPr="00375D3A">
        <w:rPr>
          <w:rFonts w:ascii="Arial" w:hAnsi="Arial" w:cs="Arial"/>
        </w:rPr>
        <w:t xml:space="preserve"> obsahem a prohlašují, že nebyl sepsán v tísni, ani za jinak nápadně nevýhodných podmínek. Na důkaz </w:t>
      </w:r>
      <w:r w:rsidR="00C04689" w:rsidRPr="00370833">
        <w:rPr>
          <w:rFonts w:ascii="Arial" w:eastAsia="Calibri" w:hAnsi="Arial" w:cs="Arial"/>
        </w:rPr>
        <w:t>své pravé a svobodné vůle připojují</w:t>
      </w:r>
      <w:r w:rsidRPr="00375D3A">
        <w:rPr>
          <w:rFonts w:ascii="Arial" w:hAnsi="Arial" w:cs="Arial"/>
        </w:rPr>
        <w:t xml:space="preserve"> své podpisy.</w:t>
      </w:r>
    </w:p>
    <w:p w14:paraId="024808E9" w14:textId="77777777" w:rsidR="00B35ABA" w:rsidRDefault="00B35ABA" w:rsidP="00120A0E">
      <w:pPr>
        <w:spacing w:after="0" w:line="240" w:lineRule="auto"/>
        <w:jc w:val="both"/>
        <w:rPr>
          <w:rFonts w:ascii="Arial" w:hAnsi="Arial" w:cs="Arial"/>
        </w:rPr>
      </w:pPr>
    </w:p>
    <w:p w14:paraId="7F30CEF2" w14:textId="0E8026A2" w:rsidR="00B35ABA" w:rsidRDefault="00B35ABA" w:rsidP="00120A0E">
      <w:pPr>
        <w:spacing w:after="0" w:line="240" w:lineRule="auto"/>
        <w:jc w:val="both"/>
        <w:rPr>
          <w:rFonts w:ascii="Arial" w:hAnsi="Arial" w:cs="Arial"/>
        </w:rPr>
      </w:pPr>
      <w:r w:rsidRPr="006011E2">
        <w:rPr>
          <w:rFonts w:ascii="Arial" w:hAnsi="Arial" w:cs="Arial"/>
          <w:b/>
        </w:rPr>
        <w:t xml:space="preserve">Příloha: </w:t>
      </w:r>
      <w:r w:rsidRPr="006011E2">
        <w:rPr>
          <w:rFonts w:ascii="Arial" w:hAnsi="Arial" w:cs="Arial"/>
          <w:bCs/>
        </w:rPr>
        <w:t>Položkový výkaz činností</w:t>
      </w:r>
    </w:p>
    <w:p w14:paraId="6AFC4B9E" w14:textId="77777777" w:rsidR="00D87730" w:rsidRDefault="00D87730" w:rsidP="00120A0E">
      <w:pPr>
        <w:spacing w:after="0" w:line="240" w:lineRule="auto"/>
        <w:jc w:val="both"/>
        <w:rPr>
          <w:rFonts w:ascii="Arial" w:hAnsi="Arial" w:cs="Arial"/>
          <w:b/>
        </w:rPr>
      </w:pPr>
    </w:p>
    <w:p w14:paraId="221CDCE7" w14:textId="4540A2B5" w:rsidR="001530B2" w:rsidRPr="00ED6435" w:rsidRDefault="001530B2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A71EA8">
        <w:rPr>
          <w:rFonts w:ascii="Arial" w:eastAsia="Times New Roman" w:hAnsi="Arial" w:cs="Arial"/>
          <w:b/>
          <w:lang w:eastAsia="cs-CZ"/>
        </w:rPr>
        <w:t>Horageo</w:t>
      </w:r>
      <w:proofErr w:type="spellEnd"/>
      <w:r w:rsidR="00A71EA8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48535179" w14:textId="11893800" w:rsidR="001530B2" w:rsidRPr="00ED6435" w:rsidRDefault="001530B2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71EA8">
        <w:rPr>
          <w:rFonts w:ascii="Arial" w:eastAsia="Times New Roman" w:hAnsi="Arial" w:cs="Arial"/>
          <w:bCs/>
          <w:lang w:eastAsia="cs-CZ"/>
        </w:rPr>
        <w:t>Blansko</w:t>
      </w:r>
    </w:p>
    <w:p w14:paraId="3F697AB4" w14:textId="31BE4082" w:rsidR="001530B2" w:rsidRPr="00ED6435" w:rsidRDefault="001530B2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A71EA8">
        <w:rPr>
          <w:rFonts w:ascii="Arial" w:eastAsia="Times New Roman" w:hAnsi="Arial" w:cs="Arial"/>
          <w:bCs/>
          <w:lang w:eastAsia="cs-CZ"/>
        </w:rPr>
        <w:t xml:space="preserve"> </w:t>
      </w:r>
      <w:r w:rsidR="002E57E4">
        <w:rPr>
          <w:rFonts w:ascii="Arial" w:eastAsia="Times New Roman" w:hAnsi="Arial" w:cs="Arial"/>
          <w:bCs/>
          <w:lang w:eastAsia="cs-CZ"/>
        </w:rPr>
        <w:t>20.11.2025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E57E4">
        <w:rPr>
          <w:rFonts w:ascii="Arial" w:eastAsia="Times New Roman" w:hAnsi="Arial" w:cs="Arial"/>
          <w:bCs/>
          <w:lang w:eastAsia="cs-CZ"/>
        </w:rPr>
        <w:t>19.11.2025</w:t>
      </w:r>
    </w:p>
    <w:p w14:paraId="11E74CEB" w14:textId="77777777" w:rsidR="001530B2" w:rsidRPr="00ED6435" w:rsidRDefault="001530B2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95F19E" w14:textId="77777777" w:rsidR="0036100E" w:rsidRPr="00ED6435" w:rsidRDefault="0036100E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360270" w14:textId="77777777" w:rsidR="001530B2" w:rsidRDefault="001530B2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AFD09B" w14:textId="77777777" w:rsidR="00C04689" w:rsidRPr="00ED6435" w:rsidRDefault="00C04689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0840A8" w14:textId="519EF2F2" w:rsidR="001530B2" w:rsidRPr="00ED6435" w:rsidRDefault="00C04689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2" w:name="_Hlk214456638"/>
      <w:r w:rsidRPr="00C0468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1530B2" w:rsidRPr="00ED6435">
        <w:rPr>
          <w:rFonts w:ascii="Arial" w:eastAsia="Times New Roman" w:hAnsi="Arial" w:cs="Arial"/>
          <w:bCs/>
          <w:lang w:eastAsia="cs-CZ"/>
        </w:rPr>
        <w:tab/>
      </w:r>
      <w:r w:rsidRPr="00C0468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bookmarkEnd w:id="2"/>
    <w:p w14:paraId="6CA528D2" w14:textId="1219454A" w:rsidR="001530B2" w:rsidRPr="00ED6435" w:rsidRDefault="001530B2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657CFB">
        <w:rPr>
          <w:rFonts w:ascii="Arial" w:eastAsia="Times New Roman" w:hAnsi="Arial" w:cs="Arial"/>
          <w:bCs/>
          <w:lang w:eastAsia="cs-CZ"/>
        </w:rPr>
        <w:t>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71EA8">
        <w:rPr>
          <w:rFonts w:ascii="Arial" w:eastAsia="Times New Roman" w:hAnsi="Arial" w:cs="Arial"/>
          <w:bCs/>
          <w:lang w:eastAsia="cs-CZ"/>
        </w:rPr>
        <w:t>Ing. Jan Raška</w:t>
      </w:r>
    </w:p>
    <w:p w14:paraId="4DCB81A8" w14:textId="54D37AF6" w:rsidR="00A71EA8" w:rsidRDefault="001530B2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71EA8">
        <w:rPr>
          <w:rFonts w:ascii="Arial" w:eastAsia="Times New Roman" w:hAnsi="Arial" w:cs="Arial"/>
          <w:bCs/>
          <w:lang w:eastAsia="cs-CZ"/>
        </w:rPr>
        <w:t>jednatel</w:t>
      </w:r>
    </w:p>
    <w:p w14:paraId="63EEF27D" w14:textId="77777777" w:rsidR="00C04689" w:rsidRDefault="00C04689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51E520" w14:textId="77777777" w:rsidR="00C04689" w:rsidRDefault="00C04689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802B30" w14:textId="5B3B6B88" w:rsidR="00C04689" w:rsidRDefault="00C04689" w:rsidP="00120A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3" w:name="_Hlk214456665"/>
      <w:r>
        <w:rPr>
          <w:rFonts w:ascii="Arial" w:eastAsia="Times New Roman" w:hAnsi="Arial" w:cs="Arial"/>
          <w:bCs/>
          <w:lang w:eastAsia="cs-CZ"/>
        </w:rPr>
        <w:t>Za správnost vyhotovení: Mgr. Robert Bílek</w:t>
      </w:r>
      <w:bookmarkEnd w:id="3"/>
    </w:p>
    <w:sectPr w:rsidR="00C04689" w:rsidSect="00B87D61">
      <w:headerReference w:type="default" r:id="rId9"/>
      <w:footerReference w:type="default" r:id="rId10"/>
      <w:headerReference w:type="first" r:id="rId11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CADE" w14:textId="77777777" w:rsidR="000E16FC" w:rsidRDefault="000E16FC" w:rsidP="007936E4">
      <w:pPr>
        <w:spacing w:after="0"/>
      </w:pPr>
      <w:r>
        <w:separator/>
      </w:r>
    </w:p>
  </w:endnote>
  <w:endnote w:type="continuationSeparator" w:id="0">
    <w:p w14:paraId="712E23E6" w14:textId="77777777" w:rsidR="000E16FC" w:rsidRDefault="000E16FC" w:rsidP="007936E4">
      <w:pPr>
        <w:spacing w:after="0"/>
      </w:pPr>
      <w:r>
        <w:continuationSeparator/>
      </w:r>
    </w:p>
  </w:endnote>
  <w:endnote w:type="continuationNotice" w:id="1">
    <w:p w14:paraId="0D76AFFB" w14:textId="77777777" w:rsidR="000E16FC" w:rsidRDefault="000E16F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1166" w14:textId="77777777" w:rsidR="000E16FC" w:rsidRDefault="000E16FC" w:rsidP="007936E4">
      <w:pPr>
        <w:spacing w:after="0"/>
      </w:pPr>
      <w:r>
        <w:separator/>
      </w:r>
    </w:p>
  </w:footnote>
  <w:footnote w:type="continuationSeparator" w:id="0">
    <w:p w14:paraId="24A507D4" w14:textId="77777777" w:rsidR="000E16FC" w:rsidRDefault="000E16FC" w:rsidP="007936E4">
      <w:pPr>
        <w:spacing w:after="0"/>
      </w:pPr>
      <w:r>
        <w:continuationSeparator/>
      </w:r>
    </w:p>
  </w:footnote>
  <w:footnote w:type="continuationNotice" w:id="1">
    <w:p w14:paraId="6A7B576F" w14:textId="77777777" w:rsidR="000E16FC" w:rsidRDefault="000E16F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8E2066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Smlouva o dílo</w:t>
    </w:r>
    <w:r w:rsidR="00122CCC">
      <w:rPr>
        <w:szCs w:val="16"/>
      </w:rPr>
      <w:t xml:space="preserve"> ve znění dodatku č. 1</w:t>
    </w:r>
    <w:r w:rsidRPr="001D4BED">
      <w:rPr>
        <w:szCs w:val="16"/>
      </w:rPr>
      <w:t xml:space="preserve">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D7643F">
      <w:rPr>
        <w:szCs w:val="16"/>
      </w:rPr>
      <w:t>v </w:t>
    </w:r>
    <w:proofErr w:type="spellStart"/>
    <w:r w:rsidR="00D7643F">
      <w:rPr>
        <w:szCs w:val="16"/>
      </w:rPr>
      <w:t>k.ú</w:t>
    </w:r>
    <w:proofErr w:type="spellEnd"/>
    <w:r w:rsidR="00D7643F">
      <w:rPr>
        <w:szCs w:val="16"/>
      </w:rPr>
      <w:t xml:space="preserve">. </w:t>
    </w:r>
    <w:r w:rsidR="00A20A4D">
      <w:rPr>
        <w:szCs w:val="16"/>
      </w:rPr>
      <w:t>Milešov</w:t>
    </w:r>
    <w:r w:rsidR="00D7643F">
      <w:rPr>
        <w:szCs w:val="16"/>
      </w:rPr>
      <w:t>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545D" w14:textId="584732DC" w:rsidR="00253621" w:rsidRPr="00985752" w:rsidRDefault="00253621" w:rsidP="00253621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85752">
      <w:rPr>
        <w:rFonts w:cs="Arial"/>
        <w:szCs w:val="16"/>
        <w:lang w:val="fr-FR" w:eastAsia="cs-CZ"/>
      </w:rPr>
      <w:t xml:space="preserve">Číslo Smlouvy Objednatele: </w:t>
    </w:r>
    <w:r w:rsidR="00985752" w:rsidRPr="00985752">
      <w:rPr>
        <w:rFonts w:cs="Arial"/>
        <w:szCs w:val="16"/>
        <w:lang w:val="fr-FR" w:eastAsia="cs-CZ"/>
      </w:rPr>
      <w:t>1161-2024-523101</w:t>
    </w:r>
    <w:r w:rsidRPr="00985752">
      <w:rPr>
        <w:rFonts w:cs="Arial"/>
        <w:szCs w:val="16"/>
        <w:lang w:val="fr-FR" w:eastAsia="cs-CZ"/>
      </w:rPr>
      <w:tab/>
    </w:r>
  </w:p>
  <w:p w14:paraId="4977550B" w14:textId="666F376C" w:rsidR="00253621" w:rsidRDefault="00253621" w:rsidP="0025362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85752">
      <w:rPr>
        <w:rFonts w:cs="Arial"/>
        <w:szCs w:val="16"/>
        <w:lang w:val="fr-FR" w:eastAsia="cs-CZ"/>
      </w:rPr>
      <w:t>UID:</w:t>
    </w:r>
    <w:r w:rsidR="00775575">
      <w:rPr>
        <w:rFonts w:cs="Arial"/>
        <w:szCs w:val="16"/>
        <w:lang w:val="fr-FR" w:eastAsia="cs-CZ"/>
      </w:rPr>
      <w:t xml:space="preserve"> </w:t>
    </w:r>
    <w:r w:rsidR="009B70B3" w:rsidRPr="009B70B3">
      <w:rPr>
        <w:rFonts w:cs="Arial"/>
        <w:szCs w:val="16"/>
        <w:lang w:val="fr-FR" w:eastAsia="cs-CZ"/>
      </w:rPr>
      <w:t>spudms00000016147311</w:t>
    </w:r>
  </w:p>
  <w:p w14:paraId="5EB20BA7" w14:textId="324F3E90" w:rsidR="00043079" w:rsidRPr="001D4BED" w:rsidRDefault="00253621" w:rsidP="0025362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</w:t>
    </w:r>
    <w:r w:rsidRPr="00042649">
      <w:rPr>
        <w:rFonts w:cs="Arial"/>
        <w:szCs w:val="16"/>
        <w:lang w:val="fr-FR" w:eastAsia="cs-CZ"/>
      </w:rPr>
      <w:t xml:space="preserve">Zhotovitele: </w:t>
    </w:r>
    <w:r w:rsidR="00042649" w:rsidRPr="00042649">
      <w:rPr>
        <w:rFonts w:cs="Arial"/>
        <w:szCs w:val="16"/>
        <w:lang w:val="fr-FR" w:eastAsia="cs-CZ"/>
      </w:rPr>
      <w:t>38/2024</w:t>
    </w:r>
  </w:p>
  <w:p w14:paraId="6F75F815" w14:textId="0746C0C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D7643F">
      <w:rPr>
        <w:rFonts w:cs="Arial"/>
        <w:szCs w:val="16"/>
        <w:lang w:val="fr-FR" w:eastAsia="cs-CZ"/>
      </w:rPr>
      <w:t xml:space="preserve">v k.ú. </w:t>
    </w:r>
    <w:r w:rsidR="00A20A4D">
      <w:rPr>
        <w:rFonts w:cs="Arial"/>
        <w:szCs w:val="16"/>
        <w:lang w:val="fr-FR" w:eastAsia="cs-CZ"/>
      </w:rPr>
      <w:t>Milešov</w:t>
    </w:r>
    <w:r w:rsidR="00D7643F">
      <w:rPr>
        <w:rFonts w:cs="Arial"/>
        <w:szCs w:val="16"/>
        <w:lang w:val="fr-FR" w:eastAsia="cs-CZ"/>
      </w:rPr>
      <w:t>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58C83C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color w:val="auto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2A2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649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4737E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1D4F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72E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22E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67F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002"/>
    <w:rsid w:val="000E1231"/>
    <w:rsid w:val="000E1560"/>
    <w:rsid w:val="000E16FC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856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808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7A8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A0E"/>
    <w:rsid w:val="00120D0A"/>
    <w:rsid w:val="001212CE"/>
    <w:rsid w:val="00121AD3"/>
    <w:rsid w:val="0012239D"/>
    <w:rsid w:val="00122C6A"/>
    <w:rsid w:val="00122CCC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0B2"/>
    <w:rsid w:val="001539B7"/>
    <w:rsid w:val="00153B49"/>
    <w:rsid w:val="00153BEC"/>
    <w:rsid w:val="00153CDA"/>
    <w:rsid w:val="00154EA9"/>
    <w:rsid w:val="00154F24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5F2B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11B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190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2DF0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6F7A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621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77D5F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BF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7E4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55C"/>
    <w:rsid w:val="0033718B"/>
    <w:rsid w:val="00337332"/>
    <w:rsid w:val="0034134A"/>
    <w:rsid w:val="0034150A"/>
    <w:rsid w:val="00341FAE"/>
    <w:rsid w:val="003420A8"/>
    <w:rsid w:val="00342162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00E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795"/>
    <w:rsid w:val="00367FF8"/>
    <w:rsid w:val="0037023C"/>
    <w:rsid w:val="00371666"/>
    <w:rsid w:val="00371975"/>
    <w:rsid w:val="00371F2D"/>
    <w:rsid w:val="00372398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97DFF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548E"/>
    <w:rsid w:val="003A6BFA"/>
    <w:rsid w:val="003A6C3C"/>
    <w:rsid w:val="003A6EAA"/>
    <w:rsid w:val="003B0249"/>
    <w:rsid w:val="003B0646"/>
    <w:rsid w:val="003B0AE8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8B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384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4BA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5DA"/>
    <w:rsid w:val="00455BEB"/>
    <w:rsid w:val="00455FD5"/>
    <w:rsid w:val="0045784F"/>
    <w:rsid w:val="00457B34"/>
    <w:rsid w:val="00460566"/>
    <w:rsid w:val="00461F25"/>
    <w:rsid w:val="00462A6F"/>
    <w:rsid w:val="00462F02"/>
    <w:rsid w:val="00462F18"/>
    <w:rsid w:val="004645BD"/>
    <w:rsid w:val="004649FE"/>
    <w:rsid w:val="00464F3D"/>
    <w:rsid w:val="00465327"/>
    <w:rsid w:val="00465B5A"/>
    <w:rsid w:val="0046606F"/>
    <w:rsid w:val="004662C1"/>
    <w:rsid w:val="004665F1"/>
    <w:rsid w:val="004667C6"/>
    <w:rsid w:val="004673FC"/>
    <w:rsid w:val="0046756C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876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9E8"/>
    <w:rsid w:val="004D3FFB"/>
    <w:rsid w:val="004D44B2"/>
    <w:rsid w:val="004D46DE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F8E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606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29BA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55F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253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9FB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57CF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49"/>
    <w:rsid w:val="006A617C"/>
    <w:rsid w:val="006B0E6B"/>
    <w:rsid w:val="006B1ACE"/>
    <w:rsid w:val="006B1DE5"/>
    <w:rsid w:val="006B2AC7"/>
    <w:rsid w:val="006B36FE"/>
    <w:rsid w:val="006B3E3C"/>
    <w:rsid w:val="006B4459"/>
    <w:rsid w:val="006B4572"/>
    <w:rsid w:val="006B518C"/>
    <w:rsid w:val="006B6AD2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40C7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C30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4F2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3EA5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BB3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F04"/>
    <w:rsid w:val="007740C5"/>
    <w:rsid w:val="007748D3"/>
    <w:rsid w:val="0077525B"/>
    <w:rsid w:val="00775575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0E17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07C1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D5D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561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0BA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2F8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3EDD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67E6"/>
    <w:rsid w:val="008A6DAE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8F6C52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1DF0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68E4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5735"/>
    <w:rsid w:val="00976429"/>
    <w:rsid w:val="00976A7B"/>
    <w:rsid w:val="00977279"/>
    <w:rsid w:val="00977771"/>
    <w:rsid w:val="00977980"/>
    <w:rsid w:val="00977A25"/>
    <w:rsid w:val="0098104A"/>
    <w:rsid w:val="009813DC"/>
    <w:rsid w:val="009816E6"/>
    <w:rsid w:val="00982110"/>
    <w:rsid w:val="00982B90"/>
    <w:rsid w:val="00982F36"/>
    <w:rsid w:val="0098337B"/>
    <w:rsid w:val="00985752"/>
    <w:rsid w:val="00985820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6E0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70B3"/>
    <w:rsid w:val="009C0A39"/>
    <w:rsid w:val="009C1836"/>
    <w:rsid w:val="009C1C0B"/>
    <w:rsid w:val="009C209E"/>
    <w:rsid w:val="009C2796"/>
    <w:rsid w:val="009C3147"/>
    <w:rsid w:val="009C34AA"/>
    <w:rsid w:val="009C39C5"/>
    <w:rsid w:val="009C3D81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0A4D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EA8"/>
    <w:rsid w:val="00A73ABE"/>
    <w:rsid w:val="00A74D88"/>
    <w:rsid w:val="00A75003"/>
    <w:rsid w:val="00A7533B"/>
    <w:rsid w:val="00A75BB0"/>
    <w:rsid w:val="00A75C9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278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61B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E9E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7E4D"/>
    <w:rsid w:val="00B305E3"/>
    <w:rsid w:val="00B310BF"/>
    <w:rsid w:val="00B31808"/>
    <w:rsid w:val="00B321EF"/>
    <w:rsid w:val="00B3284D"/>
    <w:rsid w:val="00B3524E"/>
    <w:rsid w:val="00B35A10"/>
    <w:rsid w:val="00B35ABA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6C04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D61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A7228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689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6BE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8E6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244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0A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914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0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43F"/>
    <w:rsid w:val="00D76F4B"/>
    <w:rsid w:val="00D777AF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730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696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0E2B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C7F6D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309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3ECF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A32"/>
    <w:rsid w:val="00E84CC8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21C"/>
    <w:rsid w:val="00EA02A3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B80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370"/>
    <w:rsid w:val="00F27578"/>
    <w:rsid w:val="00F277EA"/>
    <w:rsid w:val="00F3041C"/>
    <w:rsid w:val="00F30953"/>
    <w:rsid w:val="00F31228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157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66A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4673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1E8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9A5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DA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A6DA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A6DA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customStyle="1" w:styleId="l-L2">
    <w:name w:val="Čl - L2"/>
    <w:basedOn w:val="Normln"/>
    <w:link w:val="l-L2Char"/>
    <w:qFormat/>
    <w:rsid w:val="005C255F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l-L2Char">
    <w:name w:val="Čl - L2 Char"/>
    <w:link w:val="l-L2"/>
    <w:rsid w:val="005C255F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@horage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skov.pk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2025-11-20T13:30:00Z</dcterms:created>
  <dcterms:modified xsi:type="dcterms:W3CDTF">2025-11-20T13:33:00Z</dcterms:modified>
</cp:coreProperties>
</file>