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8E36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sz w:val="36"/>
        </w:rPr>
      </w:pPr>
      <w:r w:rsidRPr="000348B3">
        <w:rPr>
          <w:rFonts w:asciiTheme="minorHAnsi" w:hAnsiTheme="minorHAnsi" w:cstheme="minorHAnsi"/>
          <w:b/>
          <w:bCs/>
          <w:sz w:val="36"/>
        </w:rPr>
        <w:t>Smlouva o dílo</w:t>
      </w:r>
    </w:p>
    <w:p w14:paraId="7A4D9D1B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(dle §2586 NOZ)</w:t>
      </w:r>
    </w:p>
    <w:p w14:paraId="0E911FCE" w14:textId="0A9F2179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Č. j. UPM / </w:t>
      </w:r>
      <w:r w:rsidR="009E117C">
        <w:rPr>
          <w:rFonts w:asciiTheme="minorHAnsi" w:hAnsiTheme="minorHAnsi" w:cstheme="minorHAnsi"/>
        </w:rPr>
        <w:t xml:space="preserve">2633 </w:t>
      </w:r>
      <w:r w:rsidR="00F10B89">
        <w:rPr>
          <w:rFonts w:asciiTheme="minorHAnsi" w:hAnsiTheme="minorHAnsi" w:cstheme="minorHAnsi"/>
        </w:rPr>
        <w:t>/ 202</w:t>
      </w:r>
      <w:r w:rsidR="00AC00B0">
        <w:rPr>
          <w:rFonts w:asciiTheme="minorHAnsi" w:hAnsiTheme="minorHAnsi" w:cstheme="minorHAnsi"/>
        </w:rPr>
        <w:t>5</w:t>
      </w:r>
    </w:p>
    <w:p w14:paraId="707DD336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ind w:left="1275" w:right="1275" w:hanging="1275"/>
        <w:rPr>
          <w:rFonts w:asciiTheme="minorHAnsi" w:hAnsiTheme="minorHAnsi" w:cstheme="minorHAnsi"/>
        </w:rPr>
      </w:pPr>
    </w:p>
    <w:p w14:paraId="261CB35B" w14:textId="77777777" w:rsidR="00E5182B" w:rsidRPr="000348B3" w:rsidRDefault="00190A00" w:rsidP="00E73065">
      <w:pPr>
        <w:shd w:val="clear" w:color="auto" w:fill="FFFFFF"/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E5182B" w:rsidRPr="000348B3">
        <w:rPr>
          <w:rFonts w:asciiTheme="minorHAnsi" w:hAnsiTheme="minorHAnsi" w:cstheme="minorHAnsi"/>
          <w:b/>
        </w:rPr>
        <w:t>Objednatel:</w:t>
      </w:r>
    </w:p>
    <w:p w14:paraId="361983E6" w14:textId="77777777" w:rsidR="00E5182B" w:rsidRPr="000348B3" w:rsidRDefault="00E5182B" w:rsidP="00E73065">
      <w:pPr>
        <w:pStyle w:val="Zpat"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0348B3">
        <w:rPr>
          <w:rFonts w:asciiTheme="minorHAnsi" w:hAnsiTheme="minorHAnsi" w:cstheme="minorHAnsi"/>
          <w:b/>
          <w:sz w:val="22"/>
          <w:szCs w:val="22"/>
        </w:rPr>
        <w:t>Uměleckoprůmyslové museum v Praze</w:t>
      </w:r>
    </w:p>
    <w:p w14:paraId="0BE5E03B" w14:textId="45CA4ABF" w:rsidR="00E5182B" w:rsidRPr="000348B3" w:rsidRDefault="00AC00B0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5182B" w:rsidRPr="000348B3">
        <w:rPr>
          <w:rFonts w:asciiTheme="minorHAnsi" w:hAnsiTheme="minorHAnsi" w:cstheme="minorHAnsi"/>
          <w:sz w:val="22"/>
          <w:szCs w:val="22"/>
        </w:rPr>
        <w:t>e sídlem ulice 17. listopadu 2, 110 00 Praha 1</w:t>
      </w:r>
    </w:p>
    <w:p w14:paraId="0CD7EA77" w14:textId="5264E8C5" w:rsidR="00E5182B" w:rsidRPr="00091CFB" w:rsidRDefault="00AC00B0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z</w:t>
      </w:r>
      <w:proofErr w:type="spellStart"/>
      <w:r w:rsidR="00E5182B" w:rsidRPr="000348B3">
        <w:rPr>
          <w:rFonts w:asciiTheme="minorHAnsi" w:hAnsiTheme="minorHAnsi" w:cstheme="minorHAnsi"/>
          <w:sz w:val="22"/>
          <w:szCs w:val="22"/>
        </w:rPr>
        <w:t>astoupené</w:t>
      </w:r>
      <w:proofErr w:type="spellEnd"/>
      <w:r w:rsidR="00E5182B" w:rsidRPr="000348B3">
        <w:rPr>
          <w:rFonts w:asciiTheme="minorHAnsi" w:hAnsiTheme="minorHAnsi" w:cstheme="minorHAnsi"/>
          <w:sz w:val="22"/>
          <w:szCs w:val="22"/>
        </w:rPr>
        <w:t xml:space="preserve"> PhDr. </w:t>
      </w:r>
      <w:r w:rsidR="00091CFB">
        <w:rPr>
          <w:rFonts w:asciiTheme="minorHAnsi" w:hAnsiTheme="minorHAnsi" w:cstheme="minorHAnsi"/>
          <w:sz w:val="22"/>
          <w:szCs w:val="22"/>
          <w:lang w:val="cs-CZ"/>
        </w:rPr>
        <w:t>Radime</w:t>
      </w:r>
      <w:r w:rsidR="001C40ED">
        <w:rPr>
          <w:rFonts w:asciiTheme="minorHAnsi" w:hAnsiTheme="minorHAnsi" w:cstheme="minorHAnsi"/>
          <w:sz w:val="22"/>
          <w:szCs w:val="22"/>
          <w:lang w:val="cs-CZ"/>
        </w:rPr>
        <w:t>m</w:t>
      </w:r>
      <w:r w:rsidR="00091CFB">
        <w:rPr>
          <w:rFonts w:asciiTheme="minorHAnsi" w:hAnsiTheme="minorHAnsi" w:cstheme="minorHAnsi"/>
          <w:sz w:val="22"/>
          <w:szCs w:val="22"/>
          <w:lang w:val="cs-CZ"/>
        </w:rPr>
        <w:t xml:space="preserve"> Vondráčkem, Ph.D.</w:t>
      </w:r>
      <w:r w:rsidR="001C40ED">
        <w:rPr>
          <w:rFonts w:asciiTheme="minorHAnsi" w:hAnsiTheme="minorHAnsi" w:cstheme="minorHAnsi"/>
          <w:sz w:val="22"/>
          <w:szCs w:val="22"/>
          <w:lang w:val="cs-CZ"/>
        </w:rPr>
        <w:t>, ředitelem</w:t>
      </w:r>
    </w:p>
    <w:p w14:paraId="524A7F17" w14:textId="77777777" w:rsidR="00E5182B" w:rsidRPr="000348B3" w:rsidRDefault="00E5182B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348B3">
        <w:rPr>
          <w:rFonts w:asciiTheme="minorHAnsi" w:hAnsiTheme="minorHAnsi" w:cstheme="minorHAnsi"/>
          <w:sz w:val="22"/>
          <w:szCs w:val="22"/>
        </w:rPr>
        <w:t>IČ : 00023442</w:t>
      </w:r>
      <w:r w:rsidR="0059623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0348B3">
        <w:rPr>
          <w:rFonts w:asciiTheme="minorHAnsi" w:hAnsiTheme="minorHAnsi" w:cstheme="minorHAnsi"/>
          <w:sz w:val="22"/>
          <w:szCs w:val="22"/>
        </w:rPr>
        <w:t>DIČ: CZ00023442</w:t>
      </w:r>
    </w:p>
    <w:p w14:paraId="0EFA8779" w14:textId="3B09B64C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Bankovní spojení: </w:t>
      </w:r>
      <w:proofErr w:type="spellStart"/>
      <w:r w:rsidR="00050602">
        <w:rPr>
          <w:rFonts w:asciiTheme="minorHAnsi" w:hAnsiTheme="minorHAnsi" w:cstheme="minorHAnsi"/>
        </w:rPr>
        <w:t>č</w:t>
      </w:r>
      <w:r w:rsidRPr="000348B3">
        <w:rPr>
          <w:rFonts w:asciiTheme="minorHAnsi" w:hAnsiTheme="minorHAnsi" w:cstheme="minorHAnsi"/>
        </w:rPr>
        <w:t>.ú</w:t>
      </w:r>
      <w:proofErr w:type="spellEnd"/>
      <w:r w:rsidRPr="000348B3">
        <w:rPr>
          <w:rFonts w:asciiTheme="minorHAnsi" w:hAnsiTheme="minorHAnsi" w:cstheme="minorHAnsi"/>
        </w:rPr>
        <w:t xml:space="preserve">. ČNB </w:t>
      </w:r>
      <w:r w:rsidR="008D3BE0">
        <w:rPr>
          <w:rFonts w:asciiTheme="minorHAnsi" w:hAnsiTheme="minorHAnsi" w:cstheme="minorHAnsi"/>
        </w:rPr>
        <w:t>………….</w:t>
      </w:r>
    </w:p>
    <w:p w14:paraId="7DF9C9B4" w14:textId="32F6191D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objednatel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 xml:space="preserve">) </w:t>
      </w:r>
    </w:p>
    <w:p w14:paraId="6D83523B" w14:textId="77777777" w:rsidR="00050602" w:rsidRDefault="00050602" w:rsidP="00E73065">
      <w:pPr>
        <w:spacing w:after="0" w:line="259" w:lineRule="auto"/>
        <w:rPr>
          <w:rFonts w:asciiTheme="minorHAnsi" w:hAnsiTheme="minorHAnsi" w:cstheme="minorHAnsi"/>
        </w:rPr>
      </w:pPr>
    </w:p>
    <w:p w14:paraId="72BBF945" w14:textId="038702CE" w:rsidR="00E5182B" w:rsidRPr="005D40CA" w:rsidRDefault="005D40CA" w:rsidP="00E73065">
      <w:pPr>
        <w:spacing w:after="0" w:line="259" w:lineRule="auto"/>
        <w:rPr>
          <w:rFonts w:asciiTheme="minorHAnsi" w:hAnsiTheme="minorHAnsi" w:cstheme="minorHAnsi"/>
        </w:rPr>
      </w:pPr>
      <w:r w:rsidRPr="005D40CA">
        <w:rPr>
          <w:rFonts w:asciiTheme="minorHAnsi" w:hAnsiTheme="minorHAnsi" w:cstheme="minorHAnsi"/>
        </w:rPr>
        <w:t>a</w:t>
      </w:r>
    </w:p>
    <w:p w14:paraId="625322F8" w14:textId="77777777" w:rsidR="00050602" w:rsidRDefault="00050602" w:rsidP="00E73065">
      <w:pPr>
        <w:spacing w:after="0" w:line="259" w:lineRule="auto"/>
        <w:rPr>
          <w:rFonts w:asciiTheme="minorHAnsi" w:hAnsiTheme="minorHAnsi" w:cstheme="minorHAnsi"/>
          <w:b/>
        </w:rPr>
      </w:pPr>
    </w:p>
    <w:p w14:paraId="3056C813" w14:textId="17102B20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  <w:b/>
        </w:rPr>
      </w:pPr>
      <w:r w:rsidRPr="000348B3">
        <w:rPr>
          <w:rFonts w:asciiTheme="minorHAnsi" w:hAnsiTheme="minorHAnsi" w:cstheme="minorHAnsi"/>
          <w:b/>
        </w:rPr>
        <w:t xml:space="preserve">2. Dodavatel:  </w:t>
      </w:r>
    </w:p>
    <w:p w14:paraId="0C464C0F" w14:textId="77777777" w:rsidR="00E5182B" w:rsidRDefault="00555507" w:rsidP="00E73065">
      <w:pPr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Jan Skála</w:t>
      </w:r>
    </w:p>
    <w:p w14:paraId="7FE0960A" w14:textId="273EF8FA" w:rsidR="00C25843" w:rsidRPr="008258E9" w:rsidRDefault="00AC00B0" w:rsidP="008258E9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Theme="minorHAnsi" w:hAnsiTheme="minorHAnsi" w:cstheme="minorHAnsi"/>
        </w:rPr>
        <w:t>s</w:t>
      </w:r>
      <w:r w:rsidR="00C25843" w:rsidRPr="00C25843">
        <w:rPr>
          <w:rFonts w:asciiTheme="minorHAnsi" w:hAnsiTheme="minorHAnsi" w:cstheme="minorHAnsi"/>
        </w:rPr>
        <w:t xml:space="preserve">e sídlem </w:t>
      </w:r>
      <w:r w:rsidR="00555507">
        <w:rPr>
          <w:rFonts w:asciiTheme="minorHAnsi" w:hAnsiTheme="minorHAnsi" w:cstheme="minorHAnsi"/>
        </w:rPr>
        <w:t>Španielova 1249/100, 163 00 Praha 6-Řepy</w:t>
      </w:r>
    </w:p>
    <w:p w14:paraId="65E8FF7B" w14:textId="77777777" w:rsidR="00190A00" w:rsidRPr="00E73065" w:rsidRDefault="00190A00" w:rsidP="00E73065">
      <w:pPr>
        <w:spacing w:after="0" w:line="259" w:lineRule="auto"/>
        <w:rPr>
          <w:rFonts w:asciiTheme="minorHAnsi" w:hAnsiTheme="minorHAnsi" w:cstheme="minorHAnsi"/>
          <w:bCs/>
          <w:iCs/>
          <w:szCs w:val="18"/>
        </w:rPr>
      </w:pPr>
      <w:r w:rsidRPr="00E73065">
        <w:rPr>
          <w:rFonts w:asciiTheme="minorHAnsi" w:hAnsiTheme="minorHAnsi" w:cstheme="minorHAnsi"/>
          <w:bCs/>
          <w:iCs/>
          <w:szCs w:val="18"/>
        </w:rPr>
        <w:t>IČ:</w:t>
      </w:r>
      <w:r w:rsidR="00C25843">
        <w:rPr>
          <w:rFonts w:asciiTheme="minorHAnsi" w:hAnsiTheme="minorHAnsi" w:cstheme="minorHAnsi"/>
          <w:bCs/>
          <w:iCs/>
          <w:szCs w:val="18"/>
        </w:rPr>
        <w:t xml:space="preserve"> </w:t>
      </w:r>
      <w:r w:rsidR="00555507">
        <w:rPr>
          <w:rFonts w:asciiTheme="minorHAnsi" w:hAnsiTheme="minorHAnsi" w:cstheme="minorHAnsi"/>
          <w:bCs/>
          <w:iCs/>
          <w:szCs w:val="18"/>
        </w:rPr>
        <w:t>40581403</w:t>
      </w:r>
    </w:p>
    <w:p w14:paraId="369E09A5" w14:textId="77777777" w:rsidR="00E5182B" w:rsidRPr="008258E9" w:rsidRDefault="00C25843" w:rsidP="00E73065">
      <w:pPr>
        <w:spacing w:after="0" w:line="259" w:lineRule="auto"/>
      </w:pPr>
      <w:r>
        <w:rPr>
          <w:rFonts w:asciiTheme="minorHAnsi" w:hAnsiTheme="minorHAnsi" w:cstheme="minorHAnsi"/>
        </w:rPr>
        <w:t>DIČ: CZ</w:t>
      </w:r>
      <w:r w:rsidR="00555507">
        <w:rPr>
          <w:rFonts w:asciiTheme="minorHAnsi" w:hAnsiTheme="minorHAnsi" w:cstheme="minorHAnsi"/>
        </w:rPr>
        <w:t>6903230169</w:t>
      </w:r>
    </w:p>
    <w:p w14:paraId="67E4D15C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dodavatel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>)</w:t>
      </w:r>
    </w:p>
    <w:p w14:paraId="5040AF21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</w:rPr>
      </w:pPr>
    </w:p>
    <w:p w14:paraId="5C8B76BA" w14:textId="16BADDA8" w:rsidR="00E5182B" w:rsidRPr="000348B3" w:rsidRDefault="00190A00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</w:t>
      </w:r>
      <w:r w:rsidR="00E5182B" w:rsidRPr="000348B3">
        <w:rPr>
          <w:rFonts w:asciiTheme="minorHAnsi" w:hAnsiTheme="minorHAnsi" w:cstheme="minorHAnsi"/>
        </w:rPr>
        <w:t xml:space="preserve">uzavírají tuto smlouvu, jíž se dodavatel zavazuje </w:t>
      </w:r>
      <w:r>
        <w:rPr>
          <w:rFonts w:asciiTheme="minorHAnsi" w:hAnsiTheme="minorHAnsi" w:cstheme="minorHAnsi"/>
        </w:rPr>
        <w:t xml:space="preserve">zajistit pro objednatele </w:t>
      </w:r>
      <w:r w:rsidR="008258E9">
        <w:rPr>
          <w:rFonts w:asciiTheme="minorHAnsi" w:hAnsiTheme="minorHAnsi" w:cstheme="minorHAnsi"/>
        </w:rPr>
        <w:t>výrobu textů</w:t>
      </w:r>
      <w:r w:rsidR="00555507">
        <w:rPr>
          <w:rFonts w:asciiTheme="minorHAnsi" w:hAnsiTheme="minorHAnsi" w:cstheme="minorHAnsi"/>
        </w:rPr>
        <w:t xml:space="preserve"> řezanou grafikou </w:t>
      </w:r>
      <w:r w:rsidR="009E117C">
        <w:rPr>
          <w:rFonts w:asciiTheme="minorHAnsi" w:hAnsiTheme="minorHAnsi" w:cstheme="minorHAnsi"/>
        </w:rPr>
        <w:t xml:space="preserve">v sále 6.02 </w:t>
      </w:r>
      <w:r>
        <w:rPr>
          <w:rFonts w:asciiTheme="minorHAnsi" w:hAnsiTheme="minorHAnsi" w:cstheme="minorHAnsi"/>
        </w:rPr>
        <w:t>pro výstavní projekt „</w:t>
      </w:r>
      <w:r w:rsidR="009E117C">
        <w:rPr>
          <w:rFonts w:asciiTheme="minorHAnsi" w:hAnsiTheme="minorHAnsi" w:cstheme="minorHAnsi"/>
          <w:b/>
        </w:rPr>
        <w:t>Šperk a figura</w:t>
      </w:r>
      <w:r>
        <w:rPr>
          <w:rFonts w:asciiTheme="minorHAnsi" w:hAnsiTheme="minorHAnsi" w:cstheme="minorHAnsi"/>
        </w:rPr>
        <w:t>“</w:t>
      </w:r>
      <w:r w:rsidR="000348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(dále jen „výstava“) </w:t>
      </w:r>
      <w:r w:rsidR="000348B3">
        <w:rPr>
          <w:rFonts w:asciiTheme="minorHAnsi" w:hAnsiTheme="minorHAnsi" w:cstheme="minorHAnsi"/>
        </w:rPr>
        <w:t>dle</w:t>
      </w:r>
      <w:r>
        <w:rPr>
          <w:rFonts w:asciiTheme="minorHAnsi" w:hAnsiTheme="minorHAnsi" w:cstheme="minorHAnsi"/>
        </w:rPr>
        <w:t xml:space="preserve"> prostorového řešení výstavy, které tvoří</w:t>
      </w:r>
      <w:r w:rsidR="000348B3">
        <w:rPr>
          <w:rFonts w:asciiTheme="minorHAnsi" w:hAnsiTheme="minorHAnsi" w:cstheme="minorHAnsi"/>
        </w:rPr>
        <w:t xml:space="preserve"> příloh</w:t>
      </w:r>
      <w:r>
        <w:rPr>
          <w:rFonts w:asciiTheme="minorHAnsi" w:hAnsiTheme="minorHAnsi" w:cstheme="minorHAnsi"/>
        </w:rPr>
        <w:t>u</w:t>
      </w:r>
      <w:r w:rsidR="000348B3">
        <w:rPr>
          <w:rFonts w:asciiTheme="minorHAnsi" w:hAnsiTheme="minorHAnsi" w:cstheme="minorHAnsi"/>
        </w:rPr>
        <w:t xml:space="preserve"> č. </w:t>
      </w:r>
      <w:r>
        <w:rPr>
          <w:rFonts w:asciiTheme="minorHAnsi" w:hAnsiTheme="minorHAnsi" w:cstheme="minorHAnsi"/>
        </w:rPr>
        <w:t xml:space="preserve">1 této smlouvy, </w:t>
      </w:r>
      <w:r w:rsidR="00E5182B" w:rsidRPr="000348B3">
        <w:rPr>
          <w:rFonts w:asciiTheme="minorHAnsi" w:hAnsiTheme="minorHAnsi" w:cstheme="minorHAnsi"/>
        </w:rPr>
        <w:t>a objednatel se zavazuje k jeho převzetí a k zaplacení sjednané ceny za jeho provedení podle podmínek obsažených v následujících ustanoveních této smlouvy.</w:t>
      </w:r>
    </w:p>
    <w:p w14:paraId="6D56B36E" w14:textId="77777777" w:rsidR="00190A00" w:rsidRDefault="00190A00" w:rsidP="00E73065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322E7873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I.</w:t>
      </w:r>
    </w:p>
    <w:p w14:paraId="3BCFA66D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Předmět smlouvy</w:t>
      </w:r>
    </w:p>
    <w:p w14:paraId="2830647D" w14:textId="77777777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Dodavatel</w:t>
      </w:r>
      <w:r w:rsidR="00393F5F" w:rsidRPr="000348B3">
        <w:rPr>
          <w:rFonts w:asciiTheme="minorHAnsi" w:hAnsiTheme="minorHAnsi" w:cstheme="minorHAnsi"/>
          <w:color w:val="000000"/>
        </w:rPr>
        <w:t xml:space="preserve"> se zavazuje provést na svůj náklad a nebezpečí pro objednatele dílo, které spočívá</w:t>
      </w:r>
      <w:r w:rsidR="00F10B89">
        <w:rPr>
          <w:rFonts w:asciiTheme="minorHAnsi" w:hAnsiTheme="minorHAnsi" w:cstheme="minorHAnsi"/>
          <w:color w:val="000000"/>
        </w:rPr>
        <w:t xml:space="preserve"> ve výrobě textů v české a anglické verzi ve formě řezané grafiky z fólie </w:t>
      </w:r>
      <w:proofErr w:type="spellStart"/>
      <w:r w:rsidR="00F10B89">
        <w:rPr>
          <w:rFonts w:asciiTheme="minorHAnsi" w:hAnsiTheme="minorHAnsi" w:cstheme="minorHAnsi"/>
          <w:color w:val="000000"/>
        </w:rPr>
        <w:t>Oracal</w:t>
      </w:r>
      <w:proofErr w:type="spellEnd"/>
      <w:r w:rsidR="00F10B89">
        <w:rPr>
          <w:rFonts w:asciiTheme="minorHAnsi" w:hAnsiTheme="minorHAnsi" w:cstheme="minorHAnsi"/>
          <w:color w:val="000000"/>
        </w:rPr>
        <w:t xml:space="preserve"> vybraného barevného odstínu</w:t>
      </w:r>
      <w:r w:rsidR="00555507">
        <w:rPr>
          <w:rFonts w:asciiTheme="minorHAnsi" w:hAnsiTheme="minorHAnsi" w:cstheme="minorHAnsi"/>
          <w:color w:val="000000"/>
        </w:rPr>
        <w:t xml:space="preserve"> a jejich instalaci na místě určení</w:t>
      </w:r>
      <w:r w:rsidR="00F10B89">
        <w:rPr>
          <w:rFonts w:asciiTheme="minorHAnsi" w:hAnsiTheme="minorHAnsi" w:cstheme="minorHAnsi"/>
          <w:color w:val="000000"/>
        </w:rPr>
        <w:t xml:space="preserve"> </w:t>
      </w:r>
      <w:r w:rsidR="00190A00">
        <w:rPr>
          <w:rFonts w:asciiTheme="minorHAnsi" w:hAnsiTheme="minorHAnsi" w:cstheme="minorHAnsi"/>
          <w:color w:val="000000"/>
        </w:rPr>
        <w:t>v sídle objednatele</w:t>
      </w:r>
      <w:r w:rsidR="0064455C" w:rsidRPr="000348B3">
        <w:rPr>
          <w:rFonts w:asciiTheme="minorHAnsi" w:hAnsiTheme="minorHAnsi" w:cstheme="minorHAnsi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(dále jen </w:t>
      </w:r>
      <w:r w:rsidR="00190A00">
        <w:rPr>
          <w:rFonts w:asciiTheme="minorHAnsi" w:hAnsiTheme="minorHAnsi" w:cstheme="minorHAnsi"/>
          <w:color w:val="000000"/>
        </w:rPr>
        <w:t>„</w:t>
      </w:r>
      <w:r w:rsidR="00393F5F" w:rsidRPr="000348B3">
        <w:rPr>
          <w:rFonts w:asciiTheme="minorHAnsi" w:hAnsiTheme="minorHAnsi" w:cstheme="minorHAnsi"/>
          <w:color w:val="000000"/>
        </w:rPr>
        <w:t xml:space="preserve">dílo“) a objednatel se zavazuje dílo převzít a zaplatit níže sjednanou cenu díla. </w:t>
      </w:r>
      <w:r w:rsidR="00F10B89">
        <w:rPr>
          <w:rFonts w:asciiTheme="minorHAnsi" w:hAnsiTheme="minorHAnsi" w:cstheme="minorHAnsi"/>
          <w:color w:val="000000"/>
        </w:rPr>
        <w:t>Bližší soupis částí díla tvoří přílohu č. 2 této smlouvy.</w:t>
      </w:r>
    </w:p>
    <w:p w14:paraId="638BCE6C" w14:textId="77777777" w:rsidR="00E73065" w:rsidRDefault="00E73065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057AFC39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II.</w:t>
      </w:r>
    </w:p>
    <w:p w14:paraId="5A2ADB44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Čas a místo plnění</w:t>
      </w:r>
    </w:p>
    <w:p w14:paraId="392AA143" w14:textId="42A7C4C6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provede dílo od </w:t>
      </w:r>
      <w:r w:rsidR="009E117C">
        <w:rPr>
          <w:rFonts w:asciiTheme="minorHAnsi" w:hAnsiTheme="minorHAnsi" w:cstheme="minorHAnsi"/>
          <w:color w:val="000000"/>
        </w:rPr>
        <w:t>20. 11.</w:t>
      </w:r>
      <w:r w:rsidR="00DB04EA" w:rsidRPr="000348B3">
        <w:rPr>
          <w:rFonts w:asciiTheme="minorHAnsi" w:hAnsiTheme="minorHAnsi" w:cstheme="minorHAnsi"/>
          <w:color w:val="000000"/>
        </w:rPr>
        <w:t xml:space="preserve"> </w:t>
      </w:r>
      <w:r w:rsidR="00926CEF" w:rsidRPr="000348B3">
        <w:rPr>
          <w:rFonts w:asciiTheme="minorHAnsi" w:hAnsiTheme="minorHAnsi" w:cstheme="minorHAnsi"/>
          <w:color w:val="000000"/>
        </w:rPr>
        <w:t>20</w:t>
      </w:r>
      <w:r w:rsidR="00555507">
        <w:rPr>
          <w:rFonts w:asciiTheme="minorHAnsi" w:hAnsiTheme="minorHAnsi" w:cstheme="minorHAnsi"/>
          <w:color w:val="000000"/>
        </w:rPr>
        <w:t>2</w:t>
      </w:r>
      <w:r w:rsidR="00AC00B0">
        <w:rPr>
          <w:rFonts w:asciiTheme="minorHAnsi" w:hAnsiTheme="minorHAnsi" w:cstheme="minorHAnsi"/>
          <w:color w:val="000000"/>
        </w:rPr>
        <w:t>5</w:t>
      </w:r>
      <w:r w:rsidR="00EF5D4E">
        <w:rPr>
          <w:rFonts w:asciiTheme="minorHAnsi" w:hAnsiTheme="minorHAnsi" w:cstheme="minorHAnsi"/>
          <w:color w:val="000000"/>
        </w:rPr>
        <w:t xml:space="preserve"> do </w:t>
      </w:r>
      <w:r w:rsidR="009E117C">
        <w:rPr>
          <w:rFonts w:asciiTheme="minorHAnsi" w:hAnsiTheme="minorHAnsi" w:cstheme="minorHAnsi"/>
          <w:color w:val="000000"/>
        </w:rPr>
        <w:t>2</w:t>
      </w:r>
      <w:r w:rsidR="00050602">
        <w:rPr>
          <w:rFonts w:asciiTheme="minorHAnsi" w:hAnsiTheme="minorHAnsi" w:cstheme="minorHAnsi"/>
          <w:color w:val="000000"/>
        </w:rPr>
        <w:t>5</w:t>
      </w:r>
      <w:r w:rsidR="0064455C" w:rsidRPr="000348B3">
        <w:rPr>
          <w:rFonts w:asciiTheme="minorHAnsi" w:hAnsiTheme="minorHAnsi" w:cstheme="minorHAnsi"/>
          <w:color w:val="000000"/>
        </w:rPr>
        <w:t>.</w:t>
      </w:r>
      <w:r w:rsidR="00E73065">
        <w:rPr>
          <w:rFonts w:asciiTheme="minorHAnsi" w:hAnsiTheme="minorHAnsi" w:cstheme="minorHAnsi"/>
          <w:color w:val="000000"/>
        </w:rPr>
        <w:t xml:space="preserve"> </w:t>
      </w:r>
      <w:r w:rsidR="009E117C">
        <w:rPr>
          <w:rFonts w:asciiTheme="minorHAnsi" w:hAnsiTheme="minorHAnsi" w:cstheme="minorHAnsi"/>
          <w:color w:val="000000"/>
        </w:rPr>
        <w:t>11.</w:t>
      </w:r>
      <w:r w:rsidR="00926CEF" w:rsidRPr="000348B3">
        <w:rPr>
          <w:rFonts w:asciiTheme="minorHAnsi" w:hAnsiTheme="minorHAnsi" w:cstheme="minorHAnsi"/>
          <w:color w:val="000000"/>
        </w:rPr>
        <w:t xml:space="preserve"> 20</w:t>
      </w:r>
      <w:r w:rsidR="008258E9">
        <w:rPr>
          <w:rFonts w:asciiTheme="minorHAnsi" w:hAnsiTheme="minorHAnsi" w:cstheme="minorHAnsi"/>
          <w:color w:val="000000"/>
        </w:rPr>
        <w:t>2</w:t>
      </w:r>
      <w:r w:rsidR="00AC00B0">
        <w:rPr>
          <w:rFonts w:asciiTheme="minorHAnsi" w:hAnsiTheme="minorHAnsi" w:cstheme="minorHAnsi"/>
          <w:color w:val="000000"/>
        </w:rPr>
        <w:t>5</w:t>
      </w:r>
      <w:r w:rsidR="0064455C" w:rsidRPr="000348B3">
        <w:rPr>
          <w:rFonts w:asciiTheme="minorHAnsi" w:hAnsiTheme="minorHAnsi" w:cstheme="minorHAnsi"/>
          <w:color w:val="000000"/>
        </w:rPr>
        <w:t xml:space="preserve"> na místě určení</w:t>
      </w:r>
      <w:r w:rsidR="00AC00B0">
        <w:rPr>
          <w:rFonts w:asciiTheme="minorHAnsi" w:hAnsiTheme="minorHAnsi" w:cstheme="minorHAnsi"/>
          <w:color w:val="000000"/>
        </w:rPr>
        <w:t xml:space="preserve"> v sídle objednatel</w:t>
      </w:r>
      <w:r w:rsidR="0064455C" w:rsidRPr="000348B3">
        <w:rPr>
          <w:rFonts w:asciiTheme="minorHAnsi" w:hAnsiTheme="minorHAnsi" w:cstheme="minorHAnsi"/>
          <w:color w:val="000000"/>
        </w:rPr>
        <w:t>.</w:t>
      </w:r>
      <w:r w:rsidR="00190A00">
        <w:rPr>
          <w:rFonts w:asciiTheme="minorHAnsi" w:hAnsiTheme="minorHAnsi" w:cstheme="minorHAnsi"/>
          <w:color w:val="000000"/>
        </w:rPr>
        <w:t xml:space="preserve"> </w:t>
      </w:r>
    </w:p>
    <w:p w14:paraId="33794DD9" w14:textId="77777777" w:rsidR="00F10B89" w:rsidRDefault="00F10B89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4FAC54C0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III.</w:t>
      </w:r>
    </w:p>
    <w:p w14:paraId="213C1834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Cena díla</w:t>
      </w:r>
    </w:p>
    <w:p w14:paraId="19793D30" w14:textId="1DC2D320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8B64C1">
        <w:rPr>
          <w:rFonts w:asciiTheme="minorHAnsi" w:hAnsiTheme="minorHAnsi" w:cstheme="minorHAnsi"/>
          <w:color w:val="000000"/>
        </w:rPr>
        <w:t xml:space="preserve">Cena za provedení díla </w:t>
      </w:r>
      <w:r w:rsidR="00926CEF" w:rsidRPr="008B64C1">
        <w:rPr>
          <w:rFonts w:asciiTheme="minorHAnsi" w:hAnsiTheme="minorHAnsi" w:cstheme="minorHAnsi"/>
          <w:color w:val="000000"/>
        </w:rPr>
        <w:t xml:space="preserve">byla stanovena dohodou </w:t>
      </w:r>
      <w:r w:rsidR="00361379" w:rsidRPr="008B64C1">
        <w:rPr>
          <w:rFonts w:asciiTheme="minorHAnsi" w:hAnsiTheme="minorHAnsi" w:cstheme="minorHAnsi"/>
          <w:color w:val="000000"/>
        </w:rPr>
        <w:t xml:space="preserve">na </w:t>
      </w:r>
      <w:r w:rsidR="009E117C">
        <w:rPr>
          <w:rFonts w:asciiTheme="minorHAnsi" w:hAnsiTheme="minorHAnsi" w:cstheme="minorHAnsi"/>
          <w:b/>
        </w:rPr>
        <w:t>6</w:t>
      </w:r>
      <w:r w:rsidR="003036FD">
        <w:rPr>
          <w:rFonts w:asciiTheme="minorHAnsi" w:hAnsiTheme="minorHAnsi" w:cstheme="minorHAnsi"/>
          <w:b/>
        </w:rPr>
        <w:t>3</w:t>
      </w:r>
      <w:r w:rsidR="00AC00B0">
        <w:rPr>
          <w:rFonts w:asciiTheme="minorHAnsi" w:hAnsiTheme="minorHAnsi" w:cstheme="minorHAnsi"/>
          <w:b/>
        </w:rPr>
        <w:t>.</w:t>
      </w:r>
      <w:r w:rsidR="003036FD">
        <w:rPr>
          <w:rFonts w:asciiTheme="minorHAnsi" w:hAnsiTheme="minorHAnsi" w:cstheme="minorHAnsi"/>
          <w:b/>
        </w:rPr>
        <w:t>75</w:t>
      </w:r>
      <w:r w:rsidR="00AC00B0">
        <w:rPr>
          <w:rFonts w:asciiTheme="minorHAnsi" w:hAnsiTheme="minorHAnsi" w:cstheme="minorHAnsi"/>
          <w:b/>
        </w:rPr>
        <w:t>0</w:t>
      </w:r>
      <w:r w:rsidR="00190A00" w:rsidRPr="008B64C1">
        <w:rPr>
          <w:rFonts w:asciiTheme="minorHAnsi" w:hAnsiTheme="minorHAnsi" w:cstheme="minorHAnsi"/>
          <w:b/>
        </w:rPr>
        <w:t>,-</w:t>
      </w:r>
      <w:r w:rsidR="00926CEF" w:rsidRPr="008B64C1">
        <w:rPr>
          <w:rFonts w:asciiTheme="minorHAnsi" w:hAnsiTheme="minorHAnsi" w:cstheme="minorHAnsi"/>
          <w:b/>
          <w:color w:val="000000"/>
        </w:rPr>
        <w:t>Kč</w:t>
      </w:r>
      <w:r w:rsidR="003F39B7" w:rsidRPr="008B64C1">
        <w:rPr>
          <w:rFonts w:asciiTheme="minorHAnsi" w:hAnsiTheme="minorHAnsi" w:cstheme="minorHAnsi"/>
          <w:color w:val="000000"/>
        </w:rPr>
        <w:t xml:space="preserve"> </w:t>
      </w:r>
      <w:r w:rsidR="00DB04EA" w:rsidRPr="008B64C1">
        <w:rPr>
          <w:rFonts w:asciiTheme="minorHAnsi" w:hAnsiTheme="minorHAnsi" w:cstheme="minorHAnsi"/>
          <w:color w:val="000000"/>
        </w:rPr>
        <w:t>(slovy</w:t>
      </w:r>
      <w:r w:rsidR="0064455C" w:rsidRPr="008B64C1">
        <w:rPr>
          <w:rFonts w:asciiTheme="minorHAnsi" w:hAnsiTheme="minorHAnsi" w:cstheme="minorHAnsi"/>
          <w:color w:val="000000"/>
        </w:rPr>
        <w:t>:</w:t>
      </w:r>
      <w:r w:rsidR="00DB04EA" w:rsidRPr="008B64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9E117C">
        <w:rPr>
          <w:rFonts w:asciiTheme="minorHAnsi" w:hAnsiTheme="minorHAnsi" w:cstheme="minorHAnsi"/>
        </w:rPr>
        <w:t>š</w:t>
      </w:r>
      <w:r w:rsidR="003036FD">
        <w:rPr>
          <w:rFonts w:asciiTheme="minorHAnsi" w:hAnsiTheme="minorHAnsi" w:cstheme="minorHAnsi"/>
        </w:rPr>
        <w:t>edesáttři</w:t>
      </w:r>
      <w:r w:rsidR="00555507" w:rsidRPr="008B64C1">
        <w:rPr>
          <w:rFonts w:asciiTheme="minorHAnsi" w:hAnsiTheme="minorHAnsi" w:cstheme="minorHAnsi"/>
        </w:rPr>
        <w:t>tisíc</w:t>
      </w:r>
      <w:r w:rsidR="003036FD">
        <w:rPr>
          <w:rFonts w:asciiTheme="minorHAnsi" w:hAnsiTheme="minorHAnsi" w:cstheme="minorHAnsi"/>
        </w:rPr>
        <w:t>sedmsetpadesát</w:t>
      </w:r>
      <w:r w:rsidR="00555507" w:rsidRPr="008B64C1">
        <w:rPr>
          <w:rFonts w:asciiTheme="minorHAnsi" w:hAnsiTheme="minorHAnsi" w:cstheme="minorHAnsi"/>
        </w:rPr>
        <w:t>korun</w:t>
      </w:r>
      <w:proofErr w:type="spellEnd"/>
      <w:r w:rsidR="00555507" w:rsidRPr="008B64C1">
        <w:rPr>
          <w:rFonts w:asciiTheme="minorHAnsi" w:hAnsiTheme="minorHAnsi" w:cstheme="minorHAnsi"/>
        </w:rPr>
        <w:t xml:space="preserve"> českých</w:t>
      </w:r>
      <w:r w:rsidR="00555507" w:rsidRPr="008B64C1">
        <w:rPr>
          <w:rFonts w:asciiTheme="minorHAnsi" w:hAnsiTheme="minorHAnsi" w:cstheme="minorHAnsi"/>
          <w:color w:val="000000"/>
        </w:rPr>
        <w:t>), dodavatel není plátce DPH</w:t>
      </w:r>
      <w:r w:rsidR="00AC00B0">
        <w:rPr>
          <w:rFonts w:asciiTheme="minorHAnsi" w:hAnsiTheme="minorHAnsi" w:cstheme="minorHAnsi"/>
          <w:color w:val="000000"/>
        </w:rPr>
        <w:t xml:space="preserve"> a tato cena je cenou konečnou</w:t>
      </w:r>
      <w:r w:rsidR="00555507" w:rsidRPr="008B64C1">
        <w:rPr>
          <w:rFonts w:asciiTheme="minorHAnsi" w:hAnsiTheme="minorHAnsi" w:cstheme="minorHAnsi"/>
          <w:color w:val="000000"/>
        </w:rPr>
        <w:t>.</w:t>
      </w:r>
    </w:p>
    <w:p w14:paraId="5B2D1A0D" w14:textId="77777777" w:rsidR="00926CEF" w:rsidRPr="000348B3" w:rsidRDefault="00926CE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4984C25D" w14:textId="77777777" w:rsidR="009E117C" w:rsidRDefault="009E117C">
      <w:pPr>
        <w:spacing w:after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br w:type="page"/>
      </w:r>
    </w:p>
    <w:p w14:paraId="6B9F3DE3" w14:textId="0180E95A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lastRenderedPageBreak/>
        <w:t>IV.</w:t>
      </w:r>
    </w:p>
    <w:p w14:paraId="57161218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Platební podmínky</w:t>
      </w:r>
    </w:p>
    <w:p w14:paraId="04C0FA77" w14:textId="77777777" w:rsidR="00926CE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 xml:space="preserve">Cena díla je splatná ve lhůtě </w:t>
      </w:r>
      <w:r w:rsidR="00190A00">
        <w:rPr>
          <w:rFonts w:asciiTheme="minorHAnsi" w:hAnsiTheme="minorHAnsi" w:cstheme="minorHAnsi"/>
          <w:color w:val="000000"/>
        </w:rPr>
        <w:t>3</w:t>
      </w:r>
      <w:r w:rsidRPr="000348B3">
        <w:rPr>
          <w:rFonts w:asciiTheme="minorHAnsi" w:hAnsiTheme="minorHAnsi" w:cstheme="minorHAnsi"/>
          <w:color w:val="000000"/>
        </w:rPr>
        <w:t xml:space="preserve">0 dnů od doručení daňového dokladu (faktury) objednateli a bude zaplacena formou bankovního převodu na účet </w:t>
      </w:r>
      <w:r w:rsidR="000348B3">
        <w:rPr>
          <w:rFonts w:asciiTheme="minorHAnsi" w:hAnsiTheme="minorHAnsi" w:cstheme="minorHAnsi"/>
          <w:color w:val="000000"/>
        </w:rPr>
        <w:t>dodavatele</w:t>
      </w:r>
      <w:r w:rsidR="0064455C" w:rsidRPr="000348B3">
        <w:rPr>
          <w:rFonts w:asciiTheme="minorHAnsi" w:hAnsiTheme="minorHAnsi" w:cstheme="minorHAnsi"/>
          <w:color w:val="000000"/>
        </w:rPr>
        <w:t>.</w:t>
      </w:r>
    </w:p>
    <w:p w14:paraId="7A554F3D" w14:textId="77777777" w:rsidR="00926CEF" w:rsidRPr="000348B3" w:rsidRDefault="00926CE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</w:p>
    <w:p w14:paraId="35CDD73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V.</w:t>
      </w:r>
    </w:p>
    <w:p w14:paraId="34C61CCB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Způsob převzetí dodávky</w:t>
      </w:r>
    </w:p>
    <w:p w14:paraId="2F4B59FC" w14:textId="636A8639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předmět díla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předá </w:t>
      </w:r>
      <w:r w:rsidR="00361379" w:rsidRPr="000348B3">
        <w:rPr>
          <w:rFonts w:asciiTheme="minorHAnsi" w:hAnsiTheme="minorHAnsi" w:cstheme="minorHAnsi"/>
          <w:color w:val="000000"/>
        </w:rPr>
        <w:t>v </w:t>
      </w:r>
      <w:r w:rsidR="0064455C" w:rsidRPr="000348B3">
        <w:rPr>
          <w:rFonts w:asciiTheme="minorHAnsi" w:hAnsiTheme="minorHAnsi" w:cstheme="minorHAnsi"/>
          <w:color w:val="000000"/>
        </w:rPr>
        <w:t>reálné</w:t>
      </w:r>
      <w:r w:rsidR="00361379" w:rsidRPr="000348B3">
        <w:rPr>
          <w:rFonts w:asciiTheme="minorHAnsi" w:hAnsiTheme="minorHAnsi" w:cstheme="minorHAnsi"/>
          <w:color w:val="000000"/>
        </w:rPr>
        <w:t xml:space="preserve"> podobě </w:t>
      </w:r>
      <w:r w:rsidR="00393F5F" w:rsidRPr="000348B3">
        <w:rPr>
          <w:rFonts w:asciiTheme="minorHAnsi" w:hAnsiTheme="minorHAnsi" w:cstheme="minorHAnsi"/>
          <w:color w:val="000000"/>
        </w:rPr>
        <w:t>do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9E117C">
        <w:rPr>
          <w:rFonts w:asciiTheme="minorHAnsi" w:hAnsiTheme="minorHAnsi" w:cstheme="minorHAnsi"/>
          <w:color w:val="000000"/>
        </w:rPr>
        <w:t>2</w:t>
      </w:r>
      <w:r w:rsidR="00050602">
        <w:rPr>
          <w:rFonts w:asciiTheme="minorHAnsi" w:hAnsiTheme="minorHAnsi" w:cstheme="minorHAnsi"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 xml:space="preserve">. </w:t>
      </w:r>
      <w:r w:rsidR="009E117C">
        <w:rPr>
          <w:rFonts w:asciiTheme="minorHAnsi" w:hAnsiTheme="minorHAnsi" w:cstheme="minorHAnsi"/>
          <w:color w:val="000000"/>
        </w:rPr>
        <w:t>11</w:t>
      </w:r>
      <w:r>
        <w:rPr>
          <w:rFonts w:asciiTheme="minorHAnsi" w:hAnsiTheme="minorHAnsi" w:cstheme="minorHAnsi"/>
          <w:color w:val="000000"/>
        </w:rPr>
        <w:t>.</w:t>
      </w:r>
      <w:r w:rsidR="00361379" w:rsidRPr="000348B3">
        <w:rPr>
          <w:rFonts w:asciiTheme="minorHAnsi" w:hAnsiTheme="minorHAnsi" w:cstheme="minorHAnsi"/>
          <w:color w:val="000000"/>
        </w:rPr>
        <w:t xml:space="preserve"> 20</w:t>
      </w:r>
      <w:r w:rsidR="00596237">
        <w:rPr>
          <w:rFonts w:asciiTheme="minorHAnsi" w:hAnsiTheme="minorHAnsi" w:cstheme="minorHAnsi"/>
          <w:color w:val="000000"/>
        </w:rPr>
        <w:t>2</w:t>
      </w:r>
      <w:r w:rsidR="00AC00B0">
        <w:rPr>
          <w:rFonts w:asciiTheme="minorHAnsi" w:hAnsiTheme="minorHAnsi" w:cstheme="minorHAnsi"/>
          <w:color w:val="000000"/>
        </w:rPr>
        <w:t>5</w:t>
      </w:r>
      <w:r w:rsidR="00361379" w:rsidRPr="000348B3">
        <w:rPr>
          <w:rFonts w:asciiTheme="minorHAnsi" w:hAnsiTheme="minorHAnsi" w:cstheme="minorHAnsi"/>
          <w:color w:val="000000"/>
        </w:rPr>
        <w:t xml:space="preserve"> a objednatel jej převezme </w:t>
      </w:r>
      <w:r w:rsidR="00393F5F" w:rsidRPr="000348B3">
        <w:rPr>
          <w:rFonts w:asciiTheme="minorHAnsi" w:hAnsiTheme="minorHAnsi" w:cstheme="minorHAnsi"/>
          <w:color w:val="000000"/>
        </w:rPr>
        <w:t xml:space="preserve">formou </w:t>
      </w:r>
      <w:r w:rsidR="00AC00B0">
        <w:rPr>
          <w:rFonts w:asciiTheme="minorHAnsi" w:hAnsiTheme="minorHAnsi" w:cstheme="minorHAnsi"/>
          <w:color w:val="000000"/>
        </w:rPr>
        <w:t>kontroly na místě určení</w:t>
      </w:r>
      <w:r w:rsidR="00393F5F" w:rsidRPr="000348B3">
        <w:rPr>
          <w:rFonts w:asciiTheme="minorHAnsi" w:hAnsiTheme="minorHAnsi" w:cstheme="minorHAnsi"/>
          <w:color w:val="000000"/>
        </w:rPr>
        <w:t>, přičemž k převzetí předmětu díla poskytne objednatel nezbytnou součinnost.</w:t>
      </w:r>
    </w:p>
    <w:p w14:paraId="78C7E1E6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27322E1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VI.</w:t>
      </w:r>
    </w:p>
    <w:p w14:paraId="4B1EF3CF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Odpovědnost za vady, reklamační řízení</w:t>
      </w:r>
    </w:p>
    <w:p w14:paraId="7D7C22AA" w14:textId="77777777" w:rsidR="00DB04EA" w:rsidRPr="000348B3" w:rsidRDefault="00DB04EA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V případě, že objednatel shledá v díle vady, vyzve </w:t>
      </w:r>
      <w:r w:rsidR="000348B3">
        <w:rPr>
          <w:rFonts w:asciiTheme="minorHAnsi" w:hAnsiTheme="minorHAnsi" w:cstheme="minorHAnsi"/>
        </w:rPr>
        <w:t>dodavatel</w:t>
      </w:r>
      <w:r w:rsidRPr="000348B3">
        <w:rPr>
          <w:rFonts w:asciiTheme="minorHAnsi" w:hAnsiTheme="minorHAnsi" w:cstheme="minorHAnsi"/>
        </w:rPr>
        <w:t xml:space="preserve">e k jejich odstranění ve lhůtě </w:t>
      </w:r>
      <w:r w:rsidR="0064455C" w:rsidRPr="000348B3">
        <w:rPr>
          <w:rFonts w:asciiTheme="minorHAnsi" w:hAnsiTheme="minorHAnsi" w:cstheme="minorHAnsi"/>
        </w:rPr>
        <w:t>3</w:t>
      </w:r>
      <w:r w:rsidRPr="000348B3">
        <w:rPr>
          <w:rFonts w:asciiTheme="minorHAnsi" w:hAnsiTheme="minorHAnsi" w:cstheme="minorHAnsi"/>
        </w:rPr>
        <w:t xml:space="preserve"> dnů. </w:t>
      </w:r>
    </w:p>
    <w:p w14:paraId="1E4AC520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35792FB9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 xml:space="preserve">VII. </w:t>
      </w:r>
    </w:p>
    <w:p w14:paraId="0528908C" w14:textId="77777777" w:rsidR="00393F5F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Smluvní sankce</w:t>
      </w:r>
    </w:p>
    <w:p w14:paraId="003DF127" w14:textId="77777777" w:rsidR="00C25843" w:rsidRDefault="00190A00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 xml:space="preserve">Pro případ prodlení dodavatele s plněním díla sjednávají smluvní strany pokutu ve výši 0,025% z celkové ceny díla denně za prvních 10 dnů prodlení, dále pak 0,05% za každý další den prodlení. </w:t>
      </w:r>
    </w:p>
    <w:p w14:paraId="635911AC" w14:textId="77777777" w:rsidR="00393F5F" w:rsidRPr="00C25843" w:rsidRDefault="00393F5F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6B07EFA4" w14:textId="77777777" w:rsidR="0061563F" w:rsidRDefault="0061563F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2A814DFB" w14:textId="77777777" w:rsidR="00393F5F" w:rsidRPr="000348B3" w:rsidRDefault="00393F5F" w:rsidP="00E73065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VIII.</w:t>
      </w:r>
    </w:p>
    <w:p w14:paraId="3D996323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Jiná ujednání</w:t>
      </w:r>
    </w:p>
    <w:p w14:paraId="407CFE19" w14:textId="77777777" w:rsidR="00E73065" w:rsidRDefault="00393F5F" w:rsidP="0061563F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>Případné změny této smlouvy budou provedeny písemně formou dodatků</w:t>
      </w:r>
      <w:r w:rsidR="0064455C" w:rsidRPr="000348B3">
        <w:rPr>
          <w:rFonts w:asciiTheme="minorHAnsi" w:hAnsiTheme="minorHAnsi" w:cstheme="minorHAnsi"/>
          <w:color w:val="000000"/>
        </w:rPr>
        <w:t>.</w:t>
      </w:r>
    </w:p>
    <w:p w14:paraId="162CCA65" w14:textId="77777777" w:rsidR="00555507" w:rsidRDefault="00555507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4F5D38D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IX.</w:t>
      </w:r>
    </w:p>
    <w:p w14:paraId="465A7A21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Ustanovení přechodná a závěrečná</w:t>
      </w:r>
    </w:p>
    <w:p w14:paraId="180C1EA7" w14:textId="77777777" w:rsidR="00E73065" w:rsidRDefault="00E73065" w:rsidP="00F10B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 xml:space="preserve">Tato smlouva je vyhotovena ve </w:t>
      </w:r>
      <w:r w:rsidR="003D7299">
        <w:rPr>
          <w:rFonts w:asciiTheme="minorHAnsi" w:hAnsiTheme="minorHAnsi" w:cstheme="minorHAnsi"/>
          <w:color w:val="000000"/>
          <w:sz w:val="22"/>
        </w:rPr>
        <w:t>třech</w:t>
      </w:r>
      <w:r w:rsidRPr="00C25843">
        <w:rPr>
          <w:rFonts w:asciiTheme="minorHAnsi" w:hAnsiTheme="minorHAnsi" w:cstheme="minorHAnsi"/>
          <w:color w:val="000000"/>
          <w:sz w:val="22"/>
        </w:rPr>
        <w:t xml:space="preserve"> výtiscích s platností originálu, z nichž dodavatel obdrží jeden výtisk a objednatel </w:t>
      </w:r>
      <w:r w:rsidR="003D7299">
        <w:rPr>
          <w:rFonts w:asciiTheme="minorHAnsi" w:hAnsiTheme="minorHAnsi" w:cstheme="minorHAnsi"/>
          <w:color w:val="000000"/>
          <w:sz w:val="22"/>
        </w:rPr>
        <w:t>dva</w:t>
      </w:r>
      <w:r w:rsidRPr="00C25843">
        <w:rPr>
          <w:rFonts w:asciiTheme="minorHAnsi" w:hAnsiTheme="minorHAnsi" w:cstheme="minorHAnsi"/>
          <w:color w:val="000000"/>
          <w:sz w:val="22"/>
        </w:rPr>
        <w:t>.</w:t>
      </w:r>
    </w:p>
    <w:p w14:paraId="2400BE44" w14:textId="77777777" w:rsidR="00EF5D4E" w:rsidRPr="00C25843" w:rsidRDefault="00EF5D4E" w:rsidP="00F10B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Veškeré změny budou zpracovány písemně ve formě číslovaných dodatků k této smlouvě.</w:t>
      </w:r>
    </w:p>
    <w:p w14:paraId="4B900920" w14:textId="77777777" w:rsidR="0061563F" w:rsidRPr="00C25843" w:rsidRDefault="0061563F" w:rsidP="00F10B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Smlouva nabývá </w:t>
      </w:r>
      <w:r w:rsidR="00EF5D4E">
        <w:rPr>
          <w:rFonts w:asciiTheme="minorHAnsi" w:hAnsiTheme="minorHAnsi" w:cstheme="minorHAnsi"/>
          <w:color w:val="000000"/>
          <w:sz w:val="22"/>
        </w:rPr>
        <w:t xml:space="preserve">platnosti dnem podpisu oběma smluvními stranami a </w:t>
      </w:r>
      <w:r>
        <w:rPr>
          <w:rFonts w:asciiTheme="minorHAnsi" w:hAnsiTheme="minorHAnsi" w:cstheme="minorHAnsi"/>
          <w:color w:val="000000"/>
          <w:sz w:val="22"/>
        </w:rPr>
        <w:t>účinnosti dne zápisu ro registru smluv</w:t>
      </w:r>
      <w:r w:rsidR="00EF5D4E">
        <w:rPr>
          <w:rFonts w:asciiTheme="minorHAnsi" w:hAnsiTheme="minorHAnsi" w:cstheme="minorHAnsi"/>
          <w:color w:val="000000"/>
          <w:sz w:val="22"/>
        </w:rPr>
        <w:t>, což provede objednatel</w:t>
      </w:r>
      <w:r>
        <w:rPr>
          <w:rFonts w:asciiTheme="minorHAnsi" w:hAnsiTheme="minorHAnsi" w:cstheme="minorHAnsi"/>
          <w:color w:val="000000"/>
          <w:sz w:val="22"/>
        </w:rPr>
        <w:t>.</w:t>
      </w:r>
    </w:p>
    <w:p w14:paraId="3CF82264" w14:textId="07BB2B08" w:rsidR="00F10B89" w:rsidRPr="005F2F30" w:rsidRDefault="008D3BE0" w:rsidP="005F2F30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line="259" w:lineRule="auto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……………….</w:t>
      </w:r>
    </w:p>
    <w:p w14:paraId="164C3378" w14:textId="77777777" w:rsidR="00EF5D4E" w:rsidRPr="000348B3" w:rsidRDefault="00EF5D4E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045F2D9B" w14:textId="4E9204A5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V Praze dne </w:t>
      </w:r>
      <w:r w:rsidR="009E117C">
        <w:rPr>
          <w:rFonts w:asciiTheme="minorHAnsi" w:hAnsiTheme="minorHAnsi" w:cstheme="minorHAnsi"/>
        </w:rPr>
        <w:t>10. 11</w:t>
      </w:r>
      <w:r w:rsidR="00050602">
        <w:rPr>
          <w:rFonts w:asciiTheme="minorHAnsi" w:hAnsiTheme="minorHAnsi" w:cstheme="minorHAnsi"/>
        </w:rPr>
        <w:t>.</w:t>
      </w:r>
      <w:r w:rsidR="00AC00B0">
        <w:rPr>
          <w:rFonts w:asciiTheme="minorHAnsi" w:hAnsiTheme="minorHAnsi" w:cstheme="minorHAnsi"/>
        </w:rPr>
        <w:t xml:space="preserve"> 2025</w:t>
      </w:r>
    </w:p>
    <w:p w14:paraId="526550D3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13DA8D5D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426DF30A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0F11A0B3" w14:textId="77777777" w:rsidR="00DB04EA" w:rsidRPr="000348B3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…………………………………</w:t>
      </w:r>
      <w:r w:rsidR="000348B3">
        <w:rPr>
          <w:rFonts w:asciiTheme="minorHAnsi" w:hAnsiTheme="minorHAnsi" w:cstheme="minorHAnsi"/>
        </w:rPr>
        <w:t>…………..</w:t>
      </w:r>
      <w:r w:rsidRPr="000348B3">
        <w:rPr>
          <w:rFonts w:asciiTheme="minorHAnsi" w:hAnsiTheme="minorHAnsi" w:cstheme="minorHAnsi"/>
        </w:rPr>
        <w:t>…</w:t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  <w:t>………………………………………………</w:t>
      </w:r>
    </w:p>
    <w:p w14:paraId="324EB33E" w14:textId="77777777" w:rsidR="00393F5F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objednatel</w:t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>dodavatel</w:t>
      </w:r>
    </w:p>
    <w:p w14:paraId="103F1E8E" w14:textId="447AC668" w:rsidR="000348B3" w:rsidRDefault="000348B3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66E3A44" w14:textId="77777777" w:rsidR="00CE43DF" w:rsidRDefault="00CE43D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  <w:u w:val="single"/>
        </w:rPr>
      </w:pPr>
    </w:p>
    <w:p w14:paraId="5228A7E6" w14:textId="41267310" w:rsidR="00447E31" w:rsidRPr="000348B3" w:rsidRDefault="00447E31" w:rsidP="002955DD">
      <w:pPr>
        <w:spacing w:line="259" w:lineRule="auto"/>
        <w:rPr>
          <w:rFonts w:asciiTheme="minorHAnsi" w:hAnsiTheme="minorHAnsi" w:cstheme="minorHAnsi"/>
        </w:rPr>
      </w:pPr>
    </w:p>
    <w:sectPr w:rsidR="00447E31" w:rsidRPr="000348B3" w:rsidSect="00AE346E">
      <w:headerReference w:type="default" r:id="rId7"/>
      <w:footerReference w:type="default" r:id="rId8"/>
      <w:pgSz w:w="12240" w:h="15840"/>
      <w:pgMar w:top="113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D2AE" w14:textId="77777777" w:rsidR="00CC645E" w:rsidRDefault="00CC645E" w:rsidP="000348B3">
      <w:pPr>
        <w:spacing w:after="0"/>
      </w:pPr>
      <w:r>
        <w:separator/>
      </w:r>
    </w:p>
  </w:endnote>
  <w:endnote w:type="continuationSeparator" w:id="0">
    <w:p w14:paraId="43D91976" w14:textId="77777777" w:rsidR="00CC645E" w:rsidRDefault="00CC645E" w:rsidP="00034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9516587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4235D" w14:textId="43F59BA2" w:rsidR="000348B3" w:rsidRPr="000348B3" w:rsidRDefault="000348B3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Stránka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E43D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E43D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AD7E60" w14:textId="77777777" w:rsidR="000348B3" w:rsidRDefault="00034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F82E" w14:textId="77777777" w:rsidR="00CC645E" w:rsidRDefault="00CC645E" w:rsidP="000348B3">
      <w:pPr>
        <w:spacing w:after="0"/>
      </w:pPr>
      <w:r>
        <w:separator/>
      </w:r>
    </w:p>
  </w:footnote>
  <w:footnote w:type="continuationSeparator" w:id="0">
    <w:p w14:paraId="41727094" w14:textId="77777777" w:rsidR="00CC645E" w:rsidRDefault="00CC645E" w:rsidP="00034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6FD0" w14:textId="77777777" w:rsidR="00F10B89" w:rsidRDefault="00F10B89" w:rsidP="00F10B89">
    <w:pPr>
      <w:pStyle w:val="Zhlav"/>
      <w:jc w:val="center"/>
    </w:pPr>
    <w:r>
      <w:rPr>
        <w:rFonts w:asciiTheme="minorHAnsi" w:hAnsiTheme="minorHAnsi" w:cstheme="minorHAnsi"/>
        <w:b/>
        <w:bCs/>
        <w:noProof/>
        <w:sz w:val="36"/>
        <w:lang w:eastAsia="cs-CZ"/>
      </w:rPr>
      <w:drawing>
        <wp:inline distT="0" distB="0" distL="0" distR="0" wp14:anchorId="7FFC58A3" wp14:editId="0EE17468">
          <wp:extent cx="1019175" cy="504825"/>
          <wp:effectExtent l="0" t="0" r="9525" b="9525"/>
          <wp:docPr id="4" name="Obrázek 4" descr="LOGO U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3DA9"/>
    <w:multiLevelType w:val="hybridMultilevel"/>
    <w:tmpl w:val="550E6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092B"/>
    <w:multiLevelType w:val="hybridMultilevel"/>
    <w:tmpl w:val="B7B4FE44"/>
    <w:lvl w:ilvl="0" w:tplc="0405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3832"/>
    <w:multiLevelType w:val="hybridMultilevel"/>
    <w:tmpl w:val="CB366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B6EFC"/>
    <w:multiLevelType w:val="hybridMultilevel"/>
    <w:tmpl w:val="4E046788"/>
    <w:lvl w:ilvl="0" w:tplc="A3D0CE7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32F53"/>
    <w:rsid w:val="000348B3"/>
    <w:rsid w:val="0004315A"/>
    <w:rsid w:val="00050602"/>
    <w:rsid w:val="00091CFB"/>
    <w:rsid w:val="001011B2"/>
    <w:rsid w:val="0015645F"/>
    <w:rsid w:val="00190A00"/>
    <w:rsid w:val="001C40ED"/>
    <w:rsid w:val="001F2F5E"/>
    <w:rsid w:val="00213E60"/>
    <w:rsid w:val="00225FC7"/>
    <w:rsid w:val="002574A9"/>
    <w:rsid w:val="00284753"/>
    <w:rsid w:val="002955DD"/>
    <w:rsid w:val="002A2507"/>
    <w:rsid w:val="002B5582"/>
    <w:rsid w:val="002C3E29"/>
    <w:rsid w:val="002D0C20"/>
    <w:rsid w:val="002E6294"/>
    <w:rsid w:val="002F393F"/>
    <w:rsid w:val="003036FD"/>
    <w:rsid w:val="0034239B"/>
    <w:rsid w:val="00342B2B"/>
    <w:rsid w:val="003571E1"/>
    <w:rsid w:val="00361379"/>
    <w:rsid w:val="00393F5F"/>
    <w:rsid w:val="003C3201"/>
    <w:rsid w:val="003D7299"/>
    <w:rsid w:val="003F39B7"/>
    <w:rsid w:val="0040068B"/>
    <w:rsid w:val="00404851"/>
    <w:rsid w:val="00406A6B"/>
    <w:rsid w:val="00447E31"/>
    <w:rsid w:val="00472361"/>
    <w:rsid w:val="004A5719"/>
    <w:rsid w:val="004D6171"/>
    <w:rsid w:val="004E26DE"/>
    <w:rsid w:val="004E4FE9"/>
    <w:rsid w:val="00515152"/>
    <w:rsid w:val="00526493"/>
    <w:rsid w:val="00555507"/>
    <w:rsid w:val="00572E40"/>
    <w:rsid w:val="00596237"/>
    <w:rsid w:val="005A56DB"/>
    <w:rsid w:val="005D40CA"/>
    <w:rsid w:val="005F2F30"/>
    <w:rsid w:val="005F7081"/>
    <w:rsid w:val="0061563F"/>
    <w:rsid w:val="0064455C"/>
    <w:rsid w:val="00651C0B"/>
    <w:rsid w:val="00677A1B"/>
    <w:rsid w:val="006B120C"/>
    <w:rsid w:val="00740B00"/>
    <w:rsid w:val="0074286F"/>
    <w:rsid w:val="00747131"/>
    <w:rsid w:val="00756422"/>
    <w:rsid w:val="00782944"/>
    <w:rsid w:val="007E1B12"/>
    <w:rsid w:val="008168C3"/>
    <w:rsid w:val="008258E9"/>
    <w:rsid w:val="0083315C"/>
    <w:rsid w:val="008855DE"/>
    <w:rsid w:val="00893A10"/>
    <w:rsid w:val="008B64C1"/>
    <w:rsid w:val="008D2A1B"/>
    <w:rsid w:val="008D3BE0"/>
    <w:rsid w:val="008E675E"/>
    <w:rsid w:val="00926CEF"/>
    <w:rsid w:val="009407AF"/>
    <w:rsid w:val="00960D06"/>
    <w:rsid w:val="009E117C"/>
    <w:rsid w:val="00A516BA"/>
    <w:rsid w:val="00A63678"/>
    <w:rsid w:val="00A94C13"/>
    <w:rsid w:val="00AA1537"/>
    <w:rsid w:val="00AC00B0"/>
    <w:rsid w:val="00AE346E"/>
    <w:rsid w:val="00B04095"/>
    <w:rsid w:val="00B21DE2"/>
    <w:rsid w:val="00B36538"/>
    <w:rsid w:val="00B63C97"/>
    <w:rsid w:val="00BD46CD"/>
    <w:rsid w:val="00C25843"/>
    <w:rsid w:val="00C51F8D"/>
    <w:rsid w:val="00CC645E"/>
    <w:rsid w:val="00CE43DF"/>
    <w:rsid w:val="00D2305A"/>
    <w:rsid w:val="00DB04EA"/>
    <w:rsid w:val="00DB0665"/>
    <w:rsid w:val="00DB7D47"/>
    <w:rsid w:val="00DE68EB"/>
    <w:rsid w:val="00E5182B"/>
    <w:rsid w:val="00E536D8"/>
    <w:rsid w:val="00E73065"/>
    <w:rsid w:val="00E83A28"/>
    <w:rsid w:val="00EA1304"/>
    <w:rsid w:val="00EA51D0"/>
    <w:rsid w:val="00EB23FF"/>
    <w:rsid w:val="00EE5620"/>
    <w:rsid w:val="00EF5D4E"/>
    <w:rsid w:val="00F10B89"/>
    <w:rsid w:val="00F23820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7C6E3"/>
  <w15:docId w15:val="{87B3A30C-1AFE-4919-904E-9469DE0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CEF"/>
    <w:pPr>
      <w:spacing w:after="0"/>
      <w:ind w:left="720"/>
      <w:contextualSpacing/>
    </w:pPr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182B"/>
    <w:pPr>
      <w:tabs>
        <w:tab w:val="center" w:pos="4536"/>
        <w:tab w:val="right" w:pos="9072"/>
      </w:tabs>
      <w:spacing w:after="0"/>
    </w:pPr>
    <w:rPr>
      <w:rFonts w:eastAsia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5182B"/>
    <w:rPr>
      <w:rFonts w:eastAsia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0348B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348B3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8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8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Neskerová Michaela</cp:lastModifiedBy>
  <cp:revision>3</cp:revision>
  <cp:lastPrinted>2025-04-24T16:53:00Z</cp:lastPrinted>
  <dcterms:created xsi:type="dcterms:W3CDTF">2025-11-20T10:05:00Z</dcterms:created>
  <dcterms:modified xsi:type="dcterms:W3CDTF">2025-11-20T10:05:00Z</dcterms:modified>
</cp:coreProperties>
</file>