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2FF" w:rsidRPr="000E2A12" w:rsidRDefault="00D30512">
      <w:pPr>
        <w:pStyle w:val="Textbody"/>
        <w:jc w:val="center"/>
        <w:rPr>
          <w:rFonts w:ascii="Tahoma" w:hAnsi="Tahoma" w:cs="Tahoma"/>
        </w:rPr>
      </w:pPr>
      <w:r w:rsidRPr="000E2A12">
        <w:rPr>
          <w:rFonts w:ascii="Tahoma" w:hAnsi="Tahoma" w:cs="Tahoma"/>
          <w:b/>
          <w:sz w:val="28"/>
          <w:szCs w:val="28"/>
        </w:rPr>
        <w:t>Smlouva o ubytování</w:t>
      </w:r>
    </w:p>
    <w:p w:rsidR="008402FF" w:rsidRPr="000E2A12" w:rsidRDefault="008402FF">
      <w:pPr>
        <w:pStyle w:val="Textbody"/>
        <w:jc w:val="center"/>
        <w:rPr>
          <w:rFonts w:ascii="Tahoma" w:hAnsi="Tahoma" w:cs="Tahoma"/>
          <w:sz w:val="20"/>
          <w:szCs w:val="20"/>
        </w:rPr>
      </w:pPr>
    </w:p>
    <w:p w:rsidR="008402FF" w:rsidRPr="000E2A12" w:rsidRDefault="00D30512">
      <w:pPr>
        <w:pStyle w:val="Textbody"/>
        <w:jc w:val="both"/>
        <w:rPr>
          <w:rFonts w:ascii="Tahoma" w:hAnsi="Tahoma" w:cs="Tahoma"/>
        </w:rPr>
      </w:pPr>
      <w:r w:rsidRPr="000E2A12">
        <w:rPr>
          <w:rFonts w:ascii="Tahoma" w:hAnsi="Tahoma" w:cs="Tahoma"/>
          <w:b/>
          <w:bCs/>
          <w:sz w:val="20"/>
          <w:szCs w:val="20"/>
        </w:rPr>
        <w:t>Smluvní strany:</w:t>
      </w:r>
    </w:p>
    <w:p w:rsidR="008402FF" w:rsidRPr="000E2A12" w:rsidRDefault="008402FF">
      <w:pPr>
        <w:pStyle w:val="Textbody"/>
        <w:jc w:val="both"/>
        <w:rPr>
          <w:rFonts w:ascii="Tahoma" w:hAnsi="Tahoma" w:cs="Tahoma"/>
          <w:bCs/>
          <w:sz w:val="20"/>
          <w:szCs w:val="20"/>
        </w:rPr>
      </w:pPr>
    </w:p>
    <w:p w:rsidR="008402FF" w:rsidRPr="000E2A12" w:rsidRDefault="00D30512">
      <w:pPr>
        <w:pStyle w:val="Textbody"/>
        <w:ind w:left="708"/>
        <w:jc w:val="both"/>
        <w:rPr>
          <w:rFonts w:ascii="Tahoma" w:hAnsi="Tahoma" w:cs="Tahoma"/>
        </w:rPr>
      </w:pPr>
      <w:r w:rsidRPr="000E2A12">
        <w:rPr>
          <w:rFonts w:ascii="Tahoma" w:hAnsi="Tahoma" w:cs="Tahoma"/>
          <w:bCs/>
          <w:sz w:val="20"/>
          <w:szCs w:val="20"/>
        </w:rPr>
        <w:t>Solutions RAJ s.r.o.</w:t>
      </w:r>
    </w:p>
    <w:p w:rsidR="008402FF" w:rsidRPr="000E2A12" w:rsidRDefault="00D30512">
      <w:pPr>
        <w:pStyle w:val="Textbody"/>
        <w:ind w:left="708"/>
        <w:jc w:val="both"/>
        <w:rPr>
          <w:rFonts w:ascii="Tahoma" w:hAnsi="Tahoma" w:cs="Tahoma"/>
        </w:rPr>
      </w:pPr>
      <w:r w:rsidRPr="000E2A12">
        <w:rPr>
          <w:rFonts w:ascii="Tahoma" w:hAnsi="Tahoma" w:cs="Tahoma"/>
          <w:bCs/>
          <w:sz w:val="20"/>
          <w:szCs w:val="20"/>
        </w:rPr>
        <w:t>U Třetí baterie 1625/27, 162 00, Praha 6</w:t>
      </w:r>
    </w:p>
    <w:p w:rsidR="008402FF" w:rsidRPr="000E2A12" w:rsidRDefault="00D30512">
      <w:pPr>
        <w:pStyle w:val="Textbody"/>
        <w:ind w:left="708"/>
        <w:jc w:val="both"/>
        <w:rPr>
          <w:rFonts w:ascii="Tahoma" w:hAnsi="Tahoma" w:cs="Tahoma"/>
        </w:rPr>
      </w:pPr>
      <w:r w:rsidRPr="000E2A12">
        <w:rPr>
          <w:rFonts w:ascii="Tahoma" w:hAnsi="Tahoma" w:cs="Tahoma"/>
          <w:sz w:val="20"/>
          <w:szCs w:val="20"/>
        </w:rPr>
        <w:t>IČO: 04657942</w:t>
      </w:r>
    </w:p>
    <w:p w:rsidR="008402FF" w:rsidRPr="000E2A12" w:rsidRDefault="00D30512">
      <w:pPr>
        <w:pStyle w:val="Textbody"/>
        <w:ind w:left="708"/>
        <w:jc w:val="both"/>
        <w:rPr>
          <w:rFonts w:ascii="Tahoma" w:hAnsi="Tahoma" w:cs="Tahoma"/>
        </w:rPr>
      </w:pPr>
      <w:r w:rsidRPr="000E2A12">
        <w:rPr>
          <w:rFonts w:ascii="Tahoma" w:hAnsi="Tahoma" w:cs="Tahoma"/>
          <w:sz w:val="20"/>
          <w:szCs w:val="20"/>
        </w:rPr>
        <w:t>Číslo účtu: Česká Spořitelna 4086046349/0800</w:t>
      </w:r>
    </w:p>
    <w:p w:rsidR="008402FF" w:rsidRPr="000E2A12" w:rsidRDefault="00D30512">
      <w:pPr>
        <w:pStyle w:val="Textbody"/>
        <w:ind w:left="708"/>
        <w:jc w:val="both"/>
        <w:rPr>
          <w:rFonts w:ascii="Tahoma" w:hAnsi="Tahoma" w:cs="Tahoma"/>
        </w:rPr>
      </w:pPr>
      <w:r w:rsidRPr="000E2A12">
        <w:rPr>
          <w:rFonts w:ascii="Tahoma" w:hAnsi="Tahoma" w:cs="Tahoma"/>
          <w:sz w:val="20"/>
          <w:szCs w:val="20"/>
        </w:rPr>
        <w:t xml:space="preserve">Kontakt: Tel: 775 911 719, </w:t>
      </w:r>
      <w:hyperlink r:id="rId7" w:history="1">
        <w:r w:rsidRPr="000E2A12">
          <w:rPr>
            <w:rFonts w:ascii="Tahoma" w:hAnsi="Tahoma" w:cs="Tahoma"/>
            <w:sz w:val="20"/>
            <w:szCs w:val="20"/>
          </w:rPr>
          <w:t>www.RajLetohrad.cz</w:t>
        </w:r>
      </w:hyperlink>
      <w:r w:rsidRPr="000E2A12">
        <w:rPr>
          <w:rFonts w:ascii="Tahoma" w:hAnsi="Tahoma" w:cs="Tahoma"/>
          <w:sz w:val="20"/>
          <w:szCs w:val="20"/>
        </w:rPr>
        <w:t xml:space="preserve"> (stránky v přípravě)</w:t>
      </w:r>
    </w:p>
    <w:p w:rsidR="008402FF" w:rsidRPr="000E2A12" w:rsidRDefault="00D30512">
      <w:pPr>
        <w:pStyle w:val="Textbody"/>
        <w:ind w:left="708"/>
        <w:jc w:val="both"/>
        <w:rPr>
          <w:rFonts w:ascii="Tahoma" w:hAnsi="Tahoma" w:cs="Tahoma"/>
        </w:rPr>
      </w:pPr>
      <w:r w:rsidRPr="000E2A12">
        <w:rPr>
          <w:rFonts w:ascii="Tahoma" w:hAnsi="Tahoma" w:cs="Tahoma"/>
          <w:sz w:val="20"/>
          <w:szCs w:val="20"/>
        </w:rPr>
        <w:t>Zastupuje: Monika Máchová</w:t>
      </w:r>
    </w:p>
    <w:p w:rsidR="008402FF" w:rsidRPr="000E2A12" w:rsidRDefault="00D30512">
      <w:pPr>
        <w:pStyle w:val="Textbody"/>
        <w:ind w:left="708"/>
        <w:jc w:val="both"/>
        <w:rPr>
          <w:rFonts w:ascii="Tahoma" w:hAnsi="Tahoma" w:cs="Tahoma"/>
        </w:rPr>
      </w:pPr>
      <w:r w:rsidRPr="000E2A12">
        <w:rPr>
          <w:rFonts w:ascii="Tahoma" w:hAnsi="Tahoma" w:cs="Tahoma"/>
          <w:b/>
          <w:i/>
          <w:sz w:val="20"/>
          <w:szCs w:val="20"/>
        </w:rPr>
        <w:t>(dále jen „ubytovatel“)</w:t>
      </w:r>
    </w:p>
    <w:p w:rsidR="008402FF" w:rsidRPr="000E2A12" w:rsidRDefault="008402FF">
      <w:pPr>
        <w:pStyle w:val="Textbody"/>
        <w:jc w:val="both"/>
        <w:rPr>
          <w:rFonts w:ascii="Tahoma" w:hAnsi="Tahoma" w:cs="Tahoma"/>
          <w:bCs/>
          <w:sz w:val="20"/>
          <w:szCs w:val="20"/>
        </w:rPr>
      </w:pPr>
    </w:p>
    <w:p w:rsidR="008402FF" w:rsidRPr="000E2A12" w:rsidRDefault="00D30512">
      <w:pPr>
        <w:pStyle w:val="Textbody"/>
        <w:jc w:val="both"/>
        <w:rPr>
          <w:rFonts w:ascii="Tahoma" w:hAnsi="Tahoma" w:cs="Tahoma"/>
        </w:rPr>
      </w:pPr>
      <w:r w:rsidRPr="000E2A12">
        <w:rPr>
          <w:rFonts w:ascii="Tahoma" w:hAnsi="Tahoma" w:cs="Tahoma"/>
          <w:bCs/>
          <w:sz w:val="20"/>
          <w:szCs w:val="20"/>
        </w:rPr>
        <w:t>a</w:t>
      </w:r>
    </w:p>
    <w:p w:rsidR="008402FF" w:rsidRPr="000E2A12" w:rsidRDefault="008402FF">
      <w:pPr>
        <w:pStyle w:val="Textbody"/>
        <w:jc w:val="both"/>
        <w:rPr>
          <w:rFonts w:ascii="Tahoma" w:hAnsi="Tahoma" w:cs="Tahoma"/>
          <w:bCs/>
          <w:sz w:val="20"/>
          <w:szCs w:val="20"/>
        </w:rPr>
      </w:pPr>
    </w:p>
    <w:p w:rsidR="006D580D" w:rsidRPr="000E2A12" w:rsidRDefault="006D580D" w:rsidP="006D580D">
      <w:pPr>
        <w:pStyle w:val="Textbody"/>
        <w:ind w:left="708"/>
        <w:jc w:val="both"/>
        <w:rPr>
          <w:rFonts w:ascii="Tahoma" w:hAnsi="Tahoma" w:cs="Tahoma"/>
          <w:sz w:val="20"/>
          <w:szCs w:val="20"/>
        </w:rPr>
      </w:pPr>
      <w:r w:rsidRPr="000E2A12">
        <w:rPr>
          <w:rFonts w:ascii="Tahoma" w:hAnsi="Tahoma" w:cs="Tahoma"/>
          <w:sz w:val="20"/>
          <w:szCs w:val="20"/>
        </w:rPr>
        <w:t>Střední škola automobilní Ústí nad Orlicí</w:t>
      </w:r>
    </w:p>
    <w:p w:rsidR="006D580D" w:rsidRPr="000E2A12" w:rsidRDefault="006D580D" w:rsidP="006D580D">
      <w:pPr>
        <w:pStyle w:val="Textbody"/>
        <w:ind w:left="708"/>
        <w:jc w:val="both"/>
        <w:rPr>
          <w:rFonts w:ascii="Tahoma" w:hAnsi="Tahoma" w:cs="Tahoma"/>
          <w:sz w:val="20"/>
          <w:szCs w:val="20"/>
        </w:rPr>
      </w:pPr>
      <w:r w:rsidRPr="000E2A12">
        <w:rPr>
          <w:rFonts w:ascii="Tahoma" w:hAnsi="Tahoma" w:cs="Tahoma"/>
          <w:sz w:val="20"/>
          <w:szCs w:val="20"/>
        </w:rPr>
        <w:t>562 01, Ústí nad Orlicí, Dukelská 313</w:t>
      </w:r>
    </w:p>
    <w:p w:rsidR="006D580D" w:rsidRPr="000E2A12" w:rsidRDefault="006D580D" w:rsidP="006D580D">
      <w:pPr>
        <w:pStyle w:val="Textbody"/>
        <w:ind w:left="708"/>
        <w:jc w:val="both"/>
        <w:rPr>
          <w:rFonts w:ascii="Tahoma" w:hAnsi="Tahoma" w:cs="Tahoma"/>
          <w:sz w:val="20"/>
          <w:szCs w:val="20"/>
        </w:rPr>
      </w:pPr>
      <w:r w:rsidRPr="000E2A12">
        <w:rPr>
          <w:rFonts w:ascii="Tahoma" w:hAnsi="Tahoma" w:cs="Tahoma"/>
          <w:sz w:val="20"/>
          <w:szCs w:val="20"/>
        </w:rPr>
        <w:t>IČO: 00529842</w:t>
      </w:r>
    </w:p>
    <w:p w:rsidR="006D580D" w:rsidRPr="000E2A12" w:rsidRDefault="006D580D" w:rsidP="006D580D">
      <w:pPr>
        <w:pStyle w:val="Textbody"/>
        <w:ind w:left="708"/>
        <w:jc w:val="both"/>
        <w:rPr>
          <w:rFonts w:ascii="Tahoma" w:hAnsi="Tahoma" w:cs="Tahoma"/>
        </w:rPr>
      </w:pPr>
      <w:r w:rsidRPr="000E2A12">
        <w:rPr>
          <w:rFonts w:ascii="Tahoma" w:hAnsi="Tahoma" w:cs="Tahoma"/>
          <w:sz w:val="20"/>
          <w:szCs w:val="20"/>
        </w:rPr>
        <w:t>Bankovní spojení: 13539611/0100 Komerční banka Ústí nad Orlicí</w:t>
      </w:r>
    </w:p>
    <w:p w:rsidR="006D580D" w:rsidRPr="000E2A12" w:rsidRDefault="006D580D" w:rsidP="006D580D">
      <w:pPr>
        <w:pStyle w:val="Textbody"/>
        <w:ind w:left="708"/>
        <w:jc w:val="both"/>
        <w:rPr>
          <w:rFonts w:ascii="Tahoma" w:hAnsi="Tahoma" w:cs="Tahoma"/>
        </w:rPr>
      </w:pPr>
      <w:bookmarkStart w:id="0" w:name="_GoBack"/>
      <w:r w:rsidRPr="000E2A12">
        <w:rPr>
          <w:rFonts w:ascii="Tahoma" w:hAnsi="Tahoma" w:cs="Tahoma"/>
          <w:sz w:val="20"/>
          <w:szCs w:val="20"/>
        </w:rPr>
        <w:t>Zastupuje: Ing. Petr Vojtěch</w:t>
      </w:r>
    </w:p>
    <w:bookmarkEnd w:id="0"/>
    <w:p w:rsidR="006D580D" w:rsidRPr="000E2A12" w:rsidRDefault="006D580D" w:rsidP="006D580D">
      <w:pPr>
        <w:pStyle w:val="Textbody"/>
        <w:ind w:firstLine="708"/>
        <w:jc w:val="both"/>
        <w:rPr>
          <w:rFonts w:ascii="Tahoma" w:hAnsi="Tahoma" w:cs="Tahoma"/>
        </w:rPr>
      </w:pPr>
      <w:r w:rsidRPr="000E2A12">
        <w:rPr>
          <w:rFonts w:ascii="Tahoma" w:hAnsi="Tahoma" w:cs="Tahoma"/>
          <w:b/>
          <w:i/>
          <w:sz w:val="20"/>
          <w:szCs w:val="20"/>
        </w:rPr>
        <w:t>(dále jen „objednavatel“)</w:t>
      </w:r>
    </w:p>
    <w:p w:rsidR="008402FF" w:rsidRPr="000E2A12" w:rsidRDefault="008402FF">
      <w:pPr>
        <w:pStyle w:val="Textbody"/>
        <w:jc w:val="both"/>
        <w:rPr>
          <w:rFonts w:ascii="Tahoma" w:hAnsi="Tahoma" w:cs="Tahoma"/>
          <w:sz w:val="20"/>
          <w:szCs w:val="20"/>
        </w:rPr>
      </w:pPr>
    </w:p>
    <w:p w:rsidR="008402FF" w:rsidRPr="000E2A12" w:rsidRDefault="008402FF">
      <w:pPr>
        <w:pStyle w:val="Textbody"/>
        <w:jc w:val="both"/>
        <w:rPr>
          <w:rFonts w:ascii="Tahoma" w:hAnsi="Tahoma" w:cs="Tahoma"/>
          <w:sz w:val="20"/>
          <w:szCs w:val="20"/>
        </w:rPr>
      </w:pPr>
    </w:p>
    <w:p w:rsidR="008402FF" w:rsidRPr="000E2A12" w:rsidRDefault="00D30512">
      <w:pPr>
        <w:pStyle w:val="Textbody"/>
        <w:jc w:val="both"/>
        <w:rPr>
          <w:rFonts w:ascii="Tahoma" w:hAnsi="Tahoma" w:cs="Tahoma"/>
        </w:rPr>
      </w:pPr>
      <w:r w:rsidRPr="000E2A12">
        <w:rPr>
          <w:rFonts w:ascii="Tahoma" w:hAnsi="Tahoma" w:cs="Tahoma"/>
          <w:sz w:val="20"/>
          <w:szCs w:val="20"/>
        </w:rPr>
        <w:t xml:space="preserve">uzavírají tuto smlouvu o ubytování </w:t>
      </w:r>
      <w:r w:rsidRPr="000E2A12">
        <w:rPr>
          <w:rFonts w:ascii="Tahoma" w:hAnsi="Tahoma" w:cs="Tahoma"/>
          <w:b/>
          <w:sz w:val="20"/>
          <w:szCs w:val="20"/>
        </w:rPr>
        <w:t>:</w:t>
      </w:r>
    </w:p>
    <w:p w:rsidR="008402FF" w:rsidRPr="000E2A12" w:rsidRDefault="008402FF">
      <w:pPr>
        <w:pStyle w:val="Textbody"/>
        <w:jc w:val="both"/>
        <w:rPr>
          <w:rFonts w:ascii="Tahoma" w:hAnsi="Tahoma" w:cs="Tahoma"/>
          <w:b/>
          <w:sz w:val="20"/>
          <w:szCs w:val="20"/>
        </w:rPr>
      </w:pPr>
    </w:p>
    <w:p w:rsidR="008402FF" w:rsidRPr="000E2A12" w:rsidRDefault="00D30512">
      <w:pPr>
        <w:pStyle w:val="Textbody"/>
        <w:numPr>
          <w:ilvl w:val="0"/>
          <w:numId w:val="22"/>
        </w:numPr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0E2A12">
        <w:rPr>
          <w:rFonts w:ascii="Tahoma" w:hAnsi="Tahoma" w:cs="Tahoma"/>
          <w:b/>
          <w:sz w:val="22"/>
          <w:szCs w:val="22"/>
        </w:rPr>
        <w:t>Předmět smlouvy</w:t>
      </w:r>
    </w:p>
    <w:p w:rsidR="008402FF" w:rsidRPr="000E2A12" w:rsidRDefault="008402FF">
      <w:pPr>
        <w:pStyle w:val="Textbody"/>
        <w:ind w:left="851" w:hanging="425"/>
        <w:jc w:val="both"/>
        <w:rPr>
          <w:rFonts w:ascii="Tahoma" w:hAnsi="Tahoma" w:cs="Tahoma"/>
          <w:sz w:val="20"/>
          <w:szCs w:val="20"/>
        </w:rPr>
      </w:pPr>
    </w:p>
    <w:p w:rsidR="008402FF" w:rsidRPr="000E2A12" w:rsidRDefault="00D30512">
      <w:pPr>
        <w:pStyle w:val="Textbody"/>
        <w:numPr>
          <w:ilvl w:val="0"/>
          <w:numId w:val="23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0E2A12">
        <w:rPr>
          <w:rFonts w:ascii="Tahoma" w:hAnsi="Tahoma" w:cs="Tahoma"/>
          <w:sz w:val="20"/>
          <w:szCs w:val="20"/>
        </w:rPr>
        <w:t>Ubytovatel prohlašuje že je vlastníkem rekrečního střediska Ráj Letohrad, na adrese Dolní Dobrouč č.p. 600, 561 51 (dále Ráj Letohrad).</w:t>
      </w:r>
    </w:p>
    <w:p w:rsidR="008402FF" w:rsidRPr="000E2A12" w:rsidRDefault="008402FF">
      <w:pPr>
        <w:pStyle w:val="Textbody"/>
        <w:ind w:left="851" w:hanging="425"/>
        <w:jc w:val="both"/>
        <w:rPr>
          <w:rFonts w:ascii="Tahoma" w:hAnsi="Tahoma" w:cs="Tahoma"/>
          <w:sz w:val="20"/>
          <w:szCs w:val="20"/>
        </w:rPr>
      </w:pPr>
    </w:p>
    <w:p w:rsidR="00202E71" w:rsidRPr="000E2A12" w:rsidRDefault="00D30512" w:rsidP="00100ECC">
      <w:pPr>
        <w:pStyle w:val="Textbody"/>
        <w:numPr>
          <w:ilvl w:val="0"/>
          <w:numId w:val="2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0E2A12">
        <w:rPr>
          <w:rFonts w:ascii="Tahoma" w:hAnsi="Tahoma" w:cs="Tahoma"/>
          <w:sz w:val="20"/>
          <w:szCs w:val="20"/>
        </w:rPr>
        <w:t xml:space="preserve">Ubytovatel se zavazuje poskytnout objednavateli ubytování v rekreačním středisku Ráj Letohrad dle následující specifikace:  </w:t>
      </w:r>
    </w:p>
    <w:p w:rsidR="00202E71" w:rsidRPr="000E2A12" w:rsidRDefault="00202E71" w:rsidP="00202E71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202E71" w:rsidRPr="000E2A12" w:rsidRDefault="00100650" w:rsidP="00202E71">
      <w:pPr>
        <w:pStyle w:val="Zkladntext"/>
        <w:ind w:left="851"/>
        <w:jc w:val="both"/>
        <w:rPr>
          <w:rFonts w:ascii="Tahoma" w:hAnsi="Tahoma" w:cs="Tahoma"/>
          <w:sz w:val="20"/>
          <w:szCs w:val="20"/>
        </w:rPr>
      </w:pPr>
      <w:r w:rsidRPr="000E2A12">
        <w:rPr>
          <w:rFonts w:ascii="Tahoma" w:hAnsi="Tahoma" w:cs="Tahoma"/>
          <w:sz w:val="20"/>
          <w:szCs w:val="20"/>
        </w:rPr>
        <w:t xml:space="preserve">Poskytnuté </w:t>
      </w:r>
      <w:r w:rsidR="00202E71" w:rsidRPr="000E2A12">
        <w:rPr>
          <w:rFonts w:ascii="Tahoma" w:hAnsi="Tahoma" w:cs="Tahoma"/>
          <w:sz w:val="20"/>
          <w:szCs w:val="20"/>
        </w:rPr>
        <w:t>části střediska:</w:t>
      </w:r>
    </w:p>
    <w:p w:rsidR="00202E71" w:rsidRPr="000E2A12" w:rsidRDefault="00202E71" w:rsidP="00202E71">
      <w:pPr>
        <w:pStyle w:val="Zkladntext"/>
        <w:ind w:left="851"/>
        <w:jc w:val="both"/>
        <w:rPr>
          <w:rFonts w:ascii="Tahoma" w:hAnsi="Tahoma" w:cs="Tahoma"/>
          <w:sz w:val="20"/>
          <w:szCs w:val="20"/>
        </w:rPr>
      </w:pPr>
      <w:r w:rsidRPr="000E2A12">
        <w:rPr>
          <w:rFonts w:ascii="Tahoma" w:hAnsi="Tahoma" w:cs="Tahoma"/>
          <w:sz w:val="20"/>
          <w:szCs w:val="20"/>
        </w:rPr>
        <w:t>Hlavní budova střediska čp 6</w:t>
      </w:r>
      <w:r w:rsidR="00E06674" w:rsidRPr="000E2A12">
        <w:rPr>
          <w:rFonts w:ascii="Tahoma" w:hAnsi="Tahoma" w:cs="Tahoma"/>
          <w:sz w:val="20"/>
          <w:szCs w:val="20"/>
        </w:rPr>
        <w:t>00:</w:t>
      </w:r>
      <w:r w:rsidR="00E06674" w:rsidRPr="000E2A12">
        <w:rPr>
          <w:rFonts w:ascii="Tahoma" w:hAnsi="Tahoma" w:cs="Tahoma"/>
          <w:sz w:val="20"/>
          <w:szCs w:val="20"/>
        </w:rPr>
        <w:tab/>
      </w:r>
      <w:r w:rsidR="00E06674" w:rsidRPr="000E2A12">
        <w:rPr>
          <w:rFonts w:ascii="Tahoma" w:hAnsi="Tahoma" w:cs="Tahoma"/>
          <w:sz w:val="20"/>
          <w:szCs w:val="20"/>
        </w:rPr>
        <w:tab/>
      </w:r>
      <w:r w:rsidR="00E06674" w:rsidRPr="000E2A12">
        <w:rPr>
          <w:rFonts w:ascii="Tahoma" w:hAnsi="Tahoma" w:cs="Tahoma"/>
          <w:sz w:val="20"/>
          <w:szCs w:val="20"/>
        </w:rPr>
        <w:tab/>
      </w:r>
      <w:r w:rsidR="00534043" w:rsidRPr="000E2A12">
        <w:rPr>
          <w:rFonts w:ascii="Tahoma" w:hAnsi="Tahoma" w:cs="Tahoma"/>
          <w:sz w:val="20"/>
          <w:szCs w:val="20"/>
        </w:rPr>
        <w:t xml:space="preserve">ANO (ubytování </w:t>
      </w:r>
      <w:r w:rsidR="00C82AFB" w:rsidRPr="000E2A12">
        <w:rPr>
          <w:rFonts w:ascii="Tahoma" w:hAnsi="Tahoma" w:cs="Tahoma"/>
          <w:sz w:val="20"/>
          <w:szCs w:val="20"/>
        </w:rPr>
        <w:t>1</w:t>
      </w:r>
      <w:r w:rsidR="00534043" w:rsidRPr="000E2A12">
        <w:rPr>
          <w:rFonts w:ascii="Tahoma" w:hAnsi="Tahoma" w:cs="Tahoma"/>
          <w:sz w:val="20"/>
          <w:szCs w:val="20"/>
        </w:rPr>
        <w:t xml:space="preserve"> vedoucí – žen</w:t>
      </w:r>
      <w:r w:rsidR="00C82AFB" w:rsidRPr="000E2A12">
        <w:rPr>
          <w:rFonts w:ascii="Tahoma" w:hAnsi="Tahoma" w:cs="Tahoma"/>
          <w:sz w:val="20"/>
          <w:szCs w:val="20"/>
        </w:rPr>
        <w:t>a</w:t>
      </w:r>
      <w:r w:rsidR="00534043" w:rsidRPr="000E2A12">
        <w:rPr>
          <w:rFonts w:ascii="Tahoma" w:hAnsi="Tahoma" w:cs="Tahoma"/>
          <w:sz w:val="20"/>
          <w:szCs w:val="20"/>
        </w:rPr>
        <w:t>)</w:t>
      </w:r>
    </w:p>
    <w:p w:rsidR="00202E71" w:rsidRPr="000E2A12" w:rsidRDefault="00E06674" w:rsidP="00202E71">
      <w:pPr>
        <w:pStyle w:val="Zkladntext"/>
        <w:ind w:left="851"/>
        <w:jc w:val="both"/>
        <w:rPr>
          <w:rFonts w:ascii="Tahoma" w:hAnsi="Tahoma" w:cs="Tahoma"/>
          <w:sz w:val="20"/>
          <w:szCs w:val="20"/>
        </w:rPr>
      </w:pPr>
      <w:r w:rsidRPr="000E2A12">
        <w:rPr>
          <w:rFonts w:ascii="Tahoma" w:hAnsi="Tahoma" w:cs="Tahoma"/>
          <w:sz w:val="20"/>
          <w:szCs w:val="20"/>
        </w:rPr>
        <w:t>Budova kuchyně a jídelny:</w:t>
      </w:r>
      <w:r w:rsidRPr="000E2A12">
        <w:rPr>
          <w:rFonts w:ascii="Tahoma" w:hAnsi="Tahoma" w:cs="Tahoma"/>
          <w:sz w:val="20"/>
          <w:szCs w:val="20"/>
        </w:rPr>
        <w:tab/>
        <w:t xml:space="preserve"> </w:t>
      </w:r>
      <w:r w:rsidRPr="000E2A12">
        <w:rPr>
          <w:rFonts w:ascii="Tahoma" w:hAnsi="Tahoma" w:cs="Tahoma"/>
          <w:sz w:val="20"/>
          <w:szCs w:val="20"/>
        </w:rPr>
        <w:tab/>
      </w:r>
      <w:r w:rsidRPr="000E2A12">
        <w:rPr>
          <w:rFonts w:ascii="Tahoma" w:hAnsi="Tahoma" w:cs="Tahoma"/>
          <w:sz w:val="20"/>
          <w:szCs w:val="20"/>
        </w:rPr>
        <w:tab/>
      </w:r>
      <w:r w:rsidRPr="000E2A12">
        <w:rPr>
          <w:rFonts w:ascii="Tahoma" w:hAnsi="Tahoma" w:cs="Tahoma"/>
          <w:sz w:val="20"/>
          <w:szCs w:val="20"/>
        </w:rPr>
        <w:tab/>
        <w:t>ANO - jídelna</w:t>
      </w:r>
    </w:p>
    <w:p w:rsidR="00202E71" w:rsidRPr="000E2A12" w:rsidRDefault="00B75472" w:rsidP="00534043">
      <w:pPr>
        <w:pStyle w:val="Zkladntext"/>
        <w:tabs>
          <w:tab w:val="left" w:pos="5670"/>
        </w:tabs>
        <w:ind w:left="5954" w:hanging="5103"/>
        <w:jc w:val="both"/>
        <w:rPr>
          <w:rFonts w:ascii="Tahoma" w:hAnsi="Tahoma" w:cs="Tahoma"/>
          <w:sz w:val="20"/>
          <w:szCs w:val="20"/>
        </w:rPr>
      </w:pPr>
      <w:r w:rsidRPr="000E2A12">
        <w:rPr>
          <w:rFonts w:ascii="Tahoma" w:hAnsi="Tahoma" w:cs="Tahoma"/>
          <w:sz w:val="20"/>
          <w:szCs w:val="20"/>
        </w:rPr>
        <w:t>Chatky velké:</w:t>
      </w:r>
      <w:r w:rsidR="00534043" w:rsidRPr="000E2A12">
        <w:rPr>
          <w:rFonts w:ascii="Tahoma" w:hAnsi="Tahoma" w:cs="Tahoma"/>
          <w:sz w:val="20"/>
          <w:szCs w:val="20"/>
        </w:rPr>
        <w:tab/>
      </w:r>
      <w:r w:rsidRPr="000E2A12">
        <w:rPr>
          <w:rFonts w:ascii="Tahoma" w:hAnsi="Tahoma" w:cs="Tahoma"/>
          <w:sz w:val="20"/>
          <w:szCs w:val="20"/>
        </w:rPr>
        <w:t xml:space="preserve">ANO – </w:t>
      </w:r>
      <w:r w:rsidR="006D580D" w:rsidRPr="000E2A12">
        <w:rPr>
          <w:rFonts w:ascii="Tahoma" w:hAnsi="Tahoma" w:cs="Tahoma"/>
          <w:sz w:val="20"/>
          <w:szCs w:val="20"/>
        </w:rPr>
        <w:t>(ubytování 6 vedoucích a 44</w:t>
      </w:r>
      <w:r w:rsidR="00AF6316" w:rsidRPr="000E2A12">
        <w:rPr>
          <w:rFonts w:ascii="Tahoma" w:hAnsi="Tahoma" w:cs="Tahoma"/>
          <w:sz w:val="20"/>
          <w:szCs w:val="20"/>
        </w:rPr>
        <w:t xml:space="preserve"> žáků</w:t>
      </w:r>
      <w:r w:rsidR="00534043" w:rsidRPr="000E2A12">
        <w:rPr>
          <w:rFonts w:ascii="Tahoma" w:hAnsi="Tahoma" w:cs="Tahoma"/>
          <w:sz w:val="20"/>
          <w:szCs w:val="20"/>
        </w:rPr>
        <w:t>)</w:t>
      </w:r>
    </w:p>
    <w:p w:rsidR="00202E71" w:rsidRPr="000E2A12" w:rsidRDefault="00202E71" w:rsidP="00202E71">
      <w:pPr>
        <w:pStyle w:val="Zkladntext"/>
        <w:ind w:left="851"/>
        <w:jc w:val="both"/>
        <w:rPr>
          <w:rFonts w:ascii="Tahoma" w:hAnsi="Tahoma" w:cs="Tahoma"/>
          <w:sz w:val="20"/>
          <w:szCs w:val="20"/>
        </w:rPr>
      </w:pPr>
      <w:r w:rsidRPr="000E2A12">
        <w:rPr>
          <w:rFonts w:ascii="Tahoma" w:hAnsi="Tahoma" w:cs="Tahoma"/>
          <w:sz w:val="20"/>
          <w:szCs w:val="20"/>
        </w:rPr>
        <w:t>Chatky malé:</w:t>
      </w:r>
      <w:r w:rsidRPr="000E2A12">
        <w:rPr>
          <w:rFonts w:ascii="Tahoma" w:hAnsi="Tahoma" w:cs="Tahoma"/>
          <w:sz w:val="20"/>
          <w:szCs w:val="20"/>
        </w:rPr>
        <w:tab/>
      </w:r>
      <w:r w:rsidRPr="000E2A12">
        <w:rPr>
          <w:rFonts w:ascii="Tahoma" w:hAnsi="Tahoma" w:cs="Tahoma"/>
          <w:sz w:val="20"/>
          <w:szCs w:val="20"/>
        </w:rPr>
        <w:tab/>
      </w:r>
      <w:r w:rsidRPr="000E2A12">
        <w:rPr>
          <w:rFonts w:ascii="Tahoma" w:hAnsi="Tahoma" w:cs="Tahoma"/>
          <w:sz w:val="20"/>
          <w:szCs w:val="20"/>
        </w:rPr>
        <w:tab/>
      </w:r>
      <w:r w:rsidRPr="000E2A12">
        <w:rPr>
          <w:rFonts w:ascii="Tahoma" w:hAnsi="Tahoma" w:cs="Tahoma"/>
          <w:sz w:val="20"/>
          <w:szCs w:val="20"/>
        </w:rPr>
        <w:tab/>
      </w:r>
      <w:r w:rsidRPr="000E2A12">
        <w:rPr>
          <w:rFonts w:ascii="Tahoma" w:hAnsi="Tahoma" w:cs="Tahoma"/>
          <w:sz w:val="20"/>
          <w:szCs w:val="20"/>
        </w:rPr>
        <w:tab/>
      </w:r>
      <w:r w:rsidRPr="000E2A12">
        <w:rPr>
          <w:rFonts w:ascii="Tahoma" w:hAnsi="Tahoma" w:cs="Tahoma"/>
          <w:sz w:val="20"/>
          <w:szCs w:val="20"/>
        </w:rPr>
        <w:tab/>
        <w:t>NE</w:t>
      </w:r>
    </w:p>
    <w:p w:rsidR="00202E71" w:rsidRPr="000E2A12" w:rsidRDefault="006F0B4F" w:rsidP="00202E71">
      <w:pPr>
        <w:pStyle w:val="Zkladntext"/>
        <w:ind w:left="851"/>
        <w:jc w:val="both"/>
        <w:rPr>
          <w:rFonts w:ascii="Tahoma" w:hAnsi="Tahoma" w:cs="Tahoma"/>
          <w:sz w:val="20"/>
          <w:szCs w:val="20"/>
        </w:rPr>
      </w:pPr>
      <w:r w:rsidRPr="000E2A12">
        <w:rPr>
          <w:rFonts w:ascii="Tahoma" w:hAnsi="Tahoma" w:cs="Tahoma"/>
          <w:sz w:val="20"/>
          <w:szCs w:val="20"/>
        </w:rPr>
        <w:t>Venkovní bazén</w:t>
      </w:r>
      <w:r w:rsidRPr="000E2A12">
        <w:rPr>
          <w:rFonts w:ascii="Tahoma" w:hAnsi="Tahoma" w:cs="Tahoma"/>
          <w:sz w:val="20"/>
          <w:szCs w:val="20"/>
        </w:rPr>
        <w:tab/>
      </w:r>
      <w:r w:rsidRPr="000E2A12">
        <w:rPr>
          <w:rFonts w:ascii="Tahoma" w:hAnsi="Tahoma" w:cs="Tahoma"/>
          <w:sz w:val="20"/>
          <w:szCs w:val="20"/>
        </w:rPr>
        <w:tab/>
      </w:r>
      <w:r w:rsidRPr="000E2A12">
        <w:rPr>
          <w:rFonts w:ascii="Tahoma" w:hAnsi="Tahoma" w:cs="Tahoma"/>
          <w:sz w:val="20"/>
          <w:szCs w:val="20"/>
        </w:rPr>
        <w:tab/>
      </w:r>
      <w:r w:rsidRPr="000E2A12">
        <w:rPr>
          <w:rFonts w:ascii="Tahoma" w:hAnsi="Tahoma" w:cs="Tahoma"/>
          <w:sz w:val="20"/>
          <w:szCs w:val="20"/>
        </w:rPr>
        <w:tab/>
      </w:r>
      <w:r w:rsidRPr="000E2A12">
        <w:rPr>
          <w:rFonts w:ascii="Tahoma" w:hAnsi="Tahoma" w:cs="Tahoma"/>
          <w:sz w:val="20"/>
          <w:szCs w:val="20"/>
        </w:rPr>
        <w:tab/>
      </w:r>
      <w:r w:rsidR="00E06674" w:rsidRPr="000E2A12">
        <w:rPr>
          <w:rFonts w:ascii="Tahoma" w:hAnsi="Tahoma" w:cs="Tahoma"/>
          <w:sz w:val="20"/>
          <w:szCs w:val="20"/>
        </w:rPr>
        <w:t xml:space="preserve">ANO </w:t>
      </w:r>
    </w:p>
    <w:p w:rsidR="00202E71" w:rsidRPr="000E2A12" w:rsidRDefault="00202E71" w:rsidP="00202E71">
      <w:pPr>
        <w:pStyle w:val="Zkladntext"/>
        <w:ind w:left="851"/>
        <w:jc w:val="both"/>
        <w:rPr>
          <w:rFonts w:ascii="Tahoma" w:hAnsi="Tahoma" w:cs="Tahoma"/>
          <w:sz w:val="20"/>
          <w:szCs w:val="20"/>
        </w:rPr>
      </w:pPr>
      <w:r w:rsidRPr="000E2A12">
        <w:rPr>
          <w:rFonts w:ascii="Tahoma" w:hAnsi="Tahoma" w:cs="Tahoma"/>
          <w:sz w:val="20"/>
          <w:szCs w:val="20"/>
        </w:rPr>
        <w:t>Venkovní budova so</w:t>
      </w:r>
      <w:r w:rsidR="00E06674" w:rsidRPr="000E2A12">
        <w:rPr>
          <w:rFonts w:ascii="Tahoma" w:hAnsi="Tahoma" w:cs="Tahoma"/>
          <w:sz w:val="20"/>
          <w:szCs w:val="20"/>
        </w:rPr>
        <w:t>ciálního zařízení a klubovny:</w:t>
      </w:r>
      <w:r w:rsidR="00E06674" w:rsidRPr="000E2A12">
        <w:rPr>
          <w:rFonts w:ascii="Tahoma" w:hAnsi="Tahoma" w:cs="Tahoma"/>
          <w:sz w:val="20"/>
          <w:szCs w:val="20"/>
        </w:rPr>
        <w:tab/>
        <w:t>ANO</w:t>
      </w:r>
    </w:p>
    <w:p w:rsidR="00202E71" w:rsidRPr="000E2A12" w:rsidRDefault="00202E71" w:rsidP="00202E71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8402FF" w:rsidRPr="000E2A12" w:rsidRDefault="008402FF">
      <w:pPr>
        <w:pStyle w:val="Textbody"/>
        <w:ind w:left="851" w:hanging="425"/>
        <w:jc w:val="both"/>
        <w:rPr>
          <w:rFonts w:ascii="Tahoma" w:hAnsi="Tahoma" w:cs="Tahoma"/>
          <w:sz w:val="20"/>
          <w:szCs w:val="20"/>
        </w:rPr>
      </w:pPr>
    </w:p>
    <w:p w:rsidR="008402FF" w:rsidRPr="000E2A12" w:rsidRDefault="00D30512">
      <w:pPr>
        <w:pStyle w:val="Textbody"/>
        <w:numPr>
          <w:ilvl w:val="0"/>
          <w:numId w:val="2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0E2A12">
        <w:rPr>
          <w:rFonts w:ascii="Tahoma" w:hAnsi="Tahoma" w:cs="Tahoma"/>
          <w:sz w:val="20"/>
          <w:szCs w:val="20"/>
        </w:rPr>
        <w:t>Objednavatel má právo užívat prostor vyhrazený mu k užívání, jakož i pozemky přímo související se střediskem.</w:t>
      </w:r>
    </w:p>
    <w:p w:rsidR="008402FF" w:rsidRPr="000E2A12" w:rsidRDefault="008402FF">
      <w:pPr>
        <w:pStyle w:val="Textbody"/>
        <w:ind w:left="851" w:hanging="425"/>
        <w:jc w:val="both"/>
        <w:rPr>
          <w:rFonts w:ascii="Tahoma" w:hAnsi="Tahoma" w:cs="Tahoma"/>
          <w:sz w:val="20"/>
          <w:szCs w:val="20"/>
        </w:rPr>
      </w:pPr>
    </w:p>
    <w:p w:rsidR="008402FF" w:rsidRPr="000E2A12" w:rsidRDefault="00D30512">
      <w:pPr>
        <w:pStyle w:val="Textbody"/>
        <w:numPr>
          <w:ilvl w:val="0"/>
          <w:numId w:val="2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0E2A12">
        <w:rPr>
          <w:rFonts w:ascii="Tahoma" w:hAnsi="Tahoma" w:cs="Tahoma"/>
          <w:sz w:val="20"/>
          <w:szCs w:val="20"/>
        </w:rPr>
        <w:t>Ubytovatel odevzdá ubytovanému prostory vyhrazené mu k ubytování ve stavu, který je způsobilý pro jejich řádné užívání a zajistí mu nerušený výkon jeho práv spojených s ubytováním.</w:t>
      </w:r>
    </w:p>
    <w:p w:rsidR="00EA6AE2" w:rsidRPr="000E2A12" w:rsidRDefault="00EA6AE2" w:rsidP="00EA6AE2">
      <w:pPr>
        <w:pStyle w:val="Textbody"/>
        <w:jc w:val="both"/>
        <w:rPr>
          <w:rFonts w:ascii="Tahoma" w:hAnsi="Tahoma" w:cs="Tahoma"/>
          <w:sz w:val="20"/>
          <w:szCs w:val="20"/>
        </w:rPr>
      </w:pPr>
    </w:p>
    <w:p w:rsidR="008402FF" w:rsidRPr="000E2A12" w:rsidRDefault="00EA6AE2" w:rsidP="00EA6AE2">
      <w:pPr>
        <w:pStyle w:val="Textbody"/>
        <w:numPr>
          <w:ilvl w:val="0"/>
          <w:numId w:val="2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0E2A12">
        <w:rPr>
          <w:rFonts w:ascii="Tahoma" w:hAnsi="Tahoma" w:cs="Tahoma"/>
          <w:sz w:val="20"/>
          <w:szCs w:val="20"/>
        </w:rPr>
        <w:t>U</w:t>
      </w:r>
      <w:r w:rsidR="00D30512" w:rsidRPr="000E2A12">
        <w:rPr>
          <w:rFonts w:ascii="Tahoma" w:hAnsi="Tahoma" w:cs="Tahoma"/>
          <w:sz w:val="20"/>
          <w:szCs w:val="20"/>
        </w:rPr>
        <w:t>bytovatel seznámí objednavatele při předání se způsobem obsluhy vybavení ve středisku a s provozním řádem střediska. Objednavatel je zo</w:t>
      </w:r>
      <w:r w:rsidR="00C41B01" w:rsidRPr="000E2A12">
        <w:rPr>
          <w:rFonts w:ascii="Tahoma" w:hAnsi="Tahoma" w:cs="Tahoma"/>
          <w:sz w:val="20"/>
          <w:szCs w:val="20"/>
        </w:rPr>
        <w:t>d</w:t>
      </w:r>
      <w:r w:rsidR="00D30512" w:rsidRPr="000E2A12">
        <w:rPr>
          <w:rFonts w:ascii="Tahoma" w:hAnsi="Tahoma" w:cs="Tahoma"/>
          <w:sz w:val="20"/>
          <w:szCs w:val="20"/>
        </w:rPr>
        <w:t>povědný za dodržování provozního řádu střediska po dobu ubytování, dodržování pravidel požární bezpečnosti a hygienických norem a za bezpečnost účastníků pobytu.</w:t>
      </w:r>
    </w:p>
    <w:p w:rsidR="00100650" w:rsidRPr="000E2A12" w:rsidRDefault="00100650" w:rsidP="00100650">
      <w:pPr>
        <w:pStyle w:val="Zkladntext"/>
        <w:ind w:left="851"/>
        <w:jc w:val="both"/>
        <w:rPr>
          <w:rFonts w:ascii="Tahoma" w:hAnsi="Tahoma" w:cs="Tahoma"/>
          <w:sz w:val="20"/>
          <w:szCs w:val="20"/>
        </w:rPr>
      </w:pPr>
    </w:p>
    <w:p w:rsidR="0038192E" w:rsidRPr="000E2A12" w:rsidRDefault="0038192E" w:rsidP="0038192E">
      <w:pPr>
        <w:pStyle w:val="Zkladntext"/>
        <w:numPr>
          <w:ilvl w:val="0"/>
          <w:numId w:val="2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0E2A12">
        <w:rPr>
          <w:rFonts w:ascii="Tahoma" w:hAnsi="Tahoma" w:cs="Tahoma"/>
          <w:sz w:val="20"/>
          <w:szCs w:val="20"/>
        </w:rPr>
        <w:t xml:space="preserve">V den začátku ubytování bude sepsán zápis o předání střediska za účasti ubytovatele a objednavatele. V zápisu budou uvedené případné existující závady a poškození na movitém a nemovitém majetku ve středisku. </w:t>
      </w:r>
    </w:p>
    <w:p w:rsidR="0038192E" w:rsidRPr="000E2A12" w:rsidRDefault="0038192E" w:rsidP="0038192E">
      <w:pPr>
        <w:pStyle w:val="Zkladntext"/>
        <w:ind w:left="851"/>
        <w:jc w:val="both"/>
        <w:rPr>
          <w:rFonts w:ascii="Tahoma" w:hAnsi="Tahoma" w:cs="Tahoma"/>
          <w:sz w:val="20"/>
          <w:szCs w:val="20"/>
        </w:rPr>
      </w:pPr>
    </w:p>
    <w:p w:rsidR="0038192E" w:rsidRPr="000E2A12" w:rsidRDefault="0038192E" w:rsidP="0038192E">
      <w:pPr>
        <w:pStyle w:val="Zkladntext"/>
        <w:numPr>
          <w:ilvl w:val="0"/>
          <w:numId w:val="2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0E2A12">
        <w:rPr>
          <w:rFonts w:ascii="Tahoma" w:hAnsi="Tahoma" w:cs="Tahoma"/>
          <w:sz w:val="20"/>
          <w:szCs w:val="20"/>
        </w:rPr>
        <w:t xml:space="preserve">Na konci ubytování bude proveden zápis o zpětném předání střediska stejným způsobem jako v den předání. </w:t>
      </w:r>
    </w:p>
    <w:p w:rsidR="008402FF" w:rsidRPr="000E2A12" w:rsidRDefault="00D30512" w:rsidP="00202E71">
      <w:pPr>
        <w:pStyle w:val="Textbody"/>
        <w:numPr>
          <w:ilvl w:val="0"/>
          <w:numId w:val="22"/>
        </w:numPr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0E2A12">
        <w:rPr>
          <w:rFonts w:ascii="Tahoma" w:hAnsi="Tahoma" w:cs="Tahoma"/>
          <w:b/>
          <w:sz w:val="22"/>
          <w:szCs w:val="22"/>
        </w:rPr>
        <w:t>Doba ubytování:</w:t>
      </w:r>
    </w:p>
    <w:p w:rsidR="008402FF" w:rsidRPr="000E2A12" w:rsidRDefault="008402FF">
      <w:pPr>
        <w:pStyle w:val="Textbody"/>
        <w:ind w:left="851" w:hanging="567"/>
        <w:jc w:val="both"/>
        <w:rPr>
          <w:rFonts w:ascii="Tahoma" w:hAnsi="Tahoma" w:cs="Tahoma"/>
          <w:sz w:val="20"/>
          <w:szCs w:val="20"/>
        </w:rPr>
      </w:pPr>
    </w:p>
    <w:p w:rsidR="008402FF" w:rsidRPr="000E2A12" w:rsidRDefault="00D30512" w:rsidP="006C4155">
      <w:pPr>
        <w:pStyle w:val="Textbody"/>
        <w:ind w:left="851"/>
        <w:jc w:val="both"/>
        <w:rPr>
          <w:rFonts w:ascii="Tahoma" w:hAnsi="Tahoma" w:cs="Tahoma"/>
        </w:rPr>
      </w:pPr>
      <w:r w:rsidRPr="000E2A12">
        <w:rPr>
          <w:rFonts w:ascii="Tahoma" w:hAnsi="Tahoma" w:cs="Tahoma"/>
          <w:sz w:val="20"/>
          <w:szCs w:val="20"/>
        </w:rPr>
        <w:t>Tato smlouva se uzavírá na dobu určitou, určenou začátkem a koncem ubytování:</w:t>
      </w:r>
    </w:p>
    <w:p w:rsidR="006D0FC1" w:rsidRPr="000E2A12" w:rsidRDefault="006D0FC1" w:rsidP="006D0FC1">
      <w:pPr>
        <w:pStyle w:val="Textbody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0E2A12">
        <w:rPr>
          <w:rFonts w:ascii="Tahoma" w:hAnsi="Tahoma" w:cs="Tahoma"/>
          <w:sz w:val="20"/>
          <w:szCs w:val="20"/>
        </w:rPr>
        <w:t xml:space="preserve">začátek </w:t>
      </w:r>
      <w:r w:rsidR="00C82AFB" w:rsidRPr="000E2A12">
        <w:rPr>
          <w:rFonts w:ascii="Tahoma" w:hAnsi="Tahoma" w:cs="Tahoma"/>
          <w:b/>
          <w:sz w:val="20"/>
          <w:szCs w:val="20"/>
        </w:rPr>
        <w:t>14</w:t>
      </w:r>
      <w:r w:rsidRPr="000E2A12">
        <w:rPr>
          <w:rFonts w:ascii="Tahoma" w:hAnsi="Tahoma" w:cs="Tahoma"/>
          <w:b/>
          <w:sz w:val="20"/>
          <w:szCs w:val="20"/>
        </w:rPr>
        <w:t xml:space="preserve">.9.2016 </w:t>
      </w:r>
      <w:r w:rsidRPr="000E2A12">
        <w:rPr>
          <w:rFonts w:ascii="Tahoma" w:hAnsi="Tahoma" w:cs="Tahoma"/>
          <w:sz w:val="20"/>
          <w:szCs w:val="20"/>
        </w:rPr>
        <w:t>(</w:t>
      </w:r>
      <w:r w:rsidR="00534043" w:rsidRPr="000E2A12">
        <w:rPr>
          <w:rFonts w:ascii="Tahoma" w:hAnsi="Tahoma" w:cs="Tahoma"/>
          <w:sz w:val="20"/>
          <w:szCs w:val="20"/>
        </w:rPr>
        <w:t xml:space="preserve">cca 10 </w:t>
      </w:r>
      <w:r w:rsidRPr="000E2A12">
        <w:rPr>
          <w:rFonts w:ascii="Tahoma" w:hAnsi="Tahoma" w:cs="Tahoma"/>
          <w:sz w:val="20"/>
          <w:szCs w:val="20"/>
        </w:rPr>
        <w:t>hod) , konec:</w:t>
      </w:r>
      <w:r w:rsidR="00C82AFB" w:rsidRPr="000E2A12">
        <w:rPr>
          <w:rFonts w:ascii="Tahoma" w:hAnsi="Tahoma" w:cs="Tahoma"/>
          <w:sz w:val="20"/>
          <w:szCs w:val="20"/>
        </w:rPr>
        <w:t xml:space="preserve"> </w:t>
      </w:r>
      <w:r w:rsidR="00C82AFB" w:rsidRPr="000E2A12">
        <w:rPr>
          <w:rFonts w:ascii="Tahoma" w:hAnsi="Tahoma" w:cs="Tahoma"/>
          <w:b/>
          <w:sz w:val="20"/>
          <w:szCs w:val="20"/>
        </w:rPr>
        <w:t>16</w:t>
      </w:r>
      <w:r w:rsidRPr="000E2A12">
        <w:rPr>
          <w:rFonts w:ascii="Tahoma" w:hAnsi="Tahoma" w:cs="Tahoma"/>
          <w:b/>
          <w:sz w:val="20"/>
          <w:szCs w:val="20"/>
        </w:rPr>
        <w:t xml:space="preserve">.9.2016 </w:t>
      </w:r>
      <w:r w:rsidR="00534043" w:rsidRPr="000E2A12">
        <w:rPr>
          <w:rFonts w:ascii="Tahoma" w:hAnsi="Tahoma" w:cs="Tahoma"/>
          <w:sz w:val="20"/>
          <w:szCs w:val="20"/>
        </w:rPr>
        <w:t>(</w:t>
      </w:r>
      <w:r w:rsidR="00AF6316" w:rsidRPr="000E2A12">
        <w:rPr>
          <w:rFonts w:ascii="Tahoma" w:hAnsi="Tahoma" w:cs="Tahoma"/>
          <w:sz w:val="20"/>
          <w:szCs w:val="20"/>
        </w:rPr>
        <w:t>cca 13</w:t>
      </w:r>
      <w:r w:rsidR="00534043" w:rsidRPr="000E2A12">
        <w:rPr>
          <w:rFonts w:ascii="Tahoma" w:hAnsi="Tahoma" w:cs="Tahoma"/>
          <w:sz w:val="20"/>
          <w:szCs w:val="20"/>
        </w:rPr>
        <w:t xml:space="preserve"> </w:t>
      </w:r>
      <w:r w:rsidRPr="000E2A12">
        <w:rPr>
          <w:rFonts w:ascii="Tahoma" w:hAnsi="Tahoma" w:cs="Tahoma"/>
          <w:sz w:val="20"/>
          <w:szCs w:val="20"/>
        </w:rPr>
        <w:t>hod)</w:t>
      </w:r>
    </w:p>
    <w:p w:rsidR="00C41E11" w:rsidRPr="000E2A12" w:rsidRDefault="00C41E11">
      <w:pPr>
        <w:pStyle w:val="Textbody"/>
        <w:ind w:left="851" w:hanging="425"/>
        <w:jc w:val="both"/>
        <w:rPr>
          <w:rFonts w:ascii="Tahoma" w:hAnsi="Tahoma" w:cs="Tahoma"/>
          <w:sz w:val="20"/>
          <w:szCs w:val="20"/>
        </w:rPr>
      </w:pPr>
    </w:p>
    <w:p w:rsidR="008402FF" w:rsidRPr="000E2A12" w:rsidRDefault="00D30512">
      <w:pPr>
        <w:pStyle w:val="Textbody"/>
        <w:ind w:left="851" w:hanging="425"/>
        <w:jc w:val="both"/>
        <w:rPr>
          <w:rFonts w:ascii="Tahoma" w:hAnsi="Tahoma" w:cs="Tahoma"/>
          <w:b/>
        </w:rPr>
      </w:pPr>
      <w:r w:rsidRPr="000E2A12">
        <w:rPr>
          <w:rFonts w:ascii="Tahoma" w:hAnsi="Tahoma" w:cs="Tahoma"/>
          <w:b/>
          <w:sz w:val="20"/>
          <w:szCs w:val="20"/>
        </w:rPr>
        <w:tab/>
      </w:r>
    </w:p>
    <w:p w:rsidR="008402FF" w:rsidRPr="000E2A12" w:rsidRDefault="008402FF">
      <w:pPr>
        <w:pStyle w:val="Textbody"/>
        <w:jc w:val="both"/>
        <w:rPr>
          <w:rFonts w:ascii="Tahoma" w:hAnsi="Tahoma" w:cs="Tahoma"/>
          <w:sz w:val="20"/>
          <w:szCs w:val="20"/>
        </w:rPr>
      </w:pPr>
    </w:p>
    <w:p w:rsidR="008402FF" w:rsidRPr="000E2A12" w:rsidRDefault="00D30512" w:rsidP="00A566A0">
      <w:pPr>
        <w:pStyle w:val="Textbody"/>
        <w:numPr>
          <w:ilvl w:val="0"/>
          <w:numId w:val="22"/>
        </w:numPr>
        <w:ind w:left="567" w:hanging="567"/>
        <w:jc w:val="both"/>
        <w:rPr>
          <w:rFonts w:ascii="Tahoma" w:hAnsi="Tahoma" w:cs="Tahoma"/>
          <w:sz w:val="22"/>
          <w:szCs w:val="22"/>
        </w:rPr>
      </w:pPr>
      <w:r w:rsidRPr="000E2A12">
        <w:rPr>
          <w:rFonts w:ascii="Tahoma" w:hAnsi="Tahoma" w:cs="Tahoma"/>
          <w:b/>
          <w:sz w:val="22"/>
          <w:szCs w:val="22"/>
        </w:rPr>
        <w:t>Počet ubytovaných osob dle této smlouvy:</w:t>
      </w:r>
    </w:p>
    <w:p w:rsidR="002910BA" w:rsidRPr="000E2A12" w:rsidRDefault="006D580D" w:rsidP="002910BA">
      <w:pPr>
        <w:pStyle w:val="Textbody"/>
        <w:ind w:left="567"/>
        <w:jc w:val="both"/>
        <w:rPr>
          <w:rFonts w:ascii="Tahoma" w:hAnsi="Tahoma" w:cs="Tahoma"/>
          <w:sz w:val="22"/>
          <w:szCs w:val="22"/>
        </w:rPr>
      </w:pPr>
      <w:r w:rsidRPr="000E2A12">
        <w:rPr>
          <w:rFonts w:ascii="Tahoma" w:hAnsi="Tahoma" w:cs="Tahoma"/>
          <w:sz w:val="22"/>
          <w:szCs w:val="22"/>
        </w:rPr>
        <w:t>51</w:t>
      </w:r>
      <w:r w:rsidR="002910BA" w:rsidRPr="000E2A12">
        <w:rPr>
          <w:rFonts w:ascii="Tahoma" w:hAnsi="Tahoma" w:cs="Tahoma"/>
          <w:sz w:val="22"/>
          <w:szCs w:val="22"/>
        </w:rPr>
        <w:t xml:space="preserve"> osob </w:t>
      </w:r>
    </w:p>
    <w:p w:rsidR="002910BA" w:rsidRPr="000E2A12" w:rsidRDefault="002910BA" w:rsidP="002910BA">
      <w:pPr>
        <w:pStyle w:val="Textbody"/>
        <w:ind w:left="708"/>
        <w:jc w:val="both"/>
        <w:rPr>
          <w:rFonts w:ascii="Tahoma" w:hAnsi="Tahoma" w:cs="Tahoma"/>
          <w:sz w:val="22"/>
          <w:szCs w:val="22"/>
        </w:rPr>
      </w:pPr>
    </w:p>
    <w:p w:rsidR="008402FF" w:rsidRPr="000E2A12" w:rsidRDefault="00D30512" w:rsidP="00202E71">
      <w:pPr>
        <w:pStyle w:val="Textbody"/>
        <w:numPr>
          <w:ilvl w:val="0"/>
          <w:numId w:val="22"/>
        </w:numPr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0E2A12">
        <w:rPr>
          <w:rFonts w:ascii="Tahoma" w:hAnsi="Tahoma" w:cs="Tahoma"/>
          <w:b/>
          <w:sz w:val="22"/>
          <w:szCs w:val="22"/>
        </w:rPr>
        <w:t>Služby spojené s ubytováním</w:t>
      </w:r>
    </w:p>
    <w:p w:rsidR="008402FF" w:rsidRPr="000E2A12" w:rsidRDefault="008402FF">
      <w:pPr>
        <w:pStyle w:val="Textbody"/>
        <w:ind w:left="567"/>
        <w:jc w:val="both"/>
        <w:rPr>
          <w:rFonts w:ascii="Tahoma" w:hAnsi="Tahoma" w:cs="Tahoma"/>
          <w:b/>
          <w:sz w:val="20"/>
          <w:szCs w:val="20"/>
        </w:rPr>
      </w:pPr>
    </w:p>
    <w:p w:rsidR="008402FF" w:rsidRPr="000E2A12" w:rsidRDefault="0006560D" w:rsidP="006E7D52">
      <w:pPr>
        <w:pStyle w:val="Textbody"/>
        <w:numPr>
          <w:ilvl w:val="0"/>
          <w:numId w:val="24"/>
        </w:numPr>
        <w:ind w:left="851"/>
        <w:jc w:val="both"/>
        <w:rPr>
          <w:rFonts w:ascii="Tahoma" w:hAnsi="Tahoma" w:cs="Tahoma"/>
        </w:rPr>
      </w:pPr>
      <w:r w:rsidRPr="000E2A12">
        <w:rPr>
          <w:rFonts w:ascii="Tahoma" w:hAnsi="Tahoma" w:cs="Tahoma"/>
          <w:b/>
          <w:sz w:val="20"/>
          <w:szCs w:val="20"/>
        </w:rPr>
        <w:t>Stravování:</w:t>
      </w:r>
      <w:r w:rsidRPr="000E2A12">
        <w:rPr>
          <w:rFonts w:ascii="Tahoma" w:hAnsi="Tahoma" w:cs="Tahoma"/>
          <w:b/>
          <w:sz w:val="20"/>
          <w:szCs w:val="20"/>
        </w:rPr>
        <w:tab/>
      </w:r>
      <w:r w:rsidRPr="000E2A12">
        <w:rPr>
          <w:rFonts w:ascii="Tahoma" w:hAnsi="Tahoma" w:cs="Tahoma"/>
          <w:b/>
          <w:sz w:val="20"/>
          <w:szCs w:val="20"/>
        </w:rPr>
        <w:tab/>
        <w:t>ANO</w:t>
      </w:r>
    </w:p>
    <w:p w:rsidR="008402FF" w:rsidRPr="000E2A12" w:rsidRDefault="008402FF">
      <w:pPr>
        <w:pStyle w:val="Textbody"/>
        <w:ind w:left="851"/>
        <w:jc w:val="both"/>
        <w:rPr>
          <w:rFonts w:ascii="Tahoma" w:hAnsi="Tahoma" w:cs="Tahoma"/>
          <w:sz w:val="20"/>
          <w:szCs w:val="20"/>
          <w:shd w:val="clear" w:color="auto" w:fill="FFFF00"/>
        </w:rPr>
      </w:pPr>
    </w:p>
    <w:p w:rsidR="008402FF" w:rsidRPr="000E2A12" w:rsidRDefault="00D30512" w:rsidP="006E7D52">
      <w:pPr>
        <w:pStyle w:val="Textbody"/>
        <w:numPr>
          <w:ilvl w:val="0"/>
          <w:numId w:val="24"/>
        </w:numPr>
        <w:ind w:left="851"/>
        <w:jc w:val="both"/>
        <w:rPr>
          <w:rFonts w:ascii="Tahoma" w:hAnsi="Tahoma" w:cs="Tahoma"/>
          <w:b/>
          <w:sz w:val="20"/>
          <w:szCs w:val="20"/>
        </w:rPr>
      </w:pPr>
      <w:r w:rsidRPr="000E2A12">
        <w:rPr>
          <w:rFonts w:ascii="Tahoma" w:hAnsi="Tahoma" w:cs="Tahoma"/>
          <w:b/>
          <w:sz w:val="20"/>
          <w:szCs w:val="20"/>
        </w:rPr>
        <w:t>Úklid prostor střediska během a na konci ubytování:</w:t>
      </w:r>
    </w:p>
    <w:p w:rsidR="008402FF" w:rsidRPr="000E2A12" w:rsidRDefault="008402FF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A566A0" w:rsidRPr="000E2A12" w:rsidRDefault="00CB002A" w:rsidP="00A566A0">
      <w:pPr>
        <w:pStyle w:val="Zkladntext"/>
        <w:ind w:left="851"/>
        <w:jc w:val="both"/>
        <w:rPr>
          <w:rFonts w:ascii="Tahoma" w:hAnsi="Tahoma" w:cs="Tahoma"/>
          <w:sz w:val="20"/>
          <w:szCs w:val="20"/>
        </w:rPr>
      </w:pPr>
      <w:r w:rsidRPr="000E2A12">
        <w:rPr>
          <w:rFonts w:ascii="Tahoma" w:hAnsi="Tahoma" w:cs="Tahoma"/>
          <w:sz w:val="20"/>
          <w:szCs w:val="20"/>
        </w:rPr>
        <w:t>V ceně ubytování NENÍ zahrnut</w:t>
      </w:r>
      <w:r w:rsidR="00A566A0" w:rsidRPr="000E2A12">
        <w:rPr>
          <w:rFonts w:ascii="Tahoma" w:hAnsi="Tahoma" w:cs="Tahoma"/>
          <w:sz w:val="20"/>
          <w:szCs w:val="20"/>
        </w:rPr>
        <w:t xml:space="preserve"> úklid využívaných prostor střediska</w:t>
      </w:r>
      <w:r w:rsidRPr="000E2A12">
        <w:rPr>
          <w:rFonts w:ascii="Tahoma" w:hAnsi="Tahoma" w:cs="Tahoma"/>
          <w:sz w:val="20"/>
          <w:szCs w:val="20"/>
        </w:rPr>
        <w:t>.</w:t>
      </w:r>
    </w:p>
    <w:p w:rsidR="00A566A0" w:rsidRPr="000E2A12" w:rsidRDefault="00A566A0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8402FF" w:rsidRPr="000E2A12" w:rsidRDefault="00D30512">
      <w:pPr>
        <w:pStyle w:val="Textbody"/>
        <w:ind w:left="851"/>
        <w:jc w:val="both"/>
        <w:rPr>
          <w:rFonts w:ascii="Tahoma" w:hAnsi="Tahoma" w:cs="Tahoma"/>
        </w:rPr>
      </w:pPr>
      <w:r w:rsidRPr="000E2A12">
        <w:rPr>
          <w:rFonts w:ascii="Tahoma" w:hAnsi="Tahoma" w:cs="Tahoma"/>
          <w:sz w:val="20"/>
          <w:szCs w:val="20"/>
        </w:rPr>
        <w:t>Objednavatel se zavazuje udržovat ve středisku po dobu ubytování čistotu a pořádek a na konci ubytování provede celkový úklid.</w:t>
      </w:r>
    </w:p>
    <w:p w:rsidR="008402FF" w:rsidRPr="000E2A12" w:rsidRDefault="008402FF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8402FF" w:rsidRPr="000E2A12" w:rsidRDefault="00A306B7" w:rsidP="00202E71">
      <w:pPr>
        <w:pStyle w:val="Textbody"/>
        <w:ind w:firstLine="851"/>
        <w:jc w:val="both"/>
        <w:rPr>
          <w:rFonts w:ascii="Tahoma" w:hAnsi="Tahoma" w:cs="Tahoma"/>
          <w:sz w:val="20"/>
          <w:szCs w:val="20"/>
        </w:rPr>
      </w:pPr>
      <w:r w:rsidRPr="000E2A12">
        <w:rPr>
          <w:rFonts w:ascii="Tahoma" w:hAnsi="Tahoma" w:cs="Tahoma"/>
          <w:sz w:val="20"/>
          <w:szCs w:val="20"/>
        </w:rPr>
        <w:t>Objednavatel je před koncem ubytování</w:t>
      </w:r>
      <w:r w:rsidR="00D30512" w:rsidRPr="000E2A12">
        <w:rPr>
          <w:rFonts w:ascii="Tahoma" w:hAnsi="Tahoma" w:cs="Tahoma"/>
          <w:sz w:val="20"/>
          <w:szCs w:val="20"/>
        </w:rPr>
        <w:t xml:space="preserve"> povinen </w:t>
      </w:r>
      <w:r w:rsidRPr="000E2A12">
        <w:rPr>
          <w:rFonts w:ascii="Tahoma" w:hAnsi="Tahoma" w:cs="Tahoma"/>
          <w:sz w:val="20"/>
          <w:szCs w:val="20"/>
        </w:rPr>
        <w:t>předat uklizené chatky, to znamená:</w:t>
      </w:r>
    </w:p>
    <w:p w:rsidR="00673065" w:rsidRPr="000E2A12" w:rsidRDefault="00CB002A" w:rsidP="00CB002A">
      <w:pPr>
        <w:pStyle w:val="Textbody"/>
        <w:numPr>
          <w:ilvl w:val="0"/>
          <w:numId w:val="10"/>
        </w:numPr>
        <w:ind w:left="993"/>
        <w:jc w:val="both"/>
        <w:rPr>
          <w:rFonts w:ascii="Tahoma" w:hAnsi="Tahoma" w:cs="Tahoma"/>
          <w:sz w:val="20"/>
          <w:szCs w:val="20"/>
        </w:rPr>
      </w:pPr>
      <w:r w:rsidRPr="000E2A12">
        <w:rPr>
          <w:rFonts w:ascii="Tahoma" w:hAnsi="Tahoma" w:cs="Tahoma"/>
          <w:sz w:val="20"/>
          <w:szCs w:val="20"/>
        </w:rPr>
        <w:t xml:space="preserve">Celkový úklid použitých chatek včetně vytření podlah a úklidu sociálního zařízení </w:t>
      </w:r>
    </w:p>
    <w:p w:rsidR="008402FF" w:rsidRPr="000E2A12" w:rsidRDefault="00D30512" w:rsidP="00202E71">
      <w:pPr>
        <w:pStyle w:val="Textbody"/>
        <w:numPr>
          <w:ilvl w:val="0"/>
          <w:numId w:val="10"/>
        </w:numPr>
        <w:ind w:left="993"/>
        <w:jc w:val="both"/>
        <w:rPr>
          <w:rFonts w:ascii="Tahoma" w:hAnsi="Tahoma" w:cs="Tahoma"/>
        </w:rPr>
      </w:pPr>
      <w:r w:rsidRPr="000E2A12">
        <w:rPr>
          <w:rFonts w:ascii="Tahoma" w:hAnsi="Tahoma" w:cs="Tahoma"/>
          <w:sz w:val="20"/>
          <w:szCs w:val="20"/>
        </w:rPr>
        <w:t>Odnos odpadků do venkovních popelnic ve středisku (tříděné, netříděné)</w:t>
      </w:r>
    </w:p>
    <w:p w:rsidR="008402FF" w:rsidRPr="000E2A12" w:rsidRDefault="00D30512" w:rsidP="00202E71">
      <w:pPr>
        <w:pStyle w:val="Textbody"/>
        <w:numPr>
          <w:ilvl w:val="0"/>
          <w:numId w:val="10"/>
        </w:numPr>
        <w:ind w:left="1418" w:hanging="425"/>
        <w:jc w:val="both"/>
        <w:rPr>
          <w:rFonts w:ascii="Tahoma" w:hAnsi="Tahoma" w:cs="Tahoma"/>
        </w:rPr>
      </w:pPr>
      <w:r w:rsidRPr="000E2A12">
        <w:rPr>
          <w:rFonts w:ascii="Tahoma" w:hAnsi="Tahoma" w:cs="Tahoma"/>
          <w:sz w:val="20"/>
          <w:szCs w:val="20"/>
        </w:rPr>
        <w:t>Uklizení odpadků na pozemcích střediska a v blízkém okolí, které vznikly při používání střediska.</w:t>
      </w:r>
    </w:p>
    <w:p w:rsidR="008402FF" w:rsidRPr="000E2A12" w:rsidRDefault="00CB002A" w:rsidP="006E7D52">
      <w:pPr>
        <w:pStyle w:val="Textbody"/>
        <w:numPr>
          <w:ilvl w:val="0"/>
          <w:numId w:val="25"/>
        </w:numPr>
        <w:ind w:left="993"/>
        <w:jc w:val="both"/>
        <w:rPr>
          <w:rFonts w:ascii="Tahoma" w:hAnsi="Tahoma" w:cs="Tahoma"/>
          <w:sz w:val="20"/>
          <w:szCs w:val="20"/>
        </w:rPr>
      </w:pPr>
      <w:r w:rsidRPr="000E2A12">
        <w:rPr>
          <w:rFonts w:ascii="Tahoma" w:hAnsi="Tahoma" w:cs="Tahoma"/>
          <w:sz w:val="20"/>
          <w:szCs w:val="20"/>
        </w:rPr>
        <w:t>Uvedení chatek do</w:t>
      </w:r>
      <w:r w:rsidR="00A306B7" w:rsidRPr="000E2A12">
        <w:rPr>
          <w:rFonts w:ascii="Tahoma" w:hAnsi="Tahoma" w:cs="Tahoma"/>
          <w:sz w:val="20"/>
          <w:szCs w:val="20"/>
        </w:rPr>
        <w:t xml:space="preserve"> </w:t>
      </w:r>
      <w:r w:rsidRPr="000E2A12">
        <w:rPr>
          <w:rFonts w:ascii="Tahoma" w:hAnsi="Tahoma" w:cs="Tahoma"/>
          <w:sz w:val="20"/>
          <w:szCs w:val="20"/>
        </w:rPr>
        <w:t>původního stavu</w:t>
      </w:r>
    </w:p>
    <w:p w:rsidR="008402FF" w:rsidRPr="000E2A12" w:rsidRDefault="008402FF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666FCF" w:rsidRPr="000E2A12" w:rsidRDefault="00666FCF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8402FF" w:rsidRPr="000E2A12" w:rsidRDefault="00D30512" w:rsidP="0006560D">
      <w:pPr>
        <w:pStyle w:val="Textbody"/>
        <w:numPr>
          <w:ilvl w:val="0"/>
          <w:numId w:val="24"/>
        </w:numPr>
        <w:ind w:left="851" w:hanging="360"/>
        <w:jc w:val="both"/>
        <w:rPr>
          <w:rFonts w:ascii="Tahoma" w:hAnsi="Tahoma" w:cs="Tahoma"/>
          <w:b/>
          <w:sz w:val="20"/>
          <w:szCs w:val="20"/>
        </w:rPr>
      </w:pPr>
      <w:r w:rsidRPr="000E2A12">
        <w:rPr>
          <w:rFonts w:ascii="Tahoma" w:hAnsi="Tahoma" w:cs="Tahoma"/>
          <w:b/>
          <w:sz w:val="20"/>
          <w:szCs w:val="20"/>
        </w:rPr>
        <w:t>Povlečení lůžek:</w:t>
      </w:r>
      <w:r w:rsidRPr="000E2A12">
        <w:rPr>
          <w:rFonts w:ascii="Tahoma" w:hAnsi="Tahoma" w:cs="Tahoma"/>
          <w:b/>
          <w:sz w:val="20"/>
          <w:szCs w:val="20"/>
        </w:rPr>
        <w:tab/>
      </w:r>
      <w:r w:rsidR="00EA6AE2" w:rsidRPr="000E2A12">
        <w:rPr>
          <w:rFonts w:ascii="Tahoma" w:hAnsi="Tahoma" w:cs="Tahoma"/>
          <w:b/>
          <w:sz w:val="20"/>
          <w:szCs w:val="20"/>
        </w:rPr>
        <w:t>ANO</w:t>
      </w:r>
      <w:r w:rsidR="00FD7872" w:rsidRPr="000E2A12">
        <w:rPr>
          <w:rFonts w:ascii="Tahoma" w:hAnsi="Tahoma" w:cs="Tahoma"/>
          <w:b/>
          <w:sz w:val="20"/>
          <w:szCs w:val="20"/>
        </w:rPr>
        <w:t xml:space="preserve"> – povleč</w:t>
      </w:r>
      <w:r w:rsidR="00A95F4A" w:rsidRPr="000E2A12">
        <w:rPr>
          <w:rFonts w:ascii="Tahoma" w:hAnsi="Tahoma" w:cs="Tahoma"/>
          <w:b/>
          <w:sz w:val="20"/>
          <w:szCs w:val="20"/>
        </w:rPr>
        <w:t>e</w:t>
      </w:r>
      <w:r w:rsidR="00FD7872" w:rsidRPr="000E2A12">
        <w:rPr>
          <w:rFonts w:ascii="Tahoma" w:hAnsi="Tahoma" w:cs="Tahoma"/>
          <w:b/>
          <w:sz w:val="20"/>
          <w:szCs w:val="20"/>
        </w:rPr>
        <w:t xml:space="preserve">ní na </w:t>
      </w:r>
      <w:r w:rsidR="006D580D" w:rsidRPr="000E2A12">
        <w:rPr>
          <w:rFonts w:ascii="Tahoma" w:hAnsi="Tahoma" w:cs="Tahoma"/>
          <w:b/>
          <w:sz w:val="20"/>
          <w:szCs w:val="20"/>
        </w:rPr>
        <w:t>51</w:t>
      </w:r>
      <w:r w:rsidR="00DD6E75" w:rsidRPr="000E2A12">
        <w:rPr>
          <w:rFonts w:ascii="Tahoma" w:hAnsi="Tahoma" w:cs="Tahoma"/>
          <w:b/>
          <w:sz w:val="20"/>
          <w:szCs w:val="20"/>
        </w:rPr>
        <w:t xml:space="preserve"> </w:t>
      </w:r>
      <w:r w:rsidR="0006560D" w:rsidRPr="000E2A12">
        <w:rPr>
          <w:rFonts w:ascii="Tahoma" w:hAnsi="Tahoma" w:cs="Tahoma"/>
          <w:b/>
          <w:sz w:val="20"/>
          <w:szCs w:val="20"/>
        </w:rPr>
        <w:t>lůžek</w:t>
      </w:r>
    </w:p>
    <w:p w:rsidR="008402FF" w:rsidRPr="000E2A12" w:rsidRDefault="008402FF">
      <w:pPr>
        <w:pStyle w:val="Textbody"/>
        <w:ind w:left="851"/>
        <w:jc w:val="both"/>
        <w:rPr>
          <w:rFonts w:ascii="Tahoma" w:hAnsi="Tahoma" w:cs="Tahoma"/>
          <w:b/>
          <w:sz w:val="20"/>
          <w:szCs w:val="20"/>
        </w:rPr>
      </w:pPr>
    </w:p>
    <w:p w:rsidR="008402FF" w:rsidRPr="000E2A12" w:rsidRDefault="0006560D" w:rsidP="0006560D">
      <w:pPr>
        <w:pStyle w:val="Textbody"/>
        <w:numPr>
          <w:ilvl w:val="0"/>
          <w:numId w:val="24"/>
        </w:numPr>
        <w:ind w:left="851" w:hanging="360"/>
        <w:jc w:val="both"/>
        <w:rPr>
          <w:rFonts w:ascii="Tahoma" w:hAnsi="Tahoma" w:cs="Tahoma"/>
          <w:sz w:val="20"/>
          <w:szCs w:val="20"/>
        </w:rPr>
      </w:pPr>
      <w:r w:rsidRPr="000E2A12">
        <w:rPr>
          <w:rFonts w:ascii="Tahoma" w:hAnsi="Tahoma" w:cs="Tahoma"/>
          <w:b/>
          <w:sz w:val="20"/>
          <w:szCs w:val="20"/>
        </w:rPr>
        <w:t>E</w:t>
      </w:r>
      <w:r w:rsidR="00D30512" w:rsidRPr="000E2A12">
        <w:rPr>
          <w:rFonts w:ascii="Tahoma" w:hAnsi="Tahoma" w:cs="Tahoma"/>
          <w:b/>
          <w:sz w:val="20"/>
          <w:szCs w:val="20"/>
        </w:rPr>
        <w:t xml:space="preserve">lektrická energie v ceně ubytování: </w:t>
      </w:r>
      <w:r w:rsidR="00D30512" w:rsidRPr="000E2A12">
        <w:rPr>
          <w:rFonts w:ascii="Tahoma" w:hAnsi="Tahoma" w:cs="Tahoma"/>
          <w:b/>
          <w:sz w:val="20"/>
          <w:szCs w:val="20"/>
        </w:rPr>
        <w:tab/>
      </w:r>
      <w:r w:rsidR="00EA6AE2" w:rsidRPr="000E2A12">
        <w:rPr>
          <w:rFonts w:ascii="Tahoma" w:hAnsi="Tahoma" w:cs="Tahoma"/>
          <w:b/>
          <w:sz w:val="20"/>
          <w:szCs w:val="20"/>
        </w:rPr>
        <w:t>ANO</w:t>
      </w:r>
    </w:p>
    <w:p w:rsidR="008402FF" w:rsidRPr="000E2A12" w:rsidRDefault="008402FF">
      <w:pPr>
        <w:pStyle w:val="Textbody"/>
        <w:jc w:val="both"/>
        <w:rPr>
          <w:rFonts w:ascii="Tahoma" w:hAnsi="Tahoma" w:cs="Tahoma"/>
          <w:sz w:val="20"/>
          <w:szCs w:val="20"/>
        </w:rPr>
      </w:pPr>
    </w:p>
    <w:p w:rsidR="008402FF" w:rsidRPr="000E2A12" w:rsidRDefault="00D30512" w:rsidP="006E7D52">
      <w:pPr>
        <w:pStyle w:val="Textbody"/>
        <w:numPr>
          <w:ilvl w:val="0"/>
          <w:numId w:val="22"/>
        </w:numPr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0E2A12">
        <w:rPr>
          <w:rFonts w:ascii="Tahoma" w:hAnsi="Tahoma" w:cs="Tahoma"/>
          <w:b/>
          <w:sz w:val="22"/>
          <w:szCs w:val="22"/>
        </w:rPr>
        <w:t>Úhrada za ubytování a služby, splatnosti</w:t>
      </w:r>
    </w:p>
    <w:p w:rsidR="008402FF" w:rsidRPr="000E2A12" w:rsidRDefault="008402FF">
      <w:pPr>
        <w:pStyle w:val="Textbody"/>
        <w:jc w:val="both"/>
        <w:rPr>
          <w:rFonts w:ascii="Tahoma" w:hAnsi="Tahoma" w:cs="Tahoma"/>
          <w:sz w:val="20"/>
          <w:szCs w:val="20"/>
        </w:rPr>
      </w:pPr>
    </w:p>
    <w:p w:rsidR="008402FF" w:rsidRPr="000E2A12" w:rsidRDefault="00D30512" w:rsidP="006E7D52">
      <w:pPr>
        <w:pStyle w:val="Textbody"/>
        <w:numPr>
          <w:ilvl w:val="0"/>
          <w:numId w:val="31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0E2A12">
        <w:rPr>
          <w:rFonts w:ascii="Tahoma" w:hAnsi="Tahoma" w:cs="Tahoma"/>
          <w:sz w:val="20"/>
          <w:szCs w:val="20"/>
        </w:rPr>
        <w:t>Úhrada za ubytování a dohodnuté služby za dobu pobytu je stanovena v hodnotě:</w:t>
      </w:r>
    </w:p>
    <w:p w:rsidR="008402FF" w:rsidRPr="000E2A12" w:rsidRDefault="008402FF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862EB5" w:rsidRPr="000E2A12" w:rsidRDefault="00093B61" w:rsidP="0006560D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  <w:r w:rsidRPr="000E2A12">
        <w:rPr>
          <w:rFonts w:ascii="Tahoma" w:hAnsi="Tahoma" w:cs="Tahoma"/>
          <w:sz w:val="20"/>
          <w:szCs w:val="20"/>
        </w:rPr>
        <w:t>1 osoba</w:t>
      </w:r>
      <w:r w:rsidR="0006560D" w:rsidRPr="000E2A12">
        <w:rPr>
          <w:rFonts w:ascii="Tahoma" w:hAnsi="Tahoma" w:cs="Tahoma"/>
          <w:sz w:val="20"/>
          <w:szCs w:val="20"/>
        </w:rPr>
        <w:t xml:space="preserve"> </w:t>
      </w:r>
      <w:r w:rsidR="00862EB5" w:rsidRPr="000E2A12">
        <w:rPr>
          <w:rFonts w:ascii="Tahoma" w:hAnsi="Tahoma" w:cs="Tahoma"/>
          <w:sz w:val="20"/>
          <w:szCs w:val="20"/>
        </w:rPr>
        <w:t xml:space="preserve">ubytování </w:t>
      </w:r>
      <w:r w:rsidRPr="000E2A12">
        <w:rPr>
          <w:rFonts w:ascii="Tahoma" w:hAnsi="Tahoma" w:cs="Tahoma"/>
          <w:sz w:val="20"/>
          <w:szCs w:val="20"/>
          <w:u w:val="single"/>
        </w:rPr>
        <w:t>2</w:t>
      </w:r>
      <w:r w:rsidR="00862EB5" w:rsidRPr="000E2A12">
        <w:rPr>
          <w:rFonts w:ascii="Tahoma" w:hAnsi="Tahoma" w:cs="Tahoma"/>
          <w:sz w:val="20"/>
          <w:szCs w:val="20"/>
          <w:u w:val="single"/>
        </w:rPr>
        <w:t xml:space="preserve"> noc</w:t>
      </w:r>
      <w:r w:rsidRPr="000E2A12">
        <w:rPr>
          <w:rFonts w:ascii="Tahoma" w:hAnsi="Tahoma" w:cs="Tahoma"/>
          <w:sz w:val="20"/>
          <w:szCs w:val="20"/>
          <w:u w:val="single"/>
        </w:rPr>
        <w:t>i = 300</w:t>
      </w:r>
      <w:r w:rsidR="0006560D" w:rsidRPr="000E2A12">
        <w:rPr>
          <w:rFonts w:ascii="Tahoma" w:hAnsi="Tahoma" w:cs="Tahoma"/>
          <w:sz w:val="20"/>
          <w:szCs w:val="20"/>
          <w:u w:val="single"/>
        </w:rPr>
        <w:t>Kč</w:t>
      </w:r>
      <w:r w:rsidR="00862EB5" w:rsidRPr="000E2A12">
        <w:rPr>
          <w:rFonts w:ascii="Tahoma" w:hAnsi="Tahoma" w:cs="Tahoma"/>
          <w:sz w:val="20"/>
          <w:szCs w:val="20"/>
        </w:rPr>
        <w:t xml:space="preserve"> </w:t>
      </w:r>
    </w:p>
    <w:p w:rsidR="00862EB5" w:rsidRPr="000E2A12" w:rsidRDefault="00862EB5" w:rsidP="00862EB5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  <w:r w:rsidRPr="000E2A12">
        <w:rPr>
          <w:rFonts w:ascii="Tahoma" w:hAnsi="Tahoma" w:cs="Tahoma"/>
          <w:sz w:val="20"/>
          <w:szCs w:val="20"/>
        </w:rPr>
        <w:t>1osoba</w:t>
      </w:r>
      <w:r w:rsidR="00093B61" w:rsidRPr="000E2A12">
        <w:rPr>
          <w:rFonts w:ascii="Tahoma" w:hAnsi="Tahoma" w:cs="Tahoma"/>
          <w:sz w:val="20"/>
          <w:szCs w:val="20"/>
        </w:rPr>
        <w:t xml:space="preserve"> </w:t>
      </w:r>
      <w:r w:rsidR="00093B61" w:rsidRPr="000E2A12">
        <w:rPr>
          <w:rFonts w:ascii="Tahoma" w:hAnsi="Tahoma" w:cs="Tahoma"/>
          <w:sz w:val="20"/>
          <w:szCs w:val="20"/>
          <w:u w:val="single"/>
        </w:rPr>
        <w:t xml:space="preserve">strava = </w:t>
      </w:r>
      <w:r w:rsidR="00DD6E75" w:rsidRPr="000E2A12">
        <w:rPr>
          <w:rFonts w:ascii="Tahoma" w:hAnsi="Tahoma" w:cs="Tahoma"/>
          <w:sz w:val="20"/>
          <w:szCs w:val="20"/>
          <w:u w:val="single"/>
        </w:rPr>
        <w:t>36</w:t>
      </w:r>
      <w:r w:rsidRPr="000E2A12">
        <w:rPr>
          <w:rFonts w:ascii="Tahoma" w:hAnsi="Tahoma" w:cs="Tahoma"/>
          <w:sz w:val="20"/>
          <w:szCs w:val="20"/>
          <w:u w:val="single"/>
        </w:rPr>
        <w:t>0Kč</w:t>
      </w:r>
      <w:r w:rsidRPr="000E2A12">
        <w:rPr>
          <w:rFonts w:ascii="Tahoma" w:hAnsi="Tahoma" w:cs="Tahoma"/>
          <w:sz w:val="20"/>
          <w:szCs w:val="20"/>
        </w:rPr>
        <w:t xml:space="preserve">: O oběd60,V večeře50,S snídaně40,O60,V50,S40,O60 </w:t>
      </w:r>
    </w:p>
    <w:p w:rsidR="00862EB5" w:rsidRPr="000E2A12" w:rsidRDefault="00093B61" w:rsidP="0006560D">
      <w:pPr>
        <w:pStyle w:val="Textbody"/>
        <w:ind w:left="851"/>
        <w:jc w:val="both"/>
        <w:rPr>
          <w:rFonts w:ascii="Tahoma" w:hAnsi="Tahoma" w:cs="Tahoma"/>
          <w:sz w:val="20"/>
          <w:szCs w:val="20"/>
          <w:u w:val="single"/>
        </w:rPr>
      </w:pPr>
      <w:r w:rsidRPr="000E2A12">
        <w:rPr>
          <w:rFonts w:ascii="Tahoma" w:hAnsi="Tahoma" w:cs="Tahoma"/>
          <w:sz w:val="20"/>
          <w:szCs w:val="20"/>
        </w:rPr>
        <w:t>1 osoba</w:t>
      </w:r>
      <w:r w:rsidR="00862EB5" w:rsidRPr="000E2A12">
        <w:rPr>
          <w:rFonts w:ascii="Tahoma" w:hAnsi="Tahoma" w:cs="Tahoma"/>
          <w:sz w:val="20"/>
          <w:szCs w:val="20"/>
        </w:rPr>
        <w:t xml:space="preserve"> </w:t>
      </w:r>
      <w:r w:rsidR="00862EB5" w:rsidRPr="000E2A12">
        <w:rPr>
          <w:rFonts w:ascii="Tahoma" w:hAnsi="Tahoma" w:cs="Tahoma"/>
          <w:sz w:val="20"/>
          <w:szCs w:val="20"/>
          <w:u w:val="single"/>
        </w:rPr>
        <w:t>povlečení 50 Kč</w:t>
      </w:r>
    </w:p>
    <w:p w:rsidR="00093B61" w:rsidRPr="000E2A12" w:rsidRDefault="00093B61" w:rsidP="0006560D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093B61" w:rsidRPr="000E2A12" w:rsidRDefault="00DD6E75" w:rsidP="0006560D">
      <w:pPr>
        <w:pStyle w:val="Textbody"/>
        <w:ind w:left="851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E2A12">
        <w:rPr>
          <w:rFonts w:ascii="Tahoma" w:hAnsi="Tahoma" w:cs="Tahoma"/>
          <w:b/>
          <w:sz w:val="20"/>
          <w:szCs w:val="20"/>
          <w:u w:val="single"/>
        </w:rPr>
        <w:t>Cena celkem pro 1 osobu = 71</w:t>
      </w:r>
      <w:r w:rsidR="00093B61" w:rsidRPr="000E2A12">
        <w:rPr>
          <w:rFonts w:ascii="Tahoma" w:hAnsi="Tahoma" w:cs="Tahoma"/>
          <w:b/>
          <w:sz w:val="20"/>
          <w:szCs w:val="20"/>
          <w:u w:val="single"/>
        </w:rPr>
        <w:t>0 Kč</w:t>
      </w:r>
    </w:p>
    <w:p w:rsidR="00093B61" w:rsidRPr="000E2A12" w:rsidRDefault="00093B61" w:rsidP="0006560D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66773A" w:rsidRPr="000E2A12" w:rsidRDefault="00DD6E75" w:rsidP="00DD6E75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  <w:r w:rsidRPr="000E2A12">
        <w:rPr>
          <w:rFonts w:ascii="Tahoma" w:hAnsi="Tahoma" w:cs="Tahoma"/>
          <w:sz w:val="20"/>
          <w:szCs w:val="20"/>
        </w:rPr>
        <w:t xml:space="preserve">Studenti – </w:t>
      </w:r>
      <w:r w:rsidR="006D580D" w:rsidRPr="000E2A12">
        <w:rPr>
          <w:rFonts w:ascii="Tahoma" w:hAnsi="Tahoma" w:cs="Tahoma"/>
          <w:sz w:val="20"/>
          <w:szCs w:val="20"/>
        </w:rPr>
        <w:t>44</w:t>
      </w:r>
      <w:r w:rsidR="00C82AFB" w:rsidRPr="000E2A12">
        <w:rPr>
          <w:rFonts w:ascii="Tahoma" w:hAnsi="Tahoma" w:cs="Tahoma"/>
          <w:sz w:val="20"/>
          <w:szCs w:val="20"/>
        </w:rPr>
        <w:t xml:space="preserve"> osob x 71</w:t>
      </w:r>
      <w:r w:rsidR="0066773A" w:rsidRPr="000E2A12">
        <w:rPr>
          <w:rFonts w:ascii="Tahoma" w:hAnsi="Tahoma" w:cs="Tahoma"/>
          <w:sz w:val="20"/>
          <w:szCs w:val="20"/>
        </w:rPr>
        <w:t xml:space="preserve">0Kč </w:t>
      </w:r>
      <w:r w:rsidRPr="000E2A12">
        <w:rPr>
          <w:rFonts w:ascii="Tahoma" w:hAnsi="Tahoma" w:cs="Tahoma"/>
          <w:sz w:val="20"/>
          <w:szCs w:val="20"/>
        </w:rPr>
        <w:t xml:space="preserve">= </w:t>
      </w:r>
      <w:r w:rsidR="006D580D" w:rsidRPr="000E2A12">
        <w:rPr>
          <w:rFonts w:ascii="Tahoma" w:hAnsi="Tahoma" w:cs="Tahoma"/>
          <w:sz w:val="20"/>
          <w:szCs w:val="20"/>
        </w:rPr>
        <w:t>31 24</w:t>
      </w:r>
      <w:r w:rsidRPr="000E2A12">
        <w:rPr>
          <w:rFonts w:ascii="Tahoma" w:hAnsi="Tahoma" w:cs="Tahoma"/>
          <w:sz w:val="20"/>
          <w:szCs w:val="20"/>
        </w:rPr>
        <w:t>0</w:t>
      </w:r>
      <w:r w:rsidR="0066773A" w:rsidRPr="000E2A12">
        <w:rPr>
          <w:rFonts w:ascii="Tahoma" w:hAnsi="Tahoma" w:cs="Tahoma"/>
          <w:sz w:val="20"/>
          <w:szCs w:val="20"/>
        </w:rPr>
        <w:t>,-Kč</w:t>
      </w:r>
    </w:p>
    <w:p w:rsidR="00DD6E75" w:rsidRPr="000E2A12" w:rsidRDefault="00DD6E75" w:rsidP="00DD6E75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  <w:r w:rsidRPr="000E2A12">
        <w:rPr>
          <w:rFonts w:ascii="Tahoma" w:hAnsi="Tahoma" w:cs="Tahoma"/>
          <w:sz w:val="20"/>
          <w:szCs w:val="20"/>
        </w:rPr>
        <w:t xml:space="preserve">Pedagogičtí pracovníci – </w:t>
      </w:r>
      <w:r w:rsidR="00C82AFB" w:rsidRPr="000E2A12">
        <w:rPr>
          <w:rFonts w:ascii="Tahoma" w:hAnsi="Tahoma" w:cs="Tahoma"/>
          <w:sz w:val="20"/>
          <w:szCs w:val="20"/>
        </w:rPr>
        <w:t>7</w:t>
      </w:r>
      <w:r w:rsidRPr="000E2A12">
        <w:rPr>
          <w:rFonts w:ascii="Tahoma" w:hAnsi="Tahoma" w:cs="Tahoma"/>
          <w:sz w:val="20"/>
          <w:szCs w:val="20"/>
        </w:rPr>
        <w:t xml:space="preserve"> </w:t>
      </w:r>
      <w:r w:rsidR="006D580D" w:rsidRPr="000E2A12">
        <w:rPr>
          <w:rFonts w:ascii="Tahoma" w:hAnsi="Tahoma" w:cs="Tahoma"/>
          <w:sz w:val="20"/>
          <w:szCs w:val="20"/>
        </w:rPr>
        <w:t>osob x 710Kč = 4 970,-Kč</w:t>
      </w:r>
    </w:p>
    <w:p w:rsidR="0066773A" w:rsidRPr="000E2A12" w:rsidRDefault="0066773A" w:rsidP="0066773A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B11923" w:rsidRPr="000E2A12" w:rsidRDefault="0006560D" w:rsidP="00B11923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  <w:r w:rsidRPr="000E2A12">
        <w:rPr>
          <w:rFonts w:ascii="Tahoma" w:hAnsi="Tahoma" w:cs="Tahoma"/>
          <w:b/>
          <w:sz w:val="20"/>
          <w:szCs w:val="20"/>
          <w:u w:val="single"/>
        </w:rPr>
        <w:t xml:space="preserve">Cena celkem </w:t>
      </w:r>
      <w:r w:rsidR="0066773A" w:rsidRPr="000E2A12">
        <w:rPr>
          <w:rFonts w:ascii="Tahoma" w:hAnsi="Tahoma" w:cs="Tahoma"/>
          <w:b/>
          <w:sz w:val="20"/>
          <w:szCs w:val="20"/>
          <w:u w:val="single"/>
        </w:rPr>
        <w:t xml:space="preserve">pro </w:t>
      </w:r>
      <w:r w:rsidR="006D580D" w:rsidRPr="000E2A12">
        <w:rPr>
          <w:rFonts w:ascii="Tahoma" w:hAnsi="Tahoma" w:cs="Tahoma"/>
          <w:b/>
          <w:sz w:val="20"/>
          <w:szCs w:val="20"/>
          <w:u w:val="single"/>
        </w:rPr>
        <w:t>44</w:t>
      </w:r>
      <w:r w:rsidR="00DD6E75" w:rsidRPr="000E2A12">
        <w:rPr>
          <w:rFonts w:ascii="Tahoma" w:hAnsi="Tahoma" w:cs="Tahoma"/>
          <w:b/>
          <w:sz w:val="20"/>
          <w:szCs w:val="20"/>
          <w:u w:val="single"/>
        </w:rPr>
        <w:t xml:space="preserve"> osob – </w:t>
      </w:r>
      <w:r w:rsidRPr="000E2A12">
        <w:rPr>
          <w:rFonts w:ascii="Tahoma" w:hAnsi="Tahoma" w:cs="Tahoma"/>
          <w:b/>
          <w:sz w:val="20"/>
          <w:szCs w:val="20"/>
          <w:u w:val="single"/>
        </w:rPr>
        <w:t>,-Kč</w:t>
      </w:r>
      <w:r w:rsidR="00B11923" w:rsidRPr="000E2A12">
        <w:rPr>
          <w:rFonts w:ascii="Tahoma" w:hAnsi="Tahoma" w:cs="Tahoma"/>
          <w:sz w:val="20"/>
          <w:szCs w:val="20"/>
        </w:rPr>
        <w:t xml:space="preserve"> </w:t>
      </w:r>
    </w:p>
    <w:p w:rsidR="00B11923" w:rsidRPr="000E2A12" w:rsidRDefault="00B11923" w:rsidP="00B11923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B11923" w:rsidRPr="000E2A12" w:rsidRDefault="00B11923" w:rsidP="00B11923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B11923" w:rsidRPr="000E2A12" w:rsidRDefault="00B11923">
      <w:pPr>
        <w:pStyle w:val="Textbody"/>
        <w:ind w:left="851"/>
        <w:jc w:val="both"/>
        <w:rPr>
          <w:rFonts w:ascii="Tahoma" w:hAnsi="Tahoma" w:cs="Tahoma"/>
        </w:rPr>
      </w:pPr>
      <w:r w:rsidRPr="000E2A12">
        <w:rPr>
          <w:rFonts w:ascii="Tahoma" w:hAnsi="Tahoma" w:cs="Tahoma"/>
          <w:sz w:val="20"/>
          <w:szCs w:val="20"/>
        </w:rPr>
        <w:t>V případě odlišného počtu ubytovaných budou účtovány poplatky dle ceníku uvedeného v kapitole V.1.</w:t>
      </w:r>
    </w:p>
    <w:p w:rsidR="0006560D" w:rsidRPr="000E2A12" w:rsidRDefault="0006560D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69044C" w:rsidRPr="000E2A12" w:rsidRDefault="0069044C" w:rsidP="0069044C">
      <w:pPr>
        <w:pStyle w:val="Textbody"/>
        <w:numPr>
          <w:ilvl w:val="0"/>
          <w:numId w:val="31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0E2A12">
        <w:rPr>
          <w:rFonts w:ascii="Tahoma" w:hAnsi="Tahoma" w:cs="Tahoma"/>
          <w:sz w:val="20"/>
          <w:szCs w:val="20"/>
        </w:rPr>
        <w:t xml:space="preserve">Objednavatel se zavazuje provést platby za ubytování a dohodnuté služby v těchto částkách a </w:t>
      </w:r>
      <w:r w:rsidRPr="000E2A12">
        <w:rPr>
          <w:rFonts w:ascii="Tahoma" w:hAnsi="Tahoma" w:cs="Tahoma"/>
          <w:sz w:val="20"/>
          <w:szCs w:val="20"/>
        </w:rPr>
        <w:lastRenderedPageBreak/>
        <w:t>termínech:</w:t>
      </w:r>
    </w:p>
    <w:p w:rsidR="0069044C" w:rsidRPr="000E2A12" w:rsidRDefault="0069044C" w:rsidP="0069044C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6D580D" w:rsidRPr="000E2A12" w:rsidRDefault="006D580D" w:rsidP="006D580D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  <w:r w:rsidRPr="000E2A12">
        <w:rPr>
          <w:rFonts w:ascii="Tahoma" w:hAnsi="Tahoma" w:cs="Tahoma"/>
          <w:b/>
          <w:sz w:val="20"/>
          <w:szCs w:val="20"/>
        </w:rPr>
        <w:t>Zálohová platba</w:t>
      </w:r>
      <w:r w:rsidRPr="000E2A12">
        <w:rPr>
          <w:rFonts w:ascii="Tahoma" w:hAnsi="Tahoma" w:cs="Tahoma"/>
          <w:sz w:val="20"/>
          <w:szCs w:val="20"/>
        </w:rPr>
        <w:t>:</w:t>
      </w:r>
    </w:p>
    <w:p w:rsidR="006D580D" w:rsidRPr="000E2A12" w:rsidRDefault="006D580D" w:rsidP="006D580D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  <w:r w:rsidRPr="000E2A12">
        <w:rPr>
          <w:rFonts w:ascii="Tahoma" w:hAnsi="Tahoma" w:cs="Tahoma"/>
          <w:sz w:val="20"/>
          <w:szCs w:val="20"/>
        </w:rPr>
        <w:t>částka 31.240,- Kč se splatností do 16/09/2016 a</w:t>
      </w:r>
    </w:p>
    <w:p w:rsidR="006D580D" w:rsidRPr="000E2A12" w:rsidRDefault="006D580D" w:rsidP="006D580D">
      <w:pPr>
        <w:pStyle w:val="Textbody"/>
        <w:ind w:left="851"/>
        <w:jc w:val="both"/>
        <w:rPr>
          <w:rFonts w:ascii="Tahoma" w:hAnsi="Tahoma" w:cs="Tahoma"/>
        </w:rPr>
      </w:pPr>
      <w:r w:rsidRPr="000E2A12">
        <w:rPr>
          <w:rFonts w:ascii="Tahoma" w:hAnsi="Tahoma" w:cs="Tahoma"/>
          <w:sz w:val="20"/>
          <w:szCs w:val="20"/>
        </w:rPr>
        <w:t>částka 4.970,- Kč se splatností do 16/09/2016</w:t>
      </w:r>
    </w:p>
    <w:p w:rsidR="006D580D" w:rsidRPr="000E2A12" w:rsidRDefault="006D580D" w:rsidP="006D580D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69044C" w:rsidRPr="000E2A12" w:rsidRDefault="0069044C" w:rsidP="0069044C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69044C" w:rsidRPr="000E2A12" w:rsidRDefault="0069044C" w:rsidP="0069044C">
      <w:pPr>
        <w:pStyle w:val="Textbody"/>
        <w:ind w:left="851"/>
        <w:jc w:val="both"/>
        <w:rPr>
          <w:rFonts w:ascii="Tahoma" w:hAnsi="Tahoma" w:cs="Tahoma"/>
        </w:rPr>
      </w:pPr>
      <w:r w:rsidRPr="000E2A12">
        <w:rPr>
          <w:rFonts w:ascii="Tahoma" w:hAnsi="Tahoma" w:cs="Tahoma"/>
          <w:sz w:val="20"/>
          <w:szCs w:val="20"/>
        </w:rPr>
        <w:t>Rezervace termínu ubytování vzniká zaplacením zálohových plateb na účet ubytovatele v dohodnutém termínu splatnosti. Nebudou-li zálohové platby ve stanovených termínech uhrazeny, ubytovatel je oprávněn tuto smlouvu jednostranně vypovědět. Provedením platby se rozumí připsání částky na účet ubytovatele.</w:t>
      </w:r>
    </w:p>
    <w:p w:rsidR="0069044C" w:rsidRPr="000E2A12" w:rsidRDefault="0069044C" w:rsidP="0069044C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69044C" w:rsidRPr="000E2A12" w:rsidRDefault="0069044C" w:rsidP="0069044C">
      <w:pPr>
        <w:pStyle w:val="Textbody"/>
        <w:ind w:left="851"/>
        <w:jc w:val="both"/>
        <w:rPr>
          <w:rFonts w:ascii="Tahoma" w:hAnsi="Tahoma" w:cs="Tahoma"/>
        </w:rPr>
      </w:pPr>
      <w:r w:rsidRPr="000E2A12">
        <w:rPr>
          <w:rFonts w:ascii="Tahoma" w:hAnsi="Tahoma" w:cs="Tahoma"/>
          <w:sz w:val="20"/>
          <w:szCs w:val="20"/>
        </w:rPr>
        <w:t>Řádný daňový doklad k přijaté platbě bude dodavatelem vystaven do 10 dnů od data připsání na účet.</w:t>
      </w:r>
    </w:p>
    <w:p w:rsidR="0069044C" w:rsidRPr="000E2A12" w:rsidRDefault="0069044C" w:rsidP="0069044C">
      <w:pPr>
        <w:pStyle w:val="Textbody"/>
        <w:jc w:val="both"/>
        <w:rPr>
          <w:rFonts w:ascii="Tahoma" w:hAnsi="Tahoma" w:cs="Tahoma"/>
          <w:sz w:val="20"/>
          <w:szCs w:val="20"/>
        </w:rPr>
      </w:pPr>
    </w:p>
    <w:p w:rsidR="0069044C" w:rsidRPr="000E2A12" w:rsidRDefault="0069044C" w:rsidP="0069044C">
      <w:pPr>
        <w:pStyle w:val="Textbody"/>
        <w:numPr>
          <w:ilvl w:val="0"/>
          <w:numId w:val="1"/>
        </w:numPr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0E2A12">
        <w:rPr>
          <w:rFonts w:ascii="Tahoma" w:hAnsi="Tahoma" w:cs="Tahoma"/>
          <w:b/>
          <w:sz w:val="22"/>
          <w:szCs w:val="22"/>
        </w:rPr>
        <w:t>Storno podmínky</w:t>
      </w:r>
    </w:p>
    <w:p w:rsidR="0069044C" w:rsidRPr="000E2A12" w:rsidRDefault="0069044C" w:rsidP="0069044C">
      <w:pPr>
        <w:pStyle w:val="Zkladntext"/>
        <w:jc w:val="both"/>
        <w:rPr>
          <w:rFonts w:ascii="Tahoma" w:hAnsi="Tahoma" w:cs="Tahoma"/>
          <w:b/>
          <w:sz w:val="20"/>
          <w:szCs w:val="20"/>
        </w:rPr>
      </w:pPr>
    </w:p>
    <w:p w:rsidR="0069044C" w:rsidRPr="000E2A12" w:rsidRDefault="0069044C" w:rsidP="0069044C">
      <w:pPr>
        <w:pStyle w:val="Zkladntext"/>
        <w:jc w:val="both"/>
        <w:rPr>
          <w:rFonts w:ascii="Tahoma" w:hAnsi="Tahoma" w:cs="Tahoma"/>
          <w:sz w:val="20"/>
          <w:szCs w:val="20"/>
        </w:rPr>
      </w:pPr>
      <w:r w:rsidRPr="000E2A12">
        <w:rPr>
          <w:rFonts w:ascii="Tahoma" w:hAnsi="Tahoma" w:cs="Tahoma"/>
          <w:sz w:val="20"/>
          <w:szCs w:val="20"/>
        </w:rPr>
        <w:t xml:space="preserve">V případě, že dojde na straně objednavatele ke zrušení pobytu </w:t>
      </w:r>
      <w:r w:rsidR="00AC53C6" w:rsidRPr="000E2A12">
        <w:rPr>
          <w:rFonts w:ascii="Tahoma" w:hAnsi="Tahoma" w:cs="Tahoma"/>
          <w:sz w:val="20"/>
          <w:szCs w:val="20"/>
        </w:rPr>
        <w:t>některých osob</w:t>
      </w:r>
      <w:r w:rsidRPr="000E2A12">
        <w:rPr>
          <w:rFonts w:ascii="Tahoma" w:hAnsi="Tahoma" w:cs="Tahoma"/>
          <w:sz w:val="20"/>
          <w:szCs w:val="20"/>
        </w:rPr>
        <w:t xml:space="preserve"> </w:t>
      </w:r>
      <w:r w:rsidRPr="000E2A12">
        <w:rPr>
          <w:rFonts w:ascii="Tahoma" w:hAnsi="Tahoma" w:cs="Tahoma"/>
          <w:b/>
          <w:sz w:val="20"/>
          <w:szCs w:val="20"/>
        </w:rPr>
        <w:t>z důvodu nemoci</w:t>
      </w:r>
      <w:r w:rsidRPr="000E2A12">
        <w:rPr>
          <w:rFonts w:ascii="Tahoma" w:hAnsi="Tahoma" w:cs="Tahoma"/>
          <w:sz w:val="20"/>
          <w:szCs w:val="20"/>
        </w:rPr>
        <w:t>, zaplatí objednavatel stornopoplatek následovně:</w:t>
      </w:r>
    </w:p>
    <w:p w:rsidR="0069044C" w:rsidRPr="000E2A12" w:rsidRDefault="0069044C" w:rsidP="0069044C">
      <w:pPr>
        <w:pStyle w:val="Zkladntext"/>
        <w:numPr>
          <w:ilvl w:val="0"/>
          <w:numId w:val="33"/>
        </w:numPr>
        <w:jc w:val="both"/>
        <w:rPr>
          <w:rFonts w:ascii="Tahoma" w:hAnsi="Tahoma" w:cs="Tahoma"/>
          <w:sz w:val="20"/>
          <w:szCs w:val="20"/>
        </w:rPr>
      </w:pPr>
      <w:r w:rsidRPr="000E2A12">
        <w:rPr>
          <w:rFonts w:ascii="Tahoma" w:hAnsi="Tahoma" w:cs="Tahoma"/>
          <w:sz w:val="20"/>
          <w:szCs w:val="20"/>
        </w:rPr>
        <w:t xml:space="preserve">Při onemocnění 1 - </w:t>
      </w:r>
      <w:r w:rsidR="00AC53C6" w:rsidRPr="000E2A12">
        <w:rPr>
          <w:rFonts w:ascii="Tahoma" w:hAnsi="Tahoma" w:cs="Tahoma"/>
          <w:sz w:val="20"/>
          <w:szCs w:val="20"/>
        </w:rPr>
        <w:t>4</w:t>
      </w:r>
      <w:r w:rsidRPr="000E2A12">
        <w:rPr>
          <w:rFonts w:ascii="Tahoma" w:hAnsi="Tahoma" w:cs="Tahoma"/>
          <w:sz w:val="20"/>
          <w:szCs w:val="20"/>
        </w:rPr>
        <w:t xml:space="preserve"> osob -   0% z ceny za osobu </w:t>
      </w:r>
    </w:p>
    <w:p w:rsidR="0069044C" w:rsidRPr="000E2A12" w:rsidRDefault="0069044C" w:rsidP="0069044C">
      <w:pPr>
        <w:pStyle w:val="Zkladntext"/>
        <w:numPr>
          <w:ilvl w:val="0"/>
          <w:numId w:val="33"/>
        </w:numPr>
        <w:jc w:val="both"/>
        <w:rPr>
          <w:rFonts w:ascii="Tahoma" w:hAnsi="Tahoma" w:cs="Tahoma"/>
          <w:sz w:val="20"/>
          <w:szCs w:val="20"/>
        </w:rPr>
      </w:pPr>
      <w:r w:rsidRPr="000E2A12">
        <w:rPr>
          <w:rFonts w:ascii="Tahoma" w:hAnsi="Tahoma" w:cs="Tahoma"/>
          <w:sz w:val="20"/>
          <w:szCs w:val="20"/>
        </w:rPr>
        <w:t xml:space="preserve">Při onemocnění </w:t>
      </w:r>
      <w:r w:rsidR="00AC53C6" w:rsidRPr="000E2A12">
        <w:rPr>
          <w:rFonts w:ascii="Tahoma" w:hAnsi="Tahoma" w:cs="Tahoma"/>
          <w:sz w:val="20"/>
          <w:szCs w:val="20"/>
        </w:rPr>
        <w:t>5</w:t>
      </w:r>
      <w:r w:rsidRPr="000E2A12">
        <w:rPr>
          <w:rFonts w:ascii="Tahoma" w:hAnsi="Tahoma" w:cs="Tahoma"/>
          <w:sz w:val="20"/>
          <w:szCs w:val="20"/>
        </w:rPr>
        <w:t xml:space="preserve"> – </w:t>
      </w:r>
      <w:r w:rsidR="00AC53C6" w:rsidRPr="000E2A12">
        <w:rPr>
          <w:rFonts w:ascii="Tahoma" w:hAnsi="Tahoma" w:cs="Tahoma"/>
          <w:sz w:val="20"/>
          <w:szCs w:val="20"/>
        </w:rPr>
        <w:t>8</w:t>
      </w:r>
      <w:r w:rsidRPr="000E2A12">
        <w:rPr>
          <w:rFonts w:ascii="Tahoma" w:hAnsi="Tahoma" w:cs="Tahoma"/>
          <w:sz w:val="20"/>
          <w:szCs w:val="20"/>
        </w:rPr>
        <w:t xml:space="preserve"> os</w:t>
      </w:r>
      <w:r w:rsidR="003B3366" w:rsidRPr="000E2A12">
        <w:rPr>
          <w:rFonts w:ascii="Tahoma" w:hAnsi="Tahoma" w:cs="Tahoma"/>
          <w:sz w:val="20"/>
          <w:szCs w:val="20"/>
        </w:rPr>
        <w:t>ob  -  40</w:t>
      </w:r>
      <w:r w:rsidRPr="000E2A12">
        <w:rPr>
          <w:rFonts w:ascii="Tahoma" w:hAnsi="Tahoma" w:cs="Tahoma"/>
          <w:sz w:val="20"/>
          <w:szCs w:val="20"/>
        </w:rPr>
        <w:t xml:space="preserve">% z ceny za osobu </w:t>
      </w:r>
    </w:p>
    <w:p w:rsidR="0069044C" w:rsidRPr="000E2A12" w:rsidRDefault="0069044C" w:rsidP="0069044C">
      <w:pPr>
        <w:pStyle w:val="Zkladntext"/>
        <w:numPr>
          <w:ilvl w:val="0"/>
          <w:numId w:val="33"/>
        </w:numPr>
        <w:jc w:val="both"/>
        <w:rPr>
          <w:rFonts w:ascii="Tahoma" w:hAnsi="Tahoma" w:cs="Tahoma"/>
          <w:sz w:val="20"/>
          <w:szCs w:val="20"/>
        </w:rPr>
      </w:pPr>
      <w:r w:rsidRPr="000E2A12">
        <w:rPr>
          <w:rFonts w:ascii="Tahoma" w:hAnsi="Tahoma" w:cs="Tahoma"/>
          <w:sz w:val="20"/>
          <w:szCs w:val="20"/>
        </w:rPr>
        <w:t xml:space="preserve">Při onemocnění  </w:t>
      </w:r>
      <w:r w:rsidR="00AC53C6" w:rsidRPr="000E2A12">
        <w:rPr>
          <w:rFonts w:ascii="Tahoma" w:hAnsi="Tahoma" w:cs="Tahoma"/>
          <w:sz w:val="20"/>
          <w:szCs w:val="20"/>
        </w:rPr>
        <w:t>9</w:t>
      </w:r>
      <w:r w:rsidRPr="000E2A12">
        <w:rPr>
          <w:rFonts w:ascii="Tahoma" w:hAnsi="Tahoma" w:cs="Tahoma"/>
          <w:sz w:val="20"/>
          <w:szCs w:val="20"/>
        </w:rPr>
        <w:t xml:space="preserve"> a více osob  - </w:t>
      </w:r>
      <w:r w:rsidR="003B3366" w:rsidRPr="000E2A12">
        <w:rPr>
          <w:rFonts w:ascii="Tahoma" w:hAnsi="Tahoma" w:cs="Tahoma"/>
          <w:sz w:val="20"/>
          <w:szCs w:val="20"/>
        </w:rPr>
        <w:t>60</w:t>
      </w:r>
      <w:r w:rsidRPr="000E2A12">
        <w:rPr>
          <w:rFonts w:ascii="Tahoma" w:hAnsi="Tahoma" w:cs="Tahoma"/>
          <w:sz w:val="20"/>
          <w:szCs w:val="20"/>
        </w:rPr>
        <w:t>% z ceny za osobu</w:t>
      </w:r>
    </w:p>
    <w:p w:rsidR="008402FF" w:rsidRPr="000E2A12" w:rsidRDefault="008402FF">
      <w:pPr>
        <w:pStyle w:val="Textbody"/>
        <w:ind w:left="567"/>
        <w:jc w:val="both"/>
        <w:rPr>
          <w:rFonts w:ascii="Tahoma" w:hAnsi="Tahoma" w:cs="Tahoma"/>
          <w:b/>
          <w:sz w:val="22"/>
          <w:szCs w:val="22"/>
        </w:rPr>
      </w:pPr>
    </w:p>
    <w:p w:rsidR="008402FF" w:rsidRPr="000E2A12" w:rsidRDefault="00D30512">
      <w:pPr>
        <w:pStyle w:val="Textbody"/>
        <w:numPr>
          <w:ilvl w:val="0"/>
          <w:numId w:val="1"/>
        </w:numPr>
        <w:ind w:left="567" w:hanging="567"/>
        <w:jc w:val="both"/>
        <w:rPr>
          <w:rFonts w:ascii="Tahoma" w:hAnsi="Tahoma" w:cs="Tahoma"/>
        </w:rPr>
      </w:pPr>
      <w:r w:rsidRPr="000E2A12">
        <w:rPr>
          <w:rFonts w:ascii="Tahoma" w:hAnsi="Tahoma" w:cs="Tahoma"/>
          <w:b/>
          <w:sz w:val="22"/>
          <w:szCs w:val="22"/>
        </w:rPr>
        <w:t>Odstoupení od smlouvy, změny ve smlouvě</w:t>
      </w:r>
    </w:p>
    <w:p w:rsidR="008402FF" w:rsidRPr="000E2A12" w:rsidRDefault="008402FF">
      <w:pPr>
        <w:pStyle w:val="Textbody"/>
        <w:ind w:left="851" w:hanging="425"/>
        <w:jc w:val="both"/>
        <w:rPr>
          <w:rFonts w:ascii="Tahoma" w:hAnsi="Tahoma" w:cs="Tahoma"/>
          <w:sz w:val="20"/>
          <w:szCs w:val="20"/>
        </w:rPr>
      </w:pPr>
    </w:p>
    <w:p w:rsidR="008402FF" w:rsidRPr="000E2A12" w:rsidRDefault="00E238CA" w:rsidP="006E7D52">
      <w:pPr>
        <w:pStyle w:val="Textbody"/>
        <w:numPr>
          <w:ilvl w:val="0"/>
          <w:numId w:val="28"/>
        </w:numPr>
        <w:jc w:val="both"/>
        <w:rPr>
          <w:rFonts w:ascii="Tahoma" w:hAnsi="Tahoma" w:cs="Tahoma"/>
        </w:rPr>
      </w:pPr>
      <w:r w:rsidRPr="000E2A12">
        <w:rPr>
          <w:rFonts w:ascii="Tahoma" w:hAnsi="Tahoma" w:cs="Tahoma"/>
          <w:sz w:val="20"/>
          <w:szCs w:val="20"/>
        </w:rPr>
        <w:t xml:space="preserve">Ukončení nebo </w:t>
      </w:r>
      <w:r w:rsidR="00D30512" w:rsidRPr="000E2A12">
        <w:rPr>
          <w:rFonts w:ascii="Tahoma" w:hAnsi="Tahoma" w:cs="Tahoma"/>
          <w:sz w:val="20"/>
          <w:szCs w:val="20"/>
        </w:rPr>
        <w:t>změny ve smlouvě jsou možné pouze v následujících případech:</w:t>
      </w:r>
    </w:p>
    <w:p w:rsidR="008402FF" w:rsidRPr="000E2A12" w:rsidRDefault="00D30512" w:rsidP="006E7D52">
      <w:pPr>
        <w:pStyle w:val="Textbody"/>
        <w:numPr>
          <w:ilvl w:val="0"/>
          <w:numId w:val="26"/>
        </w:numPr>
        <w:ind w:left="1134" w:hanging="425"/>
        <w:jc w:val="both"/>
        <w:rPr>
          <w:rFonts w:ascii="Tahoma" w:hAnsi="Tahoma" w:cs="Tahoma"/>
        </w:rPr>
      </w:pPr>
      <w:r w:rsidRPr="000E2A12">
        <w:rPr>
          <w:rFonts w:ascii="Tahoma" w:hAnsi="Tahoma" w:cs="Tahoma"/>
          <w:sz w:val="20"/>
          <w:szCs w:val="20"/>
        </w:rPr>
        <w:t>za souhlasu všech stran</w:t>
      </w:r>
    </w:p>
    <w:p w:rsidR="008402FF" w:rsidRPr="000E2A12" w:rsidRDefault="00D30512">
      <w:pPr>
        <w:pStyle w:val="Textbody"/>
        <w:numPr>
          <w:ilvl w:val="0"/>
          <w:numId w:val="12"/>
        </w:numPr>
        <w:ind w:left="1134" w:hanging="425"/>
        <w:jc w:val="both"/>
        <w:rPr>
          <w:rFonts w:ascii="Tahoma" w:hAnsi="Tahoma" w:cs="Tahoma"/>
        </w:rPr>
      </w:pPr>
      <w:r w:rsidRPr="000E2A12">
        <w:rPr>
          <w:rFonts w:ascii="Tahoma" w:hAnsi="Tahoma" w:cs="Tahoma"/>
          <w:sz w:val="20"/>
          <w:szCs w:val="20"/>
        </w:rPr>
        <w:t>při hrubém porušení sjednaných podmínek jednou ze smluvních stran</w:t>
      </w:r>
    </w:p>
    <w:p w:rsidR="00F11C1B" w:rsidRPr="000E2A12" w:rsidRDefault="00F11C1B" w:rsidP="00F11C1B">
      <w:pPr>
        <w:pStyle w:val="Zkladntext"/>
        <w:numPr>
          <w:ilvl w:val="0"/>
          <w:numId w:val="12"/>
        </w:numPr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0E2A12">
        <w:rPr>
          <w:rFonts w:ascii="Tahoma" w:hAnsi="Tahoma" w:cs="Tahoma"/>
          <w:sz w:val="20"/>
          <w:szCs w:val="20"/>
        </w:rPr>
        <w:t>při jednostranném vypovězení objednatele při dodržení stornopodmínek</w:t>
      </w:r>
    </w:p>
    <w:p w:rsidR="00F11C1B" w:rsidRPr="000E2A12" w:rsidRDefault="00D30512">
      <w:pPr>
        <w:pStyle w:val="Textbody"/>
        <w:numPr>
          <w:ilvl w:val="0"/>
          <w:numId w:val="12"/>
        </w:numPr>
        <w:ind w:left="1134" w:hanging="425"/>
        <w:jc w:val="both"/>
        <w:rPr>
          <w:rFonts w:ascii="Tahoma" w:hAnsi="Tahoma" w:cs="Tahoma"/>
        </w:rPr>
      </w:pPr>
      <w:r w:rsidRPr="000E2A12">
        <w:rPr>
          <w:rFonts w:ascii="Tahoma" w:hAnsi="Tahoma" w:cs="Tahoma"/>
          <w:sz w:val="20"/>
          <w:szCs w:val="20"/>
        </w:rPr>
        <w:t>při vypovězení ze stran</w:t>
      </w:r>
      <w:r w:rsidR="00C41B01" w:rsidRPr="000E2A12">
        <w:rPr>
          <w:rFonts w:ascii="Tahoma" w:hAnsi="Tahoma" w:cs="Tahoma"/>
          <w:sz w:val="20"/>
          <w:szCs w:val="20"/>
        </w:rPr>
        <w:t>y ubytovatele z důvodu zásahu vy</w:t>
      </w:r>
      <w:r w:rsidRPr="000E2A12">
        <w:rPr>
          <w:rFonts w:ascii="Tahoma" w:hAnsi="Tahoma" w:cs="Tahoma"/>
          <w:sz w:val="20"/>
          <w:szCs w:val="20"/>
        </w:rPr>
        <w:t xml:space="preserve">šší moci – např. požár, živelná katastrofa, epidemie atd. </w:t>
      </w:r>
    </w:p>
    <w:p w:rsidR="00B52A9B" w:rsidRPr="000E2A12" w:rsidRDefault="00B52A9B" w:rsidP="00B52A9B">
      <w:pPr>
        <w:pStyle w:val="Zkladntext"/>
        <w:tabs>
          <w:tab w:val="left" w:pos="851"/>
        </w:tabs>
        <w:ind w:left="720"/>
        <w:jc w:val="both"/>
        <w:rPr>
          <w:rFonts w:ascii="Tahoma" w:hAnsi="Tahoma" w:cs="Tahoma"/>
          <w:sz w:val="20"/>
          <w:szCs w:val="20"/>
        </w:rPr>
      </w:pPr>
    </w:p>
    <w:p w:rsidR="00B52A9B" w:rsidRPr="000E2A12" w:rsidRDefault="00B52A9B" w:rsidP="006E7D52">
      <w:pPr>
        <w:pStyle w:val="Zkladntext"/>
        <w:numPr>
          <w:ilvl w:val="0"/>
          <w:numId w:val="28"/>
        </w:numPr>
        <w:tabs>
          <w:tab w:val="left" w:pos="851"/>
        </w:tabs>
        <w:jc w:val="both"/>
        <w:rPr>
          <w:rFonts w:ascii="Tahoma" w:hAnsi="Tahoma" w:cs="Tahoma"/>
          <w:sz w:val="20"/>
          <w:szCs w:val="20"/>
        </w:rPr>
      </w:pPr>
      <w:r w:rsidRPr="000E2A12">
        <w:rPr>
          <w:rFonts w:ascii="Tahoma" w:hAnsi="Tahoma" w:cs="Tahoma"/>
          <w:sz w:val="20"/>
          <w:szCs w:val="20"/>
        </w:rPr>
        <w:t>Ubytovatel může před uplynutím ujednané doby smlouvu vypovědět bez výpovědní doby, porušuje-li objednatel i přes výstrahu hrubě své povinnosti z této smlouvy, anebo dobré mravy.</w:t>
      </w:r>
    </w:p>
    <w:p w:rsidR="00F00510" w:rsidRPr="000E2A12" w:rsidRDefault="00F00510">
      <w:pPr>
        <w:pStyle w:val="Textbody"/>
        <w:jc w:val="both"/>
        <w:rPr>
          <w:rFonts w:ascii="Tahoma" w:hAnsi="Tahoma" w:cs="Tahoma"/>
          <w:sz w:val="20"/>
          <w:szCs w:val="20"/>
        </w:rPr>
      </w:pPr>
    </w:p>
    <w:p w:rsidR="00F00510" w:rsidRPr="000E2A12" w:rsidRDefault="00F00510">
      <w:pPr>
        <w:pStyle w:val="Textbody"/>
        <w:jc w:val="both"/>
        <w:rPr>
          <w:rFonts w:ascii="Tahoma" w:hAnsi="Tahoma" w:cs="Tahoma"/>
          <w:sz w:val="20"/>
          <w:szCs w:val="20"/>
        </w:rPr>
      </w:pPr>
    </w:p>
    <w:p w:rsidR="001151D4" w:rsidRPr="000E2A12" w:rsidRDefault="001151D4" w:rsidP="001151D4">
      <w:pPr>
        <w:pStyle w:val="Textbody"/>
        <w:numPr>
          <w:ilvl w:val="0"/>
          <w:numId w:val="1"/>
        </w:numPr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0E2A12">
        <w:rPr>
          <w:rFonts w:ascii="Tahoma" w:hAnsi="Tahoma" w:cs="Tahoma"/>
          <w:b/>
          <w:sz w:val="22"/>
          <w:szCs w:val="22"/>
        </w:rPr>
        <w:t>Ubytovatel se zavazuje</w:t>
      </w:r>
    </w:p>
    <w:p w:rsidR="001151D4" w:rsidRPr="000E2A12" w:rsidRDefault="001151D4" w:rsidP="001151D4">
      <w:pPr>
        <w:pStyle w:val="Zkladntext"/>
        <w:ind w:left="709"/>
        <w:jc w:val="both"/>
        <w:rPr>
          <w:rFonts w:ascii="Tahoma" w:hAnsi="Tahoma" w:cs="Tahoma"/>
          <w:sz w:val="20"/>
          <w:szCs w:val="20"/>
        </w:rPr>
      </w:pPr>
    </w:p>
    <w:p w:rsidR="001151D4" w:rsidRPr="000E2A12" w:rsidRDefault="001151D4" w:rsidP="006E7D52">
      <w:pPr>
        <w:pStyle w:val="Zkladntext"/>
        <w:numPr>
          <w:ilvl w:val="0"/>
          <w:numId w:val="29"/>
        </w:numPr>
        <w:spacing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0E2A12">
        <w:rPr>
          <w:rFonts w:ascii="Tahoma" w:hAnsi="Tahoma" w:cs="Tahoma"/>
          <w:sz w:val="20"/>
          <w:szCs w:val="20"/>
        </w:rPr>
        <w:t>Zajistit technický a provozuschopný stav rekreačního střediska.</w:t>
      </w:r>
    </w:p>
    <w:p w:rsidR="001151D4" w:rsidRPr="000E2A12" w:rsidRDefault="001151D4" w:rsidP="006E7D52">
      <w:pPr>
        <w:pStyle w:val="Odstavecseseznamem"/>
        <w:numPr>
          <w:ilvl w:val="0"/>
          <w:numId w:val="29"/>
        </w:numPr>
        <w:suppressAutoHyphens w:val="0"/>
        <w:autoSpaceDN/>
        <w:spacing w:before="120" w:after="0" w:line="240" w:lineRule="auto"/>
        <w:ind w:left="709" w:hanging="425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0E2A12">
        <w:rPr>
          <w:rFonts w:ascii="Tahoma" w:hAnsi="Tahoma" w:cs="Tahoma"/>
          <w:sz w:val="20"/>
          <w:szCs w:val="20"/>
        </w:rPr>
        <w:t>Předat ubytovateli středisko na začátku ubytování z hygienického hlediska v nezávadném stavu.</w:t>
      </w:r>
    </w:p>
    <w:p w:rsidR="001151D4" w:rsidRPr="000E2A12" w:rsidRDefault="001151D4" w:rsidP="006E7D52">
      <w:pPr>
        <w:pStyle w:val="Odstavecseseznamem"/>
        <w:numPr>
          <w:ilvl w:val="0"/>
          <w:numId w:val="29"/>
        </w:numPr>
        <w:suppressAutoHyphens w:val="0"/>
        <w:autoSpaceDN/>
        <w:spacing w:before="120" w:after="0" w:line="240" w:lineRule="auto"/>
        <w:ind w:left="709" w:hanging="425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0E2A12">
        <w:rPr>
          <w:rFonts w:ascii="Tahoma" w:hAnsi="Tahoma" w:cs="Tahoma"/>
          <w:sz w:val="20"/>
          <w:szCs w:val="20"/>
        </w:rPr>
        <w:t>V případě závady na vybavení střediska v době ubytování zajistit potřebnou opravu.</w:t>
      </w:r>
    </w:p>
    <w:p w:rsidR="001151D4" w:rsidRPr="000E2A12" w:rsidRDefault="001151D4">
      <w:pPr>
        <w:pStyle w:val="Textbody"/>
        <w:jc w:val="both"/>
        <w:rPr>
          <w:rFonts w:ascii="Tahoma" w:hAnsi="Tahoma" w:cs="Tahoma"/>
          <w:sz w:val="20"/>
          <w:szCs w:val="20"/>
        </w:rPr>
      </w:pPr>
    </w:p>
    <w:p w:rsidR="008402FF" w:rsidRPr="000E2A12" w:rsidRDefault="00D30512" w:rsidP="001151D4">
      <w:pPr>
        <w:pStyle w:val="Textbody"/>
        <w:numPr>
          <w:ilvl w:val="0"/>
          <w:numId w:val="1"/>
        </w:numPr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0E2A12">
        <w:rPr>
          <w:rFonts w:ascii="Tahoma" w:hAnsi="Tahoma" w:cs="Tahoma"/>
          <w:b/>
          <w:sz w:val="22"/>
          <w:szCs w:val="22"/>
        </w:rPr>
        <w:t>Objednavatel se zavazuje</w:t>
      </w:r>
    </w:p>
    <w:p w:rsidR="008402FF" w:rsidRPr="000E2A12" w:rsidRDefault="008402FF">
      <w:pPr>
        <w:pStyle w:val="Textbody"/>
        <w:ind w:left="567"/>
        <w:jc w:val="both"/>
        <w:rPr>
          <w:rFonts w:ascii="Tahoma" w:hAnsi="Tahoma" w:cs="Tahoma"/>
          <w:b/>
          <w:sz w:val="22"/>
          <w:szCs w:val="22"/>
        </w:rPr>
      </w:pPr>
    </w:p>
    <w:p w:rsidR="007F199F" w:rsidRPr="000E2A12" w:rsidRDefault="007F199F" w:rsidP="007F199F">
      <w:pPr>
        <w:pStyle w:val="Zkladntext"/>
        <w:numPr>
          <w:ilvl w:val="0"/>
          <w:numId w:val="13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0E2A12">
        <w:rPr>
          <w:rFonts w:ascii="Tahoma" w:hAnsi="Tahoma" w:cs="Tahoma"/>
          <w:sz w:val="20"/>
          <w:szCs w:val="20"/>
        </w:rPr>
        <w:t>Dodržet sjednané počty účastníků a časové rozvržení turnusu. Pokud nedojde k ukončení akce a vyklizení pokojů či střediska v dohodnutém termínu je ubytovatel oprávněn fakturovat za další den dle dohodnuté sazby za pobyt.</w:t>
      </w:r>
    </w:p>
    <w:p w:rsidR="007F199F" w:rsidRPr="000E2A12" w:rsidRDefault="007F199F" w:rsidP="007F199F">
      <w:pPr>
        <w:pStyle w:val="Zkladntext"/>
        <w:numPr>
          <w:ilvl w:val="0"/>
          <w:numId w:val="13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0E2A12">
        <w:rPr>
          <w:rFonts w:ascii="Tahoma" w:hAnsi="Tahoma" w:cs="Tahoma"/>
          <w:sz w:val="20"/>
          <w:szCs w:val="20"/>
        </w:rPr>
        <w:t>Seznámit všechny účastníky akce s provozním a ubytovacím řádem střediska a zajistit jeho dodržování.</w:t>
      </w:r>
    </w:p>
    <w:p w:rsidR="007F199F" w:rsidRPr="000E2A12" w:rsidRDefault="007F199F" w:rsidP="007F199F">
      <w:pPr>
        <w:pStyle w:val="Zkladntext"/>
        <w:numPr>
          <w:ilvl w:val="0"/>
          <w:numId w:val="13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0E2A12">
        <w:rPr>
          <w:rFonts w:ascii="Tahoma" w:hAnsi="Tahoma" w:cs="Tahoma"/>
          <w:sz w:val="20"/>
          <w:szCs w:val="20"/>
        </w:rPr>
        <w:t>Uhradit případné vzniklé škody způsobené účastníky pobytu na vybavení nebo budovách            střediska nad rámec běžného opotřebení.</w:t>
      </w:r>
    </w:p>
    <w:p w:rsidR="008402FF" w:rsidRPr="000E2A12" w:rsidRDefault="00C41B01">
      <w:pPr>
        <w:pStyle w:val="Textbody"/>
        <w:numPr>
          <w:ilvl w:val="0"/>
          <w:numId w:val="13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0E2A12">
        <w:rPr>
          <w:rFonts w:ascii="Tahoma" w:hAnsi="Tahoma" w:cs="Tahoma"/>
          <w:sz w:val="20"/>
          <w:szCs w:val="20"/>
        </w:rPr>
        <w:t>Nepřemísť</w:t>
      </w:r>
      <w:r w:rsidR="00D30512" w:rsidRPr="000E2A12">
        <w:rPr>
          <w:rFonts w:ascii="Tahoma" w:hAnsi="Tahoma" w:cs="Tahoma"/>
          <w:sz w:val="20"/>
          <w:szCs w:val="20"/>
        </w:rPr>
        <w:t>ovat vybavení střediska bez předešlého souhlasu ubytovatele.</w:t>
      </w:r>
    </w:p>
    <w:p w:rsidR="008402FF" w:rsidRPr="000E2A12" w:rsidRDefault="00D30512">
      <w:pPr>
        <w:pStyle w:val="Textbody"/>
        <w:numPr>
          <w:ilvl w:val="0"/>
          <w:numId w:val="13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0E2A12">
        <w:rPr>
          <w:rFonts w:ascii="Tahoma" w:hAnsi="Tahoma" w:cs="Tahoma"/>
          <w:sz w:val="20"/>
          <w:szCs w:val="20"/>
        </w:rPr>
        <w:t>Objednavatel je povinen veškeré zjištěné závady v rekreačním středisku Ráj Letohrad okamžitě nahlásit ubytovateli a provést případné kroky k zamezení dalších škod.</w:t>
      </w:r>
    </w:p>
    <w:p w:rsidR="008402FF" w:rsidRPr="000E2A12" w:rsidRDefault="00D30512">
      <w:pPr>
        <w:pStyle w:val="Textbody"/>
        <w:numPr>
          <w:ilvl w:val="0"/>
          <w:numId w:val="13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0E2A12">
        <w:rPr>
          <w:rFonts w:ascii="Tahoma" w:hAnsi="Tahoma" w:cs="Tahoma"/>
          <w:sz w:val="20"/>
          <w:szCs w:val="20"/>
        </w:rPr>
        <w:t>Dodržovat pořádek a čistotu v prostorách ubytování a stejně tak v okolních venkovních prostorách.</w:t>
      </w:r>
    </w:p>
    <w:p w:rsidR="008402FF" w:rsidRPr="000E2A12" w:rsidRDefault="00D30512">
      <w:pPr>
        <w:pStyle w:val="Textbody"/>
        <w:numPr>
          <w:ilvl w:val="0"/>
          <w:numId w:val="13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0E2A12">
        <w:rPr>
          <w:rFonts w:ascii="Tahoma" w:hAnsi="Tahoma" w:cs="Tahoma"/>
          <w:sz w:val="20"/>
          <w:szCs w:val="20"/>
        </w:rPr>
        <w:lastRenderedPageBreak/>
        <w:t>Po ukončení pobytu – trvání platnosti této smlouvy – je ubytovaný povinen poskytnutý ubytovací prostor a příslušenství uvést do původního stavu.</w:t>
      </w:r>
    </w:p>
    <w:p w:rsidR="007F199F" w:rsidRPr="000E2A12" w:rsidRDefault="007F199F" w:rsidP="007F199F">
      <w:pPr>
        <w:pStyle w:val="Textbody"/>
        <w:ind w:left="851"/>
        <w:jc w:val="both"/>
        <w:rPr>
          <w:rFonts w:ascii="Tahoma" w:hAnsi="Tahoma" w:cs="Tahoma"/>
        </w:rPr>
      </w:pPr>
    </w:p>
    <w:p w:rsidR="002449A4" w:rsidRPr="000E2A12" w:rsidRDefault="002449A4" w:rsidP="007F199F">
      <w:pPr>
        <w:pStyle w:val="Textbody"/>
        <w:ind w:left="851"/>
        <w:jc w:val="both"/>
        <w:rPr>
          <w:rFonts w:ascii="Tahoma" w:hAnsi="Tahoma" w:cs="Tahoma"/>
        </w:rPr>
      </w:pPr>
    </w:p>
    <w:p w:rsidR="00EF5D51" w:rsidRPr="000E2A12" w:rsidRDefault="00EF5D51" w:rsidP="007F199F">
      <w:pPr>
        <w:pStyle w:val="Textbody"/>
        <w:ind w:left="851"/>
        <w:jc w:val="both"/>
        <w:rPr>
          <w:rFonts w:ascii="Tahoma" w:hAnsi="Tahoma" w:cs="Tahoma"/>
        </w:rPr>
      </w:pPr>
    </w:p>
    <w:p w:rsidR="008402FF" w:rsidRPr="000E2A12" w:rsidRDefault="005332C2" w:rsidP="007F199F">
      <w:pPr>
        <w:pStyle w:val="Textbody"/>
        <w:numPr>
          <w:ilvl w:val="0"/>
          <w:numId w:val="1"/>
        </w:numPr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0E2A12">
        <w:rPr>
          <w:rFonts w:ascii="Tahoma" w:hAnsi="Tahoma" w:cs="Tahoma"/>
          <w:b/>
          <w:sz w:val="22"/>
          <w:szCs w:val="22"/>
        </w:rPr>
        <w:t>Vratná k</w:t>
      </w:r>
      <w:r w:rsidR="007F199F" w:rsidRPr="000E2A12">
        <w:rPr>
          <w:rFonts w:ascii="Tahoma" w:hAnsi="Tahoma" w:cs="Tahoma"/>
          <w:b/>
          <w:sz w:val="22"/>
          <w:szCs w:val="22"/>
        </w:rPr>
        <w:t>auce</w:t>
      </w:r>
    </w:p>
    <w:p w:rsidR="007F199F" w:rsidRPr="000E2A12" w:rsidRDefault="007F199F" w:rsidP="006E7D52">
      <w:pPr>
        <w:pStyle w:val="Textbody"/>
        <w:numPr>
          <w:ilvl w:val="0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0E2A12">
        <w:rPr>
          <w:rFonts w:ascii="Tahoma" w:hAnsi="Tahoma" w:cs="Tahoma"/>
          <w:sz w:val="20"/>
          <w:szCs w:val="20"/>
        </w:rPr>
        <w:t xml:space="preserve">Ubytovatel a objednavatel se dohodli na </w:t>
      </w:r>
      <w:r w:rsidRPr="000E2A12">
        <w:rPr>
          <w:rFonts w:ascii="Tahoma" w:hAnsi="Tahoma" w:cs="Tahoma"/>
          <w:b/>
          <w:sz w:val="20"/>
          <w:szCs w:val="20"/>
        </w:rPr>
        <w:t>vratné kauci v hodnotě 5</w:t>
      </w:r>
      <w:r w:rsidR="002449A4" w:rsidRPr="000E2A12">
        <w:rPr>
          <w:rFonts w:ascii="Tahoma" w:hAnsi="Tahoma" w:cs="Tahoma"/>
          <w:b/>
          <w:sz w:val="20"/>
          <w:szCs w:val="20"/>
        </w:rPr>
        <w:t>.</w:t>
      </w:r>
      <w:r w:rsidRPr="000E2A12">
        <w:rPr>
          <w:rFonts w:ascii="Tahoma" w:hAnsi="Tahoma" w:cs="Tahoma"/>
          <w:b/>
          <w:sz w:val="20"/>
          <w:szCs w:val="20"/>
        </w:rPr>
        <w:t>000</w:t>
      </w:r>
      <w:r w:rsidR="002449A4" w:rsidRPr="000E2A12">
        <w:rPr>
          <w:rFonts w:ascii="Tahoma" w:hAnsi="Tahoma" w:cs="Tahoma"/>
          <w:b/>
          <w:sz w:val="20"/>
          <w:szCs w:val="20"/>
        </w:rPr>
        <w:t>,-</w:t>
      </w:r>
      <w:r w:rsidRPr="000E2A12">
        <w:rPr>
          <w:rFonts w:ascii="Tahoma" w:hAnsi="Tahoma" w:cs="Tahoma"/>
          <w:b/>
          <w:sz w:val="20"/>
          <w:szCs w:val="20"/>
        </w:rPr>
        <w:t xml:space="preserve"> kč</w:t>
      </w:r>
      <w:r w:rsidR="00010360" w:rsidRPr="000E2A12">
        <w:rPr>
          <w:rFonts w:ascii="Tahoma" w:hAnsi="Tahoma" w:cs="Tahoma"/>
          <w:sz w:val="20"/>
          <w:szCs w:val="20"/>
        </w:rPr>
        <w:t xml:space="preserve"> na pokrytí případných škod ve středisku</w:t>
      </w:r>
      <w:r w:rsidR="006B6448" w:rsidRPr="000E2A12">
        <w:rPr>
          <w:rFonts w:ascii="Tahoma" w:hAnsi="Tahoma" w:cs="Tahoma"/>
          <w:sz w:val="20"/>
          <w:szCs w:val="20"/>
        </w:rPr>
        <w:t xml:space="preserve"> způsobených objednavatelem.</w:t>
      </w:r>
      <w:r w:rsidRPr="000E2A12">
        <w:rPr>
          <w:rFonts w:ascii="Tahoma" w:hAnsi="Tahoma" w:cs="Tahoma"/>
          <w:sz w:val="20"/>
          <w:szCs w:val="20"/>
        </w:rPr>
        <w:t xml:space="preserve"> </w:t>
      </w:r>
    </w:p>
    <w:p w:rsidR="007F199F" w:rsidRPr="000E2A12" w:rsidRDefault="007F199F" w:rsidP="006E7D52">
      <w:pPr>
        <w:pStyle w:val="Textbody"/>
        <w:numPr>
          <w:ilvl w:val="0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0E2A12">
        <w:rPr>
          <w:rFonts w:ascii="Tahoma" w:hAnsi="Tahoma" w:cs="Tahoma"/>
          <w:sz w:val="20"/>
          <w:szCs w:val="20"/>
        </w:rPr>
        <w:t xml:space="preserve">Objednavatel složí kauci zástupci ubytovatele na začátku ubytování. </w:t>
      </w:r>
    </w:p>
    <w:p w:rsidR="007F199F" w:rsidRPr="000E2A12" w:rsidRDefault="007F199F" w:rsidP="006E7D52">
      <w:pPr>
        <w:pStyle w:val="Textbody"/>
        <w:numPr>
          <w:ilvl w:val="0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0E2A12">
        <w:rPr>
          <w:rFonts w:ascii="Tahoma" w:hAnsi="Tahoma" w:cs="Tahoma"/>
          <w:sz w:val="20"/>
          <w:szCs w:val="20"/>
        </w:rPr>
        <w:t>Kauce b</w:t>
      </w:r>
      <w:r w:rsidR="005332C2" w:rsidRPr="000E2A12">
        <w:rPr>
          <w:rFonts w:ascii="Tahoma" w:hAnsi="Tahoma" w:cs="Tahoma"/>
          <w:sz w:val="20"/>
          <w:szCs w:val="20"/>
        </w:rPr>
        <w:t>ude vrácena na konci ubytování</w:t>
      </w:r>
      <w:r w:rsidR="002449A4" w:rsidRPr="000E2A12">
        <w:rPr>
          <w:rFonts w:ascii="Tahoma" w:hAnsi="Tahoma" w:cs="Tahoma"/>
          <w:sz w:val="20"/>
          <w:szCs w:val="20"/>
        </w:rPr>
        <w:t>:</w:t>
      </w:r>
    </w:p>
    <w:p w:rsidR="005332C2" w:rsidRPr="000E2A12" w:rsidRDefault="006F0B4F" w:rsidP="005332C2">
      <w:pPr>
        <w:pStyle w:val="Textbody"/>
        <w:numPr>
          <w:ilvl w:val="1"/>
          <w:numId w:val="1"/>
        </w:numPr>
        <w:ind w:left="1506" w:hanging="360"/>
        <w:jc w:val="both"/>
        <w:rPr>
          <w:rFonts w:ascii="Tahoma" w:hAnsi="Tahoma" w:cs="Tahoma"/>
          <w:sz w:val="20"/>
          <w:szCs w:val="20"/>
        </w:rPr>
      </w:pPr>
      <w:r w:rsidRPr="000E2A12">
        <w:rPr>
          <w:rFonts w:ascii="Tahoma" w:hAnsi="Tahoma" w:cs="Tahoma"/>
          <w:sz w:val="20"/>
          <w:szCs w:val="20"/>
        </w:rPr>
        <w:t>V plné výši</w:t>
      </w:r>
    </w:p>
    <w:p w:rsidR="005332C2" w:rsidRPr="000E2A12" w:rsidRDefault="005332C2" w:rsidP="005332C2">
      <w:pPr>
        <w:pStyle w:val="Textbody"/>
        <w:numPr>
          <w:ilvl w:val="1"/>
          <w:numId w:val="1"/>
        </w:numPr>
        <w:ind w:left="1506" w:hanging="360"/>
        <w:jc w:val="both"/>
        <w:rPr>
          <w:rFonts w:ascii="Tahoma" w:hAnsi="Tahoma" w:cs="Tahoma"/>
          <w:sz w:val="20"/>
          <w:szCs w:val="20"/>
        </w:rPr>
      </w:pPr>
      <w:r w:rsidRPr="000E2A12">
        <w:rPr>
          <w:rFonts w:ascii="Tahoma" w:hAnsi="Tahoma" w:cs="Tahoma"/>
          <w:sz w:val="20"/>
          <w:szCs w:val="20"/>
        </w:rPr>
        <w:t>Ponížena o hodnotu nákladů na pokrytí případných škod způsobených objednavatelem.</w:t>
      </w:r>
    </w:p>
    <w:p w:rsidR="005332C2" w:rsidRPr="000E2A12" w:rsidRDefault="005332C2" w:rsidP="005332C2">
      <w:pPr>
        <w:pStyle w:val="Textbody"/>
        <w:ind w:left="1506"/>
        <w:jc w:val="both"/>
        <w:rPr>
          <w:rFonts w:ascii="Tahoma" w:hAnsi="Tahoma" w:cs="Tahoma"/>
          <w:sz w:val="20"/>
          <w:szCs w:val="20"/>
        </w:rPr>
      </w:pPr>
    </w:p>
    <w:p w:rsidR="008402FF" w:rsidRPr="000E2A12" w:rsidRDefault="008402FF">
      <w:pPr>
        <w:pStyle w:val="Textbody"/>
        <w:ind w:left="851" w:hanging="425"/>
        <w:jc w:val="both"/>
        <w:rPr>
          <w:rFonts w:ascii="Tahoma" w:hAnsi="Tahoma" w:cs="Tahoma"/>
          <w:sz w:val="20"/>
          <w:szCs w:val="20"/>
        </w:rPr>
      </w:pPr>
    </w:p>
    <w:p w:rsidR="008402FF" w:rsidRPr="000E2A12" w:rsidRDefault="00D30512" w:rsidP="007F199F">
      <w:pPr>
        <w:pStyle w:val="Textbody"/>
        <w:numPr>
          <w:ilvl w:val="0"/>
          <w:numId w:val="1"/>
        </w:numPr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0E2A12">
        <w:rPr>
          <w:rFonts w:ascii="Tahoma" w:hAnsi="Tahoma" w:cs="Tahoma"/>
          <w:b/>
          <w:sz w:val="22"/>
          <w:szCs w:val="22"/>
        </w:rPr>
        <w:t>Závěrečná ustanovení</w:t>
      </w:r>
    </w:p>
    <w:p w:rsidR="008402FF" w:rsidRPr="000E2A12" w:rsidRDefault="008402FF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8402FF" w:rsidRPr="000E2A12" w:rsidRDefault="00D30512" w:rsidP="006E7D52">
      <w:pPr>
        <w:pStyle w:val="Textbody"/>
        <w:numPr>
          <w:ilvl w:val="0"/>
          <w:numId w:val="27"/>
        </w:numPr>
        <w:ind w:left="851" w:hanging="425"/>
        <w:jc w:val="both"/>
        <w:rPr>
          <w:rFonts w:ascii="Tahoma" w:hAnsi="Tahoma" w:cs="Tahoma"/>
        </w:rPr>
      </w:pPr>
      <w:r w:rsidRPr="000E2A12">
        <w:rPr>
          <w:rFonts w:ascii="Tahoma" w:hAnsi="Tahoma" w:cs="Tahoma"/>
          <w:sz w:val="20"/>
          <w:szCs w:val="20"/>
        </w:rPr>
        <w:t>Právní vztahy výslovně neupravené se řídí příslušnými ustanoveními Občanského zákoníku.</w:t>
      </w:r>
    </w:p>
    <w:p w:rsidR="008402FF" w:rsidRPr="000E2A12" w:rsidRDefault="00D30512">
      <w:pPr>
        <w:pStyle w:val="Textbody"/>
        <w:numPr>
          <w:ilvl w:val="0"/>
          <w:numId w:val="6"/>
        </w:numPr>
        <w:ind w:left="851" w:hanging="425"/>
        <w:jc w:val="both"/>
        <w:rPr>
          <w:rFonts w:ascii="Tahoma" w:hAnsi="Tahoma" w:cs="Tahoma"/>
        </w:rPr>
      </w:pPr>
      <w:r w:rsidRPr="000E2A12">
        <w:rPr>
          <w:rFonts w:ascii="Tahoma" w:hAnsi="Tahoma" w:cs="Tahoma"/>
          <w:sz w:val="20"/>
          <w:szCs w:val="20"/>
        </w:rPr>
        <w:t>Tato smlouva je vyhotovena ve dvou exemplářích, přičemž každá ze smluvních stran obdrží po jednom.</w:t>
      </w:r>
    </w:p>
    <w:p w:rsidR="008402FF" w:rsidRPr="000E2A12" w:rsidRDefault="00D30512">
      <w:pPr>
        <w:pStyle w:val="Textbody"/>
        <w:numPr>
          <w:ilvl w:val="0"/>
          <w:numId w:val="6"/>
        </w:numPr>
        <w:ind w:left="851" w:hanging="425"/>
        <w:jc w:val="both"/>
        <w:rPr>
          <w:rFonts w:ascii="Tahoma" w:hAnsi="Tahoma" w:cs="Tahoma"/>
        </w:rPr>
      </w:pPr>
      <w:r w:rsidRPr="000E2A12">
        <w:rPr>
          <w:rFonts w:ascii="Tahoma" w:hAnsi="Tahoma" w:cs="Tahoma"/>
          <w:sz w:val="20"/>
          <w:szCs w:val="20"/>
        </w:rPr>
        <w:t>Tato smlouva nabývá účinnosti dnem podpisu této smlouvy.</w:t>
      </w:r>
    </w:p>
    <w:p w:rsidR="008402FF" w:rsidRPr="000E2A12" w:rsidRDefault="00D30512">
      <w:pPr>
        <w:pStyle w:val="Textbody"/>
        <w:numPr>
          <w:ilvl w:val="0"/>
          <w:numId w:val="6"/>
        </w:numPr>
        <w:ind w:left="851" w:hanging="425"/>
        <w:jc w:val="both"/>
        <w:rPr>
          <w:rFonts w:ascii="Tahoma" w:hAnsi="Tahoma" w:cs="Tahoma"/>
        </w:rPr>
      </w:pPr>
      <w:r w:rsidRPr="000E2A12">
        <w:rPr>
          <w:rFonts w:ascii="Tahoma" w:hAnsi="Tahoma" w:cs="Tahoma"/>
          <w:sz w:val="20"/>
          <w:szCs w:val="20"/>
        </w:rPr>
        <w:t xml:space="preserve">Smlouva bylo uzavřena ze svobodné vůle obou smluvních stran, nebyla uzavřena v tísni ani za nápadně nevýhodných podmínek, což smluvní strany výslovně potvrzují, na </w:t>
      </w:r>
      <w:r w:rsidR="00C41B01" w:rsidRPr="000E2A12">
        <w:rPr>
          <w:rFonts w:ascii="Tahoma" w:hAnsi="Tahoma" w:cs="Tahoma"/>
          <w:sz w:val="20"/>
          <w:szCs w:val="20"/>
        </w:rPr>
        <w:t>důkaz toho připojují své podpis</w:t>
      </w:r>
      <w:r w:rsidRPr="000E2A12">
        <w:rPr>
          <w:rFonts w:ascii="Tahoma" w:hAnsi="Tahoma" w:cs="Tahoma"/>
          <w:sz w:val="20"/>
          <w:szCs w:val="20"/>
        </w:rPr>
        <w:t>y.</w:t>
      </w:r>
    </w:p>
    <w:p w:rsidR="008402FF" w:rsidRPr="000E2A12" w:rsidRDefault="008402FF">
      <w:pPr>
        <w:pStyle w:val="Textbody"/>
        <w:ind w:left="1440"/>
        <w:jc w:val="both"/>
        <w:rPr>
          <w:rFonts w:ascii="Tahoma" w:hAnsi="Tahoma" w:cs="Tahoma"/>
          <w:sz w:val="20"/>
          <w:szCs w:val="20"/>
        </w:rPr>
      </w:pPr>
    </w:p>
    <w:p w:rsidR="008402FF" w:rsidRPr="000E2A12" w:rsidRDefault="008402FF">
      <w:pPr>
        <w:pStyle w:val="Textbody"/>
        <w:ind w:left="1080"/>
        <w:jc w:val="both"/>
        <w:rPr>
          <w:rFonts w:ascii="Tahoma" w:hAnsi="Tahoma" w:cs="Tahoma"/>
          <w:bCs/>
          <w:sz w:val="20"/>
          <w:szCs w:val="20"/>
        </w:rPr>
      </w:pPr>
    </w:p>
    <w:p w:rsidR="008402FF" w:rsidRPr="000E2A12" w:rsidRDefault="008402FF">
      <w:pPr>
        <w:pStyle w:val="Textbody"/>
        <w:ind w:left="1080"/>
        <w:jc w:val="both"/>
        <w:rPr>
          <w:rFonts w:ascii="Tahoma" w:hAnsi="Tahoma" w:cs="Tahoma"/>
          <w:bCs/>
          <w:sz w:val="20"/>
          <w:szCs w:val="20"/>
        </w:rPr>
      </w:pPr>
    </w:p>
    <w:p w:rsidR="008402FF" w:rsidRPr="000E2A12" w:rsidRDefault="00521227">
      <w:pPr>
        <w:pStyle w:val="Textbody"/>
        <w:jc w:val="both"/>
        <w:rPr>
          <w:rFonts w:ascii="Tahoma" w:hAnsi="Tahoma" w:cs="Tahoma"/>
        </w:rPr>
      </w:pPr>
      <w:r w:rsidRPr="000E2A12">
        <w:rPr>
          <w:rFonts w:ascii="Tahoma" w:hAnsi="Tahoma" w:cs="Tahoma"/>
          <w:bCs/>
          <w:sz w:val="20"/>
          <w:szCs w:val="20"/>
        </w:rPr>
        <w:t xml:space="preserve">V Praze dne </w:t>
      </w:r>
      <w:r w:rsidR="006D580D" w:rsidRPr="000E2A12">
        <w:rPr>
          <w:rFonts w:ascii="Tahoma" w:hAnsi="Tahoma" w:cs="Tahoma"/>
          <w:bCs/>
          <w:sz w:val="20"/>
          <w:szCs w:val="20"/>
        </w:rPr>
        <w:t>12</w:t>
      </w:r>
      <w:r w:rsidR="0022721A" w:rsidRPr="000E2A12">
        <w:rPr>
          <w:rFonts w:ascii="Tahoma" w:hAnsi="Tahoma" w:cs="Tahoma"/>
          <w:bCs/>
          <w:sz w:val="20"/>
          <w:szCs w:val="20"/>
        </w:rPr>
        <w:t>.</w:t>
      </w:r>
      <w:r w:rsidR="006D580D" w:rsidRPr="000E2A12">
        <w:rPr>
          <w:rFonts w:ascii="Tahoma" w:hAnsi="Tahoma" w:cs="Tahoma"/>
          <w:bCs/>
          <w:sz w:val="20"/>
          <w:szCs w:val="20"/>
        </w:rPr>
        <w:t>9</w:t>
      </w:r>
      <w:r w:rsidR="0022721A" w:rsidRPr="000E2A12">
        <w:rPr>
          <w:rFonts w:ascii="Tahoma" w:hAnsi="Tahoma" w:cs="Tahoma"/>
          <w:bCs/>
          <w:sz w:val="20"/>
          <w:szCs w:val="20"/>
        </w:rPr>
        <w:t>.2016</w:t>
      </w:r>
    </w:p>
    <w:p w:rsidR="008402FF" w:rsidRPr="000E2A12" w:rsidRDefault="008402FF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8402FF" w:rsidRPr="000E2A12" w:rsidRDefault="00D30512">
      <w:pPr>
        <w:pStyle w:val="Standard"/>
        <w:jc w:val="both"/>
        <w:rPr>
          <w:rFonts w:ascii="Tahoma" w:hAnsi="Tahoma" w:cs="Tahoma"/>
        </w:rPr>
      </w:pPr>
      <w:r w:rsidRPr="000E2A12">
        <w:rPr>
          <w:rFonts w:ascii="Tahoma" w:hAnsi="Tahoma" w:cs="Tahoma"/>
          <w:sz w:val="20"/>
          <w:szCs w:val="20"/>
        </w:rPr>
        <w:t>...............................................</w:t>
      </w:r>
      <w:r w:rsidRPr="000E2A12">
        <w:rPr>
          <w:rFonts w:ascii="Tahoma" w:hAnsi="Tahoma" w:cs="Tahoma"/>
          <w:sz w:val="20"/>
          <w:szCs w:val="20"/>
        </w:rPr>
        <w:tab/>
      </w:r>
      <w:r w:rsidRPr="000E2A12">
        <w:rPr>
          <w:rFonts w:ascii="Tahoma" w:hAnsi="Tahoma" w:cs="Tahoma"/>
          <w:sz w:val="20"/>
          <w:szCs w:val="20"/>
        </w:rPr>
        <w:tab/>
      </w:r>
      <w:r w:rsidRPr="000E2A12">
        <w:rPr>
          <w:rFonts w:ascii="Tahoma" w:hAnsi="Tahoma" w:cs="Tahoma"/>
          <w:sz w:val="20"/>
          <w:szCs w:val="20"/>
        </w:rPr>
        <w:tab/>
        <w:t xml:space="preserve">           ...............................................</w:t>
      </w:r>
    </w:p>
    <w:p w:rsidR="006D580D" w:rsidRPr="000E2A12" w:rsidRDefault="006D580D" w:rsidP="006D580D">
      <w:pPr>
        <w:pStyle w:val="Standard"/>
        <w:jc w:val="both"/>
        <w:rPr>
          <w:rFonts w:ascii="Tahoma" w:hAnsi="Tahoma" w:cs="Tahoma"/>
        </w:rPr>
      </w:pPr>
      <w:r w:rsidRPr="000E2A12">
        <w:rPr>
          <w:rFonts w:ascii="Tahoma" w:hAnsi="Tahoma" w:cs="Tahoma"/>
          <w:sz w:val="20"/>
          <w:szCs w:val="20"/>
        </w:rPr>
        <w:t>Ubytovatel</w:t>
      </w:r>
      <w:r w:rsidRPr="000E2A12">
        <w:rPr>
          <w:rFonts w:ascii="Tahoma" w:hAnsi="Tahoma" w:cs="Tahoma"/>
          <w:sz w:val="20"/>
          <w:szCs w:val="20"/>
        </w:rPr>
        <w:tab/>
      </w:r>
      <w:r w:rsidRPr="000E2A12">
        <w:rPr>
          <w:rFonts w:ascii="Tahoma" w:hAnsi="Tahoma" w:cs="Tahoma"/>
          <w:sz w:val="20"/>
          <w:szCs w:val="20"/>
        </w:rPr>
        <w:tab/>
      </w:r>
      <w:r w:rsidRPr="000E2A12">
        <w:rPr>
          <w:rFonts w:ascii="Tahoma" w:hAnsi="Tahoma" w:cs="Tahoma"/>
          <w:sz w:val="20"/>
          <w:szCs w:val="20"/>
        </w:rPr>
        <w:tab/>
      </w:r>
      <w:r w:rsidRPr="000E2A12">
        <w:rPr>
          <w:rFonts w:ascii="Tahoma" w:hAnsi="Tahoma" w:cs="Tahoma"/>
          <w:sz w:val="20"/>
          <w:szCs w:val="20"/>
        </w:rPr>
        <w:tab/>
      </w:r>
      <w:r w:rsidRPr="000E2A12">
        <w:rPr>
          <w:rFonts w:ascii="Tahoma" w:hAnsi="Tahoma" w:cs="Tahoma"/>
          <w:sz w:val="20"/>
          <w:szCs w:val="20"/>
        </w:rPr>
        <w:tab/>
      </w:r>
      <w:r w:rsidRPr="000E2A12">
        <w:rPr>
          <w:rFonts w:ascii="Tahoma" w:hAnsi="Tahoma" w:cs="Tahoma"/>
          <w:sz w:val="20"/>
          <w:szCs w:val="20"/>
        </w:rPr>
        <w:tab/>
      </w:r>
      <w:r w:rsidRPr="000E2A12">
        <w:rPr>
          <w:rFonts w:ascii="Tahoma" w:hAnsi="Tahoma" w:cs="Tahoma"/>
          <w:sz w:val="20"/>
          <w:szCs w:val="20"/>
        </w:rPr>
        <w:tab/>
      </w:r>
      <w:r w:rsidRPr="000E2A12">
        <w:rPr>
          <w:rFonts w:ascii="Tahoma" w:hAnsi="Tahoma" w:cs="Tahoma"/>
          <w:sz w:val="20"/>
          <w:szCs w:val="20"/>
        </w:rPr>
        <w:tab/>
        <w:t>Objednavatel</w:t>
      </w:r>
      <w:r w:rsidRPr="000E2A12">
        <w:rPr>
          <w:rFonts w:ascii="Tahoma" w:hAnsi="Tahoma" w:cs="Tahoma"/>
          <w:sz w:val="20"/>
          <w:szCs w:val="20"/>
        </w:rPr>
        <w:tab/>
      </w:r>
    </w:p>
    <w:p w:rsidR="006D580D" w:rsidRPr="000E2A12" w:rsidRDefault="006D580D" w:rsidP="006D580D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0E2A12">
        <w:rPr>
          <w:rFonts w:ascii="Tahoma" w:hAnsi="Tahoma" w:cs="Tahoma"/>
          <w:sz w:val="20"/>
          <w:szCs w:val="20"/>
        </w:rPr>
        <w:t>Monika Machová</w:t>
      </w:r>
      <w:r w:rsidRPr="000E2A12">
        <w:rPr>
          <w:rFonts w:ascii="Tahoma" w:hAnsi="Tahoma" w:cs="Tahoma"/>
          <w:sz w:val="20"/>
          <w:szCs w:val="20"/>
        </w:rPr>
        <w:tab/>
      </w:r>
      <w:r w:rsidRPr="000E2A12">
        <w:rPr>
          <w:rFonts w:ascii="Tahoma" w:hAnsi="Tahoma" w:cs="Tahoma"/>
          <w:sz w:val="20"/>
          <w:szCs w:val="20"/>
        </w:rPr>
        <w:tab/>
      </w:r>
      <w:r w:rsidRPr="000E2A12">
        <w:rPr>
          <w:rFonts w:ascii="Tahoma" w:hAnsi="Tahoma" w:cs="Tahoma"/>
          <w:sz w:val="20"/>
          <w:szCs w:val="20"/>
        </w:rPr>
        <w:tab/>
      </w:r>
      <w:r w:rsidRPr="000E2A12">
        <w:rPr>
          <w:rFonts w:ascii="Tahoma" w:hAnsi="Tahoma" w:cs="Tahoma"/>
          <w:sz w:val="20"/>
          <w:szCs w:val="20"/>
        </w:rPr>
        <w:tab/>
      </w:r>
      <w:r w:rsidRPr="000E2A12">
        <w:rPr>
          <w:rFonts w:ascii="Tahoma" w:hAnsi="Tahoma" w:cs="Tahoma"/>
          <w:sz w:val="20"/>
          <w:szCs w:val="20"/>
        </w:rPr>
        <w:tab/>
      </w:r>
      <w:r w:rsidRPr="000E2A12">
        <w:rPr>
          <w:rFonts w:ascii="Tahoma" w:hAnsi="Tahoma" w:cs="Tahoma"/>
          <w:sz w:val="20"/>
          <w:szCs w:val="20"/>
        </w:rPr>
        <w:tab/>
      </w:r>
      <w:r w:rsidRPr="000E2A12">
        <w:rPr>
          <w:rFonts w:ascii="Tahoma" w:hAnsi="Tahoma" w:cs="Tahoma"/>
          <w:sz w:val="20"/>
          <w:szCs w:val="20"/>
        </w:rPr>
        <w:tab/>
        <w:t>Ing. Petr Vojtěch</w:t>
      </w:r>
    </w:p>
    <w:p w:rsidR="006D580D" w:rsidRPr="000E2A12" w:rsidRDefault="006D580D" w:rsidP="006D580D">
      <w:pPr>
        <w:pStyle w:val="Textbody"/>
        <w:jc w:val="both"/>
        <w:rPr>
          <w:rFonts w:ascii="Tahoma" w:hAnsi="Tahoma" w:cs="Tahoma"/>
          <w:sz w:val="20"/>
          <w:szCs w:val="20"/>
        </w:rPr>
      </w:pPr>
      <w:r w:rsidRPr="000E2A12">
        <w:rPr>
          <w:rFonts w:ascii="Tahoma" w:hAnsi="Tahoma" w:cs="Tahoma"/>
          <w:sz w:val="20"/>
          <w:szCs w:val="20"/>
        </w:rPr>
        <w:t>Jednatel Solutions RAJ s.r.o.</w:t>
      </w:r>
      <w:r w:rsidRPr="000E2A12">
        <w:rPr>
          <w:rFonts w:ascii="Tahoma" w:hAnsi="Tahoma" w:cs="Tahoma"/>
          <w:sz w:val="20"/>
          <w:szCs w:val="20"/>
        </w:rPr>
        <w:tab/>
      </w:r>
      <w:r w:rsidRPr="000E2A12">
        <w:rPr>
          <w:rFonts w:ascii="Tahoma" w:hAnsi="Tahoma" w:cs="Tahoma"/>
          <w:sz w:val="20"/>
          <w:szCs w:val="20"/>
        </w:rPr>
        <w:tab/>
      </w:r>
      <w:r w:rsidRPr="000E2A12">
        <w:rPr>
          <w:rFonts w:ascii="Tahoma" w:hAnsi="Tahoma" w:cs="Tahoma"/>
          <w:sz w:val="20"/>
          <w:szCs w:val="20"/>
        </w:rPr>
        <w:tab/>
      </w:r>
      <w:r w:rsidRPr="000E2A12">
        <w:rPr>
          <w:rFonts w:ascii="Tahoma" w:hAnsi="Tahoma" w:cs="Tahoma"/>
          <w:sz w:val="20"/>
          <w:szCs w:val="20"/>
        </w:rPr>
        <w:tab/>
      </w:r>
      <w:r w:rsidRPr="000E2A12">
        <w:rPr>
          <w:rFonts w:ascii="Tahoma" w:hAnsi="Tahoma" w:cs="Tahoma"/>
          <w:sz w:val="20"/>
          <w:szCs w:val="20"/>
        </w:rPr>
        <w:tab/>
      </w:r>
      <w:r w:rsidRPr="000E2A12">
        <w:rPr>
          <w:rFonts w:ascii="Tahoma" w:hAnsi="Tahoma" w:cs="Tahoma"/>
          <w:sz w:val="20"/>
          <w:szCs w:val="20"/>
        </w:rPr>
        <w:tab/>
        <w:t>Střední škola automobilní</w:t>
      </w:r>
    </w:p>
    <w:p w:rsidR="006D580D" w:rsidRPr="000E2A12" w:rsidRDefault="006D580D" w:rsidP="006D580D">
      <w:pPr>
        <w:pStyle w:val="Textbody"/>
        <w:ind w:left="6381" w:firstLine="709"/>
        <w:jc w:val="both"/>
        <w:rPr>
          <w:rFonts w:ascii="Tahoma" w:hAnsi="Tahoma" w:cs="Tahoma"/>
        </w:rPr>
      </w:pPr>
      <w:r w:rsidRPr="000E2A12">
        <w:rPr>
          <w:rFonts w:ascii="Tahoma" w:hAnsi="Tahoma" w:cs="Tahoma"/>
          <w:sz w:val="20"/>
          <w:szCs w:val="20"/>
        </w:rPr>
        <w:t>Ústí nad Orlicí</w:t>
      </w:r>
    </w:p>
    <w:p w:rsidR="008402FF" w:rsidRPr="000E2A12" w:rsidRDefault="008402FF">
      <w:pPr>
        <w:pStyle w:val="Textbody"/>
        <w:jc w:val="both"/>
        <w:rPr>
          <w:rFonts w:ascii="Tahoma" w:hAnsi="Tahoma" w:cs="Tahoma"/>
        </w:rPr>
      </w:pPr>
    </w:p>
    <w:sectPr w:rsidR="008402FF" w:rsidRPr="000E2A12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15C" w:rsidRDefault="0002015C">
      <w:pPr>
        <w:spacing w:after="0" w:line="240" w:lineRule="auto"/>
      </w:pPr>
      <w:r>
        <w:separator/>
      </w:r>
    </w:p>
  </w:endnote>
  <w:endnote w:type="continuationSeparator" w:id="0">
    <w:p w:rsidR="0002015C" w:rsidRDefault="0002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ixedsy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772" w:rsidRDefault="00D30512">
    <w:pPr>
      <w:pStyle w:val="Zpat"/>
    </w:pPr>
    <w:r>
      <w:fldChar w:fldCharType="begin"/>
    </w:r>
    <w:r>
      <w:instrText xml:space="preserve"> PAGE </w:instrText>
    </w:r>
    <w:r>
      <w:fldChar w:fldCharType="separate"/>
    </w:r>
    <w:r w:rsidR="007E5DC0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15C" w:rsidRDefault="0002015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2015C" w:rsidRDefault="00020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7D99"/>
    <w:multiLevelType w:val="hybridMultilevel"/>
    <w:tmpl w:val="2EF4D586"/>
    <w:lvl w:ilvl="0" w:tplc="278ED35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37211"/>
    <w:multiLevelType w:val="hybridMultilevel"/>
    <w:tmpl w:val="D6AE5A72"/>
    <w:lvl w:ilvl="0" w:tplc="7AAEC5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A44A5D"/>
    <w:multiLevelType w:val="multilevel"/>
    <w:tmpl w:val="3E34B31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23EF463D"/>
    <w:multiLevelType w:val="multilevel"/>
    <w:tmpl w:val="9646AACC"/>
    <w:styleLink w:val="WWNum12"/>
    <w:lvl w:ilvl="0">
      <w:numFmt w:val="bullet"/>
      <w:lvlText w:val="-"/>
      <w:lvlJc w:val="left"/>
      <w:rPr>
        <w:rFonts w:ascii="Fixedsys" w:eastAsia="Times New Roman" w:hAnsi="Fixedsys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29BD711C"/>
    <w:multiLevelType w:val="multilevel"/>
    <w:tmpl w:val="1162521E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2B3A0327"/>
    <w:multiLevelType w:val="multilevel"/>
    <w:tmpl w:val="2EACCB7A"/>
    <w:styleLink w:val="WWNum10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DC816EC"/>
    <w:multiLevelType w:val="multilevel"/>
    <w:tmpl w:val="1834F814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32651427"/>
    <w:multiLevelType w:val="multilevel"/>
    <w:tmpl w:val="B81805F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41A35E3C"/>
    <w:multiLevelType w:val="multilevel"/>
    <w:tmpl w:val="CE4A79FC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4A863ED4"/>
    <w:multiLevelType w:val="multilevel"/>
    <w:tmpl w:val="0060E19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4DC015EF"/>
    <w:multiLevelType w:val="multilevel"/>
    <w:tmpl w:val="47E46D5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4F6D4E84"/>
    <w:multiLevelType w:val="multilevel"/>
    <w:tmpl w:val="B93257A4"/>
    <w:styleLink w:val="WWNum15"/>
    <w:lvl w:ilvl="0">
      <w:numFmt w:val="bullet"/>
      <w:lvlText w:val="-"/>
      <w:lvlJc w:val="left"/>
      <w:rPr>
        <w:rFonts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51627050"/>
    <w:multiLevelType w:val="multilevel"/>
    <w:tmpl w:val="0C3E1700"/>
    <w:styleLink w:val="WWNum20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56886DE0"/>
    <w:multiLevelType w:val="hybridMultilevel"/>
    <w:tmpl w:val="FF608B7E"/>
    <w:lvl w:ilvl="0" w:tplc="4254F7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8242A01"/>
    <w:multiLevelType w:val="multilevel"/>
    <w:tmpl w:val="43382AAE"/>
    <w:styleLink w:val="WWNum16"/>
    <w:lvl w:ilvl="0">
      <w:numFmt w:val="bullet"/>
      <w:lvlText w:val="-"/>
      <w:lvlJc w:val="left"/>
      <w:rPr>
        <w:rFonts w:ascii="Fixedsys" w:eastAsia="Times New Roman" w:hAnsi="Fixedsys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5AFA6448"/>
    <w:multiLevelType w:val="multilevel"/>
    <w:tmpl w:val="E452A7AE"/>
    <w:styleLink w:val="WWNum7"/>
    <w:lvl w:ilvl="0">
      <w:numFmt w:val="bullet"/>
      <w:lvlText w:val="-"/>
      <w:lvlJc w:val="left"/>
      <w:rPr>
        <w:rFonts w:ascii="Fixedsys" w:eastAsia="Times New Roman" w:hAnsi="Fixedsys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5CF14217"/>
    <w:multiLevelType w:val="hybridMultilevel"/>
    <w:tmpl w:val="3D56922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08F13D5"/>
    <w:multiLevelType w:val="multilevel"/>
    <w:tmpl w:val="27682EAC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66146295"/>
    <w:multiLevelType w:val="multilevel"/>
    <w:tmpl w:val="867A608E"/>
    <w:styleLink w:val="WWNum1"/>
    <w:lvl w:ilvl="0">
      <w:start w:val="1"/>
      <w:numFmt w:val="upperRoman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6C430725"/>
    <w:multiLevelType w:val="multilevel"/>
    <w:tmpl w:val="78468FC4"/>
    <w:styleLink w:val="WWNum17"/>
    <w:lvl w:ilvl="0">
      <w:start w:val="3"/>
      <w:numFmt w:val="decimal"/>
      <w:lvlText w:val="%1."/>
      <w:lvlJc w:val="left"/>
      <w:rPr>
        <w:sz w:val="24"/>
      </w:rPr>
    </w:lvl>
    <w:lvl w:ilvl="1">
      <w:start w:val="1"/>
      <w:numFmt w:val="decimal"/>
      <w:lvlText w:val="%1.%2."/>
      <w:lvlJc w:val="left"/>
      <w:rPr>
        <w:sz w:val="24"/>
      </w:rPr>
    </w:lvl>
    <w:lvl w:ilvl="2">
      <w:start w:val="1"/>
      <w:numFmt w:val="decimal"/>
      <w:lvlText w:val="%1.%2.%3."/>
      <w:lvlJc w:val="left"/>
      <w:rPr>
        <w:sz w:val="24"/>
      </w:rPr>
    </w:lvl>
    <w:lvl w:ilvl="3">
      <w:start w:val="1"/>
      <w:numFmt w:val="decimal"/>
      <w:lvlText w:val="%1.%2.%3.%4."/>
      <w:lvlJc w:val="left"/>
      <w:rPr>
        <w:sz w:val="24"/>
      </w:rPr>
    </w:lvl>
    <w:lvl w:ilvl="4">
      <w:start w:val="1"/>
      <w:numFmt w:val="decimal"/>
      <w:lvlText w:val="%1.%2.%3.%4.%5."/>
      <w:lvlJc w:val="left"/>
      <w:rPr>
        <w:sz w:val="24"/>
      </w:rPr>
    </w:lvl>
    <w:lvl w:ilvl="5">
      <w:start w:val="1"/>
      <w:numFmt w:val="decimal"/>
      <w:lvlText w:val="%1.%2.%3.%4.%5.%6."/>
      <w:lvlJc w:val="left"/>
      <w:rPr>
        <w:sz w:val="24"/>
      </w:rPr>
    </w:lvl>
    <w:lvl w:ilvl="6">
      <w:start w:val="1"/>
      <w:numFmt w:val="decimal"/>
      <w:lvlText w:val="%1.%2.%3.%4.%5.%6.%7."/>
      <w:lvlJc w:val="left"/>
      <w:rPr>
        <w:sz w:val="24"/>
      </w:rPr>
    </w:lvl>
    <w:lvl w:ilvl="7">
      <w:start w:val="1"/>
      <w:numFmt w:val="decimal"/>
      <w:lvlText w:val="%1.%2.%3.%4.%5.%6.%7.%8."/>
      <w:lvlJc w:val="left"/>
      <w:rPr>
        <w:sz w:val="24"/>
      </w:rPr>
    </w:lvl>
    <w:lvl w:ilvl="8">
      <w:start w:val="1"/>
      <w:numFmt w:val="decimal"/>
      <w:lvlText w:val="%1.%2.%3.%4.%5.%6.%7.%8.%9."/>
      <w:lvlJc w:val="left"/>
      <w:rPr>
        <w:sz w:val="24"/>
      </w:rPr>
    </w:lvl>
  </w:abstractNum>
  <w:abstractNum w:abstractNumId="20" w15:restartNumberingAfterBreak="0">
    <w:nsid w:val="6DF80FB7"/>
    <w:multiLevelType w:val="multilevel"/>
    <w:tmpl w:val="2AA66DAA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6E9B02D7"/>
    <w:multiLevelType w:val="multilevel"/>
    <w:tmpl w:val="341C79FE"/>
    <w:styleLink w:val="WWNum19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73B824D8"/>
    <w:multiLevelType w:val="multilevel"/>
    <w:tmpl w:val="4754D052"/>
    <w:styleLink w:val="WWNum9"/>
    <w:lvl w:ilvl="0">
      <w:numFmt w:val="bullet"/>
      <w:lvlText w:val="-"/>
      <w:lvlJc w:val="left"/>
      <w:rPr>
        <w:rFonts w:ascii="Fixedsys" w:eastAsia="Times New Roman" w:hAnsi="Fixedsys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758F2F98"/>
    <w:multiLevelType w:val="hybridMultilevel"/>
    <w:tmpl w:val="2522F724"/>
    <w:lvl w:ilvl="0" w:tplc="CE4CBE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B2D4CB4"/>
    <w:multiLevelType w:val="multilevel"/>
    <w:tmpl w:val="D5E2C538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7DA6119F"/>
    <w:multiLevelType w:val="multilevel"/>
    <w:tmpl w:val="5992A6E2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4"/>
  </w:num>
  <w:num w:numId="5">
    <w:abstractNumId w:val="10"/>
  </w:num>
  <w:num w:numId="6">
    <w:abstractNumId w:val="25"/>
  </w:num>
  <w:num w:numId="7">
    <w:abstractNumId w:val="15"/>
  </w:num>
  <w:num w:numId="8">
    <w:abstractNumId w:val="7"/>
  </w:num>
  <w:num w:numId="9">
    <w:abstractNumId w:val="22"/>
  </w:num>
  <w:num w:numId="10">
    <w:abstractNumId w:val="5"/>
  </w:num>
  <w:num w:numId="11">
    <w:abstractNumId w:val="8"/>
  </w:num>
  <w:num w:numId="12">
    <w:abstractNumId w:val="3"/>
  </w:num>
  <w:num w:numId="13">
    <w:abstractNumId w:val="24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4">
    <w:abstractNumId w:val="6"/>
  </w:num>
  <w:num w:numId="15">
    <w:abstractNumId w:val="11"/>
  </w:num>
  <w:num w:numId="16">
    <w:abstractNumId w:val="14"/>
  </w:num>
  <w:num w:numId="17">
    <w:abstractNumId w:val="19"/>
  </w:num>
  <w:num w:numId="18">
    <w:abstractNumId w:val="17"/>
  </w:num>
  <w:num w:numId="19">
    <w:abstractNumId w:val="21"/>
  </w:num>
  <w:num w:numId="20">
    <w:abstractNumId w:val="12"/>
  </w:num>
  <w:num w:numId="21">
    <w:abstractNumId w:val="20"/>
  </w:num>
  <w:num w:numId="22">
    <w:abstractNumId w:val="18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5"/>
  </w:num>
  <w:num w:numId="26">
    <w:abstractNumId w:val="3"/>
  </w:num>
  <w:num w:numId="27">
    <w:abstractNumId w:val="25"/>
    <w:lvlOverride w:ilvl="0">
      <w:startOverride w:val="1"/>
    </w:lvlOverride>
  </w:num>
  <w:num w:numId="28">
    <w:abstractNumId w:val="0"/>
  </w:num>
  <w:num w:numId="29">
    <w:abstractNumId w:val="1"/>
  </w:num>
  <w:num w:numId="30">
    <w:abstractNumId w:val="13"/>
  </w:num>
  <w:num w:numId="31">
    <w:abstractNumId w:val="23"/>
  </w:num>
  <w:num w:numId="32">
    <w:abstractNumId w:val="24"/>
  </w:num>
  <w:num w:numId="33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FF"/>
    <w:rsid w:val="00010360"/>
    <w:rsid w:val="000200A3"/>
    <w:rsid w:val="0002015C"/>
    <w:rsid w:val="0006560D"/>
    <w:rsid w:val="00093B61"/>
    <w:rsid w:val="000E2A12"/>
    <w:rsid w:val="00100650"/>
    <w:rsid w:val="00100ECC"/>
    <w:rsid w:val="001151D4"/>
    <w:rsid w:val="00127AEF"/>
    <w:rsid w:val="001C57FC"/>
    <w:rsid w:val="00202E71"/>
    <w:rsid w:val="002059F5"/>
    <w:rsid w:val="0022721A"/>
    <w:rsid w:val="002449A4"/>
    <w:rsid w:val="00273B8C"/>
    <w:rsid w:val="002910BA"/>
    <w:rsid w:val="002F0115"/>
    <w:rsid w:val="002F45A8"/>
    <w:rsid w:val="00301240"/>
    <w:rsid w:val="00310B5F"/>
    <w:rsid w:val="003171B6"/>
    <w:rsid w:val="003368D0"/>
    <w:rsid w:val="0038192E"/>
    <w:rsid w:val="003964C2"/>
    <w:rsid w:val="003B23FB"/>
    <w:rsid w:val="003B3366"/>
    <w:rsid w:val="003B5185"/>
    <w:rsid w:val="003C3777"/>
    <w:rsid w:val="003E5BB1"/>
    <w:rsid w:val="004A7832"/>
    <w:rsid w:val="00521227"/>
    <w:rsid w:val="005332C2"/>
    <w:rsid w:val="00534043"/>
    <w:rsid w:val="005B5EAD"/>
    <w:rsid w:val="005F6FEB"/>
    <w:rsid w:val="00637EAC"/>
    <w:rsid w:val="00666FCF"/>
    <w:rsid w:val="0066773A"/>
    <w:rsid w:val="00673065"/>
    <w:rsid w:val="0069044C"/>
    <w:rsid w:val="006A0E21"/>
    <w:rsid w:val="006A703D"/>
    <w:rsid w:val="006B6448"/>
    <w:rsid w:val="006B6483"/>
    <w:rsid w:val="006C4155"/>
    <w:rsid w:val="006D0FC1"/>
    <w:rsid w:val="006D580D"/>
    <w:rsid w:val="006E7D52"/>
    <w:rsid w:val="006F0B4F"/>
    <w:rsid w:val="007E5DC0"/>
    <w:rsid w:val="007F199F"/>
    <w:rsid w:val="008138FE"/>
    <w:rsid w:val="008275DD"/>
    <w:rsid w:val="008402FF"/>
    <w:rsid w:val="00862EB5"/>
    <w:rsid w:val="00895DB0"/>
    <w:rsid w:val="00895DC2"/>
    <w:rsid w:val="008D3528"/>
    <w:rsid w:val="008F067B"/>
    <w:rsid w:val="0092474A"/>
    <w:rsid w:val="00985D39"/>
    <w:rsid w:val="00993FD9"/>
    <w:rsid w:val="009A4DE4"/>
    <w:rsid w:val="009F4051"/>
    <w:rsid w:val="00A26309"/>
    <w:rsid w:val="00A27C87"/>
    <w:rsid w:val="00A306B7"/>
    <w:rsid w:val="00A31048"/>
    <w:rsid w:val="00A562B6"/>
    <w:rsid w:val="00A566A0"/>
    <w:rsid w:val="00A8070E"/>
    <w:rsid w:val="00A95F4A"/>
    <w:rsid w:val="00AC53C6"/>
    <w:rsid w:val="00AF6316"/>
    <w:rsid w:val="00B11923"/>
    <w:rsid w:val="00B52A9B"/>
    <w:rsid w:val="00B75472"/>
    <w:rsid w:val="00BE2EDA"/>
    <w:rsid w:val="00C41B01"/>
    <w:rsid w:val="00C41E11"/>
    <w:rsid w:val="00C82AFB"/>
    <w:rsid w:val="00CB002A"/>
    <w:rsid w:val="00D30512"/>
    <w:rsid w:val="00D53972"/>
    <w:rsid w:val="00DD10EE"/>
    <w:rsid w:val="00DD6E75"/>
    <w:rsid w:val="00DE029E"/>
    <w:rsid w:val="00DF2352"/>
    <w:rsid w:val="00E06674"/>
    <w:rsid w:val="00E238CA"/>
    <w:rsid w:val="00EA3B9E"/>
    <w:rsid w:val="00EA6AE2"/>
    <w:rsid w:val="00ED2EBA"/>
    <w:rsid w:val="00EF5D51"/>
    <w:rsid w:val="00F00510"/>
    <w:rsid w:val="00F11C1B"/>
    <w:rsid w:val="00F50797"/>
    <w:rsid w:val="00F76BEF"/>
    <w:rsid w:val="00F97F83"/>
    <w:rsid w:val="00F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F6ADD-C015-4F44-AF4C-7BCDC4AB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0" w:line="240" w:lineRule="atLeast"/>
    </w:pPr>
    <w:rPr>
      <w:rFonts w:ascii="Fixedsys" w:eastAsia="Times New Roman" w:hAnsi="Fixedsys" w:cs="Times New Roman"/>
      <w:sz w:val="24"/>
      <w:szCs w:val="24"/>
      <w:lang w:eastAsia="cs-CZ"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Odstavecseseznamem">
    <w:name w:val="List Paragraph"/>
    <w:basedOn w:val="Standard"/>
    <w:uiPriority w:val="34"/>
    <w:qFormat/>
    <w:pPr>
      <w:ind w:left="720"/>
    </w:p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ZkladntextChar">
    <w:name w:val="Základní text Char"/>
    <w:basedOn w:val="Standardnpsmoodstavce"/>
    <w:link w:val="Zkladntext"/>
    <w:rPr>
      <w:rFonts w:ascii="Fixedsys" w:eastAsia="Times New Roman" w:hAnsi="Fixedsys" w:cs="Times New Roman"/>
      <w:sz w:val="24"/>
      <w:szCs w:val="24"/>
      <w:lang w:eastAsia="cs-CZ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quote12">
    <w:name w:val="quote12"/>
    <w:basedOn w:val="Standardnpsmoodstavce"/>
  </w:style>
  <w:style w:type="character" w:customStyle="1" w:styleId="HeaderChar">
    <w:name w:val="Header Char"/>
    <w:basedOn w:val="Standardnpsmoodstavce"/>
  </w:style>
  <w:style w:type="character" w:customStyle="1" w:styleId="FooterChar">
    <w:name w:val="Footer Char"/>
    <w:basedOn w:val="Standardnpsmoodstavce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sz w:val="24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32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paragraph" w:styleId="Zkladntext">
    <w:name w:val="Body Text"/>
    <w:basedOn w:val="Normln"/>
    <w:link w:val="ZkladntextChar"/>
    <w:semiHidden/>
    <w:rsid w:val="00202E71"/>
    <w:pPr>
      <w:suppressAutoHyphens w:val="0"/>
      <w:autoSpaceDE w:val="0"/>
      <w:spacing w:after="0" w:line="240" w:lineRule="atLeast"/>
      <w:textAlignment w:val="auto"/>
    </w:pPr>
    <w:rPr>
      <w:rFonts w:ascii="Fixedsys" w:eastAsia="Times New Roman" w:hAnsi="Fixedsys" w:cs="Times New Roman"/>
      <w:sz w:val="24"/>
      <w:szCs w:val="24"/>
      <w:lang w:eastAsia="cs-CZ"/>
    </w:rPr>
  </w:style>
  <w:style w:type="character" w:customStyle="1" w:styleId="BodyTextChar1">
    <w:name w:val="Body Text Char1"/>
    <w:basedOn w:val="Standardnpsmoodstavce"/>
    <w:uiPriority w:val="99"/>
    <w:semiHidden/>
    <w:rsid w:val="00202E71"/>
  </w:style>
  <w:style w:type="paragraph" w:styleId="Textbubliny">
    <w:name w:val="Balloon Text"/>
    <w:basedOn w:val="Normln"/>
    <w:link w:val="TextbublinyChar"/>
    <w:uiPriority w:val="99"/>
    <w:semiHidden/>
    <w:unhideWhenUsed/>
    <w:rsid w:val="000E2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ajLetohra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6310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Helena Dvorská</cp:lastModifiedBy>
  <cp:revision>2</cp:revision>
  <cp:lastPrinted>2016-09-26T13:28:00Z</cp:lastPrinted>
  <dcterms:created xsi:type="dcterms:W3CDTF">2016-09-26T13:32:00Z</dcterms:created>
  <dcterms:modified xsi:type="dcterms:W3CDTF">2016-09-26T13:32:00Z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