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215"/>
        <w:gridCol w:w="862"/>
        <w:gridCol w:w="431"/>
        <w:gridCol w:w="323"/>
        <w:gridCol w:w="108"/>
        <w:gridCol w:w="269"/>
        <w:gridCol w:w="270"/>
        <w:gridCol w:w="215"/>
        <w:gridCol w:w="215"/>
        <w:gridCol w:w="108"/>
        <w:gridCol w:w="108"/>
        <w:gridCol w:w="215"/>
        <w:gridCol w:w="108"/>
        <w:gridCol w:w="431"/>
        <w:gridCol w:w="108"/>
        <w:gridCol w:w="1185"/>
        <w:gridCol w:w="107"/>
        <w:gridCol w:w="539"/>
        <w:gridCol w:w="54"/>
        <w:gridCol w:w="161"/>
        <w:gridCol w:w="485"/>
        <w:gridCol w:w="269"/>
        <w:gridCol w:w="216"/>
        <w:gridCol w:w="1616"/>
        <w:gridCol w:w="1400"/>
        <w:gridCol w:w="539"/>
      </w:tblGrid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center"/>
              <w:rPr>
                <w:rFonts w:ascii="CKGinisSmall" w:hAnsi="CKGinisSmall"/>
                <w:sz w:val="43"/>
              </w:rPr>
            </w:pPr>
            <w:r>
              <w:rPr>
                <w:rFonts w:ascii="CKGinisSmall" w:hAnsi="CKGinisSmall"/>
                <w:sz w:val="43"/>
              </w:rPr>
              <w:t>*KKHKX02OOT8R*</w:t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14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KKHKX02OOT8R</w:t>
            </w:r>
          </w:p>
        </w:tc>
      </w:tr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Objednávka č.:</w:t>
            </w:r>
          </w:p>
        </w:tc>
        <w:tc>
          <w:tcPr>
            <w:gridSpan w:val="21"/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DO2500176</w:t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13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ODBĚRATEL:</w:t>
            </w:r>
          </w:p>
        </w:tc>
        <w:tc>
          <w:tcPr>
            <w:gridSpan w:val="10"/>
            <w:tcBorders>
              <w:top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DODAVATEL:</w:t>
            </w:r>
          </w:p>
        </w:tc>
      </w:tr>
      <w:tr>
        <w:trPr>
          <w:cantSplit/>
        </w:trPr>
        <w:tc>
          <w:tcPr>
            <w:gridSpan w:val="2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Domovy Na Třešňovce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10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ASTOR-KOMPLEX s.r.o.</w:t>
            </w:r>
          </w:p>
        </w:tc>
      </w:tr>
      <w:tr>
        <w:trPr>
          <w:cantSplit/>
        </w:trPr>
        <w:tc>
          <w:tcPr>
            <w:gridSpan w:val="2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Riegrova 837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Přemyslova 1285/38</w:t>
            </w:r>
          </w:p>
        </w:tc>
        <w:tc>
          <w:tcPr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"/>
            <w:tcBorders>
              <w:bottom w:val="single" w:sz="0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55203</w:t>
            </w:r>
          </w:p>
        </w:tc>
        <w:tc>
          <w:tcPr>
            <w:gridSpan w:val="9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Česká Skalice</w:t>
            </w:r>
          </w:p>
        </w:tc>
        <w:tc>
          <w:tcPr>
            <w:gridSpan w:val="5"/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4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50008</w:t>
            </w:r>
          </w:p>
        </w:tc>
        <w:tc>
          <w:tcPr>
            <w:gridSpan w:val="5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Hradec Králové</w:t>
            </w:r>
          </w:p>
        </w:tc>
        <w:tc>
          <w:tcPr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5"/>
            <w:tcBorders>
              <w:bottom w:val="single" w:sz="0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gridSpan w:val="12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71193952</w:t>
            </w:r>
          </w:p>
        </w:tc>
        <w:tc>
          <w:tcPr>
            <w:gridSpan w:val="2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47469781</w:t>
            </w:r>
          </w:p>
        </w:tc>
      </w:tr>
      <w:tr>
        <w:trPr>
          <w:cantSplit/>
        </w:trPr>
        <w:tc>
          <w:tcPr>
            <w:gridSpan w:val="5"/>
            <w:tcBorders>
              <w:bottom w:val="single" w:sz="0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gridSpan w:val="12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CZ71193952</w:t>
            </w:r>
          </w:p>
        </w:tc>
        <w:tc>
          <w:tcPr>
            <w:gridSpan w:val="2"/>
            <w:tcBorders>
              <w:bottom w:val="single" w:sz="8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gridSpan w:val="8"/>
            <w:tcBorders>
              <w:bottom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CZ47469781</w:t>
            </w:r>
          </w:p>
        </w:tc>
      </w:tr>
      <w:tr>
        <w:trPr>
          <w:cantSplit/>
        </w:trPr>
        <w:tc>
          <w:tcPr>
            <w:gridSpan w:val="5"/>
            <w:tcBorders>
              <w:bottom w:val="single" w:sz="0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ze dne:</w:t>
            </w:r>
          </w:p>
        </w:tc>
        <w:tc>
          <w:tcPr>
            <w:gridSpan w:val="6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10.11.2025</w:t>
            </w:r>
          </w:p>
        </w:tc>
        <w:tc>
          <w:tcPr>
            <w:gridSpan w:val="5"/>
            <w:tcBorders>
              <w:bottom w:val="single" w:sz="0" w:space="0"/>
            </w:tcBorders>
          </w:tcPr>
          <w:p>
            <w:pPr>
              <w:spacing w:after="0" w:line="240"/>
              <w:jc w:val="end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Termín:</w:t>
            </w:r>
          </w:p>
        </w:tc>
        <w:tc>
          <w:tcPr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31.12.2025</w:t>
            </w:r>
          </w:p>
        </w:tc>
        <w:tc>
          <w:tcPr>
            <w:gridSpan w:val="2"/>
            <w:tcBorders>
              <w:bottom w:val="single" w:sz="8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bottom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top w:val="single" w:sz="8" w:space="0"/>
              <w:bottom w:val="single" w:sz="0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Předmět objednávky</w:t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Dle cenové nabídky č. RZ26038 ze dne 6.11.2025 u Vás objednáváme opravu systému EPS v budově domova seniorů.</w:t>
              <w:br/>
              <w:br/>
              <w:t>Děkujeme za vyřízení.</w:t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3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Celková částka:</w:t>
            </w:r>
          </w:p>
        </w:tc>
        <w:tc>
          <w:tcPr>
            <w:gridSpan w:val="2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141770,00 Kč</w:t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5"/>
            <w:tcBorders>
              <w:top w:val="single" w:sz="8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Vyřizuje</w:t>
            </w:r>
          </w:p>
        </w:tc>
        <w:tc>
          <w:tcPr>
            <w:gridSpan w:val="9"/>
            <w:tcBorders>
              <w:top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Telefon</w:t>
            </w:r>
          </w:p>
        </w:tc>
        <w:tc>
          <w:tcPr>
            <w:gridSpan w:val="4"/>
            <w:tcBorders>
              <w:top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E-mail</w:t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5"/>
            <w:tcBorders>
              <w:lef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Brátová Lenka</w:t>
            </w:r>
          </w:p>
        </w:tc>
        <w:tc>
          <w:tcPr>
            <w:gridSpan w:val="9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491401888</w:t>
            </w:r>
          </w:p>
        </w:tc>
        <w:tc>
          <w:tcPr>
            <w:gridSpan w:val="4"/>
            <w:tcBorders>
              <w:righ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lbratova@domovynatresnovce.cz</w:t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  <w:trHeight w:val="79" w:hRule="exact"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18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podpis a razítko</w:t>
            </w:r>
          </w:p>
        </w:tc>
      </w:tr>
      <w:tr>
        <w:trPr>
          <w:cantSplit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bottom w:val="single" w:sz="8" w:space="0"/>
              <w:lef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bottom w:val="single" w:sz="8" w:space="0"/>
              <w:righ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Holická Zuzana Ing. Mgr. MBA</w:t>
            </w:r>
          </w:p>
        </w:tc>
      </w:tr>
      <w:tr>
        <w:trPr>
          <w:cantSplit/>
        </w:trPr>
        <w:tc>
          <w:tcPr>
            <w:gridSpan w:val="19"/>
            <w:tcBorders>
              <w:left w:val="single" w:sz="8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DDCS_Ředitelka</w:t>
            </w:r>
          </w:p>
        </w:tc>
      </w:tr>
      <w:tr>
        <w:trPr>
          <w:cantSplit/>
        </w:trPr>
        <w:tc>
          <w:tcPr>
            <w:gridSpan w:val="19"/>
            <w:tcBorders>
              <w:left w:val="single" w:sz="8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bottom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2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Operace je v souladu se zákonem č. 320/2001 Sb. v platném znění.</w:t>
            </w:r>
          </w:p>
        </w:tc>
      </w:tr>
      <w:tr>
        <w:trPr>
          <w:cantSplit/>
        </w:trPr>
        <w:tc>
          <w:tcPr>
            <w:gridSpan w:val="27"/>
            <w:tcBorders>
              <w:top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PŘÍKAZCE OPERACE:</w:t>
            </w:r>
          </w:p>
        </w:tc>
      </w:tr>
      <w:tr>
        <w:trPr>
          <w:cantSplit/>
        </w:trPr>
        <w:tc>
          <w:tcPr>
            <w:gridSpan w:val="7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Operaci schvaluji (směrnice o podpisových vzorech):</w:t>
            </w:r>
          </w:p>
        </w:tc>
        <w:tc>
          <w:tcPr>
            <w:gridSpan w:val="11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Dne: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Podpis:</w:t>
            </w:r>
          </w:p>
        </w:tc>
      </w:tr>
      <w:tr>
        <w:trPr>
          <w:cantSplit/>
        </w:trPr>
        <w:tc>
          <w:tcPr>
            <w:gridSpan w:val="27"/>
            <w:tcBorders>
              <w:top w:val="single" w:sz="0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SPRÁVCE ROZPOČTU</w:t>
            </w:r>
          </w:p>
        </w:tc>
      </w:tr>
      <w:tr>
        <w:trPr>
          <w:cantSplit/>
        </w:trPr>
        <w:tc>
          <w:tcPr>
            <w:gridSpan w:val="7"/>
            <w:tcBorders>
              <w:bottom w:val="single" w:sz="8" w:space="0"/>
              <w:lef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Operaci schvaluji (směrnice o podpisových vzorech):</w:t>
            </w:r>
          </w:p>
        </w:tc>
        <w:tc>
          <w:tcPr>
            <w:gridSpan w:val="11"/>
            <w:tcBorders>
              <w:bottom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tcBorders>
              <w:bottom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Dne:</w:t>
            </w:r>
          </w:p>
        </w:tc>
        <w:tc>
          <w:tcPr>
            <w:gridSpan w:val="4"/>
            <w:tcBorders>
              <w:bottom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  <w:tcBorders>
              <w:bottom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Podpis: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10"/>
          </w:tcPr>
          <w:p>
            <w:pPr>
              <w:spacing w:after="0" w:line="240"/>
              <w:jc w:val="end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sectPr>
      <w:pgSz w:w="11906" w:h="16838" w:orient="portrait"/>
      <w:pgMar w:left="566" w:top="566" w:right="56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/Relationships>

</file>