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49239" w14:textId="77777777" w:rsidR="001321C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18A95CF" w14:textId="77777777" w:rsidR="001321C6" w:rsidRDefault="00000000">
      <w:pPr>
        <w:framePr w:w="4880" w:wrap="auto" w:hAnchor="text" w:x="5845" w:y="8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Zdravotnická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zařízení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Ministerstva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spravedlnosti</w:t>
      </w:r>
      <w:proofErr w:type="spellEnd"/>
    </w:p>
    <w:p w14:paraId="4CA1FED7" w14:textId="77777777" w:rsidR="001321C6" w:rsidRDefault="00000000">
      <w:pPr>
        <w:framePr w:w="4880" w:wrap="auto" w:hAnchor="text" w:x="5845" w:y="834"/>
        <w:widowControl w:val="0"/>
        <w:autoSpaceDE w:val="0"/>
        <w:autoSpaceDN w:val="0"/>
        <w:spacing w:before="127" w:after="0" w:line="245" w:lineRule="exact"/>
        <w:ind w:left="1232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Na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Květnici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1657/16,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Praha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4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140 00</w:t>
      </w:r>
    </w:p>
    <w:p w14:paraId="7DBA535F" w14:textId="77777777" w:rsidR="001321C6" w:rsidRDefault="00000000">
      <w:pPr>
        <w:framePr w:w="4880" w:wrap="auto" w:hAnchor="text" w:x="5845" w:y="834"/>
        <w:widowControl w:val="0"/>
        <w:autoSpaceDE w:val="0"/>
        <w:autoSpaceDN w:val="0"/>
        <w:spacing w:before="130" w:after="0" w:line="245" w:lineRule="exact"/>
        <w:ind w:left="1558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IČ:</w:t>
      </w:r>
      <w:r>
        <w:rPr>
          <w:rFonts w:ascii="Times New Roman"/>
          <w:b/>
          <w:color w:val="000000"/>
        </w:rPr>
        <w:t xml:space="preserve"> 19738269, </w:t>
      </w:r>
      <w:r>
        <w:rPr>
          <w:rFonts w:ascii="Times New Roman" w:hAnsi="Times New Roman" w:cs="Times New Roman"/>
          <w:b/>
          <w:color w:val="000000"/>
          <w:spacing w:val="-1"/>
        </w:rPr>
        <w:t>DIČ: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CZ19738269</w:t>
      </w:r>
    </w:p>
    <w:p w14:paraId="701D5879" w14:textId="77777777" w:rsidR="001321C6" w:rsidRDefault="00000000">
      <w:pPr>
        <w:framePr w:w="5301" w:wrap="auto" w:hAnchor="text" w:x="3420" w:y="2350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OBJEDNÁVKA</w:t>
      </w:r>
      <w:r>
        <w:rPr>
          <w:rFonts w:ascii="Times New Roman"/>
          <w:b/>
          <w:color w:val="000000"/>
          <w:spacing w:val="5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32"/>
        </w:rPr>
        <w:t>Č.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2025/111/03/2032</w:t>
      </w:r>
    </w:p>
    <w:p w14:paraId="30D808A1" w14:textId="77777777" w:rsidR="001321C6" w:rsidRDefault="00000000">
      <w:pPr>
        <w:framePr w:w="3788" w:wrap="auto" w:hAnchor="text" w:x="1416" w:y="34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DODAVATEL: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MEDISUM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profi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s.r.o.</w:t>
      </w:r>
      <w:proofErr w:type="spellEnd"/>
    </w:p>
    <w:p w14:paraId="6ACFC6E7" w14:textId="77777777" w:rsidR="001321C6" w:rsidRDefault="00000000">
      <w:pPr>
        <w:framePr w:w="3029" w:wrap="auto" w:hAnchor="text" w:x="2943" w:y="3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Modřická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249/82,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619 00,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Brno</w:t>
      </w:r>
    </w:p>
    <w:p w14:paraId="400E7185" w14:textId="5063E2EA" w:rsidR="001321C6" w:rsidRDefault="001321C6">
      <w:pPr>
        <w:framePr w:w="4673" w:wrap="auto" w:hAnchor="text" w:x="2943" w:y="42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u w:val="single"/>
        </w:rPr>
      </w:pPr>
    </w:p>
    <w:p w14:paraId="0525E0D9" w14:textId="77777777" w:rsidR="001321C6" w:rsidRDefault="00000000">
      <w:pPr>
        <w:framePr w:w="4673" w:wrap="auto" w:hAnchor="text" w:x="2943" w:y="4219"/>
        <w:widowControl w:val="0"/>
        <w:autoSpaceDE w:val="0"/>
        <w:autoSpaceDN w:val="0"/>
        <w:spacing w:before="13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IČ:02401045,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DIČ:CZ</w:t>
      </w:r>
      <w:r>
        <w:rPr>
          <w:rFonts w:ascii="Times New Roman"/>
          <w:color w:val="000000"/>
        </w:rPr>
        <w:t>02401045</w:t>
      </w:r>
    </w:p>
    <w:p w14:paraId="192F9D08" w14:textId="77777777" w:rsidR="001321C6" w:rsidRDefault="00000000">
      <w:pPr>
        <w:framePr w:w="9311" w:wrap="auto" w:hAnchor="text" w:x="1416" w:y="52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PŘEDMĚT</w:t>
      </w:r>
      <w:r>
        <w:rPr>
          <w:rFonts w:ascii="Times New Roman"/>
          <w:b/>
          <w:color w:val="000000"/>
          <w:spacing w:val="14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OBJEDNÁVKY:</w:t>
      </w:r>
      <w:r>
        <w:rPr>
          <w:rFonts w:ascii="Times New Roman"/>
          <w:b/>
          <w:color w:val="000000"/>
          <w:spacing w:val="1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Objednáváme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r>
        <w:rPr>
          <w:rFonts w:ascii="Times New Roman"/>
          <w:color w:val="000000"/>
        </w:rPr>
        <w:t>u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Vás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dávkovače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l</w:t>
      </w:r>
      <w:r>
        <w:rPr>
          <w:rFonts w:ascii="Times New Roman" w:hAnsi="Times New Roman" w:cs="Times New Roman"/>
          <w:color w:val="000000"/>
        </w:rPr>
        <w:t>éky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</w:rPr>
        <w:t>celkem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r>
        <w:rPr>
          <w:rFonts w:ascii="Times New Roman"/>
          <w:color w:val="000000"/>
        </w:rPr>
        <w:t>250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ks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pou</w:t>
      </w:r>
      <w:r>
        <w:rPr>
          <w:rFonts w:ascii="Times New Roman" w:hAnsi="Times New Roman" w:cs="Times New Roman"/>
          <w:color w:val="000000"/>
        </w:rPr>
        <w:t>žívané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</w:p>
    <w:p w14:paraId="52A7F839" w14:textId="77777777" w:rsidR="001321C6" w:rsidRDefault="00000000">
      <w:pPr>
        <w:framePr w:w="4318" w:wrap="auto" w:hAnchor="text" w:x="1416" w:y="56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zdravotnickém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středisku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Věznice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Nové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Sedlo</w:t>
      </w:r>
      <w:proofErr w:type="spellEnd"/>
      <w:r>
        <w:rPr>
          <w:rFonts w:ascii="Times New Roman"/>
          <w:color w:val="000000"/>
        </w:rPr>
        <w:t>.</w:t>
      </w:r>
    </w:p>
    <w:p w14:paraId="10EA8504" w14:textId="77777777" w:rsidR="001321C6" w:rsidRDefault="00000000">
      <w:pPr>
        <w:framePr w:w="3188" w:wrap="auto" w:hAnchor="text" w:x="1416" w:y="63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DATUM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DODÁNÍ: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co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nejdříve</w:t>
      </w:r>
      <w:proofErr w:type="spellEnd"/>
      <w:r>
        <w:rPr>
          <w:rFonts w:ascii="Times New Roman"/>
          <w:color w:val="000000"/>
        </w:rPr>
        <w:t>.</w:t>
      </w:r>
    </w:p>
    <w:p w14:paraId="0FFDA9EC" w14:textId="77777777" w:rsidR="001321C6" w:rsidRDefault="00000000">
      <w:pPr>
        <w:framePr w:w="5583" w:wrap="auto" w:hAnchor="text" w:x="1416" w:y="70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CENA: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60 000,-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Kč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DPH,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včetně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dopravy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balného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116C7072" w14:textId="77777777" w:rsidR="001321C6" w:rsidRDefault="00000000">
      <w:pPr>
        <w:framePr w:w="7175" w:wrap="auto" w:hAnchor="text" w:x="1416" w:y="79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DORUČOVACÍ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  <w:spacing w:val="-1"/>
        </w:rPr>
        <w:t>ADRESA:</w:t>
      </w:r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Zdravotnická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zařízení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Ministerstva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spravedlnosti</w:t>
      </w:r>
      <w:proofErr w:type="spellEnd"/>
    </w:p>
    <w:p w14:paraId="08227140" w14:textId="77777777" w:rsidR="001321C6" w:rsidRDefault="00000000">
      <w:pPr>
        <w:framePr w:w="7175" w:wrap="auto" w:hAnchor="text" w:x="1416" w:y="7949"/>
        <w:widowControl w:val="0"/>
        <w:autoSpaceDE w:val="0"/>
        <w:autoSpaceDN w:val="0"/>
        <w:spacing w:before="137" w:after="0" w:line="245" w:lineRule="exact"/>
        <w:ind w:left="2621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Zdravotnické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středisko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Věznice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Nové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Sedlo</w:t>
      </w:r>
      <w:proofErr w:type="spellEnd"/>
    </w:p>
    <w:p w14:paraId="2C5F61B1" w14:textId="77777777" w:rsidR="001321C6" w:rsidRDefault="00000000">
      <w:pPr>
        <w:framePr w:w="7175" w:wrap="auto" w:hAnchor="text" w:x="1416" w:y="7949"/>
        <w:widowControl w:val="0"/>
        <w:autoSpaceDE w:val="0"/>
        <w:autoSpaceDN w:val="0"/>
        <w:spacing w:before="135" w:after="0" w:line="245" w:lineRule="exact"/>
        <w:ind w:left="2621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Hlavní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2"/>
        </w:rPr>
        <w:t>2,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438 </w:t>
      </w:r>
      <w:r>
        <w:rPr>
          <w:rFonts w:ascii="Times New Roman"/>
          <w:color w:val="000000"/>
          <w:spacing w:val="-2"/>
        </w:rPr>
        <w:t>01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Žatec</w:t>
      </w:r>
      <w:proofErr w:type="spellEnd"/>
    </w:p>
    <w:p w14:paraId="62339B0A" w14:textId="335DC61E" w:rsidR="001321C6" w:rsidRDefault="00000000">
      <w:pPr>
        <w:framePr w:w="8003" w:wrap="auto" w:hAnchor="text" w:x="1416" w:y="9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KONTAKTNÍ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OSOBA:</w:t>
      </w:r>
      <w:r>
        <w:rPr>
          <w:rFonts w:ascii="Times New Roman"/>
          <w:b/>
          <w:color w:val="000000"/>
          <w:spacing w:val="2"/>
        </w:rPr>
        <w:t xml:space="preserve"> </w:t>
      </w:r>
    </w:p>
    <w:p w14:paraId="70CFC35E" w14:textId="2B9C48CF" w:rsidR="001321C6" w:rsidRDefault="001321C6">
      <w:pPr>
        <w:framePr w:w="3474" w:wrap="auto" w:hAnchor="text" w:x="1472" w:y="101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u w:val="single"/>
        </w:rPr>
      </w:pPr>
    </w:p>
    <w:p w14:paraId="6D86ED33" w14:textId="77777777" w:rsidR="001321C6" w:rsidRDefault="00000000">
      <w:pPr>
        <w:framePr w:w="2590" w:wrap="auto" w:hAnchor="text" w:x="1416" w:y="11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/>
          <w:color w:val="000000"/>
          <w:spacing w:val="1"/>
        </w:rPr>
        <w:t>Praze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19. </w:t>
      </w:r>
      <w:r>
        <w:rPr>
          <w:rFonts w:ascii="Times New Roman"/>
          <w:color w:val="000000"/>
          <w:spacing w:val="-1"/>
        </w:rPr>
        <w:t>11.</w:t>
      </w:r>
      <w:r>
        <w:rPr>
          <w:rFonts w:ascii="Times New Roman"/>
          <w:color w:val="000000"/>
          <w:spacing w:val="56"/>
        </w:rPr>
        <w:t xml:space="preserve"> </w:t>
      </w:r>
      <w:r>
        <w:rPr>
          <w:rFonts w:ascii="Times New Roman"/>
          <w:color w:val="000000"/>
        </w:rPr>
        <w:t>2025</w:t>
      </w:r>
    </w:p>
    <w:p w14:paraId="6C46A7B3" w14:textId="04CC6F74" w:rsidR="001321C6" w:rsidRDefault="00000000">
      <w:pPr>
        <w:framePr w:w="4484" w:wrap="auto" w:hAnchor="text" w:x="1416" w:y="117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Vystavil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2"/>
        </w:rPr>
        <w:t xml:space="preserve"> </w:t>
      </w:r>
    </w:p>
    <w:p w14:paraId="6D9C66B3" w14:textId="44954DF8" w:rsidR="001321C6" w:rsidRDefault="00000000">
      <w:pPr>
        <w:framePr w:w="4801" w:wrap="auto" w:hAnchor="text" w:x="1416" w:y="121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Schválil</w:t>
      </w:r>
      <w:proofErr w:type="spellEnd"/>
      <w:r>
        <w:rPr>
          <w:rFonts w:ascii="Times New Roman" w:hAnsi="Times New Roman" w:cs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</w:p>
    <w:p w14:paraId="241CD7CA" w14:textId="77777777" w:rsidR="001321C6" w:rsidRDefault="00000000">
      <w:pPr>
        <w:framePr w:w="8395" w:wrap="auto" w:hAnchor="text" w:x="1872" w:y="15686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pacing w:val="-1"/>
          <w:sz w:val="21"/>
        </w:rPr>
        <w:t>Fakturační</w:t>
      </w:r>
      <w:proofErr w:type="spellEnd"/>
      <w:r>
        <w:rPr>
          <w:rFonts w:ascii="Calibri"/>
          <w:color w:val="000000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údaje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uvedeny</w:t>
      </w:r>
      <w:proofErr w:type="spellEnd"/>
      <w:r>
        <w:rPr>
          <w:rFonts w:ascii="Calibri"/>
          <w:color w:val="000000"/>
          <w:sz w:val="21"/>
        </w:rPr>
        <w:t xml:space="preserve"> v </w:t>
      </w:r>
      <w:proofErr w:type="spellStart"/>
      <w:r>
        <w:rPr>
          <w:rFonts w:ascii="Calibri" w:hAnsi="Calibri" w:cs="Calibri"/>
          <w:color w:val="000000"/>
          <w:sz w:val="21"/>
        </w:rPr>
        <w:t>hlavičce</w:t>
      </w:r>
      <w:proofErr w:type="spellEnd"/>
      <w:r>
        <w:rPr>
          <w:rFonts w:ascii="Calibri" w:hAnsi="Calibri" w:cs="Calibri"/>
          <w:color w:val="000000"/>
          <w:sz w:val="21"/>
        </w:rPr>
        <w:t>.</w:t>
      </w:r>
      <w:r>
        <w:rPr>
          <w:rFonts w:ascii="Calibri"/>
          <w:color w:val="000000"/>
          <w:spacing w:val="-2"/>
          <w:sz w:val="21"/>
        </w:rPr>
        <w:t xml:space="preserve"> </w:t>
      </w:r>
      <w:proofErr w:type="spellStart"/>
      <w:r>
        <w:rPr>
          <w:rFonts w:ascii="Calibri"/>
          <w:color w:val="000000"/>
          <w:spacing w:val="-1"/>
          <w:sz w:val="21"/>
        </w:rPr>
        <w:t>Fakturu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1"/>
        </w:rPr>
        <w:t>prosím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1"/>
        </w:rPr>
        <w:t>zasílejte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/>
          <w:color w:val="000000"/>
          <w:spacing w:val="1"/>
          <w:sz w:val="21"/>
        </w:rPr>
        <w:t>na</w:t>
      </w:r>
      <w:proofErr w:type="spellEnd"/>
      <w:r>
        <w:rPr>
          <w:rFonts w:ascii="Calibri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z w:val="21"/>
        </w:rPr>
        <w:t xml:space="preserve">e-mail </w:t>
      </w:r>
      <w:proofErr w:type="spellStart"/>
      <w:r>
        <w:rPr>
          <w:rFonts w:ascii="Calibri" w:hAnsi="Calibri" w:cs="Calibri"/>
          <w:color w:val="000000"/>
          <w:spacing w:val="-2"/>
          <w:sz w:val="21"/>
        </w:rPr>
        <w:t>ekonomického</w:t>
      </w:r>
      <w:proofErr w:type="spellEnd"/>
      <w:r>
        <w:rPr>
          <w:rFonts w:ascii="Calibri"/>
          <w:color w:val="000000"/>
          <w:spacing w:val="2"/>
          <w:sz w:val="21"/>
        </w:rPr>
        <w:t xml:space="preserve"> </w:t>
      </w:r>
      <w:proofErr w:type="spellStart"/>
      <w:r>
        <w:rPr>
          <w:rFonts w:ascii="Calibri" w:hAnsi="Calibri" w:cs="Calibri"/>
          <w:color w:val="000000"/>
          <w:sz w:val="21"/>
        </w:rPr>
        <w:t>oddělení</w:t>
      </w:r>
      <w:proofErr w:type="spellEnd"/>
      <w:r>
        <w:rPr>
          <w:rFonts w:ascii="Calibri" w:hAnsi="Calibri" w:cs="Calibri"/>
          <w:color w:val="000000"/>
          <w:sz w:val="21"/>
        </w:rPr>
        <w:t>:</w:t>
      </w:r>
    </w:p>
    <w:p w14:paraId="018F367B" w14:textId="77777777" w:rsidR="001321C6" w:rsidRDefault="00000000">
      <w:pPr>
        <w:framePr w:w="8395" w:wrap="auto" w:hAnchor="text" w:x="1872" w:y="15686"/>
        <w:widowControl w:val="0"/>
        <w:autoSpaceDE w:val="0"/>
        <w:autoSpaceDN w:val="0"/>
        <w:spacing w:before="38" w:after="0" w:line="258" w:lineRule="exact"/>
        <w:ind w:left="2909"/>
        <w:jc w:val="left"/>
        <w:rPr>
          <w:rFonts w:ascii="Calibri"/>
          <w:color w:val="000000"/>
          <w:sz w:val="21"/>
        </w:rPr>
      </w:pPr>
      <w:hyperlink r:id="rId4" w:history="1">
        <w:r>
          <w:rPr>
            <w:rFonts w:ascii="Calibri"/>
            <w:color w:val="000000"/>
            <w:sz w:val="21"/>
            <w:u w:val="single"/>
          </w:rPr>
          <w:t>fakturace@zzms.justice.cz</w:t>
        </w:r>
      </w:hyperlink>
      <w:hyperlink r:id="rId5" w:history="1">
        <w:r>
          <w:rPr>
            <w:rFonts w:ascii="Calibri"/>
            <w:color w:val="000000"/>
            <w:spacing w:val="2"/>
            <w:sz w:val="21"/>
          </w:rPr>
          <w:t xml:space="preserve"> </w:t>
        </w:r>
      </w:hyperlink>
      <w:r>
        <w:rPr>
          <w:rFonts w:ascii="Calibri"/>
          <w:color w:val="000000"/>
          <w:sz w:val="21"/>
        </w:rPr>
        <w:t>.</w:t>
      </w:r>
    </w:p>
    <w:p w14:paraId="6E29B4D8" w14:textId="2F86319C" w:rsidR="001321C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10BAA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8pt;margin-top:8.6pt;width:231.6pt;height:68.75pt;z-index:-251657728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 w14:anchorId="47894830"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</w:p>
    <w:sectPr w:rsidR="001321C6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878EA6F-37D0-4ED7-98A1-834933F4FEB0}"/>
    <w:embedBold r:id="rId2" w:fontKey="{B94BBBAC-8C40-4950-8060-27DABBC8910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D95E908-7BD6-4FB6-BF51-93808DE5F288}"/>
    <w:embedBold r:id="rId4" w:fontKey="{207B5AC4-3700-4329-8320-100EF31C35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CA29862-932C-47F1-8285-EAA81AB9D79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77606B64-E3A6-4B75-B981-63355BA1933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E68D951-8279-400D-BF59-2F23505238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321C6"/>
    <w:rsid w:val="0043026B"/>
    <w:rsid w:val="008C545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57D0AFE"/>
  <w15:docId w15:val="{600B5A58-E94F-41A9-B1C1-55683327E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fakturace@zzms.justice.cz" TargetMode="External"/><Relationship Id="rId4" Type="http://schemas.openxmlformats.org/officeDocument/2006/relationships/hyperlink" Target="mailto:fakturace@zzms.justice.cz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Málková Tereza</cp:lastModifiedBy>
  <cp:revision>2</cp:revision>
  <dcterms:created xsi:type="dcterms:W3CDTF">2025-11-20T07:34:00Z</dcterms:created>
  <dcterms:modified xsi:type="dcterms:W3CDTF">2025-11-20T07:36:00Z</dcterms:modified>
</cp:coreProperties>
</file>