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07BF" w:rsidRDefault="00B26CE3">
      <w:pPr>
        <w:pStyle w:val="Titulektabulky0"/>
        <w:shd w:val="clear" w:color="auto" w:fill="auto"/>
        <w:tabs>
          <w:tab w:val="left" w:pos="5587"/>
          <w:tab w:val="left" w:leader="underscore" w:pos="6691"/>
        </w:tabs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SPORTOVNÍ AREÁLY MOST, a.s.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color w:val="496787"/>
          <w:sz w:val="24"/>
          <w:szCs w:val="24"/>
        </w:rPr>
        <w:t>OBJEDNÁVKA č. 25</w:t>
      </w:r>
      <w:r>
        <w:rPr>
          <w:rFonts w:ascii="Arial" w:eastAsia="Arial" w:hAnsi="Arial" w:cs="Arial"/>
          <w:color w:val="496787"/>
          <w:sz w:val="24"/>
          <w:szCs w:val="24"/>
          <w:u w:val="single"/>
        </w:rPr>
        <w:t>OV197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3758"/>
        <w:gridCol w:w="2242"/>
        <w:gridCol w:w="2866"/>
      </w:tblGrid>
      <w:tr w:rsidR="003E07BF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7BF" w:rsidRDefault="00B26CE3">
            <w:pPr>
              <w:pStyle w:val="Jin0"/>
              <w:shd w:val="clear" w:color="auto" w:fill="auto"/>
              <w:spacing w:before="160" w:after="0" w:line="240" w:lineRule="auto"/>
              <w:ind w:firstLine="28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557FB3"/>
                <w:sz w:val="16"/>
                <w:szCs w:val="16"/>
              </w:rPr>
              <w:t>Odběratel:</w:t>
            </w:r>
          </w:p>
        </w:tc>
        <w:tc>
          <w:tcPr>
            <w:tcW w:w="375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26CE3" w:rsidRDefault="00B26CE3">
            <w:pPr>
              <w:pStyle w:val="Jin0"/>
              <w:shd w:val="clear" w:color="auto" w:fill="auto"/>
              <w:spacing w:after="0" w:line="218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SPORTOVNÍ AREÁLY MOST, a.s. </w:t>
            </w:r>
          </w:p>
          <w:p w:rsidR="003E07BF" w:rsidRDefault="00B26CE3">
            <w:pPr>
              <w:pStyle w:val="Jin0"/>
              <w:shd w:val="clear" w:color="auto" w:fill="auto"/>
              <w:spacing w:after="0" w:line="218" w:lineRule="auto"/>
              <w:ind w:firstLine="0"/>
            </w:pPr>
            <w:r>
              <w:rPr>
                <w:b/>
                <w:bCs/>
              </w:rPr>
              <w:t>tř. Budovatelů 112/7</w:t>
            </w:r>
          </w:p>
          <w:p w:rsidR="003E07BF" w:rsidRDefault="00B26CE3">
            <w:pPr>
              <w:pStyle w:val="Jin0"/>
              <w:shd w:val="clear" w:color="auto" w:fill="auto"/>
              <w:spacing w:after="0" w:line="218" w:lineRule="auto"/>
              <w:ind w:firstLine="0"/>
            </w:pPr>
            <w:r>
              <w:rPr>
                <w:b/>
                <w:bCs/>
              </w:rPr>
              <w:t>434 01 Most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E07BF" w:rsidRDefault="00B26CE3">
            <w:pPr>
              <w:pStyle w:val="Jin0"/>
              <w:shd w:val="clear" w:color="auto" w:fill="auto"/>
              <w:spacing w:before="160" w:after="40" w:line="240" w:lineRule="auto"/>
              <w:ind w:firstLine="260"/>
            </w:pPr>
            <w:r>
              <w:t>Datum objednávky:</w:t>
            </w:r>
          </w:p>
          <w:p w:rsidR="003E07BF" w:rsidRDefault="00B26CE3">
            <w:pPr>
              <w:pStyle w:val="Jin0"/>
              <w:shd w:val="clear" w:color="auto" w:fill="auto"/>
              <w:spacing w:after="40" w:line="240" w:lineRule="auto"/>
              <w:ind w:firstLine="260"/>
            </w:pPr>
            <w:r>
              <w:t>Datum dodání:</w:t>
            </w:r>
          </w:p>
          <w:p w:rsidR="003E07BF" w:rsidRDefault="00B26CE3">
            <w:pPr>
              <w:pStyle w:val="Jin0"/>
              <w:shd w:val="clear" w:color="auto" w:fill="auto"/>
              <w:spacing w:after="40" w:line="240" w:lineRule="auto"/>
              <w:ind w:firstLine="260"/>
            </w:pPr>
            <w:r>
              <w:t>Forma úhrady: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E07BF" w:rsidRDefault="00B26CE3">
            <w:pPr>
              <w:pStyle w:val="Jin0"/>
              <w:shd w:val="clear" w:color="auto" w:fill="auto"/>
              <w:spacing w:before="160" w:after="0" w:line="240" w:lineRule="auto"/>
              <w:ind w:firstLine="280"/>
            </w:pPr>
            <w:r>
              <w:t>16.11.2025</w:t>
            </w:r>
          </w:p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280"/>
            </w:pPr>
            <w:r>
              <w:rPr>
                <w:b/>
                <w:bCs/>
              </w:rPr>
              <w:t>31.03.2026</w:t>
            </w:r>
          </w:p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280"/>
            </w:pPr>
            <w:r>
              <w:t>Příkazem</w:t>
            </w:r>
          </w:p>
        </w:tc>
      </w:tr>
      <w:tr w:rsidR="003E07BF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3E07BF" w:rsidRDefault="003E07BF">
            <w:pPr>
              <w:pStyle w:val="Jin0"/>
              <w:shd w:val="clear" w:color="auto" w:fill="auto"/>
              <w:spacing w:after="0" w:line="221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758" w:type="dxa"/>
            <w:vMerge/>
            <w:shd w:val="clear" w:color="auto" w:fill="FFFFFF"/>
            <w:vAlign w:val="center"/>
          </w:tcPr>
          <w:p w:rsidR="003E07BF" w:rsidRDefault="003E07BF"/>
        </w:tc>
        <w:tc>
          <w:tcPr>
            <w:tcW w:w="2242" w:type="dxa"/>
            <w:vMerge/>
            <w:shd w:val="clear" w:color="auto" w:fill="FFFFFF"/>
          </w:tcPr>
          <w:p w:rsidR="003E07BF" w:rsidRDefault="003E07BF"/>
        </w:tc>
        <w:tc>
          <w:tcPr>
            <w:tcW w:w="2866" w:type="dxa"/>
            <w:vMerge/>
            <w:shd w:val="clear" w:color="auto" w:fill="FFFFFF"/>
          </w:tcPr>
          <w:p w:rsidR="003E07BF" w:rsidRDefault="003E07BF"/>
        </w:tc>
      </w:tr>
      <w:tr w:rsidR="003E07BF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07BF" w:rsidRDefault="00B26CE3">
            <w:pPr>
              <w:pStyle w:val="Jin0"/>
              <w:shd w:val="clear" w:color="auto" w:fill="auto"/>
              <w:spacing w:after="60" w:line="240" w:lineRule="auto"/>
              <w:ind w:firstLine="28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557FB3"/>
                <w:sz w:val="18"/>
                <w:szCs w:val="18"/>
              </w:rPr>
              <w:t>IČ: 25044001</w:t>
            </w:r>
          </w:p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28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557FB3"/>
                <w:sz w:val="18"/>
                <w:szCs w:val="18"/>
              </w:rPr>
              <w:t>DIČ: CZ25044001</w:t>
            </w:r>
          </w:p>
        </w:tc>
        <w:tc>
          <w:tcPr>
            <w:tcW w:w="3758" w:type="dxa"/>
            <w:shd w:val="clear" w:color="auto" w:fill="FFFFFF"/>
          </w:tcPr>
          <w:p w:rsidR="003E07BF" w:rsidRDefault="003E07BF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7BF" w:rsidRDefault="00B26CE3">
            <w:pPr>
              <w:pStyle w:val="Jin0"/>
              <w:shd w:val="clear" w:color="auto" w:fill="auto"/>
              <w:spacing w:before="140" w:after="0" w:line="240" w:lineRule="auto"/>
              <w:ind w:firstLine="5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557FB3"/>
                <w:sz w:val="16"/>
                <w:szCs w:val="16"/>
              </w:rPr>
              <w:t>Dodavatel:</w:t>
            </w:r>
          </w:p>
        </w:tc>
        <w:tc>
          <w:tcPr>
            <w:tcW w:w="28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7BF" w:rsidRDefault="00B26CE3">
            <w:pPr>
              <w:pStyle w:val="Jin0"/>
              <w:shd w:val="clear" w:color="auto" w:fill="auto"/>
              <w:tabs>
                <w:tab w:val="left" w:pos="687"/>
              </w:tabs>
              <w:spacing w:after="80" w:line="240" w:lineRule="auto"/>
              <w:ind w:firstLine="14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IČ: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25178644</w:t>
            </w:r>
          </w:p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14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DIČ: CZ25178644</w:t>
            </w:r>
          </w:p>
        </w:tc>
      </w:tr>
      <w:tr w:rsidR="003E07BF">
        <w:tblPrEx>
          <w:tblCellMar>
            <w:top w:w="0" w:type="dxa"/>
            <w:bottom w:w="0" w:type="dxa"/>
          </w:tblCellMar>
        </w:tblPrEx>
        <w:trPr>
          <w:trHeight w:hRule="exact" w:val="1210"/>
          <w:jc w:val="center"/>
        </w:trPr>
        <w:tc>
          <w:tcPr>
            <w:tcW w:w="1920" w:type="dxa"/>
            <w:shd w:val="clear" w:color="auto" w:fill="FFFFFF"/>
          </w:tcPr>
          <w:p w:rsidR="003E07BF" w:rsidRDefault="00B26CE3">
            <w:pPr>
              <w:pStyle w:val="Jin0"/>
              <w:shd w:val="clear" w:color="auto" w:fill="auto"/>
              <w:spacing w:before="80" w:after="60" w:line="240" w:lineRule="auto"/>
              <w:ind w:firstLine="28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Objednávku vystavil:</w:t>
            </w:r>
          </w:p>
          <w:p w:rsidR="003E07BF" w:rsidRDefault="00B26CE3">
            <w:pPr>
              <w:pStyle w:val="Jin0"/>
              <w:shd w:val="clear" w:color="auto" w:fill="auto"/>
              <w:spacing w:after="60" w:line="240" w:lineRule="auto"/>
              <w:ind w:firstLine="28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Tel. číslo:</w:t>
            </w:r>
          </w:p>
          <w:p w:rsidR="003E07BF" w:rsidRDefault="00B26CE3">
            <w:pPr>
              <w:pStyle w:val="Jin0"/>
              <w:shd w:val="clear" w:color="auto" w:fill="auto"/>
              <w:spacing w:after="60" w:line="240" w:lineRule="auto"/>
              <w:ind w:firstLine="28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3758" w:type="dxa"/>
            <w:shd w:val="clear" w:color="auto" w:fill="FFFFFF"/>
          </w:tcPr>
          <w:p w:rsidR="003E07BF" w:rsidRDefault="003E07BF">
            <w:pPr>
              <w:pStyle w:val="Jin0"/>
              <w:shd w:val="clear" w:color="auto" w:fill="auto"/>
              <w:spacing w:after="0" w:line="377" w:lineRule="auto"/>
              <w:ind w:left="320" w:firstLine="20"/>
              <w:rPr>
                <w:sz w:val="16"/>
                <w:szCs w:val="16"/>
              </w:rPr>
            </w:pPr>
          </w:p>
        </w:tc>
        <w:tc>
          <w:tcPr>
            <w:tcW w:w="2242" w:type="dxa"/>
            <w:tcBorders>
              <w:left w:val="single" w:sz="4" w:space="0" w:color="auto"/>
            </w:tcBorders>
            <w:shd w:val="clear" w:color="auto" w:fill="FFFFFF"/>
          </w:tcPr>
          <w:p w:rsidR="003E07BF" w:rsidRDefault="00B26CE3">
            <w:pPr>
              <w:pStyle w:val="Jin0"/>
              <w:shd w:val="clear" w:color="auto" w:fill="auto"/>
              <w:spacing w:before="120" w:after="0" w:line="240" w:lineRule="auto"/>
              <w:ind w:firstLine="540"/>
            </w:pPr>
            <w:r>
              <w:rPr>
                <w:b/>
                <w:bCs/>
              </w:rPr>
              <w:t xml:space="preserve">ONYX </w:t>
            </w:r>
            <w:proofErr w:type="spellStart"/>
            <w:r>
              <w:rPr>
                <w:b/>
                <w:bCs/>
              </w:rPr>
              <w:t>wood</w:t>
            </w:r>
            <w:proofErr w:type="spellEnd"/>
            <w:r>
              <w:rPr>
                <w:b/>
                <w:bCs/>
              </w:rPr>
              <w:t xml:space="preserve"> spol.</w:t>
            </w:r>
          </w:p>
          <w:p w:rsidR="003E07BF" w:rsidRDefault="00B26CE3">
            <w:pPr>
              <w:pStyle w:val="Jin0"/>
              <w:shd w:val="clear" w:color="auto" w:fill="auto"/>
              <w:spacing w:after="0" w:line="223" w:lineRule="auto"/>
              <w:ind w:firstLine="540"/>
            </w:pPr>
            <w:r>
              <w:rPr>
                <w:b/>
                <w:bCs/>
              </w:rPr>
              <w:t>U Stadionu 270</w:t>
            </w:r>
          </w:p>
          <w:p w:rsidR="003E07BF" w:rsidRDefault="00B26CE3">
            <w:pPr>
              <w:pStyle w:val="Jin0"/>
              <w:shd w:val="clear" w:color="auto" w:fill="auto"/>
              <w:spacing w:after="0" w:line="223" w:lineRule="auto"/>
              <w:ind w:firstLine="540"/>
            </w:pPr>
            <w:r>
              <w:rPr>
                <w:b/>
                <w:bCs/>
              </w:rPr>
              <w:t>383 01 Prachatice</w:t>
            </w:r>
          </w:p>
        </w:tc>
        <w:tc>
          <w:tcPr>
            <w:tcW w:w="2866" w:type="dxa"/>
            <w:tcBorders>
              <w:right w:val="single" w:sz="4" w:space="0" w:color="auto"/>
            </w:tcBorders>
            <w:shd w:val="clear" w:color="auto" w:fill="FFFFFF"/>
          </w:tcPr>
          <w:p w:rsidR="003E07BF" w:rsidRDefault="00B26CE3">
            <w:pPr>
              <w:pStyle w:val="Jin0"/>
              <w:shd w:val="clear" w:color="auto" w:fill="auto"/>
              <w:spacing w:before="120" w:after="0" w:line="240" w:lineRule="auto"/>
              <w:ind w:firstLine="0"/>
            </w:pPr>
            <w:r>
              <w:rPr>
                <w:b/>
                <w:bCs/>
              </w:rPr>
              <w:t>s r.o.</w:t>
            </w:r>
          </w:p>
        </w:tc>
      </w:tr>
      <w:tr w:rsidR="003E07BF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5678" w:type="dxa"/>
            <w:gridSpan w:val="2"/>
            <w:shd w:val="clear" w:color="auto" w:fill="FFFFFF"/>
            <w:vAlign w:val="bottom"/>
          </w:tcPr>
          <w:p w:rsidR="003E07BF" w:rsidRDefault="00B26CE3">
            <w:pPr>
              <w:pStyle w:val="Jin0"/>
              <w:shd w:val="clear" w:color="auto" w:fill="auto"/>
              <w:tabs>
                <w:tab w:val="left" w:pos="2809"/>
              </w:tabs>
              <w:spacing w:after="0" w:line="240" w:lineRule="auto"/>
              <w:ind w:firstLine="260"/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Splatnost vystavené faktury:</w:t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30 dní</w:t>
            </w:r>
          </w:p>
        </w:tc>
        <w:tc>
          <w:tcPr>
            <w:tcW w:w="22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07BF" w:rsidRDefault="003E07BF">
            <w:pPr>
              <w:rPr>
                <w:sz w:val="10"/>
                <w:szCs w:val="10"/>
              </w:rPr>
            </w:pPr>
          </w:p>
        </w:tc>
        <w:tc>
          <w:tcPr>
            <w:tcW w:w="28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7BF" w:rsidRDefault="003E07BF">
            <w:pPr>
              <w:rPr>
                <w:sz w:val="10"/>
                <w:szCs w:val="10"/>
              </w:rPr>
            </w:pPr>
          </w:p>
        </w:tc>
      </w:tr>
    </w:tbl>
    <w:p w:rsidR="003E07BF" w:rsidRDefault="003E07BF">
      <w:pPr>
        <w:spacing w:after="639" w:line="1" w:lineRule="exact"/>
      </w:pPr>
    </w:p>
    <w:p w:rsidR="003E07BF" w:rsidRDefault="00B26CE3">
      <w:pPr>
        <w:pStyle w:val="Zkladntext1"/>
        <w:shd w:val="clear" w:color="auto" w:fill="auto"/>
        <w:spacing w:after="220" w:line="209" w:lineRule="auto"/>
        <w:ind w:left="280" w:firstLine="0"/>
        <w:jc w:val="both"/>
      </w:pPr>
      <w:r>
        <w:t>Objednávám u Vás dodání herních prvků dle Vaší přiložené cenové nabídky ze dne 08. 10. 2025 v celkové částce 100.835 Kč bez DPH.</w:t>
      </w:r>
    </w:p>
    <w:p w:rsidR="003E07BF" w:rsidRDefault="00B26CE3">
      <w:pPr>
        <w:pStyle w:val="Zkladntext1"/>
        <w:shd w:val="clear" w:color="auto" w:fill="auto"/>
        <w:spacing w:after="700" w:line="209" w:lineRule="auto"/>
        <w:ind w:firstLine="280"/>
      </w:pPr>
      <w:r>
        <w:t>Termín dodání nejpozději do 31. 03. 2026.</w:t>
      </w:r>
    </w:p>
    <w:p w:rsidR="003E07BF" w:rsidRDefault="00B26CE3">
      <w:pPr>
        <w:pStyle w:val="Jin0"/>
        <w:shd w:val="clear" w:color="auto" w:fill="auto"/>
        <w:spacing w:after="6840" w:line="240" w:lineRule="auto"/>
        <w:ind w:firstLine="280"/>
        <w:rPr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Potvrzenou objednávku zašlete zpět na e-mailovou adresu:</w:t>
      </w:r>
      <w:r>
        <w:rPr>
          <w:sz w:val="17"/>
          <w:szCs w:val="17"/>
        </w:rPr>
        <w:t xml:space="preserve"> </w:t>
      </w:r>
    </w:p>
    <w:p w:rsidR="003E07BF" w:rsidRDefault="00B26CE3">
      <w:pPr>
        <w:pStyle w:val="Jin0"/>
        <w:shd w:val="clear" w:color="auto" w:fill="auto"/>
        <w:spacing w:after="160" w:line="240" w:lineRule="auto"/>
        <w:ind w:firstLine="28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4196080</wp:posOffset>
                </wp:positionH>
                <wp:positionV relativeFrom="paragraph">
                  <wp:posOffset>12700</wp:posOffset>
                </wp:positionV>
                <wp:extent cx="944880" cy="14351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3E07BF" w:rsidRDefault="00B26CE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Objednávku převzal: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30.4pt;margin-top:1pt;width:74.4pt;height:11.3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iWjjgEAAA4DAAAOAAAAZHJzL2Uyb0RvYy54bWysUttu2zAMfR/QfxD03ihpsyEz4hRoiwwD&#10;hm1A1w+QZSkWIIkCpcbO34/ScinWt6J+oCmROuQ55Ppu8o7tNSYLoeWL2ZwzHRT0Nuxa/vxne73i&#10;LGUZeukg6JYfdOJ3m6tP6zE2+gYGcL1GRiAhNWNs+ZBzbIRIatBephlEHShoAL3MdMSd6FGOhO6d&#10;uJnPv4gRsI8ISqdEt4//gnxT8Y3RKv8yJunMXMupt1wtVtsVKzZr2exQxsGqYxvyHV14aQMVPUM9&#10;yizZC9o3UN4qhAQmzxR4AcZYpSsHYrOY/8fmaZBRVy4kTopnmdLHwaqf+6f4G1me7mGiARZBxpia&#10;RJeFz2TQlz91yihOEh7OsukpM0WXX5fL1YoiikKL5e3nRZVVXB5HTPmbBs+K03KkqVSx5P5HylSQ&#10;Uk8ppVYCZ/utda4ecNc9OGR7SRPc1q/0SE9epYlLy8XLUzcdeXTQH4jeSBNueaAV5Mx9DyRgWYaT&#10;gyenOzqlQAEi0Wup44KUqb4+16zLGm/+AgAA//8DAFBLAwQUAAYACAAAACEAMAy/X9wAAAAIAQAA&#10;DwAAAGRycy9kb3ducmV2LnhtbEyPy07DMBRE90j8g3WR2FGHipoQ4lSoEg+xa8kHuPFtEuFHajsP&#10;/p7Lii5HM5o5U24Xa9iEIfbeSbhfZcDQNV73rpVQf73e5cBiUk4r4x1K+MEI2+r6qlSF9rPb43RI&#10;LaMSFwsloUtpKDiPTYdWxZUf0JF38sGqRDK0XAc1U7k1fJ1lglvVO1ro1IC7Dpvvw2gljPE0m30+&#10;fWL9sdvUb+fHzfs5SHl7s7w8A0u4pP8w/OETOlTEdPSj05EZCUJkhJ4krOkS+Xn2JIAdST8I4FXJ&#10;Lw9UvwAAAP//AwBQSwECLQAUAAYACAAAACEAtoM4kv4AAADhAQAAEwAAAAAAAAAAAAAAAAAAAAAA&#10;W0NvbnRlbnRfVHlwZXNdLnhtbFBLAQItABQABgAIAAAAIQA4/SH/1gAAAJQBAAALAAAAAAAAAAAA&#10;AAAAAC8BAABfcmVscy8ucmVsc1BLAQItABQABgAIAAAAIQBSoiWjjgEAAA4DAAAOAAAAAAAAAAAA&#10;AAAAAC4CAABkcnMvZTJvRG9jLnhtbFBLAQItABQABgAIAAAAIQAwDL9f3AAAAAgBAAAPAAAAAAAA&#10;AAAAAAAAAOgDAABkcnMvZG93bnJldi54bWxQSwUGAAAAAAQABADzAAAA8QQAAAAA&#10;" stroked="f">
                <v:textbox inset="0,0,0,0">
                  <w:txbxContent>
                    <w:p w:rsidR="003E07BF" w:rsidRDefault="00B26CE3">
                      <w:pPr>
                        <w:pStyle w:val="Jin0"/>
                        <w:shd w:val="clear" w:color="auto" w:fill="auto"/>
                        <w:spacing w:after="0" w:line="240" w:lineRule="auto"/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Objednávku převzal: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Fonts w:ascii="Arial" w:eastAsia="Arial" w:hAnsi="Arial" w:cs="Arial"/>
          <w:sz w:val="16"/>
          <w:szCs w:val="16"/>
        </w:rPr>
        <w:t>Objednávku vystavil:</w:t>
      </w:r>
    </w:p>
    <w:p w:rsidR="003E07BF" w:rsidRDefault="003E07BF">
      <w:pPr>
        <w:spacing w:line="1" w:lineRule="exact"/>
        <w:sectPr w:rsidR="003E07BF">
          <w:footerReference w:type="even" r:id="rId7"/>
          <w:footerReference w:type="default" r:id="rId8"/>
          <w:pgSz w:w="11900" w:h="16840"/>
          <w:pgMar w:top="546" w:right="521" w:bottom="1277" w:left="555" w:header="118" w:footer="3" w:gutter="0"/>
          <w:pgNumType w:start="1"/>
          <w:cols w:space="720"/>
          <w:noEndnote/>
          <w:docGrid w:linePitch="360"/>
        </w:sectPr>
      </w:pPr>
    </w:p>
    <w:p w:rsidR="003E07BF" w:rsidRDefault="00B26CE3">
      <w:pPr>
        <w:pStyle w:val="Nadpis2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bookmarkStart w:id="1" w:name="bookmark1"/>
      <w:proofErr w:type="gramStart"/>
      <w:r>
        <w:rPr>
          <w:smallCaps w:val="0"/>
          <w:sz w:val="100"/>
          <w:szCs w:val="100"/>
        </w:rPr>
        <w:lastRenderedPageBreak/>
        <w:t xml:space="preserve">Nabídka </w:t>
      </w:r>
      <w:r>
        <w:t>- herní</w:t>
      </w:r>
      <w:proofErr w:type="gramEnd"/>
      <w:r>
        <w:t xml:space="preserve"> prvky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0"/>
        <w:gridCol w:w="7718"/>
      </w:tblGrid>
      <w:tr w:rsidR="003E07BF">
        <w:tblPrEx>
          <w:tblCellMar>
            <w:top w:w="0" w:type="dxa"/>
            <w:bottom w:w="0" w:type="dxa"/>
          </w:tblCellMar>
        </w:tblPrEx>
        <w:trPr>
          <w:trHeight w:hRule="exact" w:val="2371"/>
          <w:jc w:val="center"/>
        </w:trPr>
        <w:tc>
          <w:tcPr>
            <w:tcW w:w="2750" w:type="dxa"/>
            <w:shd w:val="clear" w:color="auto" w:fill="FFFFFF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8EC67A"/>
                <w:sz w:val="28"/>
                <w:szCs w:val="28"/>
              </w:rPr>
              <w:t>Zadavatel:</w:t>
            </w:r>
          </w:p>
        </w:tc>
        <w:tc>
          <w:tcPr>
            <w:tcW w:w="7718" w:type="dxa"/>
            <w:shd w:val="clear" w:color="auto" w:fill="FFFFFF"/>
          </w:tcPr>
          <w:p w:rsidR="003E07BF" w:rsidRDefault="00B26CE3">
            <w:pPr>
              <w:pStyle w:val="Jin0"/>
              <w:shd w:val="clear" w:color="auto" w:fill="auto"/>
              <w:spacing w:after="200" w:line="240" w:lineRule="auto"/>
              <w:ind w:firstLine="0"/>
            </w:pPr>
            <w:r>
              <w:rPr>
                <w:b/>
                <w:bCs/>
              </w:rPr>
              <w:t>SPORTOVNÍ AREÁLY MOST, a.s.</w:t>
            </w:r>
          </w:p>
          <w:p w:rsidR="003E07BF" w:rsidRDefault="00B26CE3">
            <w:pPr>
              <w:pStyle w:val="Jin0"/>
              <w:shd w:val="clear" w:color="auto" w:fill="auto"/>
              <w:spacing w:after="200" w:line="240" w:lineRule="auto"/>
              <w:ind w:firstLine="0"/>
            </w:pPr>
            <w:r>
              <w:t>tř. Budovatelů 112/7</w:t>
            </w:r>
          </w:p>
          <w:p w:rsidR="003E07BF" w:rsidRDefault="00B26CE3">
            <w:pPr>
              <w:pStyle w:val="Jin0"/>
              <w:shd w:val="clear" w:color="auto" w:fill="auto"/>
              <w:spacing w:after="200" w:line="240" w:lineRule="auto"/>
              <w:ind w:firstLine="0"/>
            </w:pPr>
            <w:r>
              <w:t>IČ: 250 44 001 / DIČ: CZ25044001</w:t>
            </w:r>
          </w:p>
          <w:p w:rsidR="003E07BF" w:rsidRDefault="00B26CE3">
            <w:pPr>
              <w:pStyle w:val="Jin0"/>
              <w:shd w:val="clear" w:color="auto" w:fill="auto"/>
              <w:spacing w:after="200" w:line="240" w:lineRule="auto"/>
              <w:ind w:firstLine="0"/>
            </w:pPr>
            <w:r>
              <w:t>434 01 Most</w:t>
            </w:r>
          </w:p>
          <w:p w:rsidR="003E07BF" w:rsidRDefault="00B26CE3">
            <w:pPr>
              <w:pStyle w:val="Jin0"/>
              <w:shd w:val="clear" w:color="auto" w:fill="auto"/>
              <w:spacing w:after="200" w:line="240" w:lineRule="auto"/>
              <w:ind w:firstLine="0"/>
            </w:pPr>
            <w:r>
              <w:t xml:space="preserve">E-mail: </w:t>
            </w:r>
          </w:p>
        </w:tc>
      </w:tr>
      <w:tr w:rsidR="003E07BF">
        <w:tblPrEx>
          <w:tblCellMar>
            <w:top w:w="0" w:type="dxa"/>
            <w:bottom w:w="0" w:type="dxa"/>
          </w:tblCellMar>
        </w:tblPrEx>
        <w:trPr>
          <w:trHeight w:hRule="exact" w:val="3816"/>
          <w:jc w:val="center"/>
        </w:trPr>
        <w:tc>
          <w:tcPr>
            <w:tcW w:w="2750" w:type="dxa"/>
            <w:shd w:val="clear" w:color="auto" w:fill="FFFFFF"/>
          </w:tcPr>
          <w:p w:rsidR="003E07BF" w:rsidRDefault="00B26CE3">
            <w:pPr>
              <w:pStyle w:val="Jin0"/>
              <w:shd w:val="clear" w:color="auto" w:fill="auto"/>
              <w:spacing w:before="200"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8EC67A"/>
                <w:sz w:val="28"/>
                <w:szCs w:val="28"/>
              </w:rPr>
              <w:t>Nabídku vypracoval:</w:t>
            </w:r>
          </w:p>
        </w:tc>
        <w:tc>
          <w:tcPr>
            <w:tcW w:w="7718" w:type="dxa"/>
            <w:shd w:val="clear" w:color="auto" w:fill="FFFFFF"/>
            <w:vAlign w:val="center"/>
          </w:tcPr>
          <w:p w:rsidR="003E07BF" w:rsidRDefault="00B26CE3">
            <w:pPr>
              <w:pStyle w:val="Jin0"/>
              <w:shd w:val="clear" w:color="auto" w:fill="auto"/>
              <w:spacing w:after="200" w:line="240" w:lineRule="auto"/>
              <w:ind w:firstLine="0"/>
            </w:pPr>
            <w:r>
              <w:rPr>
                <w:b/>
                <w:bCs/>
              </w:rPr>
              <w:t xml:space="preserve">ONYX </w:t>
            </w:r>
            <w:proofErr w:type="spellStart"/>
            <w:r>
              <w:rPr>
                <w:b/>
                <w:bCs/>
              </w:rPr>
              <w:t>wood</w:t>
            </w:r>
            <w:proofErr w:type="spellEnd"/>
            <w:r>
              <w:rPr>
                <w:b/>
                <w:bCs/>
              </w:rPr>
              <w:t xml:space="preserve"> spol. s r.o.</w:t>
            </w:r>
          </w:p>
          <w:p w:rsidR="003E07BF" w:rsidRDefault="00B26CE3">
            <w:pPr>
              <w:pStyle w:val="Jin0"/>
              <w:shd w:val="clear" w:color="auto" w:fill="auto"/>
              <w:spacing w:after="200" w:line="240" w:lineRule="auto"/>
              <w:ind w:firstLine="0"/>
            </w:pPr>
            <w:r>
              <w:t>U Stadionu 270, 383 01 Prachatice</w:t>
            </w:r>
          </w:p>
          <w:p w:rsidR="003E07BF" w:rsidRDefault="00B26CE3">
            <w:pPr>
              <w:pStyle w:val="Jin0"/>
              <w:shd w:val="clear" w:color="auto" w:fill="auto"/>
              <w:spacing w:after="200" w:line="240" w:lineRule="auto"/>
              <w:ind w:firstLine="0"/>
            </w:pPr>
            <w:r>
              <w:t>IČ:25178644/ DIČ: CZ25178644</w:t>
            </w:r>
          </w:p>
          <w:p w:rsidR="003E07BF" w:rsidRDefault="00B26CE3">
            <w:pPr>
              <w:pStyle w:val="Jin0"/>
              <w:shd w:val="clear" w:color="auto" w:fill="auto"/>
              <w:spacing w:after="200" w:line="240" w:lineRule="auto"/>
              <w:ind w:firstLine="0"/>
            </w:pPr>
            <w:r>
              <w:t xml:space="preserve">TEL.: </w:t>
            </w:r>
          </w:p>
          <w:p w:rsidR="003E07BF" w:rsidRDefault="00B26CE3">
            <w:pPr>
              <w:pStyle w:val="Jin0"/>
              <w:shd w:val="clear" w:color="auto" w:fill="auto"/>
              <w:spacing w:after="200" w:line="240" w:lineRule="auto"/>
              <w:ind w:firstLine="0"/>
            </w:pPr>
            <w:r>
              <w:t xml:space="preserve">e-mail: </w:t>
            </w:r>
          </w:p>
          <w:p w:rsidR="003E07BF" w:rsidRDefault="00B26CE3">
            <w:pPr>
              <w:pStyle w:val="Jin0"/>
              <w:shd w:val="clear" w:color="auto" w:fill="auto"/>
              <w:spacing w:after="200" w:line="240" w:lineRule="auto"/>
              <w:ind w:firstLine="0"/>
            </w:pPr>
            <w:r>
              <w:t xml:space="preserve">Tel.: </w:t>
            </w:r>
          </w:p>
          <w:p w:rsidR="003E07BF" w:rsidRDefault="00B26CE3">
            <w:pPr>
              <w:pStyle w:val="Jin0"/>
              <w:shd w:val="clear" w:color="auto" w:fill="auto"/>
              <w:spacing w:after="200" w:line="240" w:lineRule="auto"/>
              <w:ind w:firstLine="0"/>
            </w:pPr>
            <w:r>
              <w:t xml:space="preserve">ČSOB a.s. Prachatice, č. </w:t>
            </w:r>
            <w:proofErr w:type="spellStart"/>
            <w:r>
              <w:t>ú.</w:t>
            </w:r>
            <w:proofErr w:type="spellEnd"/>
            <w:r>
              <w:t xml:space="preserve"> </w:t>
            </w:r>
          </w:p>
        </w:tc>
      </w:tr>
      <w:tr w:rsidR="003E07BF">
        <w:tblPrEx>
          <w:tblCellMar>
            <w:top w:w="0" w:type="dxa"/>
            <w:bottom w:w="0" w:type="dxa"/>
          </w:tblCellMar>
        </w:tblPrEx>
        <w:trPr>
          <w:trHeight w:hRule="exact" w:val="1766"/>
          <w:jc w:val="center"/>
        </w:trPr>
        <w:tc>
          <w:tcPr>
            <w:tcW w:w="2750" w:type="dxa"/>
            <w:shd w:val="clear" w:color="auto" w:fill="FFFFFF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8EC67A"/>
                <w:sz w:val="28"/>
                <w:szCs w:val="28"/>
              </w:rPr>
              <w:t>Kontaktní osoba:</w:t>
            </w:r>
          </w:p>
        </w:tc>
        <w:tc>
          <w:tcPr>
            <w:tcW w:w="771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E07BF" w:rsidRDefault="00B26CE3">
            <w:pPr>
              <w:pStyle w:val="Jin0"/>
              <w:shd w:val="clear" w:color="auto" w:fill="auto"/>
              <w:spacing w:after="200" w:line="240" w:lineRule="auto"/>
              <w:ind w:firstLine="0"/>
            </w:pPr>
            <w:r>
              <w:rPr>
                <w:b/>
                <w:bCs/>
              </w:rPr>
              <w:t>, obchodní zástupce</w:t>
            </w:r>
          </w:p>
          <w:p w:rsidR="003E07BF" w:rsidRDefault="00B26CE3">
            <w:pPr>
              <w:pStyle w:val="Jin0"/>
              <w:shd w:val="clear" w:color="auto" w:fill="auto"/>
              <w:spacing w:after="200" w:line="240" w:lineRule="auto"/>
              <w:ind w:firstLine="0"/>
            </w:pPr>
            <w:r>
              <w:rPr>
                <w:b/>
                <w:bCs/>
              </w:rPr>
              <w:t xml:space="preserve">Tel.: </w:t>
            </w:r>
          </w:p>
          <w:p w:rsidR="003E07BF" w:rsidRDefault="00B26CE3">
            <w:pPr>
              <w:pStyle w:val="Jin0"/>
              <w:shd w:val="clear" w:color="auto" w:fill="auto"/>
              <w:spacing w:after="200" w:line="240" w:lineRule="auto"/>
              <w:ind w:firstLine="0"/>
            </w:pPr>
            <w:r>
              <w:t>, obchodní manažer</w:t>
            </w:r>
          </w:p>
          <w:p w:rsidR="003E07BF" w:rsidRDefault="00B26CE3">
            <w:pPr>
              <w:pStyle w:val="Jin0"/>
              <w:shd w:val="clear" w:color="auto" w:fill="auto"/>
              <w:spacing w:after="200" w:line="240" w:lineRule="auto"/>
              <w:ind w:firstLine="0"/>
            </w:pPr>
            <w:r>
              <w:t xml:space="preserve">Tel.: </w:t>
            </w:r>
          </w:p>
        </w:tc>
      </w:tr>
    </w:tbl>
    <w:p w:rsidR="003E07BF" w:rsidRDefault="003E07BF">
      <w:pPr>
        <w:spacing w:after="639" w:line="1" w:lineRule="exact"/>
      </w:pPr>
    </w:p>
    <w:p w:rsidR="003E07BF" w:rsidRDefault="00B26CE3">
      <w:pPr>
        <w:pStyle w:val="Zkladntext1"/>
        <w:shd w:val="clear" w:color="auto" w:fill="auto"/>
        <w:spacing w:after="640" w:line="283" w:lineRule="auto"/>
        <w:ind w:firstLine="0"/>
      </w:pPr>
      <w:r>
        <w:t>Vypracováno dne 8.10.2025</w:t>
      </w:r>
    </w:p>
    <w:p w:rsidR="003E07BF" w:rsidRDefault="00B26CE3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747"/>
        </w:tabs>
        <w:spacing w:after="0"/>
        <w:ind w:firstLine="360"/>
      </w:pPr>
      <w:bookmarkStart w:id="2" w:name="bookmark2"/>
      <w:bookmarkStart w:id="3" w:name="bookmark3"/>
      <w:r>
        <w:t>Návrh řešení</w:t>
      </w:r>
      <w:bookmarkEnd w:id="2"/>
      <w:bookmarkEnd w:id="3"/>
    </w:p>
    <w:p w:rsidR="003E07BF" w:rsidRDefault="00B26CE3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752"/>
        </w:tabs>
        <w:spacing w:after="0"/>
        <w:ind w:firstLine="360"/>
      </w:pPr>
      <w:bookmarkStart w:id="4" w:name="bookmark4"/>
      <w:bookmarkStart w:id="5" w:name="bookmark5"/>
      <w:r>
        <w:t>Kalkulace</w:t>
      </w:r>
      <w:bookmarkEnd w:id="4"/>
      <w:bookmarkEnd w:id="5"/>
    </w:p>
    <w:p w:rsidR="003E07BF" w:rsidRDefault="00B26CE3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752"/>
        </w:tabs>
        <w:spacing w:after="0"/>
        <w:ind w:firstLine="360"/>
      </w:pPr>
      <w:bookmarkStart w:id="6" w:name="bookmark6"/>
      <w:bookmarkStart w:id="7" w:name="bookmark7"/>
      <w:r>
        <w:t>Záruční a pozáruční servis</w:t>
      </w:r>
      <w:bookmarkEnd w:id="6"/>
      <w:bookmarkEnd w:id="7"/>
    </w:p>
    <w:p w:rsidR="003E07BF" w:rsidRDefault="00B26CE3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766"/>
        </w:tabs>
        <w:spacing w:after="0"/>
        <w:ind w:firstLine="360"/>
      </w:pPr>
      <w:bookmarkStart w:id="8" w:name="bookmark8"/>
      <w:bookmarkStart w:id="9" w:name="bookmark9"/>
      <w:r>
        <w:t>Představení společnosti</w:t>
      </w:r>
      <w:bookmarkEnd w:id="8"/>
      <w:bookmarkEnd w:id="9"/>
    </w:p>
    <w:p w:rsidR="003E07BF" w:rsidRDefault="00B26CE3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766"/>
        </w:tabs>
        <w:spacing w:after="700"/>
        <w:ind w:firstLine="360"/>
      </w:pPr>
      <w:bookmarkStart w:id="10" w:name="bookmark10"/>
      <w:bookmarkStart w:id="11" w:name="bookmark11"/>
      <w:r>
        <w:t>Filozofie nabídky</w:t>
      </w:r>
      <w:bookmarkEnd w:id="10"/>
      <w:bookmarkEnd w:id="11"/>
    </w:p>
    <w:p w:rsidR="003E07BF" w:rsidRDefault="00B26CE3">
      <w:pPr>
        <w:pStyle w:val="Nadpis50"/>
        <w:keepNext/>
        <w:keepLines/>
        <w:shd w:val="clear" w:color="auto" w:fill="auto"/>
        <w:spacing w:after="200"/>
        <w:ind w:firstLine="0"/>
      </w:pPr>
      <w:bookmarkStart w:id="12" w:name="bookmark12"/>
      <w:bookmarkStart w:id="13" w:name="bookmark13"/>
      <w:r>
        <w:t>Návrh řešení:</w:t>
      </w:r>
      <w:bookmarkEnd w:id="12"/>
      <w:bookmarkEnd w:id="13"/>
    </w:p>
    <w:p w:rsidR="003E07BF" w:rsidRDefault="00B26CE3">
      <w:pPr>
        <w:pStyle w:val="Zkladntext1"/>
        <w:shd w:val="clear" w:color="auto" w:fill="auto"/>
        <w:spacing w:after="0" w:line="283" w:lineRule="auto"/>
        <w:ind w:firstLine="0"/>
        <w:jc w:val="both"/>
      </w:pPr>
      <w:r>
        <w:t>Připravili jsme pro Vás nabídku herních prvků dle Vašich požadavků. Jsme připraveni vypracovat i další varianty k Vaší spokojenosti.</w:t>
      </w:r>
    </w:p>
    <w:p w:rsidR="003E07BF" w:rsidRDefault="00B26CE3">
      <w:pPr>
        <w:pStyle w:val="Jin0"/>
        <w:shd w:val="clear" w:color="auto" w:fill="auto"/>
        <w:tabs>
          <w:tab w:val="left" w:pos="8702"/>
        </w:tabs>
        <w:spacing w:after="100" w:line="283" w:lineRule="auto"/>
        <w:ind w:firstLine="0"/>
        <w:rPr>
          <w:sz w:val="22"/>
          <w:szCs w:val="22"/>
        </w:rPr>
        <w:sectPr w:rsidR="003E07BF">
          <w:footerReference w:type="even" r:id="rId9"/>
          <w:footerReference w:type="default" r:id="rId10"/>
          <w:pgSz w:w="11900" w:h="16840"/>
          <w:pgMar w:top="595" w:right="730" w:bottom="427" w:left="683" w:header="167" w:footer="3" w:gutter="0"/>
          <w:cols w:space="720"/>
          <w:noEndnote/>
          <w:docGrid w:linePitch="360"/>
        </w:sectPr>
      </w:pPr>
      <w:r>
        <w:rPr>
          <w:color w:val="55A4B9"/>
        </w:rPr>
        <w:t>1</w:t>
      </w:r>
      <w:r>
        <w:rPr>
          <w:color w:val="55A4B9"/>
        </w:rPr>
        <w:tab/>
      </w:r>
    </w:p>
    <w:p w:rsidR="003E07BF" w:rsidRDefault="00B26CE3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1642745" distB="2818765" distL="0" distR="0" simplePos="0" relativeHeight="125829387" behindDoc="0" locked="0" layoutInCell="1" allowOverlap="1">
                <wp:simplePos x="0" y="0"/>
                <wp:positionH relativeFrom="page">
                  <wp:posOffset>5634355</wp:posOffset>
                </wp:positionH>
                <wp:positionV relativeFrom="paragraph">
                  <wp:posOffset>1642745</wp:posOffset>
                </wp:positionV>
                <wp:extent cx="350520" cy="15875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E07BF" w:rsidRDefault="00B26CE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1870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27" type="#_x0000_t202" style="position:absolute;margin-left:443.65pt;margin-top:129.35pt;width:27.6pt;height:12.5pt;z-index:125829387;visibility:visible;mso-wrap-style:none;mso-wrap-distance-left:0;mso-wrap-distance-top:129.35pt;mso-wrap-distance-right:0;mso-wrap-distance-bottom:221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2f8eQEAAOwCAAAOAAAAZHJzL2Uyb0RvYy54bWysUlFLwzAQfhf8DyHvrt10OsragYyJICpM&#10;f0CaJmugyYUkrt2/9xLXTfRNfLle7tLvvvu+LFeD7sheOK/AlHQ6ySkRhkOjzK6k72+bqwUlPjDT&#10;sA6MKOlBeLqqLi+WvS3EDFroGuEIghhf9LakbQi2yDLPW6GZn4AVBpsSnGYBj26XNY71iK67bJbn&#10;t1kPrrEOuPAeq+uvJq0SvpSChxcpvQikKylyCym6FOsYs2rJip1jtlX8SIP9gYVmyuDQE9SaBUY+&#10;nPoFpRV34EGGCQedgZSKi7QDbjPNf2yzbZkVaRcUx9uTTP7/YPnzfmtfHQnDPQxoYBSkt77wWIz7&#10;DNLp+EWmBPso4eEkmxgC4Vi8nufzGXY4tqbzxd08yZqdf7bOhwcBmsSkpA5dSWKx/ZMPOBCvjlfi&#10;LAMb1XWxfmYSszDUA1FNSW9GljU0ByTfo38lNfjAKOkeDcoTrR4TNyb1MRmRUdI0+2h/9Oz7Oc0/&#10;P9LqEwAA//8DAFBLAwQUAAYACAAAACEA4WI1QOAAAAALAQAADwAAAGRycy9kb3ducmV2LnhtbEyP&#10;wU7DMAyG70i8Q2Qkbixpx2goTSeE4LhJG1y4pY3XdmuSqkm38vYzJzja/vT7+4v1bHt2xjF03ilI&#10;FgIYutqbzjUKvj4/HiSwELUzuvcOFfxggHV5e1Po3PiL2+F5HxtGIS7kWkEb45BzHuoWrQ4LP6Cj&#10;28GPVkcax4abUV8o3PY8FeKJW905+tDqAd9arE/7ySo4bLan4/u0E8dGSPxORpyrZKvU/d38+gIs&#10;4hz/YPjVJ3UoyanykzOB9QqkzJaEKkhXMgNGxPNjugJW0UYuM+Blwf93KK8AAAD//wMAUEsBAi0A&#10;FAAGAAgAAAAhALaDOJL+AAAA4QEAABMAAAAAAAAAAAAAAAAAAAAAAFtDb250ZW50X1R5cGVzXS54&#10;bWxQSwECLQAUAAYACAAAACEAOP0h/9YAAACUAQAACwAAAAAAAAAAAAAAAAAvAQAAX3JlbHMvLnJl&#10;bHNQSwECLQAUAAYACAAAACEAf1tn/HkBAADsAgAADgAAAAAAAAAAAAAAAAAuAgAAZHJzL2Uyb0Rv&#10;Yy54bWxQSwECLQAUAAYACAAAACEA4WI1QOAAAAALAQAADwAAAAAAAAAAAAAAAADTAwAAZHJzL2Rv&#10;d25yZXYueG1sUEsFBgAAAAAEAAQA8wAAAOAEAAAAAA==&#10;" filled="f" stroked="f">
                <v:textbox inset="0,0,0,0">
                  <w:txbxContent>
                    <w:p w:rsidR="003E07BF" w:rsidRDefault="00B26CE3">
                      <w:pPr>
                        <w:pStyle w:val="Jin0"/>
                        <w:shd w:val="clear" w:color="auto" w:fill="auto"/>
                        <w:spacing w:after="0" w:line="240" w:lineRule="auto"/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1870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2624455" distB="1267460" distL="0" distR="0" simplePos="0" relativeHeight="125829389" behindDoc="0" locked="0" layoutInCell="1" allowOverlap="1">
            <wp:simplePos x="0" y="0"/>
            <wp:positionH relativeFrom="page">
              <wp:posOffset>742315</wp:posOffset>
            </wp:positionH>
            <wp:positionV relativeFrom="paragraph">
              <wp:posOffset>2624455</wp:posOffset>
            </wp:positionV>
            <wp:extent cx="225425" cy="731520"/>
            <wp:effectExtent l="0" t="0" r="0" b="0"/>
            <wp:wrapTopAndBottom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2542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801495" distB="63500" distL="0" distR="0" simplePos="0" relativeHeight="125829390" behindDoc="0" locked="0" layoutInCell="1" allowOverlap="1">
            <wp:simplePos x="0" y="0"/>
            <wp:positionH relativeFrom="page">
              <wp:posOffset>1025525</wp:posOffset>
            </wp:positionH>
            <wp:positionV relativeFrom="paragraph">
              <wp:posOffset>1801495</wp:posOffset>
            </wp:positionV>
            <wp:extent cx="5504815" cy="2755265"/>
            <wp:effectExtent l="0" t="0" r="0" b="0"/>
            <wp:wrapTopAndBottom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504815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2191385" distB="1922780" distL="0" distR="0" simplePos="0" relativeHeight="125829391" behindDoc="0" locked="0" layoutInCell="1" allowOverlap="1">
                <wp:simplePos x="0" y="0"/>
                <wp:positionH relativeFrom="page">
                  <wp:posOffset>6588125</wp:posOffset>
                </wp:positionH>
                <wp:positionV relativeFrom="paragraph">
                  <wp:posOffset>2191385</wp:posOffset>
                </wp:positionV>
                <wp:extent cx="389890" cy="50609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E07BF" w:rsidRDefault="00B26CE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2140</w:t>
                            </w:r>
                          </w:p>
                          <w:p w:rsidR="003E07BF" w:rsidRDefault="00B26CE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br/>
                              <w:t>—1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28" type="#_x0000_t202" style="position:absolute;margin-left:518.75pt;margin-top:172.55pt;width:30.7pt;height:39.85pt;z-index:125829391;visibility:visible;mso-wrap-style:square;mso-wrap-distance-left:0;mso-wrap-distance-top:172.55pt;mso-wrap-distance-right:0;mso-wrap-distance-bottom:151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4LmcQEAAOACAAAOAAAAZHJzL2Uyb0RvYy54bWysUlFrwjAQfh/sP4S8z1SHosUqDHEMxjZw&#10;+wFpmthAkwtJZuu/36VaHdvb2Mv1y13y3XffdbnuTEMO0gcNtqDjUUaJtAIqbfcF/Xjf3s0pCZHb&#10;ijdgZUGPMtD16vZm2bpcTqCGppKeIIkNeesKWsfocsaCqKXhYQROWiwq8IZHPPo9qzxvkd00bJJl&#10;M9aCr5wHIUPA7OZUpKueXykp4qtSQUbSFBS1xT76PpYpstWS53vPXa3FWQb/gwrDtcWmF6oNj5x8&#10;ev2LymjhIYCKIwGGgVJayH4GnGac/ZhmV3Mn+1nQnOAuNoX/oxUvh5178yR2D9DhApMhrQt5wGSa&#10;p1PepC8qJVhHC48X22QXicDk/XwxX2BFYGmazbLFNLGw62PnQ3yUYEgCBfW4ld4sfngO8XR1uJJ6&#10;Wdjqpkn5q5KEYld2RFfYZFBZQnVE8c2TRUvSegfgB1CewcCGNvbSzitPe/p+7ntef8zVFwAAAP//&#10;AwBQSwMEFAAGAAgAAAAhAGsWvAfiAAAADQEAAA8AAABkcnMvZG93bnJldi54bWxMj8FOwzAQRO9I&#10;/IO1SNyo3TYtSRqnqhCckBBpOPToJNvEarwOsduGv8c9wXG0TzNvs+1kenbB0WlLEuYzAQypto2m&#10;VsJX+fYUA3NeUaN6SyjhBx1s8/u7TKWNvVKBl71vWSghlyoJnfdDyrmrOzTKzeyAFG5HOxrlQxxb&#10;3ozqGspNzxdCrLlRmsJCpwZ86bA+7c9Gwu5Axav+/qg+i2OhyzIR9L4+Sfn4MO02wDxO/g+Gm35Q&#10;hzw4VfZMjWN9yGL5vAqshGW0mgO7ISKJE2CVhGgRxcDzjP//Iv8FAAD//wMAUEsBAi0AFAAGAAgA&#10;AAAhALaDOJL+AAAA4QEAABMAAAAAAAAAAAAAAAAAAAAAAFtDb250ZW50X1R5cGVzXS54bWxQSwEC&#10;LQAUAAYACAAAACEAOP0h/9YAAACUAQAACwAAAAAAAAAAAAAAAAAvAQAAX3JlbHMvLnJlbHNQSwEC&#10;LQAUAAYACAAAACEAMZuC5nEBAADgAgAADgAAAAAAAAAAAAAAAAAuAgAAZHJzL2Uyb0RvYy54bWxQ&#10;SwECLQAUAAYACAAAACEAaxa8B+IAAAANAQAADwAAAAAAAAAAAAAAAADLAwAAZHJzL2Rvd25yZXYu&#10;eG1sUEsFBgAAAAAEAAQA8wAAANoEAAAAAA==&#10;" filled="f" stroked="f">
                <v:textbox inset="0,0,0,0">
                  <w:txbxContent>
                    <w:p w:rsidR="003E07BF" w:rsidRDefault="00B26CE3">
                      <w:pPr>
                        <w:pStyle w:val="Jin0"/>
                        <w:shd w:val="clear" w:color="auto" w:fill="auto"/>
                        <w:spacing w:after="0" w:line="240" w:lineRule="auto"/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2140</w:t>
                      </w:r>
                    </w:p>
                    <w:p w:rsidR="003E07BF" w:rsidRDefault="00B26CE3">
                      <w:pPr>
                        <w:pStyle w:val="Jin0"/>
                        <w:shd w:val="clear" w:color="auto" w:fill="auto"/>
                        <w:spacing w:after="0" w:line="240" w:lineRule="auto"/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br/>
                        <w:t>—1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E07BF" w:rsidRDefault="00B26CE3">
      <w:pPr>
        <w:pStyle w:val="Jin0"/>
        <w:shd w:val="clear" w:color="auto" w:fill="auto"/>
        <w:tabs>
          <w:tab w:val="left" w:pos="8998"/>
        </w:tabs>
        <w:spacing w:after="1580" w:line="240" w:lineRule="auto"/>
        <w:ind w:left="5960" w:firstLine="0"/>
        <w:rPr>
          <w:sz w:val="36"/>
          <w:szCs w:val="36"/>
        </w:rPr>
      </w:pPr>
      <w:r>
        <w:rPr>
          <w:rFonts w:ascii="Georgia" w:eastAsia="Georgia" w:hAnsi="Georgia" w:cs="Georgia"/>
          <w:b/>
          <w:bCs/>
          <w:i/>
          <w:iCs/>
          <w:sz w:val="24"/>
          <w:szCs w:val="24"/>
        </w:rPr>
        <w:t>425</w:t>
      </w:r>
      <w:r>
        <w:rPr>
          <w:sz w:val="36"/>
          <w:szCs w:val="36"/>
        </w:rPr>
        <w:tab/>
        <w:t>725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8"/>
        <w:gridCol w:w="1867"/>
        <w:gridCol w:w="763"/>
        <w:gridCol w:w="3000"/>
        <w:gridCol w:w="1075"/>
      </w:tblGrid>
      <w:tr w:rsidR="003E07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4565" w:type="dxa"/>
            <w:gridSpan w:val="2"/>
            <w:shd w:val="clear" w:color="auto" w:fill="FFFFFF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55A4B9"/>
                <w:sz w:val="24"/>
                <w:szCs w:val="24"/>
              </w:rPr>
              <w:t>Informace o produktu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44"/>
                <w:szCs w:val="44"/>
              </w:rPr>
            </w:pPr>
            <w:r>
              <w:rPr>
                <w:rFonts w:ascii="Arial" w:eastAsia="Arial" w:hAnsi="Arial" w:cs="Arial"/>
                <w:sz w:val="44"/>
                <w:szCs w:val="44"/>
              </w:rPr>
              <w:t>[</w:t>
            </w:r>
          </w:p>
        </w:tc>
        <w:tc>
          <w:tcPr>
            <w:tcW w:w="4075" w:type="dxa"/>
            <w:gridSpan w:val="2"/>
            <w:shd w:val="clear" w:color="auto" w:fill="FFFFFF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32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55A4B9"/>
                <w:sz w:val="24"/>
                <w:szCs w:val="24"/>
              </w:rPr>
              <w:t>Technické informace</w:t>
            </w:r>
          </w:p>
        </w:tc>
      </w:tr>
      <w:tr w:rsidR="003E07BF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2698" w:type="dxa"/>
            <w:shd w:val="clear" w:color="auto" w:fill="FFFFFF"/>
            <w:vAlign w:val="center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Název produktu: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34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GRASSHOPPER</w:t>
            </w:r>
            <w:proofErr w:type="spellEnd"/>
          </w:p>
        </w:tc>
        <w:tc>
          <w:tcPr>
            <w:tcW w:w="763" w:type="dxa"/>
            <w:shd w:val="clear" w:color="auto" w:fill="FFFFFF"/>
            <w:vAlign w:val="bottom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rPr>
                <w:rFonts w:ascii="Arial" w:eastAsia="Arial" w:hAnsi="Arial" w:cs="Arial"/>
              </w:rPr>
              <w:t>|</w:t>
            </w:r>
          </w:p>
          <w:p w:rsidR="003E07BF" w:rsidRDefault="00B26CE3">
            <w:pPr>
              <w:pStyle w:val="Jin0"/>
              <w:shd w:val="clear" w:color="auto" w:fill="auto"/>
              <w:spacing w:after="0" w:line="180" w:lineRule="auto"/>
              <w:ind w:firstLine="0"/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3000" w:type="dxa"/>
            <w:shd w:val="clear" w:color="auto" w:fill="FFFFFF"/>
            <w:vAlign w:val="center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3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Šířka: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330 mm</w:t>
            </w:r>
          </w:p>
        </w:tc>
      </w:tr>
      <w:tr w:rsidR="003E07BF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698" w:type="dxa"/>
            <w:shd w:val="clear" w:color="auto" w:fill="FFFFFF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Číslo produktu:</w:t>
            </w:r>
          </w:p>
        </w:tc>
        <w:tc>
          <w:tcPr>
            <w:tcW w:w="1867" w:type="dxa"/>
            <w:shd w:val="clear" w:color="auto" w:fill="FFFFFF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7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137303M</w:t>
            </w:r>
          </w:p>
        </w:tc>
        <w:tc>
          <w:tcPr>
            <w:tcW w:w="763" w:type="dxa"/>
            <w:vMerge w:val="restart"/>
            <w:shd w:val="clear" w:color="auto" w:fill="FFFFFF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Fonts w:ascii="Arial" w:eastAsia="Arial" w:hAnsi="Arial" w:cs="Arial"/>
              </w:rPr>
              <w:t>i</w:t>
            </w:r>
          </w:p>
          <w:p w:rsidR="003E07BF" w:rsidRDefault="00B26CE3">
            <w:pPr>
              <w:pStyle w:val="Jin0"/>
              <w:shd w:val="clear" w:color="auto" w:fill="auto"/>
              <w:spacing w:after="0" w:line="230" w:lineRule="auto"/>
              <w:jc w:val="both"/>
            </w:pP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3000" w:type="dxa"/>
            <w:shd w:val="clear" w:color="auto" w:fill="FFFFFF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3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Výška:</w:t>
            </w:r>
          </w:p>
        </w:tc>
        <w:tc>
          <w:tcPr>
            <w:tcW w:w="1075" w:type="dxa"/>
            <w:shd w:val="clear" w:color="auto" w:fill="FFFFFF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725 mm</w:t>
            </w:r>
          </w:p>
        </w:tc>
      </w:tr>
      <w:tr w:rsidR="003E07B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698" w:type="dxa"/>
            <w:shd w:val="clear" w:color="auto" w:fill="FFFFFF"/>
            <w:vAlign w:val="center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Věková skupina: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left="126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2+</w:t>
            </w:r>
          </w:p>
        </w:tc>
        <w:tc>
          <w:tcPr>
            <w:tcW w:w="763" w:type="dxa"/>
            <w:vMerge/>
            <w:shd w:val="clear" w:color="auto" w:fill="FFFFFF"/>
          </w:tcPr>
          <w:p w:rsidR="003E07BF" w:rsidRDefault="003E07BF"/>
        </w:tc>
        <w:tc>
          <w:tcPr>
            <w:tcW w:w="3000" w:type="dxa"/>
            <w:shd w:val="clear" w:color="auto" w:fill="FFFFFF"/>
            <w:vAlign w:val="center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3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Délka: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1870 mm</w:t>
            </w:r>
          </w:p>
        </w:tc>
      </w:tr>
      <w:tr w:rsidR="003E07B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698" w:type="dxa"/>
            <w:shd w:val="clear" w:color="auto" w:fill="FFFFFF"/>
            <w:vAlign w:val="bottom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Klasifikace - funkční</w:t>
            </w:r>
            <w:proofErr w:type="gramEnd"/>
            <w:r>
              <w:rPr>
                <w:sz w:val="19"/>
                <w:szCs w:val="19"/>
              </w:rPr>
              <w:t xml:space="preserve"> věk:</w:t>
            </w:r>
          </w:p>
        </w:tc>
        <w:tc>
          <w:tcPr>
            <w:tcW w:w="1867" w:type="dxa"/>
            <w:shd w:val="clear" w:color="auto" w:fill="FFFFFF"/>
            <w:vAlign w:val="bottom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left="104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3-7</w:t>
            </w:r>
          </w:p>
        </w:tc>
        <w:tc>
          <w:tcPr>
            <w:tcW w:w="763" w:type="dxa"/>
            <w:vMerge w:val="restart"/>
            <w:shd w:val="clear" w:color="auto" w:fill="FFFFFF"/>
            <w:vAlign w:val="center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rPr>
                <w:rFonts w:ascii="Arial" w:eastAsia="Arial" w:hAnsi="Arial" w:cs="Arial"/>
              </w:rPr>
              <w:t>1</w:t>
            </w:r>
          </w:p>
          <w:p w:rsidR="003E07BF" w:rsidRDefault="00B26CE3">
            <w:pPr>
              <w:pStyle w:val="Jin0"/>
              <w:shd w:val="clear" w:color="auto" w:fill="auto"/>
              <w:spacing w:after="0" w:line="180" w:lineRule="auto"/>
              <w:jc w:val="both"/>
            </w:pPr>
            <w:r>
              <w:rPr>
                <w:rFonts w:ascii="Arial" w:eastAsia="Arial" w:hAnsi="Arial" w:cs="Arial"/>
              </w:rPr>
              <w:t>I</w:t>
            </w:r>
          </w:p>
          <w:p w:rsidR="003E07BF" w:rsidRDefault="00B26CE3">
            <w:pPr>
              <w:pStyle w:val="Jin0"/>
              <w:shd w:val="clear" w:color="auto" w:fill="auto"/>
              <w:spacing w:after="0" w:line="180" w:lineRule="auto"/>
              <w:jc w:val="both"/>
            </w:pP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3000" w:type="dxa"/>
            <w:shd w:val="clear" w:color="auto" w:fill="FFFFFF"/>
            <w:vAlign w:val="bottom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3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Dopadová zóna: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8,3 m2</w:t>
            </w:r>
          </w:p>
        </w:tc>
      </w:tr>
      <w:tr w:rsidR="003E07B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698" w:type="dxa"/>
            <w:shd w:val="clear" w:color="auto" w:fill="FFFFFF"/>
            <w:vAlign w:val="bottom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Certifikováno dle:</w:t>
            </w:r>
          </w:p>
        </w:tc>
        <w:tc>
          <w:tcPr>
            <w:tcW w:w="1867" w:type="dxa"/>
            <w:shd w:val="clear" w:color="auto" w:fill="FFFFFF"/>
            <w:vAlign w:val="bottom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ČSN EN 1176-1,6</w:t>
            </w:r>
          </w:p>
        </w:tc>
        <w:tc>
          <w:tcPr>
            <w:tcW w:w="763" w:type="dxa"/>
            <w:vMerge/>
            <w:shd w:val="clear" w:color="auto" w:fill="FFFFFF"/>
            <w:vAlign w:val="center"/>
          </w:tcPr>
          <w:p w:rsidR="003E07BF" w:rsidRDefault="003E07BF"/>
        </w:tc>
        <w:tc>
          <w:tcPr>
            <w:tcW w:w="3000" w:type="dxa"/>
            <w:shd w:val="clear" w:color="auto" w:fill="FFFFFF"/>
            <w:vAlign w:val="bottom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3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Maximální výška pádu: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590 mm</w:t>
            </w:r>
          </w:p>
        </w:tc>
      </w:tr>
      <w:tr w:rsidR="003E07B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698" w:type="dxa"/>
            <w:shd w:val="clear" w:color="auto" w:fill="FFFFFF"/>
          </w:tcPr>
          <w:p w:rsidR="003E07BF" w:rsidRDefault="003E07BF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shd w:val="clear" w:color="auto" w:fill="FFFFFF"/>
          </w:tcPr>
          <w:p w:rsidR="003E07BF" w:rsidRDefault="003E07BF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vMerge w:val="restart"/>
            <w:shd w:val="clear" w:color="auto" w:fill="FFFFFF"/>
            <w:vAlign w:val="bottom"/>
          </w:tcPr>
          <w:p w:rsidR="003E07BF" w:rsidRDefault="00B26CE3">
            <w:pPr>
              <w:pStyle w:val="Jin0"/>
              <w:shd w:val="clear" w:color="auto" w:fill="auto"/>
              <w:spacing w:after="0" w:line="156" w:lineRule="auto"/>
              <w:ind w:firstLine="0"/>
              <w:jc w:val="center"/>
            </w:pPr>
            <w:proofErr w:type="gramStart"/>
            <w:r>
              <w:rPr>
                <w:rFonts w:ascii="Arial" w:eastAsia="Arial" w:hAnsi="Arial" w:cs="Arial"/>
              </w:rPr>
              <w:t>1 !</w:t>
            </w:r>
            <w:proofErr w:type="gramEnd"/>
          </w:p>
          <w:p w:rsidR="003E07BF" w:rsidRDefault="00B26CE3">
            <w:pPr>
              <w:pStyle w:val="Jin0"/>
              <w:shd w:val="clear" w:color="auto" w:fill="auto"/>
              <w:spacing w:after="0" w:line="156" w:lineRule="auto"/>
              <w:ind w:firstLine="0"/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3000" w:type="dxa"/>
            <w:shd w:val="clear" w:color="auto" w:fill="FFFFFF"/>
            <w:vAlign w:val="bottom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3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Min. prostor / délka: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24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4270 mm</w:t>
            </w:r>
          </w:p>
        </w:tc>
      </w:tr>
      <w:tr w:rsidR="003E07BF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698" w:type="dxa"/>
            <w:shd w:val="clear" w:color="auto" w:fill="FFFFFF"/>
          </w:tcPr>
          <w:p w:rsidR="003E07BF" w:rsidRDefault="003E07BF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shd w:val="clear" w:color="auto" w:fill="FFFFFF"/>
          </w:tcPr>
          <w:p w:rsidR="003E07BF" w:rsidRDefault="003E07BF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vMerge/>
            <w:shd w:val="clear" w:color="auto" w:fill="FFFFFF"/>
            <w:vAlign w:val="bottom"/>
          </w:tcPr>
          <w:p w:rsidR="003E07BF" w:rsidRDefault="003E07BF"/>
        </w:tc>
        <w:tc>
          <w:tcPr>
            <w:tcW w:w="3000" w:type="dxa"/>
            <w:shd w:val="clear" w:color="auto" w:fill="FFFFFF"/>
            <w:vAlign w:val="bottom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3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Min. prostor/šířka: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24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2140 mm</w:t>
            </w:r>
          </w:p>
        </w:tc>
      </w:tr>
    </w:tbl>
    <w:p w:rsidR="003E07BF" w:rsidRDefault="00B26CE3">
      <w:pPr>
        <w:pStyle w:val="Titulektabulky0"/>
        <w:shd w:val="clear" w:color="auto" w:fill="auto"/>
        <w:rPr>
          <w:sz w:val="15"/>
          <w:szCs w:val="15"/>
        </w:rPr>
      </w:pPr>
      <w:r>
        <w:rPr>
          <w:i/>
          <w:iCs/>
          <w:sz w:val="15"/>
          <w:szCs w:val="15"/>
        </w:rPr>
        <w:t>Barevné provedení:</w:t>
      </w:r>
    </w:p>
    <w:p w:rsidR="003E07BF" w:rsidRDefault="00B26CE3">
      <w:pPr>
        <w:pStyle w:val="Nadpis10"/>
        <w:keepNext/>
        <w:keepLines/>
        <w:shd w:val="clear" w:color="auto" w:fill="auto"/>
      </w:pPr>
      <w:bookmarkStart w:id="14" w:name="bookmark14"/>
      <w:bookmarkStart w:id="15" w:name="bookmark15"/>
      <w:r>
        <w:t xml:space="preserve">• </w:t>
      </w:r>
      <w:r>
        <w:rPr>
          <w:color w:val="945655"/>
        </w:rPr>
        <w:t xml:space="preserve">•• </w:t>
      </w:r>
      <w:r>
        <w:t>• «</w:t>
      </w:r>
      <w:bookmarkEnd w:id="14"/>
      <w:bookmarkEnd w:id="15"/>
    </w:p>
    <w:p w:rsidR="003E07BF" w:rsidRDefault="00B26CE3">
      <w:pPr>
        <w:pStyle w:val="Jin0"/>
        <w:shd w:val="clear" w:color="auto" w:fill="auto"/>
        <w:spacing w:after="480" w:line="240" w:lineRule="auto"/>
        <w:ind w:firstLine="0"/>
        <w:rPr>
          <w:sz w:val="15"/>
          <w:szCs w:val="15"/>
        </w:rPr>
      </w:pPr>
      <w:r>
        <w:rPr>
          <w:b/>
          <w:bCs/>
          <w:i/>
          <w:iCs/>
          <w:sz w:val="15"/>
          <w:szCs w:val="15"/>
        </w:rPr>
        <w:t xml:space="preserve">Ume Green, Apple </w:t>
      </w:r>
      <w:proofErr w:type="spellStart"/>
      <w:r>
        <w:rPr>
          <w:b/>
          <w:bCs/>
          <w:i/>
          <w:iCs/>
          <w:sz w:val="15"/>
          <w:szCs w:val="15"/>
        </w:rPr>
        <w:t>Red</w:t>
      </w:r>
      <w:proofErr w:type="spellEnd"/>
      <w:r>
        <w:rPr>
          <w:b/>
          <w:bCs/>
          <w:i/>
          <w:iCs/>
          <w:sz w:val="15"/>
          <w:szCs w:val="15"/>
        </w:rPr>
        <w:t xml:space="preserve">, </w:t>
      </w:r>
      <w:proofErr w:type="spellStart"/>
      <w:r>
        <w:rPr>
          <w:b/>
          <w:bCs/>
          <w:i/>
          <w:iCs/>
          <w:sz w:val="15"/>
          <w:szCs w:val="15"/>
        </w:rPr>
        <w:t>Candy</w:t>
      </w:r>
      <w:proofErr w:type="spellEnd"/>
      <w:r>
        <w:rPr>
          <w:b/>
          <w:bCs/>
          <w:i/>
          <w:iCs/>
          <w:sz w:val="15"/>
          <w:szCs w:val="15"/>
        </w:rPr>
        <w:t xml:space="preserve"> </w:t>
      </w:r>
      <w:proofErr w:type="spellStart"/>
      <w:r>
        <w:rPr>
          <w:b/>
          <w:bCs/>
          <w:i/>
          <w:iCs/>
          <w:sz w:val="15"/>
          <w:szCs w:val="15"/>
        </w:rPr>
        <w:t>Fuchsia</w:t>
      </w:r>
      <w:proofErr w:type="spellEnd"/>
      <w:r>
        <w:rPr>
          <w:b/>
          <w:bCs/>
          <w:i/>
          <w:iCs/>
          <w:sz w:val="15"/>
          <w:szCs w:val="15"/>
        </w:rPr>
        <w:t xml:space="preserve">, </w:t>
      </w:r>
      <w:proofErr w:type="spellStart"/>
      <w:r>
        <w:rPr>
          <w:b/>
          <w:bCs/>
          <w:i/>
          <w:iCs/>
          <w:sz w:val="15"/>
          <w:szCs w:val="15"/>
        </w:rPr>
        <w:t>Uquorice</w:t>
      </w:r>
      <w:proofErr w:type="spellEnd"/>
      <w:r>
        <w:rPr>
          <w:b/>
          <w:bCs/>
          <w:i/>
          <w:iCs/>
          <w:sz w:val="15"/>
          <w:szCs w:val="15"/>
        </w:rPr>
        <w:t xml:space="preserve"> </w:t>
      </w:r>
      <w:proofErr w:type="spellStart"/>
      <w:r>
        <w:rPr>
          <w:b/>
          <w:bCs/>
          <w:i/>
          <w:iCs/>
          <w:sz w:val="15"/>
          <w:szCs w:val="15"/>
        </w:rPr>
        <w:t>Grey</w:t>
      </w:r>
      <w:proofErr w:type="spellEnd"/>
      <w:r>
        <w:rPr>
          <w:b/>
          <w:bCs/>
          <w:i/>
          <w:iCs/>
          <w:sz w:val="15"/>
          <w:szCs w:val="15"/>
        </w:rPr>
        <w:t xml:space="preserve">, </w:t>
      </w:r>
      <w:proofErr w:type="spellStart"/>
      <w:r>
        <w:rPr>
          <w:b/>
          <w:bCs/>
          <w:i/>
          <w:iCs/>
          <w:sz w:val="15"/>
          <w:szCs w:val="15"/>
        </w:rPr>
        <w:t>Tuttifrutti</w:t>
      </w:r>
      <w:proofErr w:type="spellEnd"/>
      <w:r>
        <w:rPr>
          <w:b/>
          <w:bCs/>
          <w:i/>
          <w:iCs/>
          <w:sz w:val="15"/>
          <w:szCs w:val="15"/>
        </w:rPr>
        <w:t>,</w:t>
      </w:r>
    </w:p>
    <w:p w:rsidR="003E07BF" w:rsidRDefault="00B26CE3">
      <w:pPr>
        <w:pStyle w:val="Jin0"/>
        <w:shd w:val="clear" w:color="auto" w:fill="auto"/>
        <w:spacing w:after="160" w:line="240" w:lineRule="auto"/>
        <w:ind w:firstLine="0"/>
        <w:rPr>
          <w:sz w:val="24"/>
          <w:szCs w:val="24"/>
        </w:rPr>
      </w:pPr>
      <w:r>
        <w:rPr>
          <w:rFonts w:ascii="Arial" w:eastAsia="Arial" w:hAnsi="Arial" w:cs="Arial"/>
          <w:b/>
          <w:bCs/>
          <w:color w:val="55A4B9"/>
          <w:sz w:val="24"/>
          <w:szCs w:val="24"/>
        </w:rPr>
        <w:t>Popis produktu:</w:t>
      </w:r>
    </w:p>
    <w:p w:rsidR="003E07BF" w:rsidRDefault="00B26CE3">
      <w:pPr>
        <w:pStyle w:val="Jin0"/>
        <w:shd w:val="clear" w:color="auto" w:fill="auto"/>
        <w:spacing w:after="0" w:line="360" w:lineRule="auto"/>
        <w:ind w:firstLine="0"/>
        <w:rPr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Houpadlo pro menší děti. Výška sedáku je 570 mm. Trénuje a testuje dětskou rovnováhu. Kloub se nehýbe do stran a poskytuje bezpečné houpavé pohyby. Má vysokou vandalu odolnost.</w:t>
      </w:r>
      <w:r>
        <w:br w:type="page"/>
      </w:r>
    </w:p>
    <w:p w:rsidR="003E07BF" w:rsidRDefault="003E07BF"/>
    <w:p w:rsidR="003E07BF" w:rsidRDefault="00B26CE3">
      <w:pPr>
        <w:pStyle w:val="Nadpis40"/>
        <w:keepNext/>
        <w:keepLines/>
        <w:pBdr>
          <w:top w:val="single" w:sz="0" w:space="0" w:color="2C93B8"/>
          <w:left w:val="single" w:sz="0" w:space="0" w:color="2C93B8"/>
          <w:bottom w:val="single" w:sz="0" w:space="0" w:color="2C93B8"/>
          <w:right w:val="single" w:sz="0" w:space="0" w:color="2C93B8"/>
        </w:pBdr>
        <w:shd w:val="clear" w:color="auto" w:fill="2C93B8"/>
      </w:pPr>
      <w:bookmarkStart w:id="16" w:name="bookmark16"/>
      <w:bookmarkStart w:id="17" w:name="bookmark17"/>
      <w:proofErr w:type="spellStart"/>
      <w:r>
        <w:rPr>
          <w:color w:val="FFFFFF"/>
        </w:rPr>
        <w:t>FROGGY</w:t>
      </w:r>
      <w:bookmarkEnd w:id="16"/>
      <w:bookmarkEnd w:id="17"/>
      <w:proofErr w:type="spellEnd"/>
    </w:p>
    <w:p w:rsidR="003E07BF" w:rsidRDefault="00B26CE3">
      <w:pPr>
        <w:spacing w:line="1" w:lineRule="exact"/>
        <w:sectPr w:rsidR="003E07BF">
          <w:footerReference w:type="even" r:id="rId13"/>
          <w:footerReference w:type="default" r:id="rId14"/>
          <w:footerReference w:type="first" r:id="rId15"/>
          <w:pgSz w:w="11900" w:h="16840"/>
          <w:pgMar w:top="160" w:right="915" w:bottom="1033" w:left="1361" w:header="0" w:footer="3" w:gutter="0"/>
          <w:cols w:space="720"/>
          <w:noEndnote/>
          <w:titlePg/>
          <w:docGrid w:linePitch="360"/>
        </w:sectPr>
      </w:pPr>
      <w:r>
        <w:rPr>
          <w:noProof/>
        </w:rPr>
        <w:drawing>
          <wp:anchor distT="381000" distB="2910840" distL="0" distR="0" simplePos="0" relativeHeight="125829393" behindDoc="0" locked="0" layoutInCell="1" allowOverlap="1">
            <wp:simplePos x="0" y="0"/>
            <wp:positionH relativeFrom="page">
              <wp:posOffset>2668905</wp:posOffset>
            </wp:positionH>
            <wp:positionV relativeFrom="paragraph">
              <wp:posOffset>381000</wp:posOffset>
            </wp:positionV>
            <wp:extent cx="2419985" cy="2731135"/>
            <wp:effectExtent l="0" t="0" r="0" b="0"/>
            <wp:wrapTopAndBottom/>
            <wp:docPr id="33" name="Shap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419985" cy="2731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026535" distB="0" distL="0" distR="0" simplePos="0" relativeHeight="125829394" behindDoc="0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4026535</wp:posOffset>
                </wp:positionV>
                <wp:extent cx="3154680" cy="199644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4680" cy="1996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69"/>
                              <w:gridCol w:w="2299"/>
                            </w:tblGrid>
                            <w:tr w:rsidR="003E07B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98"/>
                                <w:tblHeader/>
                              </w:trPr>
                              <w:tc>
                                <w:tcPr>
                                  <w:tcW w:w="2669" w:type="dxa"/>
                                  <w:shd w:val="clear" w:color="auto" w:fill="FFFFFF"/>
                                </w:tcPr>
                                <w:p w:rsidR="003E07BF" w:rsidRDefault="00B26CE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55A4B9"/>
                                      <w:sz w:val="24"/>
                                      <w:szCs w:val="24"/>
                                    </w:rPr>
                                    <w:t>Informace o produktu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shd w:val="clear" w:color="auto" w:fill="FFFFFF"/>
                                </w:tcPr>
                                <w:p w:rsidR="003E07BF" w:rsidRDefault="00B26CE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0"/>
                                    <w:jc w:val="right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44"/>
                                      <w:szCs w:val="44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3E07B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669" w:type="dxa"/>
                                  <w:shd w:val="clear" w:color="auto" w:fill="FFFFFF"/>
                                  <w:vAlign w:val="bottom"/>
                                </w:tcPr>
                                <w:p w:rsidR="003E07BF" w:rsidRDefault="00B26CE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Název produktu: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shd w:val="clear" w:color="auto" w:fill="FFFFFF"/>
                                  <w:vAlign w:val="bottom"/>
                                </w:tcPr>
                                <w:p w:rsidR="003E07BF" w:rsidRDefault="00B26CE3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330"/>
                                    </w:tabs>
                                    <w:spacing w:after="0" w:line="240" w:lineRule="auto"/>
                                    <w:ind w:firstLine="0"/>
                                    <w:jc w:val="righ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FROGGY</w:t>
                                  </w:r>
                                  <w:proofErr w:type="spellEnd"/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ab/>
                                    <w:t>|</w:t>
                                  </w:r>
                                </w:p>
                              </w:tc>
                            </w:tr>
                            <w:tr w:rsidR="003E07B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1"/>
                              </w:trPr>
                              <w:tc>
                                <w:tcPr>
                                  <w:tcW w:w="2669" w:type="dxa"/>
                                  <w:shd w:val="clear" w:color="auto" w:fill="FFFFFF"/>
                                </w:tcPr>
                                <w:p w:rsidR="003E07BF" w:rsidRDefault="00B26CE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Číslo produktu: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shd w:val="clear" w:color="auto" w:fill="FFFFFF"/>
                                </w:tcPr>
                                <w:p w:rsidR="003E07BF" w:rsidRDefault="00B26CE3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267"/>
                                    </w:tabs>
                                    <w:spacing w:after="0" w:line="240" w:lineRule="auto"/>
                                    <w:ind w:firstLine="0"/>
                                    <w:jc w:val="righ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220034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ab/>
                                    <w:t>1</w:t>
                                  </w:r>
                                </w:p>
                              </w:tc>
                            </w:tr>
                            <w:tr w:rsidR="003E07B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5"/>
                              </w:trPr>
                              <w:tc>
                                <w:tcPr>
                                  <w:tcW w:w="2669" w:type="dxa"/>
                                  <w:shd w:val="clear" w:color="auto" w:fill="FFFFFF"/>
                                </w:tcPr>
                                <w:p w:rsidR="003E07BF" w:rsidRDefault="00B26CE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Věková skupina: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shd w:val="clear" w:color="auto" w:fill="FFFFFF"/>
                                </w:tcPr>
                                <w:p w:rsidR="003E07BF" w:rsidRDefault="00B26CE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0"/>
                                    <w:jc w:val="righ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vertAlign w:val="superscript"/>
                                    </w:rPr>
                                    <w:t>2+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 xml:space="preserve"> i</w:t>
                                  </w:r>
                                </w:p>
                              </w:tc>
                            </w:tr>
                            <w:tr w:rsidR="003E07B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2"/>
                              </w:trPr>
                              <w:tc>
                                <w:tcPr>
                                  <w:tcW w:w="2669" w:type="dxa"/>
                                  <w:shd w:val="clear" w:color="auto" w:fill="FFFFFF"/>
                                  <w:vAlign w:val="center"/>
                                </w:tcPr>
                                <w:p w:rsidR="003E07BF" w:rsidRDefault="00B26CE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Počet uživatelů: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E07BF" w:rsidRDefault="00B26CE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E07B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58"/>
                              </w:trPr>
                              <w:tc>
                                <w:tcPr>
                                  <w:tcW w:w="2669" w:type="dxa"/>
                                  <w:shd w:val="clear" w:color="auto" w:fill="FFFFFF"/>
                                </w:tcPr>
                                <w:p w:rsidR="003E07BF" w:rsidRDefault="00B26CE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Certifikováno dle: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E07BF" w:rsidRDefault="00B26CE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ČSN EN 1176-1, 5</w:t>
                                  </w:r>
                                </w:p>
                              </w:tc>
                            </w:tr>
                            <w:tr w:rsidR="003E07B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77"/>
                              </w:trPr>
                              <w:tc>
                                <w:tcPr>
                                  <w:tcW w:w="2669" w:type="dxa"/>
                                  <w:shd w:val="clear" w:color="auto" w:fill="FFFFFF"/>
                                  <w:vAlign w:val="bottom"/>
                                </w:tcPr>
                                <w:p w:rsidR="003E07BF" w:rsidRDefault="00B26CE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55A4B9"/>
                                      <w:sz w:val="24"/>
                                      <w:szCs w:val="24"/>
                                    </w:rPr>
                                    <w:t>Popis produktu: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E07BF" w:rsidRDefault="003E07B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E07BF" w:rsidRDefault="003E07BF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5" o:spid="_x0000_s1029" type="#_x0000_t202" style="position:absolute;margin-left:70.45pt;margin-top:317.05pt;width:248.4pt;height:157.2pt;z-index:125829394;visibility:visible;mso-wrap-style:square;mso-wrap-distance-left:0;mso-wrap-distance-top:317.0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NrzdAEAAOICAAAOAAAAZHJzL2Uyb0RvYy54bWysUlFLwzAQfhf8DyHvruucYytrBzImgqgw&#10;/QFZmqyBJheSuHb/3ktcN9E38eX65S757rvvulz1uiUH4bwCU9J8NKZEGA61MvuSvr9tbuaU+MBM&#10;zVowoqRH4emqur5adrYQE2igrYUjSGJ80dmSNiHYIss8b4RmfgRWGCxKcJoFPLp9VjvWIbtus8l4&#10;PMs6cLV1wIX3mF1/FWmV+KUUPLxI6UUgbUlRW0jRpbiLMauWrNg7ZhvFTzLYH1Ropgw2PVOtWWDk&#10;w6lfVFpxBx5kGHHQGUipuEgz4DT5+Mc024ZZkWZBc7w92+T/j5Y/H7b21ZHQ30OPC4yGdNYXHpNx&#10;nl46Hb+olGAdLTyebRN9IByTt/nddDbHEsdavljMptNkbHZ5bp0PDwI0iaCkDveS7GKHJx+wJV4d&#10;rsRuBjaqbWP+oiWi0O96ouqSzgadO6iPKL99NGhKXPAA3AB2JzCwoZGp32npcVPfz6nn5desPgEA&#10;AP//AwBQSwMEFAAGAAgAAAAhAFoAx0fhAAAACwEAAA8AAABkcnMvZG93bnJldi54bWxMj8FOwzAQ&#10;RO9I/IO1SNyoXRrSJsSpKgQnJEQaDhyd2E2sxusQu234e5YTHEf7NPO22M5uYGczBetRwnIhgBls&#10;vbbYSfioX+42wEJUqNXg0Uj4NgG25fVVoXLtL1iZ8z52jEow5EpCH+OYcx7a3jgVFn40SLeDn5yK&#10;FKeO60ldqNwN/F6IlDtlkRZ6NZqn3rTH/clJ2H1i9Wy/3pr36lDZus4EvqZHKW9v5t0jsGjm+AfD&#10;rz6pQ0lOjT+hDmygnIiMUAnpKlkCIyJdrdfAGglZsnkAXhb8/w/lDwAAAP//AwBQSwECLQAUAAYA&#10;CAAAACEAtoM4kv4AAADhAQAAEwAAAAAAAAAAAAAAAAAAAAAAW0NvbnRlbnRfVHlwZXNdLnhtbFBL&#10;AQItABQABgAIAAAAIQA4/SH/1gAAAJQBAAALAAAAAAAAAAAAAAAAAC8BAABfcmVscy8ucmVsc1BL&#10;AQItABQABgAIAAAAIQBdXNrzdAEAAOICAAAOAAAAAAAAAAAAAAAAAC4CAABkcnMvZTJvRG9jLnht&#10;bFBLAQItABQABgAIAAAAIQBaAMdH4QAAAAsBAAAPAAAAAAAAAAAAAAAAAM4DAABkcnMvZG93bnJl&#10;di54bWxQSwUGAAAAAAQABADzAAAA3A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69"/>
                        <w:gridCol w:w="2299"/>
                      </w:tblGrid>
                      <w:tr w:rsidR="003E07B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98"/>
                          <w:tblHeader/>
                        </w:trPr>
                        <w:tc>
                          <w:tcPr>
                            <w:tcW w:w="2669" w:type="dxa"/>
                            <w:shd w:val="clear" w:color="auto" w:fill="FFFFFF"/>
                          </w:tcPr>
                          <w:p w:rsidR="003E07BF" w:rsidRDefault="00B26CE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55A4B9"/>
                                <w:sz w:val="24"/>
                                <w:szCs w:val="24"/>
                              </w:rPr>
                              <w:t>Informace o produktu</w:t>
                            </w:r>
                          </w:p>
                        </w:tc>
                        <w:tc>
                          <w:tcPr>
                            <w:tcW w:w="2299" w:type="dxa"/>
                            <w:shd w:val="clear" w:color="auto" w:fill="FFFFFF"/>
                          </w:tcPr>
                          <w:p w:rsidR="003E07BF" w:rsidRDefault="00B26CE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0"/>
                              <w:jc w:val="right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44"/>
                                <w:szCs w:val="44"/>
                              </w:rPr>
                              <w:t>i</w:t>
                            </w:r>
                          </w:p>
                        </w:tc>
                      </w:tr>
                      <w:tr w:rsidR="003E07B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94"/>
                        </w:trPr>
                        <w:tc>
                          <w:tcPr>
                            <w:tcW w:w="2669" w:type="dxa"/>
                            <w:shd w:val="clear" w:color="auto" w:fill="FFFFFF"/>
                            <w:vAlign w:val="bottom"/>
                          </w:tcPr>
                          <w:p w:rsidR="003E07BF" w:rsidRDefault="00B26CE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Název produktu:</w:t>
                            </w:r>
                          </w:p>
                        </w:tc>
                        <w:tc>
                          <w:tcPr>
                            <w:tcW w:w="2299" w:type="dxa"/>
                            <w:shd w:val="clear" w:color="auto" w:fill="FFFFFF"/>
                            <w:vAlign w:val="bottom"/>
                          </w:tcPr>
                          <w:p w:rsidR="003E07BF" w:rsidRDefault="00B26CE3">
                            <w:pPr>
                              <w:pStyle w:val="Jin0"/>
                              <w:shd w:val="clear" w:color="auto" w:fill="auto"/>
                              <w:tabs>
                                <w:tab w:val="left" w:pos="1330"/>
                              </w:tabs>
                              <w:spacing w:after="0" w:line="240" w:lineRule="auto"/>
                              <w:ind w:firstLine="0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FROGGY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|</w:t>
                            </w:r>
                          </w:p>
                        </w:tc>
                      </w:tr>
                      <w:tr w:rsidR="003E07B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1"/>
                        </w:trPr>
                        <w:tc>
                          <w:tcPr>
                            <w:tcW w:w="2669" w:type="dxa"/>
                            <w:shd w:val="clear" w:color="auto" w:fill="FFFFFF"/>
                          </w:tcPr>
                          <w:p w:rsidR="003E07BF" w:rsidRDefault="00B26CE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Číslo produktu:</w:t>
                            </w:r>
                          </w:p>
                        </w:tc>
                        <w:tc>
                          <w:tcPr>
                            <w:tcW w:w="2299" w:type="dxa"/>
                            <w:shd w:val="clear" w:color="auto" w:fill="FFFFFF"/>
                          </w:tcPr>
                          <w:p w:rsidR="003E07BF" w:rsidRDefault="00B26CE3">
                            <w:pPr>
                              <w:pStyle w:val="Jin0"/>
                              <w:shd w:val="clear" w:color="auto" w:fill="auto"/>
                              <w:tabs>
                                <w:tab w:val="left" w:pos="1267"/>
                              </w:tabs>
                              <w:spacing w:after="0" w:line="240" w:lineRule="auto"/>
                              <w:ind w:firstLine="0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220034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1</w:t>
                            </w:r>
                          </w:p>
                        </w:tc>
                      </w:tr>
                      <w:tr w:rsidR="003E07B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5"/>
                        </w:trPr>
                        <w:tc>
                          <w:tcPr>
                            <w:tcW w:w="2669" w:type="dxa"/>
                            <w:shd w:val="clear" w:color="auto" w:fill="FFFFFF"/>
                          </w:tcPr>
                          <w:p w:rsidR="003E07BF" w:rsidRDefault="00B26CE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Věková skupina:</w:t>
                            </w:r>
                          </w:p>
                        </w:tc>
                        <w:tc>
                          <w:tcPr>
                            <w:tcW w:w="2299" w:type="dxa"/>
                            <w:shd w:val="clear" w:color="auto" w:fill="FFFFFF"/>
                          </w:tcPr>
                          <w:p w:rsidR="003E07BF" w:rsidRDefault="00B26CE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0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vertAlign w:val="superscript"/>
                              </w:rPr>
                              <w:t>2+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i</w:t>
                            </w:r>
                          </w:p>
                        </w:tc>
                      </w:tr>
                      <w:tr w:rsidR="003E07B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2"/>
                        </w:trPr>
                        <w:tc>
                          <w:tcPr>
                            <w:tcW w:w="2669" w:type="dxa"/>
                            <w:shd w:val="clear" w:color="auto" w:fill="FFFFFF"/>
                            <w:vAlign w:val="center"/>
                          </w:tcPr>
                          <w:p w:rsidR="003E07BF" w:rsidRDefault="00B26CE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Počet uživatelů:</w:t>
                            </w:r>
                          </w:p>
                        </w:tc>
                        <w:tc>
                          <w:tcPr>
                            <w:tcW w:w="2299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E07BF" w:rsidRDefault="00B26CE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</w:tr>
                      <w:tr w:rsidR="003E07B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58"/>
                        </w:trPr>
                        <w:tc>
                          <w:tcPr>
                            <w:tcW w:w="2669" w:type="dxa"/>
                            <w:shd w:val="clear" w:color="auto" w:fill="FFFFFF"/>
                          </w:tcPr>
                          <w:p w:rsidR="003E07BF" w:rsidRDefault="00B26CE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Certifikováno dle:</w:t>
                            </w:r>
                          </w:p>
                        </w:tc>
                        <w:tc>
                          <w:tcPr>
                            <w:tcW w:w="2299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E07BF" w:rsidRDefault="00B26CE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ČSN EN 1176-1, 5</w:t>
                            </w:r>
                          </w:p>
                        </w:tc>
                      </w:tr>
                      <w:tr w:rsidR="003E07B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77"/>
                        </w:trPr>
                        <w:tc>
                          <w:tcPr>
                            <w:tcW w:w="2669" w:type="dxa"/>
                            <w:shd w:val="clear" w:color="auto" w:fill="FFFFFF"/>
                            <w:vAlign w:val="bottom"/>
                          </w:tcPr>
                          <w:p w:rsidR="003E07BF" w:rsidRDefault="00B26CE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55A4B9"/>
                                <w:sz w:val="24"/>
                                <w:szCs w:val="24"/>
                              </w:rPr>
                              <w:t>Popis produktu:</w:t>
                            </w:r>
                          </w:p>
                        </w:tc>
                        <w:tc>
                          <w:tcPr>
                            <w:tcW w:w="2299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E07BF" w:rsidRDefault="003E07B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3E07BF" w:rsidRDefault="003E07BF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14470" distB="1807210" distL="0" distR="0" simplePos="0" relativeHeight="125829396" behindDoc="0" locked="0" layoutInCell="1" allowOverlap="1">
                <wp:simplePos x="0" y="0"/>
                <wp:positionH relativeFrom="page">
                  <wp:posOffset>4472940</wp:posOffset>
                </wp:positionH>
                <wp:positionV relativeFrom="paragraph">
                  <wp:posOffset>4014470</wp:posOffset>
                </wp:positionV>
                <wp:extent cx="1566545" cy="20129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654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E07BF" w:rsidRDefault="00B26CE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55A4B9"/>
                                <w:sz w:val="24"/>
                                <w:szCs w:val="24"/>
                              </w:rPr>
                              <w:t>Technické informace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7" o:spid="_x0000_s1030" type="#_x0000_t202" style="position:absolute;margin-left:352.2pt;margin-top:316.1pt;width:123.35pt;height:15.85pt;z-index:125829396;visibility:visible;mso-wrap-style:none;mso-wrap-distance-left:0;mso-wrap-distance-top:316.1pt;mso-wrap-distance-right:0;mso-wrap-distance-bottom:142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AlQeQEAAO0CAAAOAAAAZHJzL2Uyb0RvYy54bWysUtFOwyAUfTfxHwjvjm5xU5u1S8wyY2LU&#10;RP0ASmElKVwCuHZ/76VbN6NvxpfLhQvnnnsOy1VvWrKTPmiwBZ1OMkqkFVBruy3ox/vm6paSELmt&#10;eQtWFnQvA12VlxfLzuVyBg20tfQEQWzIO1fQJkaXMxZEIw0PE3DSYlGBNzzi1m9Z7XmH6KZlsyxb&#10;sA587TwIGQKerg9FWg74SkkRX5QKMpK2oMgtDtEPsUqRlUuebz13jRZHGvwPLAzXFpueoNY8cvLp&#10;9S8oo4WHACpOBBgGSmkhhxlwmmn2Y5q3hjs5zILiBHeSKfwfrHjevblXT2J/Dz0amATpXMgDHqZ5&#10;euVNWpEpwTpKuD/JJvtIRHo0Xyzm13NKBNZwjNndPMGw82vnQ3yQYEhKCurRlkEtvnsK8XB1vJKa&#10;Wdjotk3nZyopi33VE10X9GakWUG9R/YdGlhQiz+MkvbRoj7J6zHxY1IdkxEZNR1oHv1Ppn3fD/3P&#10;v7T8AgAA//8DAFBLAwQUAAYACAAAACEAX7gIY+AAAAALAQAADwAAAGRycy9kb3ducmV2LnhtbEyP&#10;wU7DMAyG70i8Q2QkbixJN8rWNZ0QgiOTNrjsljZe261JqibdyttjTuNo+9Pv7883k+3YBYfQeqdA&#10;zgQwdJU3rasVfH99PC2Bhaid0Z13qOAHA2yK+7tcZ8Zf3Q4v+1gzCnEh0wqaGPuM81A1aHWY+R4d&#10;3Y5+sDrSONTcDPpK4bbjiRApt7p19KHRPb41WJ33o1Vw/NyeT+/jTpxqscSDHHAq5Vapx4fpdQ0s&#10;4hRvMPzpkzoU5FT60ZnAOgUvYrEgVEE6TxJgRKyepQRW0iadr4AXOf/fofgFAAD//wMAUEsBAi0A&#10;FAAGAAgAAAAhALaDOJL+AAAA4QEAABMAAAAAAAAAAAAAAAAAAAAAAFtDb250ZW50X1R5cGVzXS54&#10;bWxQSwECLQAUAAYACAAAACEAOP0h/9YAAACUAQAACwAAAAAAAAAAAAAAAAAvAQAAX3JlbHMvLnJl&#10;bHNQSwECLQAUAAYACAAAACEAwnwJUHkBAADtAgAADgAAAAAAAAAAAAAAAAAuAgAAZHJzL2Uyb0Rv&#10;Yy54bWxQSwECLQAUAAYACAAAACEAX7gIY+AAAAALAQAADwAAAAAAAAAAAAAAAADTAwAAZHJzL2Rv&#10;d25yZXYueG1sUEsFBgAAAAAEAAQA8wAAAOAEAAAAAA==&#10;" filled="f" stroked="f">
                <v:textbox inset="0,0,0,0">
                  <w:txbxContent>
                    <w:p w:rsidR="003E07BF" w:rsidRDefault="00B26CE3">
                      <w:pPr>
                        <w:pStyle w:val="Jin0"/>
                        <w:shd w:val="clear" w:color="auto" w:fill="auto"/>
                        <w:spacing w:after="0" w:line="24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55A4B9"/>
                          <w:sz w:val="24"/>
                          <w:szCs w:val="24"/>
                        </w:rPr>
                        <w:t>Technické informace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334510" distB="267970" distL="0" distR="0" simplePos="0" relativeHeight="125829398" behindDoc="0" locked="0" layoutInCell="1" allowOverlap="1">
                <wp:simplePos x="0" y="0"/>
                <wp:positionH relativeFrom="page">
                  <wp:posOffset>4482465</wp:posOffset>
                </wp:positionH>
                <wp:positionV relativeFrom="paragraph">
                  <wp:posOffset>4334510</wp:posOffset>
                </wp:positionV>
                <wp:extent cx="2606040" cy="142049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1420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15"/>
                              <w:gridCol w:w="1589"/>
                            </w:tblGrid>
                            <w:tr w:rsidR="003E07B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  <w:tblHeader/>
                              </w:trPr>
                              <w:tc>
                                <w:tcPr>
                                  <w:tcW w:w="2515" w:type="dxa"/>
                                  <w:shd w:val="clear" w:color="auto" w:fill="FFFFFF"/>
                                </w:tcPr>
                                <w:p w:rsidR="003E07BF" w:rsidRDefault="00B26CE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Šířka: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shd w:val="clear" w:color="auto" w:fill="FFFFFF"/>
                                </w:tcPr>
                                <w:p w:rsidR="003E07BF" w:rsidRDefault="00B26CE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72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560 mm</w:t>
                                  </w:r>
                                </w:p>
                              </w:tc>
                            </w:tr>
                            <w:tr w:rsidR="003E07B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5"/>
                              </w:trPr>
                              <w:tc>
                                <w:tcPr>
                                  <w:tcW w:w="2515" w:type="dxa"/>
                                  <w:shd w:val="clear" w:color="auto" w:fill="FFFFFF"/>
                                  <w:vAlign w:val="bottom"/>
                                </w:tcPr>
                                <w:p w:rsidR="003E07BF" w:rsidRDefault="00B26CE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Výška: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shd w:val="clear" w:color="auto" w:fill="FFFFFF"/>
                                  <w:vAlign w:val="bottom"/>
                                </w:tcPr>
                                <w:p w:rsidR="003E07BF" w:rsidRDefault="00B26CE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72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610 mm</w:t>
                                  </w:r>
                                </w:p>
                              </w:tc>
                            </w:tr>
                            <w:tr w:rsidR="003E07B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</w:trPr>
                              <w:tc>
                                <w:tcPr>
                                  <w:tcW w:w="2515" w:type="dxa"/>
                                  <w:shd w:val="clear" w:color="auto" w:fill="FFFFFF"/>
                                </w:tcPr>
                                <w:p w:rsidR="003E07BF" w:rsidRDefault="00B26CE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Délka: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shd w:val="clear" w:color="auto" w:fill="FFFFFF"/>
                                </w:tcPr>
                                <w:p w:rsidR="003E07BF" w:rsidRDefault="00B26CE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72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540 mm</w:t>
                                  </w:r>
                                </w:p>
                              </w:tc>
                            </w:tr>
                            <w:tr w:rsidR="003E07B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5"/>
                              </w:trPr>
                              <w:tc>
                                <w:tcPr>
                                  <w:tcW w:w="2515" w:type="dxa"/>
                                  <w:shd w:val="clear" w:color="auto" w:fill="FFFFFF"/>
                                  <w:vAlign w:val="bottom"/>
                                </w:tcPr>
                                <w:p w:rsidR="003E07BF" w:rsidRDefault="00B26CE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Dopadová zóna: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shd w:val="clear" w:color="auto" w:fill="FFFFFF"/>
                                  <w:vAlign w:val="bottom"/>
                                </w:tcPr>
                                <w:p w:rsidR="003E07BF" w:rsidRDefault="00B26CE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right="180" w:firstLine="0"/>
                                    <w:jc w:val="righ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10 m2</w:t>
                                  </w:r>
                                </w:p>
                              </w:tc>
                            </w:tr>
                            <w:tr w:rsidR="003E07B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515" w:type="dxa"/>
                                  <w:shd w:val="clear" w:color="auto" w:fill="FFFFFF"/>
                                  <w:vAlign w:val="bottom"/>
                                </w:tcPr>
                                <w:p w:rsidR="003E07BF" w:rsidRDefault="00B26CE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Maximální výška pádu: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shd w:val="clear" w:color="auto" w:fill="FFFFFF"/>
                                  <w:vAlign w:val="bottom"/>
                                </w:tcPr>
                                <w:p w:rsidR="003E07BF" w:rsidRDefault="00B26CE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62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1000 mm</w:t>
                                  </w:r>
                                </w:p>
                              </w:tc>
                            </w:tr>
                            <w:tr w:rsidR="003E07B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</w:trPr>
                              <w:tc>
                                <w:tcPr>
                                  <w:tcW w:w="2515" w:type="dxa"/>
                                  <w:shd w:val="clear" w:color="auto" w:fill="FFFFFF"/>
                                </w:tcPr>
                                <w:p w:rsidR="003E07BF" w:rsidRDefault="00B26CE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Min. prostor/délka: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shd w:val="clear" w:color="auto" w:fill="FFFFFF"/>
                                </w:tcPr>
                                <w:p w:rsidR="003E07BF" w:rsidRDefault="00B26CE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62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3560 mm</w:t>
                                  </w:r>
                                </w:p>
                              </w:tc>
                            </w:tr>
                            <w:tr w:rsidR="003E07B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515" w:type="dxa"/>
                                  <w:shd w:val="clear" w:color="auto" w:fill="FFFFFF"/>
                                  <w:vAlign w:val="bottom"/>
                                </w:tcPr>
                                <w:p w:rsidR="003E07BF" w:rsidRDefault="00B26CE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Min. prostor/šířka: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shd w:val="clear" w:color="auto" w:fill="FFFFFF"/>
                                  <w:vAlign w:val="bottom"/>
                                </w:tcPr>
                                <w:p w:rsidR="003E07BF" w:rsidRDefault="00B26CE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62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3560 mm</w:t>
                                  </w:r>
                                </w:p>
                              </w:tc>
                            </w:tr>
                          </w:tbl>
                          <w:p w:rsidR="003E07BF" w:rsidRDefault="003E07BF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9" o:spid="_x0000_s1031" type="#_x0000_t202" style="position:absolute;margin-left:352.95pt;margin-top:341.3pt;width:205.2pt;height:111.85pt;z-index:125829398;visibility:visible;mso-wrap-style:square;mso-wrap-distance-left:0;mso-wrap-distance-top:341.3pt;mso-wrap-distance-right:0;mso-wrap-distance-bottom:2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j+cgEAAOICAAAOAAAAZHJzL2Uyb0RvYy54bWysUlFLwzAQfhf8DyHvrt2YY5a1AxkTQVRQ&#10;f0CaJmsgyYUkrt2/99Ktm+ib+HL9cpd89913Xa17o8le+KDAlnQ6ySkRlkOj7K6kH+/bmyUlITLb&#10;MA1WlPQgAl1X11erzhViBi3oRniCJDYUnStpG6MrsizwVhgWJuCExaIEb1jEo99ljWcdshudzfJ8&#10;kXXgG+eBixAwuzkWaTXwSyl4fJEyiEh0SVFbHKIfYp1iVq1YsfPMtYqfZLA/qDBMWWx6ptqwyMin&#10;V7+ojOIeAsg44WAykFJxMcyA00zzH9O8tcyJYRY0J7izTeH/aPnz/s29ehL7e+hxgcmQzoUiYDLN&#10;00tv0heVEqyjhYezbaKPhGNytsgX+RxLHGvT+Syf390mnuzy3PkQHwQYkkBJPe5lsIvtn0I8Xh2v&#10;pG4WtkrrlL9oSSj2dU9UU9LlqLOG5oDy9aNFU9KCR+BHUJ/AyIZGDtJOS0+b+n4eel5+zeoLAAD/&#10;/wMAUEsDBBQABgAIAAAAIQDd4Tz04QAAAAwBAAAPAAAAZHJzL2Rvd25yZXYueG1sTI/BTsMwDIbv&#10;SLxDZCRuLOkQZS1NpwnBCWmiKweOaeO10RqnNNlW3n7ZCW62/On39xfr2Q7shJM3jiQkCwEMqXXa&#10;UCfhq35/WAHzQZFWgyOU8Ise1uXtTaFy7c5U4WkXOhZDyOdKQh/CmHPu2x6t8gs3IsXb3k1WhbhO&#10;HdeTOsdwO/ClECm3ylD80KsRX3tsD7ujlbD5purN/Gybz2pfmbrOBH2kBynv7+bNC7CAc/iD4aof&#10;1aGMTo07kvZskPAsnrKISkhXyxTYlUiS9BFYIyETceBlwf+XKC8AAAD//wMAUEsBAi0AFAAGAAgA&#10;AAAhALaDOJL+AAAA4QEAABMAAAAAAAAAAAAAAAAAAAAAAFtDb250ZW50X1R5cGVzXS54bWxQSwEC&#10;LQAUAAYACAAAACEAOP0h/9YAAACUAQAACwAAAAAAAAAAAAAAAAAvAQAAX3JlbHMvLnJlbHNQSwEC&#10;LQAUAAYACAAAACEArXAI/nIBAADiAgAADgAAAAAAAAAAAAAAAAAuAgAAZHJzL2Uyb0RvYy54bWxQ&#10;SwECLQAUAAYACAAAACEA3eE89OEAAAAMAQAADwAAAAAAAAAAAAAAAADMAwAAZHJzL2Rvd25yZXYu&#10;eG1sUEsFBgAAAAAEAAQA8wAAANo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15"/>
                        <w:gridCol w:w="1589"/>
                      </w:tblGrid>
                      <w:tr w:rsidR="003E07B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  <w:tblHeader/>
                        </w:trPr>
                        <w:tc>
                          <w:tcPr>
                            <w:tcW w:w="2515" w:type="dxa"/>
                            <w:shd w:val="clear" w:color="auto" w:fill="FFFFFF"/>
                          </w:tcPr>
                          <w:p w:rsidR="003E07BF" w:rsidRDefault="00B26CE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Šířka:</w:t>
                            </w:r>
                          </w:p>
                        </w:tc>
                        <w:tc>
                          <w:tcPr>
                            <w:tcW w:w="1589" w:type="dxa"/>
                            <w:shd w:val="clear" w:color="auto" w:fill="FFFFFF"/>
                          </w:tcPr>
                          <w:p w:rsidR="003E07BF" w:rsidRDefault="00B26CE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7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560 mm</w:t>
                            </w:r>
                          </w:p>
                        </w:tc>
                      </w:tr>
                      <w:tr w:rsidR="003E07B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5"/>
                        </w:trPr>
                        <w:tc>
                          <w:tcPr>
                            <w:tcW w:w="2515" w:type="dxa"/>
                            <w:shd w:val="clear" w:color="auto" w:fill="FFFFFF"/>
                            <w:vAlign w:val="bottom"/>
                          </w:tcPr>
                          <w:p w:rsidR="003E07BF" w:rsidRDefault="00B26CE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Výška:</w:t>
                            </w:r>
                          </w:p>
                        </w:tc>
                        <w:tc>
                          <w:tcPr>
                            <w:tcW w:w="1589" w:type="dxa"/>
                            <w:shd w:val="clear" w:color="auto" w:fill="FFFFFF"/>
                            <w:vAlign w:val="bottom"/>
                          </w:tcPr>
                          <w:p w:rsidR="003E07BF" w:rsidRDefault="00B26CE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7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610 mm</w:t>
                            </w:r>
                          </w:p>
                        </w:tc>
                      </w:tr>
                      <w:tr w:rsidR="003E07B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</w:trPr>
                        <w:tc>
                          <w:tcPr>
                            <w:tcW w:w="2515" w:type="dxa"/>
                            <w:shd w:val="clear" w:color="auto" w:fill="FFFFFF"/>
                          </w:tcPr>
                          <w:p w:rsidR="003E07BF" w:rsidRDefault="00B26CE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Délka:</w:t>
                            </w:r>
                          </w:p>
                        </w:tc>
                        <w:tc>
                          <w:tcPr>
                            <w:tcW w:w="1589" w:type="dxa"/>
                            <w:shd w:val="clear" w:color="auto" w:fill="FFFFFF"/>
                          </w:tcPr>
                          <w:p w:rsidR="003E07BF" w:rsidRDefault="00B26CE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7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540 mm</w:t>
                            </w:r>
                          </w:p>
                        </w:tc>
                      </w:tr>
                      <w:tr w:rsidR="003E07B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5"/>
                        </w:trPr>
                        <w:tc>
                          <w:tcPr>
                            <w:tcW w:w="2515" w:type="dxa"/>
                            <w:shd w:val="clear" w:color="auto" w:fill="FFFFFF"/>
                            <w:vAlign w:val="bottom"/>
                          </w:tcPr>
                          <w:p w:rsidR="003E07BF" w:rsidRDefault="00B26CE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Dopadová zóna:</w:t>
                            </w:r>
                          </w:p>
                        </w:tc>
                        <w:tc>
                          <w:tcPr>
                            <w:tcW w:w="1589" w:type="dxa"/>
                            <w:shd w:val="clear" w:color="auto" w:fill="FFFFFF"/>
                            <w:vAlign w:val="bottom"/>
                          </w:tcPr>
                          <w:p w:rsidR="003E07BF" w:rsidRDefault="00B26CE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right="180" w:firstLine="0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10 m2</w:t>
                            </w:r>
                          </w:p>
                        </w:tc>
                      </w:tr>
                      <w:tr w:rsidR="003E07B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</w:trPr>
                        <w:tc>
                          <w:tcPr>
                            <w:tcW w:w="2515" w:type="dxa"/>
                            <w:shd w:val="clear" w:color="auto" w:fill="FFFFFF"/>
                            <w:vAlign w:val="bottom"/>
                          </w:tcPr>
                          <w:p w:rsidR="003E07BF" w:rsidRDefault="00B26CE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Maximální výška pádu:</w:t>
                            </w:r>
                          </w:p>
                        </w:tc>
                        <w:tc>
                          <w:tcPr>
                            <w:tcW w:w="1589" w:type="dxa"/>
                            <w:shd w:val="clear" w:color="auto" w:fill="FFFFFF"/>
                            <w:vAlign w:val="bottom"/>
                          </w:tcPr>
                          <w:p w:rsidR="003E07BF" w:rsidRDefault="00B26CE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6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1000 mm</w:t>
                            </w:r>
                          </w:p>
                        </w:tc>
                      </w:tr>
                      <w:tr w:rsidR="003E07B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</w:trPr>
                        <w:tc>
                          <w:tcPr>
                            <w:tcW w:w="2515" w:type="dxa"/>
                            <w:shd w:val="clear" w:color="auto" w:fill="FFFFFF"/>
                          </w:tcPr>
                          <w:p w:rsidR="003E07BF" w:rsidRDefault="00B26CE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Min. prostor/délka:</w:t>
                            </w:r>
                          </w:p>
                        </w:tc>
                        <w:tc>
                          <w:tcPr>
                            <w:tcW w:w="1589" w:type="dxa"/>
                            <w:shd w:val="clear" w:color="auto" w:fill="FFFFFF"/>
                          </w:tcPr>
                          <w:p w:rsidR="003E07BF" w:rsidRDefault="00B26CE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6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3560 mm</w:t>
                            </w:r>
                          </w:p>
                        </w:tc>
                      </w:tr>
                      <w:tr w:rsidR="003E07B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</w:trPr>
                        <w:tc>
                          <w:tcPr>
                            <w:tcW w:w="2515" w:type="dxa"/>
                            <w:shd w:val="clear" w:color="auto" w:fill="FFFFFF"/>
                            <w:vAlign w:val="bottom"/>
                          </w:tcPr>
                          <w:p w:rsidR="003E07BF" w:rsidRDefault="00B26CE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Min. prostor/šířka:</w:t>
                            </w:r>
                          </w:p>
                        </w:tc>
                        <w:tc>
                          <w:tcPr>
                            <w:tcW w:w="1589" w:type="dxa"/>
                            <w:shd w:val="clear" w:color="auto" w:fill="FFFFFF"/>
                            <w:vAlign w:val="bottom"/>
                          </w:tcPr>
                          <w:p w:rsidR="003E07BF" w:rsidRDefault="00B26CE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6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3560 mm</w:t>
                            </w:r>
                          </w:p>
                        </w:tc>
                      </w:tr>
                    </w:tbl>
                    <w:p w:rsidR="003E07BF" w:rsidRDefault="003E07BF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E07BF" w:rsidRDefault="00B26CE3">
      <w:pPr>
        <w:pStyle w:val="Zkladntext1"/>
        <w:shd w:val="clear" w:color="auto" w:fill="auto"/>
        <w:spacing w:after="80" w:line="269" w:lineRule="auto"/>
        <w:ind w:left="260" w:firstLine="0"/>
        <w:rPr>
          <w:sz w:val="19"/>
          <w:szCs w:val="19"/>
        </w:rPr>
      </w:pPr>
      <w:proofErr w:type="spellStart"/>
      <w:r>
        <w:rPr>
          <w:sz w:val="19"/>
          <w:szCs w:val="19"/>
        </w:rPr>
        <w:t>Froggy</w:t>
      </w:r>
      <w:proofErr w:type="spellEnd"/>
      <w:r>
        <w:rPr>
          <w:sz w:val="19"/>
          <w:szCs w:val="19"/>
        </w:rPr>
        <w:t xml:space="preserve"> je zábavný kolotoč pro jednoho. Točením dokola v tomto ergonomicky navrženém kolotoči se rozvíjí rovnováha dítěte. Dokonce i malé dítě je schopno vylézt na </w:t>
      </w:r>
      <w:proofErr w:type="spellStart"/>
      <w:r>
        <w:rPr>
          <w:sz w:val="19"/>
          <w:szCs w:val="19"/>
        </w:rPr>
        <w:t>Froggy</w:t>
      </w:r>
      <w:proofErr w:type="spellEnd"/>
      <w:r>
        <w:rPr>
          <w:sz w:val="19"/>
          <w:szCs w:val="19"/>
        </w:rPr>
        <w:t xml:space="preserve"> kolotoč a odrazit se bez pomoci. Rukojeť nabízí pevný úchop. Ložisko je chráněno před pískem a vodou.</w:t>
      </w:r>
    </w:p>
    <w:p w:rsidR="003E07BF" w:rsidRDefault="00B26CE3">
      <w:pPr>
        <w:pStyle w:val="Jin0"/>
        <w:shd w:val="clear" w:color="auto" w:fill="auto"/>
        <w:spacing w:after="0" w:line="240" w:lineRule="auto"/>
        <w:ind w:left="2220" w:firstLine="0"/>
        <w:rPr>
          <w:sz w:val="24"/>
          <w:szCs w:val="24"/>
        </w:rPr>
      </w:pPr>
      <w:r>
        <w:rPr>
          <w:rFonts w:ascii="Georgia" w:eastAsia="Georgia" w:hAnsi="Georgia" w:cs="Georgia"/>
          <w:b/>
          <w:bCs/>
          <w:i/>
          <w:iCs/>
          <w:sz w:val="24"/>
          <w:szCs w:val="24"/>
        </w:rPr>
        <w:t>530</w:t>
      </w:r>
    </w:p>
    <w:p w:rsidR="003E07BF" w:rsidRDefault="00B26CE3">
      <w:pPr>
        <w:spacing w:after="2861" w:line="1" w:lineRule="exact"/>
        <w:sectPr w:rsidR="003E07BF">
          <w:type w:val="continuous"/>
          <w:pgSz w:w="11900" w:h="16840"/>
          <w:pgMar w:top="181" w:right="385" w:bottom="3379" w:left="729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62914704" behindDoc="1" locked="0" layoutInCell="1" allowOverlap="1">
            <wp:simplePos x="0" y="0"/>
            <wp:positionH relativeFrom="page">
              <wp:posOffset>1309370</wp:posOffset>
            </wp:positionH>
            <wp:positionV relativeFrom="paragraph">
              <wp:posOffset>12065</wp:posOffset>
            </wp:positionV>
            <wp:extent cx="2225040" cy="1804670"/>
            <wp:effectExtent l="0" t="0" r="0" b="0"/>
            <wp:wrapNone/>
            <wp:docPr id="41" name="Shap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225040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5" behindDoc="1" locked="0" layoutInCell="1" allowOverlap="1">
            <wp:simplePos x="0" y="0"/>
            <wp:positionH relativeFrom="page">
              <wp:posOffset>4137660</wp:posOffset>
            </wp:positionH>
            <wp:positionV relativeFrom="paragraph">
              <wp:posOffset>0</wp:posOffset>
            </wp:positionV>
            <wp:extent cx="926465" cy="798830"/>
            <wp:effectExtent l="0" t="0" r="0" b="0"/>
            <wp:wrapNone/>
            <wp:docPr id="43" name="Shap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926465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62914706" behindDoc="1" locked="0" layoutInCell="1" allowOverlap="1">
                <wp:simplePos x="0" y="0"/>
                <wp:positionH relativeFrom="page">
                  <wp:posOffset>6155690</wp:posOffset>
                </wp:positionH>
                <wp:positionV relativeFrom="paragraph">
                  <wp:posOffset>137160</wp:posOffset>
                </wp:positionV>
                <wp:extent cx="932815" cy="579120"/>
                <wp:effectExtent l="0" t="0" r="0" b="0"/>
                <wp:wrapNone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579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E07BF" w:rsidRDefault="00B26CE3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  <w:bookmarkStart w:id="18" w:name="bookmark18"/>
                            <w:bookmarkStart w:id="19" w:name="bookmark19"/>
                            <w:r>
                              <w:t>610</w:t>
                            </w:r>
                            <w:bookmarkEnd w:id="18"/>
                            <w:bookmarkEnd w:id="19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5" o:spid="_x0000_s1032" type="#_x0000_t202" style="position:absolute;margin-left:484.7pt;margin-top:10.8pt;width:73.45pt;height:45.6pt;z-index:-440401774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SqlegEAAOwCAAAOAAAAZHJzL2Uyb0RvYy54bWysUlFLwzAQfhf8DyHvrl1lOsvagYyJICpM&#10;f0CWJmugyYUkrt2/9xLXTfRNfLle7tLv++67LJaD7sheOK/AVHQ6ySkRhkOjzK6i72/rqzklPjDT&#10;sA6MqOhBeLqsLy8WvS1FAS10jXAEQYwve1vRNgRbZpnnrdDMT8AKg00JTrOAR7fLGsd6RNddVuT5&#10;TdaDa6wDLrzH6uqrSeuEL6Xg4UVKLwLpKoraQoouxW2MWb1g5c4x2yp+lMH+oEIzZZD0BLVigZEP&#10;p35BacUdeJBhwkFnIKXiIs2A00zzH9NsWmZFmgXN8fZkk/8/WP6839hXR8JwDwMuMBrSW196LMZ5&#10;Bul0/KJSgn208HCyTQyBcCzeXRfz6YwSjq3Z7d20SLZm55+t8+FBgCYxqajDrSSz2P7JByTEq+OV&#10;yGVgrbou1s9KYhaG7UBUg4Sjyi00BxTf4/4qavCBUdI9GrQnrnpM3Jhsj8mIjJYm7uP6486+nxP/&#10;+ZHWnwAAAP//AwBQSwMEFAAGAAgAAAAhAK50lOTeAAAACwEAAA8AAABkcnMvZG93bnJldi54bWxM&#10;j8FOwzAMhu9IvENkJG4sTUFVV5pOCMGRSRtcuKWN13ZrnCpJt/L2pKftZsuffn9/uZnNwM7ofG9J&#10;glglwJAaq3tqJfx8fz7lwHxQpNVgCSX8oYdNdX9XqkLbC+3wvA8tiyHkCyWhC2EsOPdNh0b5lR2R&#10;4u1gnVEhrq7l2qlLDDcDT5Mk40b1FD90asT3DpvTfjISDl/b0/Fj2iXHNsnxVzica7GV8vFhfnsF&#10;FnAOVxgW/agOVXSq7UTas0HCOlu/RFRCKjJgCyBE9gysXqY0B16V/LZD9Q8AAP//AwBQSwECLQAU&#10;AAYACAAAACEAtoM4kv4AAADhAQAAEwAAAAAAAAAAAAAAAAAAAAAAW0NvbnRlbnRfVHlwZXNdLnht&#10;bFBLAQItABQABgAIAAAAIQA4/SH/1gAAAJQBAAALAAAAAAAAAAAAAAAAAC8BAABfcmVscy8ucmVs&#10;c1BLAQItABQABgAIAAAAIQBDpSqlegEAAOwCAAAOAAAAAAAAAAAAAAAAAC4CAABkcnMvZTJvRG9j&#10;LnhtbFBLAQItABQABgAIAAAAIQCudJTk3gAAAAsBAAAPAAAAAAAAAAAAAAAAANQDAABkcnMvZG93&#10;bnJldi54bWxQSwUGAAAAAAQABADzAAAA3wQAAAAA&#10;" filled="f" stroked="f">
                <v:textbox inset="0,0,0,0">
                  <w:txbxContent>
                    <w:p w:rsidR="003E07BF" w:rsidRDefault="00B26CE3">
                      <w:pPr>
                        <w:pStyle w:val="Nadpis30"/>
                        <w:keepNext/>
                        <w:keepLines/>
                        <w:shd w:val="clear" w:color="auto" w:fill="auto"/>
                      </w:pPr>
                      <w:bookmarkStart w:id="20" w:name="bookmark18"/>
                      <w:bookmarkStart w:id="21" w:name="bookmark19"/>
                      <w:r>
                        <w:t>610</w:t>
                      </w:r>
                      <w:bookmarkEnd w:id="20"/>
                      <w:bookmarkEnd w:id="21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E07BF" w:rsidRDefault="00B26CE3">
      <w:pPr>
        <w:pStyle w:val="Nadpis50"/>
        <w:keepNext/>
        <w:keepLines/>
        <w:pBdr>
          <w:bottom w:val="single" w:sz="4" w:space="0" w:color="auto"/>
        </w:pBdr>
        <w:shd w:val="clear" w:color="auto" w:fill="auto"/>
        <w:spacing w:after="220"/>
        <w:ind w:firstLine="0"/>
      </w:pPr>
      <w:bookmarkStart w:id="22" w:name="bookmark20"/>
      <w:bookmarkStart w:id="23" w:name="bookmark21"/>
      <w:r>
        <w:lastRenderedPageBreak/>
        <w:t>Kalkulace:</w:t>
      </w:r>
      <w:bookmarkEnd w:id="22"/>
      <w:bookmarkEnd w:id="2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5"/>
        <w:gridCol w:w="2846"/>
        <w:gridCol w:w="965"/>
        <w:gridCol w:w="797"/>
        <w:gridCol w:w="1358"/>
        <w:gridCol w:w="1123"/>
      </w:tblGrid>
      <w:tr w:rsidR="003E07B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595" w:type="dxa"/>
            <w:shd w:val="clear" w:color="auto" w:fill="D5D5D3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Specifikace</w:t>
            </w:r>
          </w:p>
        </w:tc>
        <w:tc>
          <w:tcPr>
            <w:tcW w:w="2846" w:type="dxa"/>
            <w:shd w:val="clear" w:color="auto" w:fill="D5D5D3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left="1020" w:firstLine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Katalogové číslo</w:t>
            </w:r>
          </w:p>
        </w:tc>
        <w:tc>
          <w:tcPr>
            <w:tcW w:w="965" w:type="dxa"/>
            <w:shd w:val="clear" w:color="auto" w:fill="D5D5D3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Počet</w:t>
            </w:r>
          </w:p>
        </w:tc>
        <w:tc>
          <w:tcPr>
            <w:tcW w:w="797" w:type="dxa"/>
            <w:shd w:val="clear" w:color="auto" w:fill="D5D5D3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i/>
                <w:iCs/>
                <w:sz w:val="22"/>
                <w:szCs w:val="22"/>
              </w:rPr>
              <w:t>Jedn</w:t>
            </w:r>
            <w:proofErr w:type="spellEnd"/>
            <w:r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358" w:type="dxa"/>
            <w:shd w:val="clear" w:color="auto" w:fill="D5D5D3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220"/>
              <w:rPr>
                <w:sz w:val="22"/>
                <w:szCs w:val="22"/>
              </w:rPr>
            </w:pPr>
            <w:proofErr w:type="spellStart"/>
            <w:r>
              <w:rPr>
                <w:i/>
                <w:iCs/>
                <w:sz w:val="22"/>
                <w:szCs w:val="22"/>
              </w:rPr>
              <w:t>Jedn</w:t>
            </w:r>
            <w:proofErr w:type="spellEnd"/>
            <w:r>
              <w:rPr>
                <w:i/>
                <w:iCs/>
                <w:sz w:val="22"/>
                <w:szCs w:val="22"/>
              </w:rPr>
              <w:t>. cena</w:t>
            </w:r>
          </w:p>
        </w:tc>
        <w:tc>
          <w:tcPr>
            <w:tcW w:w="1123" w:type="dxa"/>
            <w:shd w:val="clear" w:color="auto" w:fill="D5D5D3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Celkem Kč</w:t>
            </w:r>
          </w:p>
        </w:tc>
      </w:tr>
      <w:tr w:rsidR="003E07BF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5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</w:pPr>
            <w:r>
              <w:rPr>
                <w:b/>
                <w:bCs/>
              </w:rPr>
              <w:t>Herní prvky</w:t>
            </w:r>
          </w:p>
        </w:tc>
        <w:tc>
          <w:tcPr>
            <w:tcW w:w="2846" w:type="dxa"/>
            <w:tcBorders>
              <w:top w:val="single" w:sz="4" w:space="0" w:color="auto"/>
            </w:tcBorders>
            <w:shd w:val="clear" w:color="auto" w:fill="FFFFFF"/>
          </w:tcPr>
          <w:p w:rsidR="003E07BF" w:rsidRDefault="003E07BF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</w:tcPr>
          <w:p w:rsidR="003E07BF" w:rsidRDefault="003E07B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</w:tcPr>
          <w:p w:rsidR="003E07BF" w:rsidRDefault="003E07BF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</w:tcPr>
          <w:p w:rsidR="003E07BF" w:rsidRDefault="003E07BF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:rsidR="003E07BF" w:rsidRDefault="003E07BF">
            <w:pPr>
              <w:rPr>
                <w:sz w:val="10"/>
                <w:szCs w:val="10"/>
              </w:rPr>
            </w:pPr>
          </w:p>
        </w:tc>
      </w:tr>
      <w:tr w:rsidR="003E07B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595" w:type="dxa"/>
            <w:shd w:val="clear" w:color="auto" w:fill="FFFFFF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</w:pPr>
            <w:proofErr w:type="spellStart"/>
            <w:r>
              <w:t>GRASSHOPPER</w:t>
            </w:r>
            <w:proofErr w:type="spellEnd"/>
          </w:p>
        </w:tc>
        <w:tc>
          <w:tcPr>
            <w:tcW w:w="2846" w:type="dxa"/>
            <w:shd w:val="clear" w:color="auto" w:fill="FFFFFF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left="1320" w:firstLine="0"/>
            </w:pPr>
            <w:r>
              <w:t>137303M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720"/>
            </w:pPr>
            <w:r>
              <w:t>1</w:t>
            </w:r>
          </w:p>
        </w:tc>
        <w:tc>
          <w:tcPr>
            <w:tcW w:w="797" w:type="dxa"/>
            <w:shd w:val="clear" w:color="auto" w:fill="FFFFFF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rPr>
                <w:b/>
                <w:bCs/>
              </w:rPr>
              <w:t>cel.</w:t>
            </w:r>
          </w:p>
        </w:tc>
        <w:tc>
          <w:tcPr>
            <w:tcW w:w="1358" w:type="dxa"/>
            <w:shd w:val="clear" w:color="auto" w:fill="FFFFFF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540"/>
            </w:pPr>
            <w:r>
              <w:t>33 754</w:t>
            </w:r>
          </w:p>
        </w:tc>
        <w:tc>
          <w:tcPr>
            <w:tcW w:w="1123" w:type="dxa"/>
            <w:shd w:val="clear" w:color="auto" w:fill="FFFFFF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</w:pPr>
            <w:r>
              <w:t>33 754</w:t>
            </w:r>
          </w:p>
        </w:tc>
      </w:tr>
      <w:tr w:rsidR="003E07BF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3595" w:type="dxa"/>
            <w:shd w:val="clear" w:color="auto" w:fill="FFFFFF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</w:pPr>
            <w:proofErr w:type="spellStart"/>
            <w:r>
              <w:t>FROGGY</w:t>
            </w:r>
            <w:proofErr w:type="spellEnd"/>
          </w:p>
        </w:tc>
        <w:tc>
          <w:tcPr>
            <w:tcW w:w="2846" w:type="dxa"/>
            <w:shd w:val="clear" w:color="auto" w:fill="FFFFFF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left="1420" w:firstLine="0"/>
            </w:pPr>
            <w:r>
              <w:t>220034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720"/>
            </w:pPr>
            <w:r>
              <w:t>1</w:t>
            </w:r>
          </w:p>
        </w:tc>
        <w:tc>
          <w:tcPr>
            <w:tcW w:w="797" w:type="dxa"/>
            <w:shd w:val="clear" w:color="auto" w:fill="FFFFFF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rPr>
                <w:b/>
                <w:bCs/>
              </w:rPr>
              <w:t>cel.</w:t>
            </w:r>
          </w:p>
        </w:tc>
        <w:tc>
          <w:tcPr>
            <w:tcW w:w="1358" w:type="dxa"/>
            <w:shd w:val="clear" w:color="auto" w:fill="FFFFFF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540"/>
            </w:pPr>
            <w:r>
              <w:t>35 972</w:t>
            </w:r>
          </w:p>
        </w:tc>
        <w:tc>
          <w:tcPr>
            <w:tcW w:w="1123" w:type="dxa"/>
            <w:shd w:val="clear" w:color="auto" w:fill="FFFFFF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</w:pPr>
            <w:r>
              <w:t>35 972</w:t>
            </w:r>
          </w:p>
        </w:tc>
      </w:tr>
      <w:tr w:rsidR="003E07B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5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</w:pPr>
            <w:proofErr w:type="gramStart"/>
            <w:r>
              <w:rPr>
                <w:b/>
                <w:bCs/>
              </w:rPr>
              <w:t>CELKEM - prvky</w:t>
            </w:r>
            <w:proofErr w:type="gramEnd"/>
            <w:r>
              <w:rPr>
                <w:b/>
                <w:bCs/>
              </w:rPr>
              <w:t xml:space="preserve"> bez DPH</w:t>
            </w:r>
          </w:p>
        </w:tc>
        <w:tc>
          <w:tcPr>
            <w:tcW w:w="2846" w:type="dxa"/>
            <w:tcBorders>
              <w:top w:val="single" w:sz="4" w:space="0" w:color="auto"/>
            </w:tcBorders>
            <w:shd w:val="clear" w:color="auto" w:fill="FFFFFF"/>
          </w:tcPr>
          <w:p w:rsidR="003E07BF" w:rsidRDefault="003E07BF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</w:tcPr>
          <w:p w:rsidR="003E07BF" w:rsidRDefault="003E07B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</w:tcPr>
          <w:p w:rsidR="003E07BF" w:rsidRDefault="003E07BF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</w:tcPr>
          <w:p w:rsidR="003E07BF" w:rsidRDefault="003E07BF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</w:pPr>
            <w:r>
              <w:rPr>
                <w:b/>
                <w:bCs/>
              </w:rPr>
              <w:t>69 726</w:t>
            </w:r>
          </w:p>
        </w:tc>
      </w:tr>
      <w:tr w:rsidR="003E07B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595" w:type="dxa"/>
            <w:shd w:val="clear" w:color="auto" w:fill="FFFFFF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</w:pPr>
            <w:r>
              <w:t>DPH 21 %</w:t>
            </w:r>
          </w:p>
        </w:tc>
        <w:tc>
          <w:tcPr>
            <w:tcW w:w="2846" w:type="dxa"/>
            <w:shd w:val="clear" w:color="auto" w:fill="FFFFFF"/>
          </w:tcPr>
          <w:p w:rsidR="003E07BF" w:rsidRDefault="003E07BF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FFFFFF"/>
          </w:tcPr>
          <w:p w:rsidR="003E07BF" w:rsidRDefault="003E07B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FFFFFF"/>
          </w:tcPr>
          <w:p w:rsidR="003E07BF" w:rsidRDefault="003E07BF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shd w:val="clear" w:color="auto" w:fill="FFFFFF"/>
          </w:tcPr>
          <w:p w:rsidR="003E07BF" w:rsidRDefault="003E07BF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</w:pPr>
            <w:r>
              <w:t>14 642</w:t>
            </w:r>
          </w:p>
        </w:tc>
      </w:tr>
      <w:tr w:rsidR="003E07BF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595" w:type="dxa"/>
            <w:tcBorders>
              <w:bottom w:val="single" w:sz="4" w:space="0" w:color="auto"/>
            </w:tcBorders>
            <w:shd w:val="clear" w:color="auto" w:fill="FFFFFF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</w:pPr>
            <w:proofErr w:type="gramStart"/>
            <w:r>
              <w:rPr>
                <w:b/>
                <w:bCs/>
              </w:rPr>
              <w:t>CELKEM - prvky</w:t>
            </w:r>
            <w:proofErr w:type="gramEnd"/>
            <w:r>
              <w:rPr>
                <w:b/>
                <w:bCs/>
              </w:rPr>
              <w:t xml:space="preserve"> včetně DPH</w:t>
            </w:r>
          </w:p>
        </w:tc>
        <w:tc>
          <w:tcPr>
            <w:tcW w:w="2846" w:type="dxa"/>
            <w:tcBorders>
              <w:bottom w:val="single" w:sz="4" w:space="0" w:color="auto"/>
            </w:tcBorders>
            <w:shd w:val="clear" w:color="auto" w:fill="FFFFFF"/>
          </w:tcPr>
          <w:p w:rsidR="003E07BF" w:rsidRDefault="003E07BF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FFFFFF"/>
          </w:tcPr>
          <w:p w:rsidR="003E07BF" w:rsidRDefault="003E07B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FFFFFF"/>
          </w:tcPr>
          <w:p w:rsidR="003E07BF" w:rsidRDefault="003E07BF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FFFFFF"/>
          </w:tcPr>
          <w:p w:rsidR="003E07BF" w:rsidRDefault="003E07BF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FFFFFF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</w:pPr>
            <w:r>
              <w:rPr>
                <w:b/>
                <w:bCs/>
              </w:rPr>
              <w:t>84 368</w:t>
            </w:r>
          </w:p>
        </w:tc>
      </w:tr>
    </w:tbl>
    <w:p w:rsidR="003E07BF" w:rsidRDefault="003E07BF">
      <w:pPr>
        <w:spacing w:after="219" w:line="1" w:lineRule="exact"/>
      </w:pPr>
    </w:p>
    <w:p w:rsidR="003E07BF" w:rsidRDefault="003E07BF">
      <w:pPr>
        <w:spacing w:line="1" w:lineRule="exact"/>
      </w:pPr>
    </w:p>
    <w:p w:rsidR="003E07BF" w:rsidRDefault="00B26CE3">
      <w:pPr>
        <w:pStyle w:val="Titulektabulky0"/>
        <w:shd w:val="clear" w:color="auto" w:fill="auto"/>
        <w:ind w:left="62"/>
        <w:rPr>
          <w:sz w:val="20"/>
          <w:szCs w:val="20"/>
        </w:rPr>
      </w:pPr>
      <w:r>
        <w:rPr>
          <w:sz w:val="20"/>
          <w:szCs w:val="20"/>
        </w:rPr>
        <w:t>Montáž a doprava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87"/>
        <w:gridCol w:w="1906"/>
        <w:gridCol w:w="898"/>
        <w:gridCol w:w="1368"/>
        <w:gridCol w:w="1027"/>
      </w:tblGrid>
      <w:tr w:rsidR="003E07B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587" w:type="dxa"/>
            <w:shd w:val="clear" w:color="auto" w:fill="FFFFFF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</w:pPr>
            <w:r>
              <w:t>výkop pro patky prvků + zhutnění po instalaci</w:t>
            </w:r>
          </w:p>
        </w:tc>
        <w:tc>
          <w:tcPr>
            <w:tcW w:w="1906" w:type="dxa"/>
            <w:shd w:val="clear" w:color="auto" w:fill="FFFFFF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right="160" w:firstLine="0"/>
              <w:jc w:val="right"/>
            </w:pPr>
            <w:r>
              <w:t>0,7</w:t>
            </w:r>
          </w:p>
        </w:tc>
        <w:tc>
          <w:tcPr>
            <w:tcW w:w="898" w:type="dxa"/>
            <w:shd w:val="clear" w:color="auto" w:fill="FFFFFF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140"/>
            </w:pPr>
            <w:r>
              <w:t>m3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520"/>
            </w:pPr>
            <w:r>
              <w:t>2 600</w:t>
            </w:r>
          </w:p>
        </w:tc>
        <w:tc>
          <w:tcPr>
            <w:tcW w:w="1027" w:type="dxa"/>
            <w:shd w:val="clear" w:color="auto" w:fill="FFFFFF"/>
            <w:vAlign w:val="bottom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</w:pPr>
            <w:r>
              <w:t>1820</w:t>
            </w:r>
          </w:p>
        </w:tc>
      </w:tr>
      <w:tr w:rsidR="003E07B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587" w:type="dxa"/>
            <w:shd w:val="clear" w:color="auto" w:fill="FFFFFF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</w:pPr>
            <w:r>
              <w:t>beton do základu včetně zabetonování</w:t>
            </w:r>
          </w:p>
        </w:tc>
        <w:tc>
          <w:tcPr>
            <w:tcW w:w="1906" w:type="dxa"/>
            <w:shd w:val="clear" w:color="auto" w:fill="FFFFFF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right="160" w:firstLine="0"/>
              <w:jc w:val="right"/>
            </w:pPr>
            <w:r>
              <w:t>0,3</w:t>
            </w:r>
          </w:p>
        </w:tc>
        <w:tc>
          <w:tcPr>
            <w:tcW w:w="898" w:type="dxa"/>
            <w:shd w:val="clear" w:color="auto" w:fill="FFFFFF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140"/>
            </w:pPr>
            <w:r>
              <w:t>m3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520"/>
            </w:pPr>
            <w:r>
              <w:t>6 222</w:t>
            </w:r>
          </w:p>
        </w:tc>
        <w:tc>
          <w:tcPr>
            <w:tcW w:w="1027" w:type="dxa"/>
            <w:shd w:val="clear" w:color="auto" w:fill="FFFFFF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</w:pPr>
            <w:r>
              <w:t>1867</w:t>
            </w:r>
          </w:p>
        </w:tc>
      </w:tr>
      <w:tr w:rsidR="003E07B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587" w:type="dxa"/>
            <w:shd w:val="clear" w:color="auto" w:fill="FFFFFF"/>
            <w:vAlign w:val="center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</w:pPr>
            <w:r>
              <w:t>příplatek za špatný přístup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right="160" w:firstLine="0"/>
              <w:jc w:val="right"/>
            </w:pPr>
            <w:r>
              <w:t>1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140"/>
            </w:pPr>
            <w:r>
              <w:t>cel.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520"/>
            </w:pPr>
            <w:r>
              <w:t>2 800</w:t>
            </w:r>
          </w:p>
        </w:tc>
        <w:tc>
          <w:tcPr>
            <w:tcW w:w="1027" w:type="dxa"/>
            <w:shd w:val="clear" w:color="auto" w:fill="FFFFFF"/>
            <w:vAlign w:val="bottom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</w:pPr>
            <w:r>
              <w:t>2 800</w:t>
            </w:r>
          </w:p>
        </w:tc>
      </w:tr>
      <w:tr w:rsidR="003E07BF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587" w:type="dxa"/>
            <w:tcBorders>
              <w:bottom w:val="single" w:sz="4" w:space="0" w:color="auto"/>
            </w:tcBorders>
            <w:shd w:val="clear" w:color="auto" w:fill="FFFFFF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</w:pPr>
            <w:r>
              <w:t>montáž a doprava / Most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right="160" w:firstLine="0"/>
              <w:jc w:val="right"/>
            </w:pPr>
            <w:r>
              <w:t>1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FFFFFF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140"/>
            </w:pPr>
            <w:r>
              <w:t>cel.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FFFFFF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400"/>
              <w:jc w:val="both"/>
            </w:pPr>
            <w:r>
              <w:t>24 622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</w:pPr>
            <w:r>
              <w:t>24 622</w:t>
            </w:r>
          </w:p>
        </w:tc>
      </w:tr>
    </w:tbl>
    <w:p w:rsidR="003E07BF" w:rsidRDefault="003E07B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1"/>
        <w:gridCol w:w="4670"/>
      </w:tblGrid>
      <w:tr w:rsidR="003E07BF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0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</w:pPr>
            <w:proofErr w:type="gramStart"/>
            <w:r>
              <w:rPr>
                <w:b/>
                <w:bCs/>
              </w:rPr>
              <w:t>CELKEM - montáž</w:t>
            </w:r>
            <w:proofErr w:type="gramEnd"/>
            <w:r>
              <w:rPr>
                <w:b/>
                <w:bCs/>
              </w:rPr>
              <w:t xml:space="preserve"> bez DPH</w:t>
            </w:r>
          </w:p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</w:pPr>
            <w:r>
              <w:t>DPH 21 %</w:t>
            </w:r>
          </w:p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</w:pPr>
            <w:proofErr w:type="gramStart"/>
            <w:r>
              <w:rPr>
                <w:b/>
                <w:bCs/>
              </w:rPr>
              <w:t>CELKEM - montáž</w:t>
            </w:r>
            <w:proofErr w:type="gramEnd"/>
            <w:r>
              <w:rPr>
                <w:b/>
                <w:bCs/>
              </w:rPr>
              <w:t xml:space="preserve"> s DPH</w:t>
            </w:r>
          </w:p>
        </w:tc>
        <w:tc>
          <w:tcPr>
            <w:tcW w:w="46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left="3960" w:firstLine="0"/>
            </w:pPr>
            <w:r>
              <w:rPr>
                <w:b/>
                <w:bCs/>
              </w:rPr>
              <w:t>31109</w:t>
            </w:r>
          </w:p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</w:pPr>
            <w:r>
              <w:t>6 533</w:t>
            </w:r>
          </w:p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left="3960" w:firstLine="0"/>
            </w:pPr>
            <w:r>
              <w:rPr>
                <w:b/>
                <w:bCs/>
              </w:rPr>
              <w:t>37 642</w:t>
            </w:r>
          </w:p>
        </w:tc>
      </w:tr>
      <w:tr w:rsidR="003E07B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76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07BF" w:rsidRDefault="003E07BF">
            <w:pPr>
              <w:rPr>
                <w:sz w:val="10"/>
                <w:szCs w:val="10"/>
              </w:rPr>
            </w:pPr>
          </w:p>
        </w:tc>
      </w:tr>
      <w:tr w:rsidR="003E07BF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0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5D3"/>
            <w:vAlign w:val="bottom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</w:pPr>
            <w:r>
              <w:rPr>
                <w:b/>
                <w:bCs/>
              </w:rPr>
              <w:t>Rekapitulace</w:t>
            </w:r>
          </w:p>
        </w:tc>
      </w:tr>
      <w:tr w:rsidR="003E07B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</w:pPr>
            <w:r>
              <w:rPr>
                <w:b/>
                <w:bCs/>
              </w:rPr>
              <w:t>CELKEM bez DPH</w:t>
            </w:r>
          </w:p>
        </w:tc>
        <w:tc>
          <w:tcPr>
            <w:tcW w:w="46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</w:pPr>
            <w:r>
              <w:rPr>
                <w:b/>
                <w:bCs/>
              </w:rPr>
              <w:t>100 835</w:t>
            </w:r>
          </w:p>
        </w:tc>
      </w:tr>
      <w:tr w:rsidR="003E07BF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</w:pPr>
            <w:r>
              <w:rPr>
                <w:b/>
                <w:bCs/>
              </w:rPr>
              <w:t xml:space="preserve">DPH </w:t>
            </w:r>
            <w:proofErr w:type="gramStart"/>
            <w:r>
              <w:rPr>
                <w:b/>
                <w:bCs/>
              </w:rPr>
              <w:t>21%</w:t>
            </w:r>
            <w:proofErr w:type="gramEnd"/>
          </w:p>
        </w:tc>
        <w:tc>
          <w:tcPr>
            <w:tcW w:w="467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left="3960" w:firstLine="0"/>
            </w:pPr>
            <w:r>
              <w:rPr>
                <w:b/>
                <w:bCs/>
              </w:rPr>
              <w:t>21175</w:t>
            </w:r>
          </w:p>
        </w:tc>
      </w:tr>
      <w:tr w:rsidR="003E07B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</w:pPr>
            <w:r>
              <w:rPr>
                <w:b/>
                <w:bCs/>
              </w:rPr>
              <w:t>CELKEM s DPH</w:t>
            </w:r>
          </w:p>
        </w:tc>
        <w:tc>
          <w:tcPr>
            <w:tcW w:w="4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7BF" w:rsidRDefault="00B26CE3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</w:pPr>
            <w:r>
              <w:rPr>
                <w:b/>
                <w:bCs/>
              </w:rPr>
              <w:t>122 010 Kč</w:t>
            </w:r>
          </w:p>
        </w:tc>
      </w:tr>
    </w:tbl>
    <w:p w:rsidR="003E07BF" w:rsidRDefault="00B26CE3">
      <w:pPr>
        <w:pStyle w:val="Titulektabulky0"/>
        <w:shd w:val="clear" w:color="auto" w:fill="auto"/>
        <w:jc w:val="both"/>
      </w:pPr>
      <w:r>
        <w:t xml:space="preserve">Objednatel zajistí přístup na staveniště. Firma ONYX </w:t>
      </w:r>
      <w:proofErr w:type="spellStart"/>
      <w:r>
        <w:t>wood</w:t>
      </w:r>
      <w:proofErr w:type="spellEnd"/>
      <w:r>
        <w:t xml:space="preserve"> nenese odpovědnost za případné vícepráce při špatném přístupu na </w:t>
      </w:r>
      <w:proofErr w:type="spellStart"/>
      <w:r>
        <w:t>DH</w:t>
      </w:r>
      <w:proofErr w:type="spellEnd"/>
      <w:r>
        <w:t>.</w:t>
      </w:r>
    </w:p>
    <w:p w:rsidR="003E07BF" w:rsidRDefault="003E07BF">
      <w:pPr>
        <w:spacing w:after="219" w:line="1" w:lineRule="exact"/>
      </w:pPr>
    </w:p>
    <w:p w:rsidR="003E07BF" w:rsidRDefault="00B26CE3">
      <w:pPr>
        <w:pStyle w:val="Jin0"/>
        <w:shd w:val="clear" w:color="auto" w:fill="auto"/>
        <w:spacing w:after="260" w:line="240" w:lineRule="auto"/>
        <w:ind w:firstLine="0"/>
        <w:rPr>
          <w:sz w:val="18"/>
          <w:szCs w:val="18"/>
        </w:rPr>
      </w:pPr>
      <w:r>
        <w:rPr>
          <w:b/>
          <w:bCs/>
          <w:color w:val="DE6F6D"/>
          <w:sz w:val="18"/>
          <w:szCs w:val="18"/>
        </w:rPr>
        <w:t xml:space="preserve">Objednatel požaduje zhotovení dopadových ploch herních vlastními silami, proto nemůže nést firma ONYX </w:t>
      </w:r>
      <w:proofErr w:type="spellStart"/>
      <w:r>
        <w:rPr>
          <w:b/>
          <w:bCs/>
          <w:color w:val="DE6F6D"/>
          <w:sz w:val="18"/>
          <w:szCs w:val="18"/>
        </w:rPr>
        <w:t>wood</w:t>
      </w:r>
      <w:proofErr w:type="spellEnd"/>
      <w:r>
        <w:rPr>
          <w:b/>
          <w:bCs/>
          <w:color w:val="DE6F6D"/>
          <w:sz w:val="18"/>
          <w:szCs w:val="18"/>
        </w:rPr>
        <w:t xml:space="preserve"> odpovědnost za případné nedodržení platné normy ČSN EN 1177.</w:t>
      </w:r>
    </w:p>
    <w:p w:rsidR="003E07BF" w:rsidRDefault="00B26CE3">
      <w:pPr>
        <w:pStyle w:val="Zkladntext1"/>
        <w:shd w:val="clear" w:color="auto" w:fill="auto"/>
        <w:spacing w:after="220" w:line="240" w:lineRule="auto"/>
        <w:ind w:firstLine="0"/>
        <w:sectPr w:rsidR="003E07BF">
          <w:footerReference w:type="even" r:id="rId19"/>
          <w:footerReference w:type="default" r:id="rId20"/>
          <w:pgSz w:w="11900" w:h="16840"/>
          <w:pgMar w:top="181" w:right="385" w:bottom="3379" w:left="729" w:header="0" w:footer="3" w:gutter="0"/>
          <w:cols w:space="720"/>
          <w:noEndnote/>
          <w:docGrid w:linePitch="360"/>
        </w:sectPr>
      </w:pPr>
      <w:r>
        <w:t>Platnost nabídky je 1 měsíc od data vystavení.</w:t>
      </w:r>
    </w:p>
    <w:p w:rsidR="003E07BF" w:rsidRDefault="00B26CE3">
      <w:pPr>
        <w:pStyle w:val="Nadpis50"/>
        <w:keepNext/>
        <w:keepLines/>
        <w:pBdr>
          <w:bottom w:val="single" w:sz="4" w:space="0" w:color="auto"/>
        </w:pBdr>
        <w:shd w:val="clear" w:color="auto" w:fill="auto"/>
        <w:spacing w:after="460"/>
        <w:ind w:firstLine="0"/>
      </w:pPr>
      <w:bookmarkStart w:id="24" w:name="bookmark22"/>
      <w:bookmarkStart w:id="25" w:name="bookmark23"/>
      <w:r>
        <w:lastRenderedPageBreak/>
        <w:t>Záruční a pozáruční servis:</w:t>
      </w:r>
      <w:bookmarkEnd w:id="24"/>
      <w:bookmarkEnd w:id="25"/>
    </w:p>
    <w:p w:rsidR="003E07BF" w:rsidRDefault="00B26CE3">
      <w:pPr>
        <w:pStyle w:val="Zkladntext1"/>
        <w:numPr>
          <w:ilvl w:val="0"/>
          <w:numId w:val="2"/>
        </w:numPr>
        <w:shd w:val="clear" w:color="auto" w:fill="auto"/>
        <w:tabs>
          <w:tab w:val="left" w:pos="730"/>
        </w:tabs>
        <w:spacing w:after="300" w:line="257" w:lineRule="auto"/>
        <w:ind w:left="74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 ohledem na vysokou kvalitu a funkčnost našich herních prvků nepředpokládáme nutnost provádění servisních zásahů, zejména nátěrů částí v době následných </w:t>
      </w:r>
      <w:proofErr w:type="gramStart"/>
      <w:r>
        <w:rPr>
          <w:sz w:val="22"/>
          <w:szCs w:val="22"/>
        </w:rPr>
        <w:t>10-ti</w:t>
      </w:r>
      <w:proofErr w:type="gramEnd"/>
      <w:r>
        <w:rPr>
          <w:sz w:val="22"/>
          <w:szCs w:val="22"/>
        </w:rPr>
        <w:t xml:space="preserve"> let. Běžné čistění lze provádět suchým i mokrým procesem.</w:t>
      </w:r>
    </w:p>
    <w:p w:rsidR="003E07BF" w:rsidRDefault="00B26CE3">
      <w:pPr>
        <w:pStyle w:val="Zkladntext1"/>
        <w:numPr>
          <w:ilvl w:val="0"/>
          <w:numId w:val="2"/>
        </w:numPr>
        <w:shd w:val="clear" w:color="auto" w:fill="auto"/>
        <w:tabs>
          <w:tab w:val="left" w:pos="730"/>
        </w:tabs>
        <w:spacing w:after="460" w:line="259" w:lineRule="auto"/>
        <w:ind w:left="740" w:hanging="360"/>
        <w:jc w:val="both"/>
        <w:rPr>
          <w:sz w:val="22"/>
          <w:szCs w:val="22"/>
        </w:rPr>
      </w:pPr>
      <w:r>
        <w:rPr>
          <w:sz w:val="22"/>
          <w:szCs w:val="22"/>
        </w:rPr>
        <w:t>V naší mateřské firmě jsou k dispozici veškeré náhradní díly a rozhodně nedoporučujeme provádět opravy na bázi kutilské, protože pak nemusí herní prvky odpovídat závazné normě, popřípadě mohou ztrácet na své funkčnosti a bezpečnosti. V záruční době je výměna za poškozený prvek zdarma (nevztahuje se na vandalismus).</w:t>
      </w:r>
    </w:p>
    <w:p w:rsidR="003E07BF" w:rsidRDefault="00B26CE3">
      <w:pPr>
        <w:pStyle w:val="Zkladntext1"/>
        <w:numPr>
          <w:ilvl w:val="0"/>
          <w:numId w:val="2"/>
        </w:numPr>
        <w:shd w:val="clear" w:color="auto" w:fill="auto"/>
        <w:tabs>
          <w:tab w:val="left" w:pos="730"/>
        </w:tabs>
        <w:spacing w:after="500" w:line="257" w:lineRule="auto"/>
        <w:ind w:left="74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Záruka na herní nebo fitness prvky je 60 měsíců. Na </w:t>
      </w:r>
      <w:proofErr w:type="gramStart"/>
      <w:r>
        <w:rPr>
          <w:sz w:val="22"/>
          <w:szCs w:val="22"/>
        </w:rPr>
        <w:t>90%</w:t>
      </w:r>
      <w:proofErr w:type="gramEnd"/>
      <w:r>
        <w:rPr>
          <w:sz w:val="22"/>
          <w:szCs w:val="22"/>
        </w:rPr>
        <w:t xml:space="preserve"> prvku je záruka 10 let, na vybrané části pak 15 (hliníkové součásti, plastické komponenty z vyztuženého plexiskla) i 20 let (ocelové části, části vyrobené z </w:t>
      </w:r>
      <w:proofErr w:type="spellStart"/>
      <w:r>
        <w:rPr>
          <w:sz w:val="22"/>
          <w:szCs w:val="22"/>
        </w:rPr>
        <w:t>HPL</w:t>
      </w:r>
      <w:proofErr w:type="spellEnd"/>
      <w:r>
        <w:rPr>
          <w:sz w:val="22"/>
          <w:szCs w:val="22"/>
        </w:rPr>
        <w:t>)</w:t>
      </w:r>
    </w:p>
    <w:p w:rsidR="003E07BF" w:rsidRDefault="00B26CE3">
      <w:pPr>
        <w:pStyle w:val="Nadpis50"/>
        <w:keepNext/>
        <w:keepLines/>
        <w:pBdr>
          <w:bottom w:val="single" w:sz="4" w:space="0" w:color="auto"/>
        </w:pBdr>
        <w:shd w:val="clear" w:color="auto" w:fill="auto"/>
        <w:spacing w:after="720"/>
        <w:ind w:firstLine="0"/>
      </w:pPr>
      <w:bookmarkStart w:id="26" w:name="bookmark24"/>
      <w:bookmarkStart w:id="27" w:name="bookmark25"/>
      <w:r>
        <w:t>Představení společnosti:</w:t>
      </w:r>
      <w:bookmarkEnd w:id="26"/>
      <w:bookmarkEnd w:id="27"/>
    </w:p>
    <w:p w:rsidR="003E07BF" w:rsidRDefault="00B26CE3">
      <w:pPr>
        <w:pStyle w:val="Zkladntext1"/>
        <w:shd w:val="clear" w:color="auto" w:fill="auto"/>
        <w:spacing w:after="0" w:line="298" w:lineRule="auto"/>
        <w:jc w:val="both"/>
      </w:pPr>
      <w:r>
        <w:t xml:space="preserve">Společnost ONYX </w:t>
      </w:r>
      <w:proofErr w:type="spellStart"/>
      <w:r>
        <w:t>Wood</w:t>
      </w:r>
      <w:proofErr w:type="spellEnd"/>
      <w:r>
        <w:t xml:space="preserve"> spol. s r.o. je exkluzivním zástupcem finské firmy </w:t>
      </w:r>
      <w:proofErr w:type="spellStart"/>
      <w:r>
        <w:t>LAPPSET</w:t>
      </w:r>
      <w:proofErr w:type="spellEnd"/>
      <w:r>
        <w:t xml:space="preserve"> pro ČR a Slovensko. Tato společnost patří mezi 3 největší evropské dodavatele vybavení dětských hřišť.</w:t>
      </w:r>
    </w:p>
    <w:p w:rsidR="003E07BF" w:rsidRDefault="00B26CE3">
      <w:pPr>
        <w:pStyle w:val="Zkladntext1"/>
        <w:shd w:val="clear" w:color="auto" w:fill="auto"/>
        <w:spacing w:after="0" w:line="298" w:lineRule="auto"/>
        <w:jc w:val="both"/>
      </w:pPr>
      <w:r>
        <w:t>Nabízíme dodávky kompletního vybavení dětských hřišť včetně projektu, dodávky, ostatního mobiliáře, oplocení a následné údržby a servisu. Dále jsme schopni připravit studie, koncepce správy a rozmístění dětských hřišť v určité aglomeraci.</w:t>
      </w:r>
    </w:p>
    <w:p w:rsidR="003E07BF" w:rsidRDefault="00B26CE3">
      <w:pPr>
        <w:pStyle w:val="Zkladntext1"/>
        <w:shd w:val="clear" w:color="auto" w:fill="auto"/>
        <w:spacing w:after="0" w:line="298" w:lineRule="auto"/>
        <w:jc w:val="both"/>
      </w:pPr>
      <w:r>
        <w:t xml:space="preserve">Veškeré námi dodávané výrobky a vybavení hřišť jsou v souladu se závaznou normou ČSN EN 1176, -77 a na veškeré výrobky máme </w:t>
      </w:r>
      <w:proofErr w:type="spellStart"/>
      <w:r>
        <w:t>TÚV</w:t>
      </w:r>
      <w:proofErr w:type="spellEnd"/>
      <w:r>
        <w:t xml:space="preserve"> certifikáty.</w:t>
      </w:r>
    </w:p>
    <w:p w:rsidR="003E07BF" w:rsidRDefault="00B26CE3">
      <w:pPr>
        <w:pStyle w:val="Zkladntext1"/>
        <w:shd w:val="clear" w:color="auto" w:fill="auto"/>
        <w:spacing w:after="0" w:line="298" w:lineRule="auto"/>
        <w:jc w:val="both"/>
      </w:pPr>
      <w:r>
        <w:t>Máme také vlastní reference v oblasti dodávek a vybavování vnitřních dětských koutků (</w:t>
      </w:r>
      <w:proofErr w:type="spellStart"/>
      <w:r>
        <w:t>playlandů</w:t>
      </w:r>
      <w:proofErr w:type="spellEnd"/>
      <w:r>
        <w:t xml:space="preserve">) a venkovních hřišť. Mezi naše zákazníky náleží </w:t>
      </w:r>
      <w:proofErr w:type="spellStart"/>
      <w:r>
        <w:t>McDonalďs</w:t>
      </w:r>
      <w:proofErr w:type="spellEnd"/>
      <w:r>
        <w:t xml:space="preserve"> CZ a SR, Hypernova, </w:t>
      </w:r>
      <w:proofErr w:type="spellStart"/>
      <w:r>
        <w:t>Alltoys</w:t>
      </w:r>
      <w:proofErr w:type="spellEnd"/>
      <w:r>
        <w:t xml:space="preserve">, Globus, Olympia, </w:t>
      </w:r>
      <w:proofErr w:type="spellStart"/>
      <w:r>
        <w:t>TimeOut</w:t>
      </w:r>
      <w:proofErr w:type="spellEnd"/>
      <w:r>
        <w:t xml:space="preserve"> a další. Pro tyto zákazníky zajišťujeme i servis a inspekce zařízení. Všechna námi dodávaná vnitřní zařízení odpovídají normě ČSN EN 1176, -77 a mají také </w:t>
      </w:r>
      <w:proofErr w:type="spellStart"/>
      <w:r>
        <w:t>TUV</w:t>
      </w:r>
      <w:proofErr w:type="spellEnd"/>
      <w:r>
        <w:t xml:space="preserve"> certifikáty.</w:t>
      </w:r>
    </w:p>
    <w:p w:rsidR="003E07BF" w:rsidRDefault="00B26CE3">
      <w:pPr>
        <w:pStyle w:val="Zkladntext1"/>
        <w:shd w:val="clear" w:color="auto" w:fill="auto"/>
        <w:spacing w:after="0" w:line="298" w:lineRule="auto"/>
        <w:ind w:firstLine="280"/>
      </w:pPr>
      <w:r>
        <w:t>Výhody našeho řešení:</w:t>
      </w:r>
    </w:p>
    <w:p w:rsidR="003E07BF" w:rsidRDefault="00B26CE3">
      <w:pPr>
        <w:pStyle w:val="Zkladntext1"/>
        <w:shd w:val="clear" w:color="auto" w:fill="auto"/>
        <w:spacing w:after="0" w:line="298" w:lineRule="auto"/>
        <w:jc w:val="both"/>
      </w:pPr>
      <w:r>
        <w:t xml:space="preserve">Všechna námi dodávaná zařízení splňují beze zbytku platnou normu ČSN EN 1176, -77. Tato norma se vztahuje i na instalaci zařízení a toto zajišťuje námi dodávaná projektová dokumentace, návod k instalaci a pouze vyškolené montážní skupiny. Námi dodávané herní zařízení </w:t>
      </w:r>
      <w:proofErr w:type="spellStart"/>
      <w:r>
        <w:t>majíTUV</w:t>
      </w:r>
      <w:proofErr w:type="spellEnd"/>
      <w:r>
        <w:t xml:space="preserve"> certifikáty, všechny použité </w:t>
      </w:r>
      <w:proofErr w:type="spellStart"/>
      <w:r>
        <w:t>materiályjsou</w:t>
      </w:r>
      <w:proofErr w:type="spellEnd"/>
      <w:r>
        <w:t xml:space="preserve"> zdraví neškodlivé a maximálně bezpečné.</w:t>
      </w:r>
    </w:p>
    <w:p w:rsidR="003E07BF" w:rsidRDefault="00B26CE3">
      <w:pPr>
        <w:pStyle w:val="Zkladntext1"/>
        <w:shd w:val="clear" w:color="auto" w:fill="auto"/>
        <w:spacing w:after="0" w:line="298" w:lineRule="auto"/>
        <w:jc w:val="both"/>
      </w:pPr>
      <w:r>
        <w:t>Většina částí hracích zařízení, jako je dřevo, ocel..., je vyrobena z recyklovatelných materiálů, a tudíž případná likvidace je bez další zátěže na životní prostředí</w:t>
      </w:r>
    </w:p>
    <w:p w:rsidR="003E07BF" w:rsidRDefault="00B26CE3">
      <w:pPr>
        <w:pStyle w:val="Zkladntext1"/>
        <w:shd w:val="clear" w:color="auto" w:fill="auto"/>
        <w:spacing w:line="298" w:lineRule="auto"/>
        <w:jc w:val="both"/>
      </w:pPr>
      <w:r>
        <w:t xml:space="preserve">Nainstalováním a předáním hřiště pro nás nikdy nekončí starost o něj. Samozřejmostí je rychlý záruční servis, přestože reklamace dosahují okolo </w:t>
      </w:r>
      <w:proofErr w:type="gramStart"/>
      <w:r>
        <w:t>2%</w:t>
      </w:r>
      <w:proofErr w:type="gramEnd"/>
      <w:r>
        <w:t xml:space="preserve"> z celkového objemu zakázek. Našim zákazníkům také nabízíme několik variant servisních smluv, ve kterých je </w:t>
      </w:r>
      <w:proofErr w:type="gramStart"/>
      <w:r>
        <w:t>uvedeno</w:t>
      </w:r>
      <w:proofErr w:type="gramEnd"/>
      <w:r>
        <w:t xml:space="preserve"> jakým způsobem budeme provádět údržbu hřiště, jeho pravidelné prohlídky a periodické inspekční posudky technického stavu a odpovědnosti vůči normě ČSN EN 1176, -77.</w:t>
      </w:r>
    </w:p>
    <w:p w:rsidR="003E07BF" w:rsidRDefault="00B26CE3">
      <w:pPr>
        <w:pStyle w:val="Nadpis50"/>
        <w:keepNext/>
        <w:keepLines/>
        <w:pBdr>
          <w:bottom w:val="single" w:sz="4" w:space="0" w:color="auto"/>
        </w:pBdr>
        <w:shd w:val="clear" w:color="auto" w:fill="auto"/>
        <w:spacing w:after="640"/>
        <w:ind w:firstLine="0"/>
      </w:pPr>
      <w:bookmarkStart w:id="28" w:name="bookmark26"/>
      <w:bookmarkStart w:id="29" w:name="bookmark27"/>
      <w:r>
        <w:t>Filozofie nabídky:</w:t>
      </w:r>
      <w:bookmarkEnd w:id="28"/>
      <w:bookmarkEnd w:id="29"/>
    </w:p>
    <w:p w:rsidR="003E07BF" w:rsidRDefault="00B26CE3">
      <w:pPr>
        <w:pStyle w:val="Zkladntext1"/>
        <w:shd w:val="clear" w:color="auto" w:fill="auto"/>
        <w:ind w:firstLine="340"/>
      </w:pPr>
      <w:r>
        <w:t>Použité materiály:</w:t>
      </w:r>
    </w:p>
    <w:p w:rsidR="003E07BF" w:rsidRDefault="00B26CE3">
      <w:pPr>
        <w:pStyle w:val="Zkladntext1"/>
        <w:shd w:val="clear" w:color="auto" w:fill="auto"/>
        <w:spacing w:after="40" w:line="254" w:lineRule="auto"/>
        <w:ind w:firstLine="380"/>
      </w:pPr>
      <w:r>
        <w:rPr>
          <w:i/>
          <w:iCs/>
          <w:sz w:val="22"/>
          <w:szCs w:val="22"/>
        </w:rPr>
        <w:t>J</w:t>
      </w:r>
      <w:r>
        <w:t xml:space="preserve"> DLOUHÁ ŽIVOTNOST:</w:t>
      </w:r>
    </w:p>
    <w:p w:rsidR="003E07BF" w:rsidRDefault="00B26CE3">
      <w:pPr>
        <w:pStyle w:val="Zkladntext1"/>
        <w:shd w:val="clear" w:color="auto" w:fill="auto"/>
        <w:ind w:firstLine="740"/>
      </w:pPr>
      <w:r>
        <w:t xml:space="preserve">Tohoto lze dosáhnout, protože veškeré dřevěné části jsou vyrobené z laponské borovice, která se vzhledem k tamním </w:t>
      </w:r>
      <w:r>
        <w:lastRenderedPageBreak/>
        <w:t xml:space="preserve">drsným podmínkám vyznačuje pomalým ročním přírůstkem dřevní </w:t>
      </w:r>
      <w:proofErr w:type="gramStart"/>
      <w:r>
        <w:t>hmoty</w:t>
      </w:r>
      <w:proofErr w:type="gramEnd"/>
      <w:r>
        <w:t xml:space="preserve"> a tudíž je daleko houževnatější než dřeva rostoucí ve střední Evropě. Dalším krokem při výrobě je kvalitní tlaková impregnace zdraví a přírodě neškodlivými přípravky a nanesení kvalitních nátěrů na automatizovaných stříkacích linkách.</w:t>
      </w:r>
    </w:p>
    <w:p w:rsidR="003E07BF" w:rsidRDefault="00B26CE3">
      <w:pPr>
        <w:pStyle w:val="Zkladntext1"/>
        <w:shd w:val="clear" w:color="auto" w:fill="auto"/>
        <w:ind w:firstLine="740"/>
      </w:pPr>
      <w:r>
        <w:t>Spoje mezi jednotlivými částmi zařízení jsou provedeny prvotřídně a veškeré otvory jsou po spojení následně zaslepené, aby do těchto otvorů nezatékala voda. Je také kladen velký důraz na kvalitu spojů ocel-dřevo, u kterých vzniká problém hlavně díky měnícím se teplotám v průběhu roku.</w:t>
      </w:r>
    </w:p>
    <w:p w:rsidR="003E07BF" w:rsidRDefault="00B26CE3">
      <w:pPr>
        <w:pStyle w:val="Zkladntext1"/>
        <w:shd w:val="clear" w:color="auto" w:fill="auto"/>
        <w:ind w:firstLine="740"/>
      </w:pPr>
      <w:r>
        <w:t>Ostatní součásti jako třeba kovové, které jsou ve styku se zemí, jsou žárově zinkované, ostatní kovové díly jsou práškově lakovány. Pro skluzavky jsou používány díly s nerezovým plechem a boky s vysokotlakými lamináty. Všechna lana jsou opatřena nerezovými vlákny, která jsou do tohoto lana vpletena a spoje sítí jsou provedeny plastovými napevno uchycenými prolisy.</w:t>
      </w:r>
    </w:p>
    <w:p w:rsidR="003E07BF" w:rsidRDefault="00B26CE3">
      <w:pPr>
        <w:pStyle w:val="Zkladntext1"/>
        <w:shd w:val="clear" w:color="auto" w:fill="auto"/>
        <w:ind w:firstLine="740"/>
      </w:pPr>
      <w:r>
        <w:t xml:space="preserve">Na hřiště a herní prvky poskytujeme záruku 60 měsíců. Na vybrané komponenty herních prvků se poskytuje záruka </w:t>
      </w:r>
      <w:proofErr w:type="spellStart"/>
      <w:r>
        <w:t>lOIet</w:t>
      </w:r>
      <w:proofErr w:type="spellEnd"/>
      <w:r>
        <w:t xml:space="preserve"> (dřevěné části impregnované, povrchová úprava </w:t>
      </w:r>
      <w:proofErr w:type="spellStart"/>
      <w:r>
        <w:t>Lappcoat</w:t>
      </w:r>
      <w:proofErr w:type="spellEnd"/>
      <w:r>
        <w:t xml:space="preserve"> na ocelově žárově zinkovaných částech, povrchová úprava hliníkových částí) 15let (hliníkové součásti, plastické komponenty z vyztuženého plexiskla, resp. 20 let (ocelové části, části vyrobené z </w:t>
      </w:r>
      <w:proofErr w:type="spellStart"/>
      <w:r>
        <w:t>HPL</w:t>
      </w:r>
      <w:proofErr w:type="spellEnd"/>
      <w:r>
        <w:t>)</w:t>
      </w:r>
    </w:p>
    <w:p w:rsidR="003E07BF" w:rsidRDefault="00B26CE3">
      <w:pPr>
        <w:pStyle w:val="Zkladntext1"/>
        <w:shd w:val="clear" w:color="auto" w:fill="auto"/>
        <w:spacing w:after="40" w:line="254" w:lineRule="auto"/>
        <w:ind w:firstLine="380"/>
      </w:pPr>
      <w:r>
        <w:rPr>
          <w:i/>
          <w:iCs/>
          <w:sz w:val="22"/>
          <w:szCs w:val="22"/>
        </w:rPr>
        <w:t>J</w:t>
      </w:r>
      <w:r>
        <w:t xml:space="preserve"> ODOLNOST PROTI POVĚTRNOSTNÍM VLIVŮM:</w:t>
      </w:r>
    </w:p>
    <w:p w:rsidR="003E07BF" w:rsidRDefault="00B26CE3">
      <w:pPr>
        <w:pStyle w:val="Zkladntext1"/>
        <w:shd w:val="clear" w:color="auto" w:fill="auto"/>
        <w:ind w:firstLine="0"/>
      </w:pPr>
      <w:r>
        <w:t>Naše hřiště jsou montována od Polárního kruhu až po tropické oblasti a díky kvalitě použitých materiálů a kvalitní konstrukci vykazují extrémně dlouho životnost při minimálních změnách</w:t>
      </w:r>
    </w:p>
    <w:p w:rsidR="003E07BF" w:rsidRDefault="00B26CE3">
      <w:pPr>
        <w:pStyle w:val="Zkladntext1"/>
        <w:shd w:val="clear" w:color="auto" w:fill="auto"/>
        <w:spacing w:after="40" w:line="257" w:lineRule="auto"/>
        <w:ind w:firstLine="380"/>
      </w:pPr>
      <w:r>
        <w:rPr>
          <w:i/>
          <w:iCs/>
          <w:sz w:val="22"/>
          <w:szCs w:val="22"/>
        </w:rPr>
        <w:t>J</w:t>
      </w:r>
      <w:r>
        <w:t xml:space="preserve"> ODPOVĚDNOST VŮČI ZÁVAZNÉ NORMĚ ČSN EN 1176, - 77:</w:t>
      </w:r>
    </w:p>
    <w:p w:rsidR="003E07BF" w:rsidRDefault="00B26CE3">
      <w:pPr>
        <w:pStyle w:val="Zkladntext1"/>
        <w:shd w:val="clear" w:color="auto" w:fill="auto"/>
        <w:ind w:firstLine="740"/>
      </w:pPr>
      <w:r>
        <w:t xml:space="preserve">Všechna námi dodávaná zařízení splňují beze zbytku platnou normu ČSN EN 1176, -77. Tato norma se vztahuje i na instalaci zařízení a toto zajišťuje námi dodávaná projektová dokumentace, návod k instalaci a pouze vyškolené montážní skupiny. Námi dodávané herní zařízení </w:t>
      </w:r>
      <w:proofErr w:type="spellStart"/>
      <w:r>
        <w:t>majíTUV</w:t>
      </w:r>
      <w:proofErr w:type="spellEnd"/>
      <w:r>
        <w:t xml:space="preserve"> certifikáty, všechny použité materiály jsou zdraví neškodlivé a maximálně bezpečné. Naše řešení je navržené včetně ostatních prvků hřiště, jako např. dopadové zóny, plot, lavičky, odpadkové koše, zeleň a další, které jsou samozřejmě také v souladu s výše uvedenou normou.</w:t>
      </w:r>
    </w:p>
    <w:p w:rsidR="003E07BF" w:rsidRDefault="00B26CE3">
      <w:pPr>
        <w:pStyle w:val="Zkladntext1"/>
        <w:shd w:val="clear" w:color="auto" w:fill="auto"/>
        <w:spacing w:after="40" w:line="254" w:lineRule="auto"/>
        <w:ind w:firstLine="380"/>
      </w:pPr>
      <w:r>
        <w:rPr>
          <w:i/>
          <w:iCs/>
          <w:sz w:val="22"/>
          <w:szCs w:val="22"/>
        </w:rPr>
        <w:t>J</w:t>
      </w:r>
      <w:r>
        <w:t xml:space="preserve"> ŽIVOTNOST:</w:t>
      </w:r>
    </w:p>
    <w:p w:rsidR="003E07BF" w:rsidRDefault="00B26CE3">
      <w:pPr>
        <w:pStyle w:val="Zkladntext1"/>
        <w:shd w:val="clear" w:color="auto" w:fill="auto"/>
        <w:ind w:firstLine="0"/>
      </w:pPr>
      <w:r>
        <w:t>Naše zkušenosti a reference jsou šestileté a dodaná hřiště jsou ve výborné kondici. Zkušenosti našich zahraničních partnerů jsou daleko delší a není ojedinělé ani hřiště stáří 15 let. Daleko rychleji herní prvky zastarávají morálně kvůli rostoucím nárokům dětí</w:t>
      </w:r>
    </w:p>
    <w:p w:rsidR="003E07BF" w:rsidRDefault="00B26CE3">
      <w:pPr>
        <w:pStyle w:val="Zkladntext1"/>
        <w:shd w:val="clear" w:color="auto" w:fill="auto"/>
        <w:spacing w:after="40" w:line="254" w:lineRule="auto"/>
        <w:ind w:firstLine="380"/>
      </w:pPr>
      <w:r>
        <w:rPr>
          <w:i/>
          <w:iCs/>
          <w:sz w:val="22"/>
          <w:szCs w:val="22"/>
        </w:rPr>
        <w:t>J</w:t>
      </w:r>
      <w:r>
        <w:t xml:space="preserve"> ŠETRNOST VŮČI ŽIVOTNÍMU PROSTŘEDÍ:</w:t>
      </w:r>
    </w:p>
    <w:p w:rsidR="003E07BF" w:rsidRDefault="00B26CE3">
      <w:pPr>
        <w:pStyle w:val="Zkladntext1"/>
        <w:shd w:val="clear" w:color="auto" w:fill="auto"/>
        <w:ind w:firstLine="0"/>
      </w:pPr>
      <w:r>
        <w:t xml:space="preserve">Většina částí hracích zařízení, jako je dřevo, ocel..., je vyrobena z recyklovatelných </w:t>
      </w:r>
      <w:proofErr w:type="gramStart"/>
      <w:r>
        <w:t>materiálů</w:t>
      </w:r>
      <w:proofErr w:type="gramEnd"/>
      <w:r>
        <w:t xml:space="preserve"> a tudíž případná likvidace je bez další zátěže na životní prostředí</w:t>
      </w:r>
    </w:p>
    <w:p w:rsidR="003E07BF" w:rsidRDefault="00B26CE3">
      <w:pPr>
        <w:pStyle w:val="Zkladntext1"/>
        <w:shd w:val="clear" w:color="auto" w:fill="auto"/>
        <w:spacing w:after="40" w:line="254" w:lineRule="auto"/>
        <w:ind w:firstLine="380"/>
      </w:pPr>
      <w:r>
        <w:rPr>
          <w:i/>
          <w:iCs/>
          <w:sz w:val="22"/>
          <w:szCs w:val="22"/>
        </w:rPr>
        <w:t>J</w:t>
      </w:r>
      <w:r>
        <w:t xml:space="preserve"> NÁSLEDNÉ SLUŽBY, ÚDRŽBA A SERVIS HRACÍCH ZAŘÍZENÍ:</w:t>
      </w:r>
    </w:p>
    <w:p w:rsidR="003E07BF" w:rsidRDefault="00B26CE3">
      <w:pPr>
        <w:pStyle w:val="Zkladntext1"/>
        <w:shd w:val="clear" w:color="auto" w:fill="auto"/>
        <w:ind w:firstLine="0"/>
      </w:pPr>
      <w:r>
        <w:t xml:space="preserve">Nainstalováním a předáním hřiště pro nás nikdy nekončí starost o něj. Samozřejmostí je rychlý záruční servis, přestože reklamace dosahují okolo </w:t>
      </w:r>
      <w:proofErr w:type="gramStart"/>
      <w:r>
        <w:rPr>
          <w:i/>
          <w:iCs/>
          <w:sz w:val="22"/>
          <w:szCs w:val="22"/>
        </w:rPr>
        <w:t>2%</w:t>
      </w:r>
      <w:proofErr w:type="gramEnd"/>
      <w:r>
        <w:t xml:space="preserve"> z celkového objemu zakázek. Našim zákazníkům také nabízíme několik variant servisních smluv, ve kterých je </w:t>
      </w:r>
      <w:proofErr w:type="gramStart"/>
      <w:r>
        <w:t>uvedeno</w:t>
      </w:r>
      <w:proofErr w:type="gramEnd"/>
      <w:r>
        <w:t xml:space="preserve"> jakým způsobem budeme provádět údržbu hřiště, jeho pravidelné prohlídky a periodické inspekční posudky technického stavu a odpovědnosti vůči normě ČSN EN 1176, -77.</w:t>
      </w:r>
    </w:p>
    <w:sectPr w:rsidR="003E07BF">
      <w:footerReference w:type="even" r:id="rId21"/>
      <w:footerReference w:type="default" r:id="rId22"/>
      <w:pgSz w:w="11900" w:h="16840"/>
      <w:pgMar w:top="642" w:right="737" w:bottom="2391" w:left="6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6CE3" w:rsidRDefault="00B26CE3">
      <w:r>
        <w:separator/>
      </w:r>
    </w:p>
  </w:endnote>
  <w:endnote w:type="continuationSeparator" w:id="0">
    <w:p w:rsidR="00B26CE3" w:rsidRDefault="00B26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7BF" w:rsidRDefault="00B26CE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541020</wp:posOffset>
              </wp:positionH>
              <wp:positionV relativeFrom="page">
                <wp:posOffset>9841230</wp:posOffset>
              </wp:positionV>
              <wp:extent cx="1670050" cy="8826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07BF" w:rsidRDefault="00B26CE3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Ekonomický a informační systém POHODA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3" type="#_x0000_t202" style="position:absolute;margin-left:42.6pt;margin-top:774.9pt;width:131.5pt;height:6.9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9GgwEAAAYDAAAOAAAAZHJzL2Uyb0RvYy54bWysUttKAzEQfRf8h5B3u2uhtSzdFkUqgqig&#10;fkCaTbqBTSZkYnf7907Sm+ib+DKZzCRnzpyZ+XKwHduqgAZcza9HJWfKSWiM29T84311NeMMo3CN&#10;6MCpmu8U8uXi8mLe+0qNoYWuUYERiMOq9zVvY/RVUaBslRU4Aq8cJTUEKyJdw6ZogugJ3XbFuCyn&#10;RQ+h8QGkQqTo/T7JFxlfayXji9aoIutqTtxitiHbdbLFYi6qTRC+NfJAQ/yBhRXGUdET1L2Ign0G&#10;8wvKGhkAQceRBFuA1kaq3AN1c13+6OatFV7lXkgc9CeZ8P9g5fP2zb8GFoc7GGiASZDeY4UUTP0M&#10;Oth0ElNGeZJwd5JNDZHJ9Gl6U5YTSknKzWbj6SShFOfPPmB8UGBZcmoeaCpZLLF9wrh/enySajlY&#10;ma5L8TOT5MVhPTDTfGO5hmZH5HuaX80dLRhn3aMjedKoj044OuuDk2qgv/2MVCeXT+B7qENNEjs3&#10;cFiMNM3v9/zqvL6LLwAAAP//AwBQSwMEFAAGAAgAAAAhANVuoJzdAAAADAEAAA8AAABkcnMvZG93&#10;bnJldi54bWxMj81OwzAQhO9IvIO1SNyoQ39DiFOhSly4URASNzfexhH2OordNHl7tqf2uLOjmW/K&#10;7eidGLCPbSAFz7MMBFIdTEuNgu+v96ccREyajHaBUMGEEbbV/V2pCxPO9InDPjWCQygWWoFNqSuk&#10;jLVFr+MsdEj8O4be68Rn30jT6zOHeyfnWbaWXrfEDVZ3uLNY/+1PXsFm/AnYRdzh73Goe9tOufuY&#10;lHp8GN9eQSQc09UMF3xGh4qZDuFEJgqnIF/N2cn6avnCG9ixWOYsHS7SerEBWZXydkT1DwAA//8D&#10;AFBLAQItABQABgAIAAAAIQC2gziS/gAAAOEBAAATAAAAAAAAAAAAAAAAAAAAAABbQ29udGVudF9U&#10;eXBlc10ueG1sUEsBAi0AFAAGAAgAAAAhADj9If/WAAAAlAEAAAsAAAAAAAAAAAAAAAAALwEAAF9y&#10;ZWxzLy5yZWxzUEsBAi0AFAAGAAgAAAAhACjNf0aDAQAABgMAAA4AAAAAAAAAAAAAAAAALgIAAGRy&#10;cy9lMm9Eb2MueG1sUEsBAi0AFAAGAAgAAAAhANVuoJzdAAAADAEAAA8AAAAAAAAAAAAAAAAA3QMA&#10;AGRycy9kb3ducmV2LnhtbFBLBQYAAAAABAAEAPMAAADnBAAAAAA=&#10;" filled="f" stroked="f">
              <v:textbox style="mso-fit-shape-to-text:t" inset="0,0,0,0">
                <w:txbxContent>
                  <w:p w:rsidR="003E07BF" w:rsidRDefault="00B26CE3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Ekonomický a informační systém POHODA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7BF" w:rsidRDefault="003E07BF">
    <w:pPr>
      <w:spacing w:line="1" w:lineRule="exac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7BF" w:rsidRDefault="003E07BF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7BF" w:rsidRDefault="00B26CE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541020</wp:posOffset>
              </wp:positionH>
              <wp:positionV relativeFrom="page">
                <wp:posOffset>9841230</wp:posOffset>
              </wp:positionV>
              <wp:extent cx="1670050" cy="8826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07BF" w:rsidRDefault="00B26CE3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Ekonomický a informační systém POHODA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4" type="#_x0000_t202" style="position:absolute;margin-left:42.6pt;margin-top:774.9pt;width:131.5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FnegAEAAP8CAAAOAAAAZHJzL2Uyb0RvYy54bWysUsFOwzAMvSPxD1HurGUSY6rWTSAEQkKA&#10;NPiANE3WSk0cxdna/T1O1m0IboiL49jJ8/OzF6vBdGynPLZgS349yTlTVkLd2k3JPz8er+acYRC2&#10;Fh1YVfK9Qr5aXl4seleoKTTQ1cozArFY9K7kTQiuyDKUjTICJ+CUpaQGb0Sgq99ktRc9oZsum+b5&#10;LOvB186DVIgUfTgk+TLha61keNMaVWBdyYlbSNYnW0WbLRei2HjhmlaONMQfWBjRWip6gnoQQbCt&#10;b39BmVZ6QNBhIsFkoHUrVeqBurnOf3SzboRTqRcSB91JJvw/WPm6W7t3z8JwDwMNMArSOyyQgrGf&#10;QXsTT2LKKE8S7k+yqSEwGT/NbvP8hlKScvP5dHYTUbLzZ+cxPCkwLDol9zSVJJbYvWA4PD0+ibUs&#10;PLZdF+NnJtELQzWM9Cqo98S6p8GV3NJmcdY9W9Ilzvjo+KNTjU4ER3e3DVQg1Y2oB6ixGKmcmI8b&#10;Ecf4/Z5enfd2+QUAAP//AwBQSwMEFAAGAAgAAAAhANVuoJzdAAAADAEAAA8AAABkcnMvZG93bnJl&#10;di54bWxMj81OwzAQhO9IvIO1SNyoQ39DiFOhSly4URASNzfexhH2OordNHl7tqf2uLOjmW/K7eid&#10;GLCPbSAFz7MMBFIdTEuNgu+v96ccREyajHaBUMGEEbbV/V2pCxPO9InDPjWCQygWWoFNqSukjLVF&#10;r+MsdEj8O4be68Rn30jT6zOHeyfnWbaWXrfEDVZ3uLNY/+1PXsFm/AnYRdzh73Goe9tOufuYlHp8&#10;GN9eQSQc09UMF3xGh4qZDuFEJgqnIF/N2cn6avnCG9ixWOYsHS7SerEBWZXydkT1DwAA//8DAFBL&#10;AQItABQABgAIAAAAIQC2gziS/gAAAOEBAAATAAAAAAAAAAAAAAAAAAAAAABbQ29udGVudF9UeXBl&#10;c10ueG1sUEsBAi0AFAAGAAgAAAAhADj9If/WAAAAlAEAAAsAAAAAAAAAAAAAAAAALwEAAF9yZWxz&#10;Ly5yZWxzUEsBAi0AFAAGAAgAAAAhAIdkWd6AAQAA/wIAAA4AAAAAAAAAAAAAAAAALgIAAGRycy9l&#10;Mm9Eb2MueG1sUEsBAi0AFAAGAAgAAAAhANVuoJzdAAAADAEAAA8AAAAAAAAAAAAAAAAA2gMAAGRy&#10;cy9kb3ducmV2LnhtbFBLBQYAAAAABAAEAPMAAADkBAAAAAA=&#10;" filled="f" stroked="f">
              <v:textbox style="mso-fit-shape-to-text:t" inset="0,0,0,0">
                <w:txbxContent>
                  <w:p w:rsidR="003E07BF" w:rsidRDefault="00B26CE3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Ekonomický a informační systém POHODA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7BF" w:rsidRDefault="003E07BF">
    <w:pPr>
      <w:spacing w:line="1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7BF" w:rsidRDefault="003E07BF">
    <w:pPr>
      <w:spacing w:line="1" w:lineRule="exac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7BF" w:rsidRDefault="00B26CE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10074910</wp:posOffset>
              </wp:positionV>
              <wp:extent cx="1054735" cy="170815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4735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07BF" w:rsidRDefault="00B26CE3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6787"/>
                              <w:sz w:val="22"/>
                              <w:szCs w:val="22"/>
                            </w:rPr>
                            <w:t>©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6787"/>
                              <w:sz w:val="22"/>
                              <w:szCs w:val="22"/>
                            </w:rPr>
                            <w:t>ONYXwood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7" o:spid="_x0000_s1035" type="#_x0000_t202" style="position:absolute;margin-left:474.15pt;margin-top:793.3pt;width:83.05pt;height:13.4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UcmhwEAAAcDAAAOAAAAZHJzL2Uyb0RvYy54bWysUttOwzAMfUfiH6K8s3aDAarWIdAEQkKA&#10;BHxAliZrpCaO4rB2f4+T3RC8IV4cx06Oj489uxlsx9YqoAFX8/Go5Ew5CY1xq5p/vN+fXXOGUbhG&#10;dOBUzTcK+c389GTW+0pNoIWuUYERiMOq9zVvY/RVUaBslRU4Aq8cJTUEKyJdw6pogugJ3XbFpCwv&#10;ix5C4wNIhUjRxTbJ5xlfayXji9aoIutqTtxitiHbZbLFfCaqVRC+NXJHQ/yBhRXGUdED1EJEwT6D&#10;+QVljQyAoONIgi1AayNV7oG6GZc/unlrhVe5FxIH/UEm/D9Y+bx+86+BxeEOBhpgEqT3WCEFUz+D&#10;DjadxJRRniTcHGRTQ2QyfSqnF1fnU84k5cZX5fV4mmCK428fMD4osCw5NQ80lqyWWD9h3D7dP0nF&#10;HNybrkvxI5XkxWE5MNPU/GJPcwnNhtj3NMCaO9owzrpHR/qkWe+dsHeWOyfVQH/7GalOLp/At1C7&#10;mqR2bmC3GWmc3+/51XF/518AAAD//wMAUEsDBBQABgAIAAAAIQATsLva4AAAAA4BAAAPAAAAZHJz&#10;L2Rvd25yZXYueG1sTI/BTsMwDIbvSLxDZCRuLC3rSilNJzSJCzc2hMQta7ymInGqJOvatyc7wc3W&#10;/+n352Y7W8Mm9GFwJCBfZcCQOqcG6gV8Ht4eKmAhSlLSOEIBCwbYtrc3jayVu9AHTvvYs1RCoZYC&#10;dIxjzXnoNFoZVm5EStnJeStjWn3PlZeXVG4Nf8yykls5ULqg5Yg7jd3P/mwFPM1fDseAO/w+TZ3X&#10;w1KZ90WI+7v59QVYxDn+wXDVT+rQJqejO5MKzAh4Lqp1QlOwqcoS2BXJ86IAdkxTma83wNuG/3+j&#10;/QUAAP//AwBQSwECLQAUAAYACAAAACEAtoM4kv4AAADhAQAAEwAAAAAAAAAAAAAAAAAAAAAAW0Nv&#10;bnRlbnRfVHlwZXNdLnhtbFBLAQItABQABgAIAAAAIQA4/SH/1gAAAJQBAAALAAAAAAAAAAAAAAAA&#10;AC8BAABfcmVscy8ucmVsc1BLAQItABQABgAIAAAAIQBteUcmhwEAAAcDAAAOAAAAAAAAAAAAAAAA&#10;AC4CAABkcnMvZTJvRG9jLnhtbFBLAQItABQABgAIAAAAIQATsLva4AAAAA4BAAAPAAAAAAAAAAAA&#10;AAAAAOEDAABkcnMvZG93bnJldi54bWxQSwUGAAAAAAQABADzAAAA7gQAAAAA&#10;" filled="f" stroked="f">
              <v:textbox style="mso-fit-shape-to-text:t" inset="0,0,0,0">
                <w:txbxContent>
                  <w:p w:rsidR="003E07BF" w:rsidRDefault="00B26CE3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496787"/>
                        <w:sz w:val="22"/>
                        <w:szCs w:val="22"/>
                      </w:rPr>
                      <w:t>©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color w:val="496787"/>
                        <w:sz w:val="22"/>
                        <w:szCs w:val="22"/>
                      </w:rPr>
                      <w:t>ONYXwood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477520</wp:posOffset>
              </wp:positionH>
              <wp:positionV relativeFrom="page">
                <wp:posOffset>10160000</wp:posOffset>
              </wp:positionV>
              <wp:extent cx="54610" cy="9144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07BF" w:rsidRDefault="00B26CE3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  <w:color w:val="55A4B9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9" o:spid="_x0000_s1036" type="#_x0000_t202" style="position:absolute;margin-left:37.6pt;margin-top:800pt;width:4.3pt;height:7.2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rPNhAEAAAQDAAAOAAAAZHJzL2Uyb0RvYy54bWysUttKAzEQfRf8h5B3u22poku3RSkVQVSo&#10;fkCaTbqBTSZkYnf7907Sm+ib+DI7mcmec+ZMpvPetmyrAhpwFR8NhpwpJ6E2blPxj/fl1S1nGIWr&#10;RQtOVXynkM9nlxfTzpdqDA20tQqMQByWna94E6MviwJlo6zAAXjlqKkhWBHpGDZFHURH6LYtxsPh&#10;TdFBqH0AqRCputg3+Szja61kfNUaVWRtxUlbzDHkuE6xmE1FuQnCN0YeZIg/qLDCOCI9QS1EFOwz&#10;mF9Q1sgACDoOJNgCtDZS5RlomtHwxzSrRniVZyFz0J9swv+DlS/blX8LLPYP0NMCkyGdxxKpmObp&#10;dbDpS0oZ9cnC3ck21UcmqXg9uRlRQ1LnbjSZZFOL868+YHxUYFlKKh5oJ9kqsX3GSHR09XglMTlY&#10;mrZN9bOOlMV+3TNTE91R4xrqHUnvaHsVd/S8OGufHJmTFn1MwjFZH5LEgf7+MxJPpk/ge6gDJ1md&#10;VR2eRdrl93O+dX68sy8AAAD//wMAUEsDBBQABgAIAAAAIQAZ32Lt3AAAAAsBAAAPAAAAZHJzL2Rv&#10;d25yZXYueG1sTI89T8MwEIZ3JP6DdUhs1G4pJQpxKlSJhY1SIbG58TWOiM+R7abJv+c6wXjvPXo/&#10;qu3kezFiTF0gDcuFAoHUBNtRq+Hw+fZQgEjZkDV9INQwY4JtfXtTmdKGC33guM+tYBNKpdHgch5K&#10;KVPj0Ju0CAMS/04hepP5jK200VzY3PdypdRGetMRJzgz4M5h87M/ew3P01fAIeEOv09jE103F/37&#10;rPX93fT6AiLjlP9guNbn6lBzp2M4k02iZ4+nFZOsb5TiUUwUj7zleFWW6zXIupL/N9S/AAAA//8D&#10;AFBLAQItABQABgAIAAAAIQC2gziS/gAAAOEBAAATAAAAAAAAAAAAAAAAAAAAAABbQ29udGVudF9U&#10;eXBlc10ueG1sUEsBAi0AFAAGAAgAAAAhADj9If/WAAAAlAEAAAsAAAAAAAAAAAAAAAAALwEAAF9y&#10;ZWxzLy5yZWxzUEsBAi0AFAAGAAgAAAAhAPyCs82EAQAABAMAAA4AAAAAAAAAAAAAAAAALgIAAGRy&#10;cy9lMm9Eb2MueG1sUEsBAi0AFAAGAAgAAAAhABnfYu3cAAAACwEAAA8AAAAAAAAAAAAAAAAA3gMA&#10;AGRycy9kb3ducmV2LnhtbFBLBQYAAAAABAAEAPMAAADnBAAAAAA=&#10;" filled="f" stroked="f">
              <v:textbox style="mso-fit-shape-to-text:t" inset="0,0,0,0">
                <w:txbxContent>
                  <w:p w:rsidR="003E07BF" w:rsidRDefault="00B26CE3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  <w:color w:val="55A4B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7BF" w:rsidRDefault="00B26CE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10074910</wp:posOffset>
              </wp:positionV>
              <wp:extent cx="1054735" cy="17081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4735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07BF" w:rsidRDefault="00B26CE3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6787"/>
                              <w:sz w:val="22"/>
                              <w:szCs w:val="22"/>
                            </w:rPr>
                            <w:t>©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6787"/>
                              <w:sz w:val="22"/>
                              <w:szCs w:val="22"/>
                            </w:rPr>
                            <w:t>ONYXwood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3" o:spid="_x0000_s1037" type="#_x0000_t202" style="position:absolute;margin-left:474.15pt;margin-top:793.3pt;width:83.05pt;height:13.4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fXxhwEAAAcDAAAOAAAAZHJzL2Uyb0RvYy54bWysUttOwzAMfUfiH6K8s3aDAarWIRACISFA&#10;GnxAliZrpCaO4rB2f4+T3RC8IV4cx06Oj489uxlsx9YqoAFX8/Go5Ew5CY1xq5p/vD+cXXOGUbhG&#10;dOBUzTcK+c389GTW+0pNoIWuUYERiMOq9zVvY/RVUaBslRU4Aq8cJTUEKyJdw6pogugJ3XbFpCwv&#10;ix5C4wNIhUjR+22SzzO+1krGV61RRdbVnLjFbEO2y2SL+UxUqyB8a+SOhvgDCyuMo6IHqHsRBfsM&#10;5heUNTIAgo4jCbYArY1UuQfqZlz+6GbRCq9yLyQO+oNM+H+w8mW98G+BxeEOBhpgEqT3WCEFUz+D&#10;DjadxJRRniTcHGRTQ2QyfSqnF1fnU84k5cZX5fV4mmCK428fMD4qsCw5NQ80lqyWWD9j3D7dP0nF&#10;HDyYrkvxI5XkxWE5MNPUfLKnuYRmQ+x7GmDNHW0YZ92TI33SrPdO2DvLnZNqoL/9jFQnl0/gW6hd&#10;TVI7N7DbjDTO7/f86ri/8y8AAAD//wMAUEsDBBQABgAIAAAAIQATsLva4AAAAA4BAAAPAAAAZHJz&#10;L2Rvd25yZXYueG1sTI/BTsMwDIbvSLxDZCRuLC3rSilNJzSJCzc2hMQta7ymInGqJOvatyc7wc3W&#10;/+n352Y7W8Mm9GFwJCBfZcCQOqcG6gV8Ht4eKmAhSlLSOEIBCwbYtrc3jayVu9AHTvvYs1RCoZYC&#10;dIxjzXnoNFoZVm5EStnJeStjWn3PlZeXVG4Nf8yykls5ULqg5Yg7jd3P/mwFPM1fDseAO/w+TZ3X&#10;w1KZ90WI+7v59QVYxDn+wXDVT+rQJqejO5MKzAh4Lqp1QlOwqcoS2BXJ86IAdkxTma83wNuG/3+j&#10;/QUAAP//AwBQSwECLQAUAAYACAAAACEAtoM4kv4AAADhAQAAEwAAAAAAAAAAAAAAAAAAAAAAW0Nv&#10;bnRlbnRfVHlwZXNdLnhtbFBLAQItABQABgAIAAAAIQA4/SH/1gAAAJQBAAALAAAAAAAAAAAAAAAA&#10;AC8BAABfcmVscy8ucmVsc1BLAQItABQABgAIAAAAIQDjUfXxhwEAAAcDAAAOAAAAAAAAAAAAAAAA&#10;AC4CAABkcnMvZTJvRG9jLnhtbFBLAQItABQABgAIAAAAIQATsLva4AAAAA4BAAAPAAAAAAAAAAAA&#10;AAAAAOEDAABkcnMvZG93bnJldi54bWxQSwUGAAAAAAQABADzAAAA7gQAAAAA&#10;" filled="f" stroked="f">
              <v:textbox style="mso-fit-shape-to-text:t" inset="0,0,0,0">
                <w:txbxContent>
                  <w:p w:rsidR="003E07BF" w:rsidRDefault="00B26CE3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496787"/>
                        <w:sz w:val="22"/>
                        <w:szCs w:val="22"/>
                      </w:rPr>
                      <w:t>©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color w:val="496787"/>
                        <w:sz w:val="22"/>
                        <w:szCs w:val="22"/>
                      </w:rPr>
                      <w:t>ONYXwood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477520</wp:posOffset>
              </wp:positionH>
              <wp:positionV relativeFrom="page">
                <wp:posOffset>10160000</wp:posOffset>
              </wp:positionV>
              <wp:extent cx="54610" cy="9144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07BF" w:rsidRDefault="00B26CE3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  <w:color w:val="55A4B9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5" o:spid="_x0000_s1038" type="#_x0000_t202" style="position:absolute;margin-left:37.6pt;margin-top:800pt;width:4.3pt;height:7.2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gEahQEAAAQDAAAOAAAAZHJzL2Uyb0RvYy54bWysUttOwzAMfUfiH6K8s24wJqjWIRACISFA&#10;GnxAmiZrpCaO4mzt/h4n7ILgDfHiOnZ6zvFx5jeD7dhGBTTgKj4ZjTlTTkJj3KriH+8PZ1ecYRSu&#10;ER04VfGtQn6zOD2Z975U59BC16jACMRh2fuKtzH6sihQtsoKHIFXjpoaghWRjmFVNEH0hG674nw8&#10;nhU9hMYHkAqRqvdfTb7I+ForGV+1RhVZV3HSFnMMOdYpFou5KFdB+NbInQzxBxVWGEekB6h7EQVb&#10;B/MLyhoZAEHHkQRbgNZGqjwDTTMZ/5hm2Qqv8ixkDvqDTfh/sPJls/RvgcXhDgZaYDKk91giFdM8&#10;gw42fUkpoz5ZuD3YpobIJBUvp7MJNSR1rifTaTa1OP7qA8ZHBZalpOKBdpKtEptnjERHV/dXEpOD&#10;B9N1qX7UkbI41AMzTcUv9hpraLYkvaftVdzR8+Kse3JkTlr0Pgn7pN4liQP97ToST6ZP4F9QO06y&#10;OqvaPYu0y+/nfOv4eBefAAAA//8DAFBLAwQUAAYACAAAACEAGd9i7dwAAAALAQAADwAAAGRycy9k&#10;b3ducmV2LnhtbEyPPU/DMBCGdyT+g3VIbNRuKSUKcSpUiYWNUiGxufE1jojPke2myb/nOsF47z16&#10;P6rt5HsxYkxdIA3LhQKB1ATbUavh8Pn2UIBI2ZA1fSDUMGOCbX17U5nShgt94LjPrWATSqXR4HIe&#10;SilT49CbtAgDEv9OIXqT+YyttNFc2Nz3cqXURnrTESc4M+DOYfOzP3sNz9NXwCHhDr9PYxNdNxf9&#10;+6z1/d30+gIi45T/YLjW5+pQc6djOJNNomePpxWTrG+U4lFMFI+85XhVlus1yLqS/zfUvwAAAP//&#10;AwBQSwECLQAUAAYACAAAACEAtoM4kv4AAADhAQAAEwAAAAAAAAAAAAAAAAAAAAAAW0NvbnRlbnRf&#10;VHlwZXNdLnhtbFBLAQItABQABgAIAAAAIQA4/SH/1gAAAJQBAAALAAAAAAAAAAAAAAAAAC8BAABf&#10;cmVscy8ucmVsc1BLAQItABQABgAIAAAAIQByqgEahQEAAAQDAAAOAAAAAAAAAAAAAAAAAC4CAABk&#10;cnMvZTJvRG9jLnhtbFBLAQItABQABgAIAAAAIQAZ32Lt3AAAAAsBAAAPAAAAAAAAAAAAAAAAAN8D&#10;AABkcnMvZG93bnJldi54bWxQSwUGAAAAAAQABADzAAAA6AQAAAAA&#10;" filled="f" stroked="f">
              <v:textbox style="mso-fit-shape-to-text:t" inset="0,0,0,0">
                <w:txbxContent>
                  <w:p w:rsidR="003E07BF" w:rsidRDefault="00B26CE3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  <w:color w:val="55A4B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7BF" w:rsidRDefault="00B26CE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471170</wp:posOffset>
              </wp:positionH>
              <wp:positionV relativeFrom="page">
                <wp:posOffset>10100945</wp:posOffset>
              </wp:positionV>
              <wp:extent cx="6595745" cy="16764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5745" cy="1676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07BF" w:rsidRDefault="00B26CE3">
                          <w:pPr>
                            <w:pStyle w:val="Zhlavnebozpat20"/>
                            <w:shd w:val="clear" w:color="auto" w:fill="auto"/>
                            <w:tabs>
                              <w:tab w:val="right" w:pos="10387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55A4B9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color w:val="55A4B9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6787"/>
                              <w:sz w:val="22"/>
                              <w:szCs w:val="22"/>
                            </w:rPr>
                            <w:t xml:space="preserve">©ONYX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6787"/>
                              <w:sz w:val="22"/>
                              <w:szCs w:val="22"/>
                            </w:rPr>
                            <w:t>wood</w:t>
                          </w:r>
                          <w:proofErr w:type="spell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1" o:spid="_x0000_s1039" type="#_x0000_t202" style="position:absolute;margin-left:37.1pt;margin-top:795.35pt;width:519.35pt;height:13.2pt;z-index:-4404017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U9ZgAEAAPsCAAAOAAAAZHJzL2Uyb0RvYy54bWysUttOwzAMfUfiH6K8s26IbVCtm0AIhIQA&#10;afABWZqskZo4irO1+3ucsAuCN8SL49jO8fFxZovetmyrAhpwFR8NhpwpJ6E2bl3xj/eHi2vOMApX&#10;ixacqvhOIV/Mz89mnS/VJTTQ1iowAnFYdr7iTYy+LAqUjbICB+CVo6SGYEWka1gXdRAdodu2uBwO&#10;J0UHofYBpEKk6P1Xks8zvtZKxletUUXWVpy4xWxDtqtki/lMlOsgfGPknob4AwsrjKOmR6h7EQXb&#10;BPMLyhoZAEHHgQRbgNZGqjwDTTMa/phm2Qiv8iwkDvqjTPh/sPJlu/RvgcX+DnpaYBKk81giBdM8&#10;vQ42ncSUUZ4k3B1lU31kkoKT8c14ejXmTFJuNJlOrrKuxem1DxgfFViWnIoHWktWS2yfMVJHKj2U&#10;pGYOHkzbpviJSvJiv+qZqanjgeYK6h2xb58caZL2e3DCwVntnYSL/nYTCTu3TIBfz/d9SOHMZP8b&#10;0gq/33PV6c/OPwEAAP//AwBQSwMEFAAGAAgAAAAhANAU2fffAAAADQEAAA8AAABkcnMvZG93bnJl&#10;di54bWxMj01PhDAQhu8m/odmTLwYt5QoCFI2xujFm6sXb10YgdhOCe0C7q939uTe5uPJO89U29VZ&#10;MeMUBk8a1CYBgdT4dqBOw+fH6+0DiBANtcZ6Qg2/GGBbX15Upmz9Qu8472InOIRCaTT0MY6llKHp&#10;0Zmw8SMS77795EzkdupkO5mFw52VaZJk0pmB+EJvRnzusfnZHZyGbH0Zb94KTJdjY2f6OioVUWl9&#10;fbU+PYKIuMZ/GE76rA41O+39gdogrIb8LmWS5/dFkoM4EUqlBYg9V5nKFci6kudf1H8AAAD//wMA&#10;UEsBAi0AFAAGAAgAAAAhALaDOJL+AAAA4QEAABMAAAAAAAAAAAAAAAAAAAAAAFtDb250ZW50X1R5&#10;cGVzXS54bWxQSwECLQAUAAYACAAAACEAOP0h/9YAAACUAQAACwAAAAAAAAAAAAAAAAAvAQAAX3Jl&#10;bHMvLnJlbHNQSwECLQAUAAYACAAAACEA8flPWYABAAD7AgAADgAAAAAAAAAAAAAAAAAuAgAAZHJz&#10;L2Uyb0RvYy54bWxQSwECLQAUAAYACAAAACEA0BTZ998AAAANAQAADwAAAAAAAAAAAAAAAADaAwAA&#10;ZHJzL2Rvd25yZXYueG1sUEsFBgAAAAAEAAQA8wAAAOYEAAAAAA==&#10;" filled="f" stroked="f">
              <v:textbox style="mso-fit-shape-to-text:t" inset="0,0,0,0">
                <w:txbxContent>
                  <w:p w:rsidR="003E07BF" w:rsidRDefault="00B26CE3">
                    <w:pPr>
                      <w:pStyle w:val="Zhlavnebozpat20"/>
                      <w:shd w:val="clear" w:color="auto" w:fill="auto"/>
                      <w:tabs>
                        <w:tab w:val="right" w:pos="10387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color w:val="55A4B9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color w:val="55A4B9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6787"/>
                        <w:sz w:val="22"/>
                        <w:szCs w:val="22"/>
                      </w:rPr>
                      <w:t xml:space="preserve">©ONYX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color w:val="496787"/>
                        <w:sz w:val="22"/>
                        <w:szCs w:val="22"/>
                      </w:rPr>
                      <w:t>wood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7BF" w:rsidRDefault="00B26CE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490855</wp:posOffset>
              </wp:positionH>
              <wp:positionV relativeFrom="page">
                <wp:posOffset>10093960</wp:posOffset>
              </wp:positionV>
              <wp:extent cx="6605270" cy="176530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5270" cy="1765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07BF" w:rsidRDefault="00B26CE3">
                          <w:pPr>
                            <w:pStyle w:val="Zhlavnebozpat20"/>
                            <w:shd w:val="clear" w:color="auto" w:fill="auto"/>
                            <w:tabs>
                              <w:tab w:val="right" w:pos="10402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55A4B9"/>
                            </w:rPr>
                            <w:t>4</w:t>
                          </w:r>
                          <w:r>
                            <w:rPr>
                              <w:rFonts w:ascii="Calibri" w:eastAsia="Calibri" w:hAnsi="Calibri" w:cs="Calibri"/>
                              <w:color w:val="55A4B9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6787"/>
                              <w:sz w:val="22"/>
                              <w:szCs w:val="22"/>
                            </w:rPr>
                            <w:t>(§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6787"/>
                              <w:sz w:val="22"/>
                              <w:szCs w:val="22"/>
                            </w:rPr>
                            <w:t>ONyX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6787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6787"/>
                              <w:sz w:val="22"/>
                              <w:szCs w:val="22"/>
                            </w:rPr>
                            <w:t>wood</w:t>
                          </w:r>
                          <w:proofErr w:type="spell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9" o:spid="_x0000_s1040" type="#_x0000_t202" style="position:absolute;margin-left:38.65pt;margin-top:794.8pt;width:520.1pt;height:13.9pt;z-index:-4404017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f2BfwEAAPsCAAAOAAAAZHJzL2Uyb0RvYy54bWysUttOwzAMfUfiH6K8s3ZDDFStm0DTEBIC&#10;JOADsjRZIzVxFIe1+3ucsAuCN8SL49jO8fFxZovBdmyrAhpwNR+PSs6Uk9AYt6n5+9vq4oYzjMI1&#10;ogOnar5TyBfz87NZ7ys1gRa6RgVGIA6r3te8jdFXRYGyVVbgCLxylNQQrIh0DZuiCaIndNsVk7Kc&#10;Fj2ExgeQCpGiy68kn2d8rZWMz1qjiqyrOXGL2YZs18kW85moNkH41sg9DfEHFlYYR02PUEsRBfsI&#10;5heUNTIAgo4jCbYArY1UeQaaZlz+mOa1FV7lWUgc9EeZ8P9g5dP21b8EFoc7GGiBSZDeY4UUTPMM&#10;Oth0ElNGeZJwd5RNDZFJCk6n5dXkmlKScuPr6dVl1rU4vfYB470Cy5JT80BryWqJ7SNG6kilh5LU&#10;zMHKdF2Kn6gkLw7rgZmm5jcHmmtodsS+e3CkSdrvwQkHZ713Ei76249I2LllAvx6vu9DCmcm+9+Q&#10;Vvj9nqtOf3b+CQAA//8DAFBLAwQUAAYACAAAACEAwNrRVuAAAAANAQAADwAAAGRycy9kb3ducmV2&#10;LnhtbEyPPU/DMBCGdyT+g3VILKh1XGjShjgVQrCwUVi6ufGRRMTnKHaT0F/PdYLtPh6991yxm10n&#10;RhxC60mDWiYgkCpvW6o1fH68LjYgQjRkTecJNfxggF15fVWY3PqJ3nHcx1pwCIXcaGhi7HMpQ9Wg&#10;M2HpeyTeffnBmcjtUEs7mInDXSdXSZJKZ1riC43p8bnB6nt/chrS+aW/e9viajpX3UiHs1IRlda3&#10;N/PTI4iIc/yD4aLP6lCy09GfyAbRaciyeyZ5vt5sUxAXQqlsDeLIVaqyB5BlIf9/Uf4CAAD//wMA&#10;UEsBAi0AFAAGAAgAAAAhALaDOJL+AAAA4QEAABMAAAAAAAAAAAAAAAAAAAAAAFtDb250ZW50X1R5&#10;cGVzXS54bWxQSwECLQAUAAYACAAAACEAOP0h/9YAAACUAQAACwAAAAAAAAAAAAAAAAAvAQAAX3Jl&#10;bHMvLnJlbHNQSwECLQAUAAYACAAAACEASP39gX8BAAD7AgAADgAAAAAAAAAAAAAAAAAuAgAAZHJz&#10;L2Uyb0RvYy54bWxQSwECLQAUAAYACAAAACEAwNrRVuAAAAANAQAADwAAAAAAAAAAAAAAAADZAwAA&#10;ZHJzL2Rvd25yZXYueG1sUEsFBgAAAAAEAAQA8wAAAOYEAAAAAA==&#10;" filled="f" stroked="f">
              <v:textbox style="mso-fit-shape-to-text:t" inset="0,0,0,0">
                <w:txbxContent>
                  <w:p w:rsidR="003E07BF" w:rsidRDefault="00B26CE3">
                    <w:pPr>
                      <w:pStyle w:val="Zhlavnebozpat20"/>
                      <w:shd w:val="clear" w:color="auto" w:fill="auto"/>
                      <w:tabs>
                        <w:tab w:val="right" w:pos="10402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color w:val="55A4B9"/>
                      </w:rPr>
                      <w:t>4</w:t>
                    </w:r>
                    <w:r>
                      <w:rPr>
                        <w:rFonts w:ascii="Calibri" w:eastAsia="Calibri" w:hAnsi="Calibri" w:cs="Calibri"/>
                        <w:color w:val="55A4B9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6787"/>
                        <w:sz w:val="22"/>
                        <w:szCs w:val="22"/>
                      </w:rPr>
                      <w:t>(§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color w:val="496787"/>
                        <w:sz w:val="22"/>
                        <w:szCs w:val="22"/>
                      </w:rPr>
                      <w:t>ONyX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color w:val="496787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color w:val="496787"/>
                        <w:sz w:val="22"/>
                        <w:szCs w:val="22"/>
                      </w:rPr>
                      <w:t>wood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7BF" w:rsidRDefault="00B26CE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490855</wp:posOffset>
              </wp:positionH>
              <wp:positionV relativeFrom="page">
                <wp:posOffset>10093960</wp:posOffset>
              </wp:positionV>
              <wp:extent cx="6605270" cy="176530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5270" cy="1765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07BF" w:rsidRDefault="003E07BF">
                          <w:pPr>
                            <w:pStyle w:val="Zhlavnebozpat20"/>
                            <w:shd w:val="clear" w:color="auto" w:fill="auto"/>
                            <w:tabs>
                              <w:tab w:val="right" w:pos="10402"/>
                            </w:tabs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7" o:spid="_x0000_s1041" type="#_x0000_t202" style="position:absolute;margin-left:38.65pt;margin-top:794.8pt;width:520.1pt;height:13.9pt;z-index:-4404017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X91fwEAAPsCAAAOAAAAZHJzL2Uyb0RvYy54bWysUttOwzAMfUfiH6K8s3ZDbKhah0BoCAkB&#10;EvABWZqskZo4irO1+3ucsAuCN8SL49jO8fFx5jeD7dhWBTTgaj4elZwpJ6Exbl3zj/flxTVnGIVr&#10;RAdO1XynkN8szs/mva/UBFroGhUYgTisel/zNkZfFQXKVlmBI/DKUVJDsCLSNayLJoie0G1XTMpy&#10;WvQQGh9AKkSK3n8l+SLja61kfNEaVWRdzYlbzDZku0q2WMxFtQ7Ct0buaYg/sLDCOGp6hLoXUbBN&#10;ML+grJEBEHQcSbAFaG2kyjPQNOPyxzRvrfAqz0LioD/KhP8HK5+3b/41sDjcwUALTIL0HiukYJpn&#10;0MGmk5gyypOEu6NsaohMUnA6La8mM0pJyo1n06vLrGtxeu0DxgcFliWn5oHWktUS2yeM1JFKDyWp&#10;mYOl6boUP1FJXhxWAzNNzWcHmitodsS+e3SkSdrvwQkHZ7V3Ei76200k7NwyAX493/chhTOT/W9I&#10;K/x+z1WnP7v4BAAA//8DAFBLAwQUAAYACAAAACEAwNrRVuAAAAANAQAADwAAAGRycy9kb3ducmV2&#10;LnhtbEyPPU/DMBCGdyT+g3VILKh1XGjShjgVQrCwUVi6ufGRRMTnKHaT0F/PdYLtPh6991yxm10n&#10;RhxC60mDWiYgkCpvW6o1fH68LjYgQjRkTecJNfxggF15fVWY3PqJ3nHcx1pwCIXcaGhi7HMpQ9Wg&#10;M2HpeyTeffnBmcjtUEs7mInDXSdXSZJKZ1riC43p8bnB6nt/chrS+aW/e9viajpX3UiHs1IRlda3&#10;N/PTI4iIc/yD4aLP6lCy09GfyAbRaciyeyZ5vt5sUxAXQqlsDeLIVaqyB5BlIf9/Uf4CAAD//wMA&#10;UEsBAi0AFAAGAAgAAAAhALaDOJL+AAAA4QEAABMAAAAAAAAAAAAAAAAAAAAAAFtDb250ZW50X1R5&#10;cGVzXS54bWxQSwECLQAUAAYACAAAACEAOP0h/9YAAACUAQAACwAAAAAAAAAAAAAAAAAvAQAAX3Jl&#10;bHMvLnJlbHNQSwECLQAUAAYACAAAACEAe0F/dX8BAAD7AgAADgAAAAAAAAAAAAAAAAAuAgAAZHJz&#10;L2Uyb0RvYy54bWxQSwECLQAUAAYACAAAACEAwNrRVuAAAAANAQAADwAAAAAAAAAAAAAAAADZAwAA&#10;ZHJzL2Rvd25yZXYueG1sUEsFBgAAAAAEAAQA8wAAAOYEAAAAAA==&#10;" filled="f" stroked="f">
              <v:textbox style="mso-fit-shape-to-text:t" inset="0,0,0,0">
                <w:txbxContent>
                  <w:p w:rsidR="003E07BF" w:rsidRDefault="003E07BF">
                    <w:pPr>
                      <w:pStyle w:val="Zhlavnebozpat20"/>
                      <w:shd w:val="clear" w:color="auto" w:fill="auto"/>
                      <w:tabs>
                        <w:tab w:val="right" w:pos="10402"/>
                      </w:tabs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07BF" w:rsidRDefault="003E07BF"/>
  </w:footnote>
  <w:footnote w:type="continuationSeparator" w:id="0">
    <w:p w:rsidR="003E07BF" w:rsidRDefault="003E07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C588B"/>
    <w:multiLevelType w:val="multilevel"/>
    <w:tmpl w:val="1938000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1048DF"/>
    <w:multiLevelType w:val="multilevel"/>
    <w:tmpl w:val="5FF6DDC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8EC67A"/>
        <w:spacing w:val="0"/>
        <w:w w:val="100"/>
        <w:position w:val="0"/>
        <w:sz w:val="28"/>
        <w:szCs w:val="2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52542636">
    <w:abstractNumId w:val="1"/>
  </w:num>
  <w:num w:numId="2" w16cid:durableId="158734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7BF"/>
    <w:rsid w:val="00340293"/>
    <w:rsid w:val="003E07BF"/>
    <w:rsid w:val="00B2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2C07C"/>
  <w15:docId w15:val="{9DA910C2-1841-4625-A50C-88245431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/>
      <w:strike w:val="0"/>
      <w:color w:val="55A4B9"/>
      <w:sz w:val="90"/>
      <w:szCs w:val="90"/>
      <w:u w:val="none"/>
    </w:rPr>
  </w:style>
  <w:style w:type="character" w:customStyle="1" w:styleId="Nadpis5">
    <w:name w:val="Nadpis #5_"/>
    <w:basedOn w:val="Standardnpsmoodstavce"/>
    <w:link w:val="Nadpis5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8EC67A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144"/>
      <w:szCs w:val="144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color w:val="EBEBEB"/>
      <w:sz w:val="36"/>
      <w:szCs w:val="36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76"/>
      <w:szCs w:val="76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40" w:line="276" w:lineRule="auto"/>
      <w:ind w:firstLine="30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40" w:line="276" w:lineRule="auto"/>
      <w:ind w:firstLine="300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0"/>
      <w:jc w:val="center"/>
      <w:outlineLvl w:val="1"/>
    </w:pPr>
    <w:rPr>
      <w:rFonts w:ascii="Calibri" w:eastAsia="Calibri" w:hAnsi="Calibri" w:cs="Calibri"/>
      <w:smallCaps/>
      <w:color w:val="55A4B9"/>
      <w:sz w:val="90"/>
      <w:szCs w:val="90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210"/>
      <w:ind w:firstLine="180"/>
      <w:outlineLvl w:val="4"/>
    </w:pPr>
    <w:rPr>
      <w:rFonts w:ascii="Calibri" w:eastAsia="Calibri" w:hAnsi="Calibri" w:cs="Calibri"/>
      <w:color w:val="8EC67A"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80" w:lineRule="auto"/>
      <w:outlineLvl w:val="0"/>
    </w:pPr>
    <w:rPr>
      <w:rFonts w:ascii="Arial" w:eastAsia="Arial" w:hAnsi="Arial" w:cs="Arial"/>
      <w:sz w:val="144"/>
      <w:szCs w:val="144"/>
    </w:rPr>
  </w:style>
  <w:style w:type="paragraph" w:customStyle="1" w:styleId="Nadpis40">
    <w:name w:val="Nadpis #4"/>
    <w:basedOn w:val="Normln"/>
    <w:link w:val="Nadpis4"/>
    <w:pPr>
      <w:shd w:val="clear" w:color="auto" w:fill="FFFFFF"/>
      <w:ind w:hanging="200"/>
      <w:outlineLvl w:val="3"/>
    </w:pPr>
    <w:rPr>
      <w:rFonts w:ascii="Calibri" w:eastAsia="Calibri" w:hAnsi="Calibri" w:cs="Calibri"/>
      <w:b/>
      <w:bCs/>
      <w:color w:val="EBEBEB"/>
      <w:sz w:val="36"/>
      <w:szCs w:val="36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right"/>
      <w:outlineLvl w:val="2"/>
    </w:pPr>
    <w:rPr>
      <w:rFonts w:ascii="Times New Roman" w:eastAsia="Times New Roman" w:hAnsi="Times New Roman" w:cs="Times New Roman"/>
      <w:i/>
      <w:iCs/>
      <w:sz w:val="76"/>
      <w:szCs w:val="76"/>
    </w:rPr>
  </w:style>
  <w:style w:type="paragraph" w:styleId="Zhlav">
    <w:name w:val="header"/>
    <w:basedOn w:val="Normln"/>
    <w:link w:val="ZhlavChar"/>
    <w:uiPriority w:val="99"/>
    <w:unhideWhenUsed/>
    <w:rsid w:val="00B26C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6CE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26C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6CE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image" Target="media/image2.jpeg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ntTable" Target="fontTable.xml"/><Relationship Id="rId10" Type="http://schemas.openxmlformats.org/officeDocument/2006/relationships/footer" Target="footer4.xml"/><Relationship Id="rId19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1342</Words>
  <Characters>7919</Characters>
  <Application>Microsoft Office Word</Application>
  <DocSecurity>0</DocSecurity>
  <Lines>65</Lines>
  <Paragraphs>18</Paragraphs>
  <ScaleCrop>false</ScaleCrop>
  <Company/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S25C-0i25111514050</dc:title>
  <dc:subject/>
  <dc:creator/>
  <cp:keywords/>
  <cp:lastModifiedBy>Záborcová Miroslava</cp:lastModifiedBy>
  <cp:revision>2</cp:revision>
  <dcterms:created xsi:type="dcterms:W3CDTF">2025-11-19T10:01:00Z</dcterms:created>
  <dcterms:modified xsi:type="dcterms:W3CDTF">2025-11-19T10:04:00Z</dcterms:modified>
</cp:coreProperties>
</file>