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0B" w:rsidRDefault="008511C7">
      <w:pPr>
        <w:ind w:left="7128"/>
        <w:rPr>
          <w:rFonts w:ascii="Times New Roman" w:hAnsi="Times New Roman"/>
          <w:color w:val="99CCF4"/>
          <w:w w:val="115"/>
          <w:sz w:val="31"/>
          <w:vertAlign w:val="superscript"/>
          <w:lang w:val="cs-CZ"/>
        </w:rPr>
      </w:pPr>
      <w:bookmarkStart w:id="0" w:name="_GoBack"/>
      <w:bookmarkEnd w:id="0"/>
      <w:r>
        <w:rPr>
          <w:rFonts w:ascii="Times New Roman" w:hAnsi="Times New Roman"/>
          <w:color w:val="99CCF4"/>
          <w:w w:val="115"/>
          <w:sz w:val="31"/>
          <w:vertAlign w:val="superscript"/>
          <w:lang w:val="cs-CZ"/>
        </w:rPr>
        <w:t>6</w:t>
      </w:r>
    </w:p>
    <w:p w:rsidR="008D040B" w:rsidRDefault="008511C7">
      <w:pPr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Níže psaného dne, měsíce a roku</w:t>
      </w:r>
    </w:p>
    <w:p w:rsidR="008D040B" w:rsidRDefault="008511C7">
      <w:pPr>
        <w:spacing w:before="324" w:line="211" w:lineRule="auto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Statutární město Karlovy Vary</w:t>
      </w:r>
    </w:p>
    <w:p w:rsidR="008D040B" w:rsidRDefault="008511C7">
      <w:pPr>
        <w:tabs>
          <w:tab w:val="right" w:pos="6081"/>
        </w:tabs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se sídlem: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Moskevská 2035/21, Karlovy Vary, PSČ 360 01</w:t>
      </w:r>
    </w:p>
    <w:p w:rsidR="008D040B" w:rsidRDefault="008511C7">
      <w:pPr>
        <w:tabs>
          <w:tab w:val="right" w:pos="2974"/>
        </w:tabs>
        <w:spacing w:line="216" w:lineRule="auto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IČO: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002 54 657</w:t>
      </w:r>
    </w:p>
    <w:p w:rsidR="008D040B" w:rsidRDefault="008511C7">
      <w:pPr>
        <w:tabs>
          <w:tab w:val="right" w:pos="3132"/>
        </w:tabs>
        <w:rPr>
          <w:rFonts w:ascii="Times New Roman" w:hAnsi="Times New Roman"/>
          <w:color w:val="000000"/>
          <w:spacing w:val="-20"/>
          <w:lang w:val="cs-CZ"/>
        </w:rPr>
      </w:pPr>
      <w:r>
        <w:rPr>
          <w:rFonts w:ascii="Times New Roman" w:hAnsi="Times New Roman"/>
          <w:color w:val="000000"/>
          <w:spacing w:val="-20"/>
          <w:lang w:val="cs-CZ"/>
        </w:rPr>
        <w:t>DIČ:</w:t>
      </w:r>
      <w:r>
        <w:rPr>
          <w:rFonts w:ascii="Times New Roman" w:hAnsi="Times New Roman"/>
          <w:color w:val="000000"/>
          <w:spacing w:val="-2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CZ00254657</w:t>
      </w:r>
    </w:p>
    <w:p w:rsidR="008D040B" w:rsidRDefault="008511C7">
      <w:pPr>
        <w:tabs>
          <w:tab w:val="right" w:pos="8684"/>
        </w:tabs>
        <w:spacing w:line="271" w:lineRule="auto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bankovní spojeni: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číslo účtu 40037-800424389/0800, vedené u České spořitelny a.s., pobočka</w:t>
      </w:r>
    </w:p>
    <w:p w:rsidR="008D040B" w:rsidRDefault="008511C7">
      <w:pPr>
        <w:ind w:left="2016"/>
        <w:rPr>
          <w:rFonts w:ascii="Times New Roman" w:hAnsi="Times New Roman"/>
          <w:color w:val="4F5050"/>
          <w:lang w:val="cs-CZ"/>
        </w:rPr>
      </w:pPr>
      <w:r>
        <w:rPr>
          <w:rFonts w:ascii="Times New Roman" w:hAnsi="Times New Roman"/>
          <w:color w:val="4F5050"/>
          <w:lang w:val="cs-CZ"/>
        </w:rPr>
        <w:t>Karlovy</w:t>
      </w:r>
      <w:r>
        <w:rPr>
          <w:rFonts w:ascii="Times New Roman" w:hAnsi="Times New Roman"/>
          <w:color w:val="000000"/>
          <w:lang w:val="cs-CZ"/>
        </w:rPr>
        <w:t xml:space="preserve"> Vary</w:t>
      </w:r>
    </w:p>
    <w:p w:rsidR="008D040B" w:rsidRDefault="008511C7">
      <w:pPr>
        <w:tabs>
          <w:tab w:val="right" w:pos="8680"/>
        </w:tabs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zastoupené: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-2"/>
          <w:lang w:val="cs-CZ"/>
        </w:rPr>
        <w:t>Ing. Rostislavem Matyášem, vedoucím odboru majetku města na základě piné</w:t>
      </w:r>
    </w:p>
    <w:p w:rsidR="008D040B" w:rsidRDefault="008511C7">
      <w:pPr>
        <w:ind w:left="2016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moci ze dne 1.3.2021, archivované u Katastrálního úřadu</w:t>
      </w:r>
      <w:r>
        <w:rPr>
          <w:rFonts w:ascii="Times New Roman" w:hAnsi="Times New Roman"/>
          <w:color w:val="4F5050"/>
          <w:spacing w:val="-8"/>
          <w:lang w:val="cs-CZ"/>
        </w:rPr>
        <w:t xml:space="preserve"> pro</w:t>
      </w:r>
      <w:r>
        <w:rPr>
          <w:rFonts w:ascii="Times New Roman" w:hAnsi="Times New Roman"/>
          <w:color w:val="000000"/>
          <w:spacing w:val="-8"/>
          <w:lang w:val="cs-CZ"/>
        </w:rPr>
        <w:t xml:space="preserve"> Karlovarský kraj, </w:t>
      </w:r>
      <w:r>
        <w:rPr>
          <w:rFonts w:ascii="Times New Roman" w:hAnsi="Times New Roman"/>
          <w:color w:val="000000"/>
          <w:spacing w:val="-3"/>
          <w:lang w:val="cs-CZ"/>
        </w:rPr>
        <w:t>Katastrální pracoviště Karlovy Vary,</w:t>
      </w:r>
    </w:p>
    <w:p w:rsidR="008D040B" w:rsidRDefault="008511C7">
      <w:pPr>
        <w:spacing w:before="324" w:line="698" w:lineRule="auto"/>
        <w:ind w:right="4464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na straně jedné (dále jen </w: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„budoucí prodávající") </w:t>
      </w:r>
      <w:r>
        <w:rPr>
          <w:rFonts w:ascii="Times New Roman" w:hAnsi="Times New Roman"/>
          <w:color w:val="000000"/>
          <w:lang w:val="cs-CZ"/>
        </w:rPr>
        <w:t>a</w:t>
      </w:r>
    </w:p>
    <w:p w:rsidR="008D040B" w:rsidRDefault="008511C7">
      <w:pPr>
        <w:spacing w:before="468" w:line="206" w:lineRule="auto"/>
        <w:rPr>
          <w:rFonts w:ascii="Times New Roman" w:hAnsi="Times New Roman"/>
          <w:b/>
          <w:color w:val="595A5A"/>
          <w:spacing w:val="-4"/>
          <w:lang w:val="cs-CZ"/>
        </w:rPr>
      </w:pPr>
      <w:r>
        <w:rPr>
          <w:rFonts w:ascii="Times New Roman" w:hAnsi="Times New Roman"/>
          <w:b/>
          <w:color w:val="595A5A"/>
          <w:spacing w:val="-4"/>
          <w:lang w:val="cs-CZ"/>
        </w:rPr>
        <w:t>Sanatorium</w: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 Astoria a. s.</w:t>
      </w:r>
    </w:p>
    <w:p w:rsidR="008D040B" w:rsidRDefault="008511C7">
      <w:pPr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zapsána v obchodním rejstříku vedeném Krajským soudem v Plzni, oddíl B, vložka 215</w:t>
      </w:r>
    </w:p>
    <w:p w:rsidR="008D040B" w:rsidRDefault="008511C7">
      <w:pPr>
        <w:tabs>
          <w:tab w:val="right" w:pos="5177"/>
        </w:tabs>
        <w:spacing w:line="211" w:lineRule="auto"/>
        <w:rPr>
          <w:rFonts w:ascii="Times New Roman" w:hAnsi="Times New Roman"/>
          <w:color w:val="000000"/>
          <w:spacing w:val="-12"/>
          <w:lang w:val="cs-CZ"/>
        </w:rPr>
      </w:pPr>
      <w:r>
        <w:rPr>
          <w:rFonts w:ascii="Times New Roman" w:hAnsi="Times New Roman"/>
          <w:color w:val="000000"/>
          <w:spacing w:val="-12"/>
          <w:lang w:val="cs-CZ"/>
        </w:rPr>
        <w:t>se sídlem:</w:t>
      </w:r>
      <w:r>
        <w:rPr>
          <w:rFonts w:ascii="Times New Roman" w:hAnsi="Times New Roman"/>
          <w:color w:val="4F5050"/>
          <w:spacing w:val="-12"/>
          <w:lang w:val="cs-CZ"/>
        </w:rPr>
        <w:tab/>
      </w:r>
      <w:r>
        <w:rPr>
          <w:rFonts w:ascii="Times New Roman" w:hAnsi="Times New Roman"/>
          <w:color w:val="4F5050"/>
          <w:spacing w:val="-4"/>
          <w:lang w:val="cs-CZ"/>
        </w:rPr>
        <w:t>Vřídelní</w:t>
      </w:r>
      <w:r>
        <w:rPr>
          <w:rFonts w:ascii="Times New Roman" w:hAnsi="Times New Roman"/>
          <w:color w:val="000000"/>
          <w:spacing w:val="-4"/>
          <w:lang w:val="cs-CZ"/>
        </w:rPr>
        <w:t xml:space="preserve"> 92/21, 360 01 Karlovy Vary</w:t>
      </w:r>
    </w:p>
    <w:p w:rsidR="008D040B" w:rsidRDefault="008511C7">
      <w:pPr>
        <w:tabs>
          <w:tab w:val="right" w:pos="2985"/>
        </w:tabs>
        <w:spacing w:line="211" w:lineRule="auto"/>
        <w:rPr>
          <w:rFonts w:ascii="Times New Roman" w:hAnsi="Times New Roman"/>
          <w:color w:val="000000"/>
          <w:spacing w:val="-14"/>
          <w:lang w:val="cs-CZ"/>
        </w:rPr>
      </w:pPr>
      <w:r>
        <w:rPr>
          <w:rFonts w:ascii="Times New Roman" w:hAnsi="Times New Roman"/>
          <w:color w:val="000000"/>
          <w:spacing w:val="-14"/>
          <w:lang w:val="cs-CZ"/>
        </w:rPr>
        <w:t>IČO:</w:t>
      </w:r>
      <w:r>
        <w:rPr>
          <w:rFonts w:ascii="Times New Roman" w:hAnsi="Times New Roman"/>
          <w:color w:val="000000"/>
          <w:spacing w:val="-1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453 57 242</w:t>
      </w:r>
    </w:p>
    <w:p w:rsidR="008D040B" w:rsidRDefault="008511C7">
      <w:pPr>
        <w:tabs>
          <w:tab w:val="right" w:pos="3147"/>
        </w:tabs>
        <w:rPr>
          <w:rFonts w:ascii="Times New Roman" w:hAnsi="Times New Roman"/>
          <w:color w:val="000000"/>
          <w:spacing w:val="-18"/>
          <w:lang w:val="cs-CZ"/>
        </w:rPr>
      </w:pPr>
      <w:r>
        <w:rPr>
          <w:rFonts w:ascii="Times New Roman" w:hAnsi="Times New Roman"/>
          <w:color w:val="000000"/>
          <w:spacing w:val="-18"/>
          <w:lang w:val="cs-CZ"/>
        </w:rPr>
        <w:t>DIČ:</w:t>
      </w:r>
      <w:r>
        <w:rPr>
          <w:rFonts w:ascii="Times New Roman" w:hAnsi="Times New Roman"/>
          <w:color w:val="000000"/>
          <w:spacing w:val="-1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CZ45357242</w:t>
      </w:r>
    </w:p>
    <w:p w:rsidR="008D040B" w:rsidRDefault="008511C7">
      <w:pPr>
        <w:tabs>
          <w:tab w:val="right" w:pos="8687"/>
        </w:tabs>
        <w:spacing w:line="271" w:lineRule="auto"/>
        <w:rPr>
          <w:rFonts w:ascii="Times New Roman" w:hAnsi="Times New Roman"/>
          <w:color w:val="000000"/>
          <w:spacing w:val="-14"/>
          <w:lang w:val="cs-CZ"/>
        </w:rPr>
      </w:pPr>
      <w:r>
        <w:rPr>
          <w:rFonts w:ascii="Times New Roman" w:hAnsi="Times New Roman"/>
          <w:color w:val="000000"/>
          <w:spacing w:val="-14"/>
          <w:lang w:val="cs-CZ"/>
        </w:rPr>
        <w:t>zastoupena:</w:t>
      </w:r>
      <w:r>
        <w:rPr>
          <w:rFonts w:ascii="Times New Roman" w:hAnsi="Times New Roman"/>
          <w:color w:val="000000"/>
          <w:spacing w:val="-14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Milanem Krajovanem, p</w:t>
      </w:r>
      <w:r>
        <w:rPr>
          <w:rFonts w:ascii="Times New Roman" w:hAnsi="Times New Roman"/>
          <w:color w:val="000000"/>
          <w:spacing w:val="1"/>
          <w:lang w:val="cs-CZ"/>
        </w:rPr>
        <w:t>ředsedou představenstva, a Ing. Petrem Šestákem,</w:t>
      </w:r>
    </w:p>
    <w:p w:rsidR="008D040B" w:rsidRDefault="008511C7">
      <w:pPr>
        <w:rPr>
          <w:rFonts w:ascii="Times New Roman" w:hAnsi="Times New Roman"/>
          <w:color w:val="4F5050"/>
          <w:spacing w:val="-4"/>
          <w:lang w:val="cs-CZ"/>
        </w:rPr>
      </w:pPr>
      <w:r>
        <w:rPr>
          <w:rFonts w:ascii="Times New Roman" w:hAnsi="Times New Roman"/>
          <w:color w:val="4F5050"/>
          <w:spacing w:val="-4"/>
          <w:lang w:val="cs-CZ"/>
        </w:rPr>
        <w:t>členem</w:t>
      </w:r>
      <w:r>
        <w:rPr>
          <w:rFonts w:ascii="Times New Roman" w:hAnsi="Times New Roman"/>
          <w:color w:val="000000"/>
          <w:spacing w:val="-4"/>
          <w:lang w:val="cs-CZ"/>
        </w:rPr>
        <w:t xml:space="preserve"> představenstva</w:t>
      </w:r>
    </w:p>
    <w:p w:rsidR="008D040B" w:rsidRDefault="008511C7">
      <w:pPr>
        <w:spacing w:before="72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na straně druhé (dále jen </w:t>
      </w:r>
      <w:r>
        <w:rPr>
          <w:rFonts w:ascii="Times New Roman" w:hAnsi="Times New Roman"/>
          <w:b/>
          <w:color w:val="000000"/>
          <w:spacing w:val="-3"/>
          <w:lang w:val="cs-CZ"/>
        </w:rPr>
        <w:t>„budoucí kupující")</w:t>
      </w:r>
    </w:p>
    <w:p w:rsidR="008D040B" w:rsidRDefault="008511C7">
      <w:pPr>
        <w:spacing w:before="684" w:after="1008" w:line="266" w:lineRule="auto"/>
        <w:jc w:val="center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uzav</w:t>
      </w:r>
      <w:r>
        <w:rPr>
          <w:rFonts w:ascii="Times New Roman" w:hAnsi="Times New Roman"/>
          <w:color w:val="000000"/>
          <w:spacing w:val="-4"/>
          <w:lang w:val="cs-CZ"/>
        </w:rPr>
        <w:br/>
        <w:t xml:space="preserve">řeli podle ustanovení §, 1785 a násl. zákona č. 89/2012 Sb., občanský zákoník, ve znění </w:t>
      </w:r>
      <w:r>
        <w:rPr>
          <w:rFonts w:ascii="Times New Roman" w:hAnsi="Times New Roman"/>
          <w:color w:val="000000"/>
          <w:spacing w:val="-4"/>
          <w:lang w:val="cs-CZ"/>
        </w:rPr>
        <w:br/>
      </w:r>
      <w:r>
        <w:rPr>
          <w:rFonts w:ascii="Times New Roman" w:hAnsi="Times New Roman"/>
          <w:color w:val="000000"/>
          <w:spacing w:val="-3"/>
          <w:lang w:val="cs-CZ"/>
        </w:rPr>
        <w:t>pozdějších předpisů (dále jen „občanský zákoník")</w:t>
      </w:r>
    </w:p>
    <w:p w:rsidR="008D040B" w:rsidRDefault="008511C7">
      <w:pPr>
        <w:spacing w:before="504"/>
        <w:jc w:val="center"/>
        <w:rPr>
          <w:rFonts w:ascii="Times New Roman" w:hAnsi="Times New Roman"/>
          <w:b/>
          <w:color w:val="000000"/>
          <w:spacing w:val="-12"/>
          <w:sz w:val="2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434975" cy="0"/>
                <wp:effectExtent l="12700" t="13335" r="9525" b="57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2929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A4B7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34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S6HQIAAEAEAAAOAAAAZHJzL2Uyb0RvYy54bWysU8GO2jAQvVfqP1i+QxI2sB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" strokecolor="#929292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7620</wp:posOffset>
                </wp:positionV>
                <wp:extent cx="1170940" cy="0"/>
                <wp:effectExtent l="5080" t="8255" r="5080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9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A8A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3F3C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6pt" to="183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" strokecolor="#8a8a8a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10160</wp:posOffset>
                </wp:positionV>
                <wp:extent cx="2703830" cy="0"/>
                <wp:effectExtent l="5080" t="10795" r="571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38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B90D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5pt,.8pt" to="43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" strokecolor="#777" strokeweight=".55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-12"/>
          <w:sz w:val="28"/>
          <w:lang w:val="cs-CZ"/>
        </w:rPr>
        <w:t>SMLOUVU O SMLOUVĚ BUDOUCÍ KUPNÍ</w:t>
      </w:r>
    </w:p>
    <w:p w:rsidR="008D040B" w:rsidRDefault="008511C7">
      <w:pPr>
        <w:spacing w:before="72" w:after="324" w:line="480" w:lineRule="auto"/>
        <w:jc w:val="center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965835</wp:posOffset>
                </wp:positionV>
                <wp:extent cx="2350770" cy="0"/>
                <wp:effectExtent l="12700" t="8890" r="825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A8A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96748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6.05pt" to="185.1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" strokecolor="#8a8a8a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967740</wp:posOffset>
                </wp:positionV>
                <wp:extent cx="487680" cy="0"/>
                <wp:effectExtent l="8255" t="10795" r="8890" b="825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F07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5pt,76.2pt" to="425.0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" strokecolor="#7f7f7f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970280</wp:posOffset>
                </wp:positionV>
                <wp:extent cx="1250950" cy="0"/>
                <wp:effectExtent l="13970" t="13335" r="11430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393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67D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5pt,76.4pt" to="294.3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" strokecolor="#939393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970280</wp:posOffset>
                </wp:positionV>
                <wp:extent cx="928370" cy="0"/>
                <wp:effectExtent l="10795" t="13335" r="1333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0E5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85pt,76.4pt" to="378.9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" strokecolor="gray" strokeweight=".55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č. 39 - </w:t>
      </w:r>
      <w:r>
        <w:rPr>
          <w:rFonts w:ascii="Times New Roman" w:hAnsi="Times New Roman"/>
          <w:b/>
          <w:color w:val="000000"/>
          <w:spacing w:val="-4"/>
          <w:lang w:val="cs-CZ"/>
        </w:rPr>
        <w:br/>
      </w:r>
      <w:r>
        <w:rPr>
          <w:rFonts w:ascii="Times New Roman" w:hAnsi="Times New Roman"/>
          <w:b/>
          <w:color w:val="000000"/>
          <w:spacing w:val="-9"/>
          <w:lang w:val="cs-CZ"/>
        </w:rPr>
        <w:t>(dále jen „Smlouva")</w:t>
      </w:r>
    </w:p>
    <w:p w:rsidR="008D040B" w:rsidRDefault="008D040B">
      <w:pPr>
        <w:sectPr w:rsidR="008D040B">
          <w:pgSz w:w="11918" w:h="16854"/>
          <w:pgMar w:top="828" w:right="1548" w:bottom="1009" w:left="1610" w:header="720" w:footer="720" w:gutter="0"/>
          <w:cols w:space="708"/>
        </w:sectPr>
      </w:pPr>
    </w:p>
    <w:p w:rsidR="008D040B" w:rsidRDefault="008D040B">
      <w:pPr>
        <w:spacing w:before="301" w:line="288" w:lineRule="exact"/>
        <w:rPr>
          <w:rFonts w:ascii="Times New Roman" w:hAnsi="Times New Roman"/>
          <w:color w:val="000000"/>
          <w:sz w:val="24"/>
        </w:rPr>
      </w:pPr>
    </w:p>
    <w:p w:rsidR="008D040B" w:rsidRDefault="008D040B">
      <w:pPr>
        <w:sectPr w:rsidR="008D040B">
          <w:type w:val="continuous"/>
          <w:pgSz w:w="11918" w:h="16854"/>
          <w:pgMar w:top="828" w:right="1550" w:bottom="1009" w:left="1610" w:header="720" w:footer="720" w:gutter="0"/>
          <w:cols w:space="708"/>
        </w:sectPr>
      </w:pPr>
    </w:p>
    <w:p w:rsidR="008D040B" w:rsidRDefault="008511C7">
      <w:pPr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9852025</wp:posOffset>
                </wp:positionV>
                <wp:extent cx="5524500" cy="134620"/>
                <wp:effectExtent l="3175" t="3175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40B" w:rsidRDefault="008511C7">
                            <w:pPr>
                              <w:spacing w:line="201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0.5pt;margin-top:775.75pt;width:435pt;height:10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" filled="f" stroked="f">
                <v:textbox inset="0,0,0,0">
                  <w:txbxContent>
                    <w:p w:rsidR="008D040B" w:rsidRDefault="008511C7">
                      <w:pPr>
                        <w:spacing w:line="201" w:lineRule="auto"/>
                        <w:jc w:val="right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lang w:val="cs-CZ"/>
        </w:rPr>
        <w:t>2025</w:t>
      </w:r>
    </w:p>
    <w:sectPr w:rsidR="008D040B">
      <w:type w:val="continuous"/>
      <w:pgSz w:w="11918" w:h="16854"/>
      <w:pgMar w:top="828" w:right="1548" w:bottom="1009" w:left="16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0B"/>
    <w:rsid w:val="008511C7"/>
    <w:rsid w:val="008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A7B34-1638-4322-9762-BF786089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2025-11-18T12:22:00Z</dcterms:created>
  <dcterms:modified xsi:type="dcterms:W3CDTF">2025-11-18T12:22:00Z</dcterms:modified>
</cp:coreProperties>
</file>