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5443" w14:textId="2D026F2E" w:rsidR="00E02FFC" w:rsidRPr="00A633E3" w:rsidRDefault="00E02FFC" w:rsidP="00E02FFC">
      <w:pPr>
        <w:pStyle w:val="StylDoprava"/>
        <w:rPr>
          <w:rFonts w:cs="Arial"/>
          <w:b/>
          <w:bCs/>
          <w:sz w:val="22"/>
          <w:szCs w:val="22"/>
        </w:rPr>
      </w:pPr>
      <w:r w:rsidRPr="00A633E3">
        <w:rPr>
          <w:rFonts w:cs="Arial"/>
          <w:b/>
          <w:bCs/>
          <w:sz w:val="22"/>
          <w:szCs w:val="22"/>
        </w:rPr>
        <w:t xml:space="preserve">Č.j. </w:t>
      </w:r>
      <w:r w:rsidR="00595D31" w:rsidRPr="00A633E3">
        <w:rPr>
          <w:rFonts w:cs="Arial"/>
          <w:b/>
          <w:bCs/>
          <w:sz w:val="22"/>
          <w:szCs w:val="22"/>
        </w:rPr>
        <w:t>SPU 435506/2025</w:t>
      </w:r>
    </w:p>
    <w:p w14:paraId="162575AB" w14:textId="42354705" w:rsidR="00E02FFC" w:rsidRDefault="00E02FFC" w:rsidP="00E02FFC">
      <w:pPr>
        <w:pStyle w:val="StylDoprava"/>
        <w:rPr>
          <w:rFonts w:cs="Arial"/>
          <w:sz w:val="22"/>
          <w:szCs w:val="22"/>
        </w:rPr>
      </w:pPr>
      <w:r w:rsidRPr="00A633E3">
        <w:rPr>
          <w:rFonts w:cs="Arial"/>
          <w:b/>
          <w:bCs/>
          <w:sz w:val="22"/>
          <w:szCs w:val="22"/>
        </w:rPr>
        <w:t>UID:</w:t>
      </w:r>
      <w:r w:rsidR="00A633E3" w:rsidRPr="00A633E3">
        <w:rPr>
          <w:rFonts w:cs="Arial"/>
          <w:b/>
          <w:bCs/>
          <w:sz w:val="22"/>
          <w:szCs w:val="22"/>
        </w:rPr>
        <w:t xml:space="preserve"> spuess98046d67</w:t>
      </w:r>
    </w:p>
    <w:p w14:paraId="361FE71B"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00F1C351"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55DE98FF"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57A04CAC"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3BAA4637"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0E547CC2" w14:textId="4C579B55"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5A42CA9C"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4F639BFC"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3B64002B"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06674180"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1070672501</w:t>
      </w:r>
    </w:p>
    <w:p w14:paraId="424870BD"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7019E710" w14:textId="77777777" w:rsidR="00F40520" w:rsidRPr="008A7AC0" w:rsidRDefault="00F40520">
      <w:pPr>
        <w:widowControl/>
        <w:rPr>
          <w:rFonts w:ascii="Arial" w:hAnsi="Arial" w:cs="Arial"/>
          <w:color w:val="000000"/>
          <w:sz w:val="22"/>
          <w:szCs w:val="22"/>
        </w:rPr>
      </w:pPr>
    </w:p>
    <w:p w14:paraId="2CC239F0"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32358009" w14:textId="77777777" w:rsidR="00F40520" w:rsidRPr="008A7AC0" w:rsidRDefault="00F40520">
      <w:pPr>
        <w:widowControl/>
        <w:tabs>
          <w:tab w:val="left" w:pos="120"/>
        </w:tabs>
        <w:jc w:val="both"/>
        <w:rPr>
          <w:rFonts w:ascii="Arial" w:hAnsi="Arial" w:cs="Arial"/>
          <w:i/>
          <w:iCs/>
          <w:sz w:val="22"/>
          <w:szCs w:val="22"/>
        </w:rPr>
      </w:pPr>
    </w:p>
    <w:p w14:paraId="497D9690" w14:textId="43FCF27B"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Hrad</w:t>
      </w:r>
      <w:r w:rsidR="004970B5">
        <w:rPr>
          <w:rFonts w:ascii="Arial" w:hAnsi="Arial" w:cs="Arial"/>
          <w:b/>
          <w:color w:val="000000"/>
          <w:sz w:val="22"/>
          <w:szCs w:val="22"/>
        </w:rPr>
        <w:t>i</w:t>
      </w:r>
      <w:r w:rsidRPr="008A7AC0">
        <w:rPr>
          <w:rFonts w:ascii="Arial" w:hAnsi="Arial" w:cs="Arial"/>
          <w:b/>
          <w:color w:val="000000"/>
          <w:sz w:val="22"/>
          <w:szCs w:val="22"/>
        </w:rPr>
        <w:t>lek Šimon</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76</w:t>
      </w:r>
      <w:r w:rsidR="00177F55">
        <w:rPr>
          <w:rFonts w:ascii="Arial" w:hAnsi="Arial" w:cs="Arial"/>
          <w:color w:val="000000"/>
          <w:sz w:val="22"/>
          <w:szCs w:val="22"/>
        </w:rPr>
        <w:t>xxxx</w:t>
      </w:r>
      <w:r w:rsidRPr="008A7AC0">
        <w:rPr>
          <w:rFonts w:ascii="Arial" w:hAnsi="Arial" w:cs="Arial"/>
          <w:color w:val="000000"/>
          <w:sz w:val="22"/>
          <w:szCs w:val="22"/>
        </w:rPr>
        <w:t>/</w:t>
      </w:r>
      <w:proofErr w:type="spellStart"/>
      <w:r w:rsidR="00177F55">
        <w:rPr>
          <w:rFonts w:ascii="Arial" w:hAnsi="Arial" w:cs="Arial"/>
          <w:color w:val="000000"/>
          <w:sz w:val="22"/>
          <w:szCs w:val="22"/>
        </w:rPr>
        <w:t>xxxx</w:t>
      </w:r>
      <w:proofErr w:type="spellEnd"/>
      <w:r w:rsidRPr="008A7AC0">
        <w:rPr>
          <w:rFonts w:ascii="Arial" w:hAnsi="Arial" w:cs="Arial"/>
          <w:color w:val="000000"/>
          <w:sz w:val="22"/>
          <w:szCs w:val="22"/>
        </w:rPr>
        <w:t xml:space="preserve">, trvale bytem </w:t>
      </w:r>
      <w:proofErr w:type="spellStart"/>
      <w:r w:rsidR="00177F55">
        <w:rPr>
          <w:rFonts w:ascii="Arial" w:hAnsi="Arial" w:cs="Arial"/>
          <w:color w:val="000000"/>
          <w:sz w:val="22"/>
          <w:szCs w:val="22"/>
        </w:rPr>
        <w:t>xxxxxxxxxxxxx</w:t>
      </w:r>
      <w:proofErr w:type="spellEnd"/>
      <w:r w:rsidRPr="008A7AC0">
        <w:rPr>
          <w:rFonts w:ascii="Arial" w:hAnsi="Arial" w:cs="Arial"/>
          <w:color w:val="000000"/>
          <w:sz w:val="22"/>
          <w:szCs w:val="22"/>
        </w:rPr>
        <w:t>, Černošice, PSČ 252 28</w:t>
      </w:r>
    </w:p>
    <w:p w14:paraId="7205DC1D"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65DA4183"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01103DE6" w14:textId="77777777" w:rsidR="00F40520" w:rsidRDefault="00F40520">
      <w:pPr>
        <w:widowControl/>
        <w:rPr>
          <w:rFonts w:ascii="Arial" w:hAnsi="Arial" w:cs="Arial"/>
          <w:sz w:val="22"/>
          <w:szCs w:val="22"/>
        </w:rPr>
      </w:pPr>
      <w:r w:rsidRPr="008A7AC0">
        <w:rPr>
          <w:rFonts w:ascii="Arial" w:hAnsi="Arial" w:cs="Arial"/>
          <w:sz w:val="22"/>
          <w:szCs w:val="22"/>
        </w:rPr>
        <w:tab/>
      </w:r>
    </w:p>
    <w:p w14:paraId="2B908914" w14:textId="77777777" w:rsidR="00596C56" w:rsidRPr="008A7AC0" w:rsidRDefault="00596C56">
      <w:pPr>
        <w:widowControl/>
        <w:rPr>
          <w:rFonts w:ascii="Arial" w:hAnsi="Arial" w:cs="Arial"/>
          <w:color w:val="000000"/>
          <w:sz w:val="22"/>
          <w:szCs w:val="22"/>
        </w:rPr>
      </w:pPr>
    </w:p>
    <w:p w14:paraId="672344F8"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678FE72C" w14:textId="77777777" w:rsidR="00596C56" w:rsidRDefault="00596C56">
      <w:pPr>
        <w:pStyle w:val="para"/>
        <w:widowControl/>
        <w:rPr>
          <w:rFonts w:ascii="Arial" w:hAnsi="Arial" w:cs="Arial"/>
          <w:sz w:val="22"/>
          <w:szCs w:val="22"/>
        </w:rPr>
      </w:pPr>
    </w:p>
    <w:p w14:paraId="4F19C293" w14:textId="62E7896C"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2A4A5699" w14:textId="77777777" w:rsidR="00F40520" w:rsidRPr="008A7AC0" w:rsidRDefault="00F40520">
      <w:pPr>
        <w:widowControl/>
        <w:rPr>
          <w:rFonts w:ascii="Arial" w:hAnsi="Arial" w:cs="Arial"/>
          <w:b/>
          <w:bCs/>
          <w:sz w:val="22"/>
          <w:szCs w:val="22"/>
        </w:rPr>
      </w:pPr>
    </w:p>
    <w:p w14:paraId="00E8F338"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1070672501</w:t>
      </w:r>
    </w:p>
    <w:p w14:paraId="03C75156" w14:textId="77777777" w:rsidR="00F40520" w:rsidRDefault="00F40520">
      <w:pPr>
        <w:widowControl/>
        <w:rPr>
          <w:rFonts w:ascii="Arial" w:hAnsi="Arial" w:cs="Arial"/>
          <w:sz w:val="22"/>
          <w:szCs w:val="22"/>
        </w:rPr>
      </w:pPr>
    </w:p>
    <w:p w14:paraId="3E32F22A" w14:textId="77777777" w:rsidR="00596C56" w:rsidRPr="008A7AC0" w:rsidRDefault="00596C56">
      <w:pPr>
        <w:widowControl/>
        <w:rPr>
          <w:rFonts w:ascii="Arial" w:hAnsi="Arial" w:cs="Arial"/>
          <w:sz w:val="22"/>
          <w:szCs w:val="22"/>
        </w:rPr>
      </w:pPr>
    </w:p>
    <w:p w14:paraId="1088073E"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4D8AA0EF" w14:textId="5CC0DFA4"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596C56">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596C56" w:rsidRPr="008A7AC0">
        <w:rPr>
          <w:rFonts w:ascii="Arial" w:hAnsi="Arial" w:cs="Arial"/>
          <w:sz w:val="22"/>
          <w:szCs w:val="22"/>
        </w:rPr>
        <w:t>Praha na</w:t>
      </w:r>
      <w:r w:rsidR="00F40520" w:rsidRPr="008A7AC0">
        <w:rPr>
          <w:rFonts w:ascii="Arial" w:hAnsi="Arial" w:cs="Arial"/>
          <w:sz w:val="22"/>
          <w:szCs w:val="22"/>
        </w:rPr>
        <w:t xml:space="preserve"> LV 10 002:</w:t>
      </w:r>
    </w:p>
    <w:p w14:paraId="5A4CCF5D"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4FBC0D55"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7C585AF4"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64A6441D"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599007F1"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4648/116</w:t>
      </w:r>
      <w:r w:rsidRPr="008A7AC0">
        <w:rPr>
          <w:rFonts w:ascii="Arial" w:hAnsi="Arial" w:cs="Arial"/>
          <w:sz w:val="18"/>
          <w:szCs w:val="18"/>
        </w:rPr>
        <w:tab/>
        <w:t>zastavěná plocha a nádvoří</w:t>
      </w:r>
    </w:p>
    <w:p w14:paraId="058D889D" w14:textId="77777777" w:rsidR="00F40520" w:rsidRPr="008A7AC0" w:rsidRDefault="00F40520">
      <w:pPr>
        <w:pStyle w:val="obec1"/>
        <w:widowControl/>
        <w:rPr>
          <w:rFonts w:ascii="Arial" w:hAnsi="Arial" w:cs="Arial"/>
          <w:sz w:val="18"/>
          <w:szCs w:val="18"/>
        </w:rPr>
      </w:pPr>
    </w:p>
    <w:p w14:paraId="21BE9D45"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28A41651"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4648/254</w:t>
      </w:r>
      <w:r w:rsidRPr="008A7AC0">
        <w:rPr>
          <w:rFonts w:ascii="Arial" w:hAnsi="Arial" w:cs="Arial"/>
          <w:sz w:val="18"/>
          <w:szCs w:val="18"/>
        </w:rPr>
        <w:tab/>
        <w:t>ostatní plocha</w:t>
      </w:r>
    </w:p>
    <w:p w14:paraId="39F8E862"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1CF7D1F8"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237076F2" w14:textId="77777777" w:rsidR="00596C56" w:rsidRPr="008A7AC0" w:rsidRDefault="00596C56">
      <w:pPr>
        <w:widowControl/>
        <w:rPr>
          <w:rFonts w:ascii="Arial" w:hAnsi="Arial" w:cs="Arial"/>
          <w:sz w:val="22"/>
          <w:szCs w:val="22"/>
        </w:rPr>
      </w:pPr>
    </w:p>
    <w:p w14:paraId="6A3ECCD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064450D6" w14:textId="2C8FDA56"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31.7.2016 (viz. přechodná ustanovení Čl.</w:t>
      </w:r>
      <w:r w:rsidR="00596C56">
        <w:rPr>
          <w:rFonts w:ascii="Arial" w:hAnsi="Arial" w:cs="Arial"/>
          <w:sz w:val="22"/>
          <w:szCs w:val="22"/>
        </w:rPr>
        <w:t xml:space="preserve"> </w:t>
      </w:r>
      <w:r w:rsidR="00FE02E0" w:rsidRPr="008A7AC0">
        <w:rPr>
          <w:rFonts w:ascii="Arial" w:hAnsi="Arial" w:cs="Arial"/>
          <w:sz w:val="22"/>
          <w:szCs w:val="22"/>
        </w:rPr>
        <w:t>II zákona č. 185/2016 Sb.).</w:t>
      </w:r>
    </w:p>
    <w:p w14:paraId="1B11392D" w14:textId="77777777" w:rsidR="00596C56" w:rsidRPr="008A7AC0" w:rsidRDefault="00596C56" w:rsidP="00FE02E0">
      <w:pPr>
        <w:widowControl/>
        <w:ind w:firstLine="426"/>
        <w:jc w:val="both"/>
        <w:rPr>
          <w:rFonts w:ascii="Arial" w:hAnsi="Arial" w:cs="Arial"/>
          <w:b/>
          <w:bCs/>
          <w:sz w:val="22"/>
          <w:szCs w:val="22"/>
        </w:rPr>
      </w:pPr>
    </w:p>
    <w:p w14:paraId="05DDCC3B"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28F0A68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14:paraId="3331AAF7" w14:textId="77777777" w:rsidR="00F40520" w:rsidRDefault="00F40520">
      <w:pPr>
        <w:widowControl/>
        <w:ind w:firstLine="426"/>
        <w:jc w:val="both"/>
        <w:rPr>
          <w:rFonts w:ascii="Arial" w:hAnsi="Arial" w:cs="Arial"/>
          <w:sz w:val="22"/>
          <w:szCs w:val="22"/>
        </w:rPr>
      </w:pPr>
    </w:p>
    <w:p w14:paraId="48FF05D3" w14:textId="77777777" w:rsidR="00596C56" w:rsidRDefault="00596C56">
      <w:pPr>
        <w:widowControl/>
        <w:ind w:firstLine="426"/>
        <w:jc w:val="both"/>
        <w:rPr>
          <w:rFonts w:ascii="Arial" w:hAnsi="Arial" w:cs="Arial"/>
          <w:sz w:val="22"/>
          <w:szCs w:val="22"/>
        </w:rPr>
      </w:pPr>
    </w:p>
    <w:p w14:paraId="64540BD8" w14:textId="77777777" w:rsidR="00596C56" w:rsidRPr="008A7AC0" w:rsidRDefault="00596C56">
      <w:pPr>
        <w:widowControl/>
        <w:ind w:firstLine="426"/>
        <w:jc w:val="both"/>
        <w:rPr>
          <w:rFonts w:ascii="Arial" w:hAnsi="Arial" w:cs="Arial"/>
          <w:sz w:val="22"/>
          <w:szCs w:val="22"/>
        </w:rPr>
      </w:pPr>
    </w:p>
    <w:p w14:paraId="13788D5D"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12D3F524" w14:textId="38871CA6"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596C56"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2C8BAAA3" w14:textId="77777777">
        <w:tc>
          <w:tcPr>
            <w:tcW w:w="2150" w:type="dxa"/>
            <w:tcBorders>
              <w:top w:val="single" w:sz="6" w:space="0" w:color="auto"/>
              <w:left w:val="single" w:sz="6" w:space="0" w:color="auto"/>
              <w:bottom w:val="single" w:sz="6" w:space="0" w:color="auto"/>
              <w:right w:val="single" w:sz="6" w:space="0" w:color="auto"/>
            </w:tcBorders>
          </w:tcPr>
          <w:p w14:paraId="68701D13" w14:textId="77777777" w:rsidR="00BC0356" w:rsidRPr="004514FC" w:rsidRDefault="00BC0356">
            <w:pPr>
              <w:widowControl/>
              <w:jc w:val="center"/>
              <w:rPr>
                <w:rFonts w:ascii="Arial" w:hAnsi="Arial" w:cs="Arial"/>
                <w:sz w:val="18"/>
                <w:szCs w:val="18"/>
              </w:rPr>
            </w:pPr>
          </w:p>
          <w:p w14:paraId="3018482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2E95E43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476164E7" w14:textId="77777777" w:rsidR="00BC0356" w:rsidRPr="004514FC" w:rsidRDefault="00BC0356">
            <w:pPr>
              <w:widowControl/>
              <w:jc w:val="center"/>
              <w:rPr>
                <w:rFonts w:ascii="Arial" w:hAnsi="Arial" w:cs="Arial"/>
                <w:sz w:val="18"/>
                <w:szCs w:val="18"/>
              </w:rPr>
            </w:pPr>
          </w:p>
          <w:p w14:paraId="7E68D7F8"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17322E12" w14:textId="77777777" w:rsidR="00BC0356" w:rsidRPr="004514FC" w:rsidRDefault="00BC0356">
            <w:pPr>
              <w:widowControl/>
              <w:jc w:val="center"/>
              <w:rPr>
                <w:rFonts w:ascii="Arial" w:hAnsi="Arial" w:cs="Arial"/>
                <w:sz w:val="18"/>
                <w:szCs w:val="18"/>
              </w:rPr>
            </w:pPr>
          </w:p>
          <w:p w14:paraId="7B1E2E7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4FE8B74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2DCD411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3647F98F" w14:textId="77777777" w:rsidR="00BC0356" w:rsidRPr="004514FC" w:rsidRDefault="00BC0356">
            <w:pPr>
              <w:widowControl/>
              <w:jc w:val="center"/>
              <w:rPr>
                <w:rFonts w:ascii="Arial" w:hAnsi="Arial" w:cs="Arial"/>
                <w:sz w:val="18"/>
                <w:szCs w:val="18"/>
              </w:rPr>
            </w:pPr>
          </w:p>
          <w:p w14:paraId="023DBEB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15CB1FB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527A423A" w14:textId="77777777">
        <w:tc>
          <w:tcPr>
            <w:tcW w:w="2150" w:type="dxa"/>
            <w:tcBorders>
              <w:top w:val="single" w:sz="6" w:space="0" w:color="auto"/>
              <w:left w:val="single" w:sz="6" w:space="0" w:color="auto"/>
              <w:bottom w:val="single" w:sz="6" w:space="0" w:color="auto"/>
              <w:right w:val="single" w:sz="6" w:space="0" w:color="auto"/>
            </w:tcBorders>
          </w:tcPr>
          <w:p w14:paraId="051DF7D3"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69B90D80"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4648/116</w:t>
            </w:r>
          </w:p>
        </w:tc>
        <w:tc>
          <w:tcPr>
            <w:tcW w:w="2016" w:type="dxa"/>
            <w:tcBorders>
              <w:top w:val="single" w:sz="6" w:space="0" w:color="auto"/>
              <w:left w:val="single" w:sz="6" w:space="0" w:color="auto"/>
              <w:bottom w:val="single" w:sz="6" w:space="0" w:color="auto"/>
              <w:right w:val="single" w:sz="6" w:space="0" w:color="auto"/>
            </w:tcBorders>
          </w:tcPr>
          <w:p w14:paraId="7B47DC03" w14:textId="77777777" w:rsidR="00BC0356" w:rsidRPr="004514FC" w:rsidRDefault="00BC0356" w:rsidP="00596C56">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36 468,00 Kč</w:t>
            </w:r>
          </w:p>
        </w:tc>
        <w:tc>
          <w:tcPr>
            <w:tcW w:w="1882" w:type="dxa"/>
            <w:tcBorders>
              <w:top w:val="single" w:sz="6" w:space="0" w:color="auto"/>
              <w:left w:val="single" w:sz="6" w:space="0" w:color="auto"/>
              <w:bottom w:val="single" w:sz="6" w:space="0" w:color="auto"/>
              <w:right w:val="single" w:sz="6" w:space="0" w:color="auto"/>
            </w:tcBorders>
          </w:tcPr>
          <w:p w14:paraId="0ED04A3E" w14:textId="77777777" w:rsidR="00BC0356" w:rsidRPr="004514FC" w:rsidRDefault="00BC0356" w:rsidP="00596C56">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3 647,00 Kč</w:t>
            </w:r>
          </w:p>
        </w:tc>
        <w:tc>
          <w:tcPr>
            <w:tcW w:w="1882" w:type="dxa"/>
            <w:tcBorders>
              <w:top w:val="single" w:sz="6" w:space="0" w:color="auto"/>
              <w:left w:val="single" w:sz="6" w:space="0" w:color="auto"/>
              <w:bottom w:val="single" w:sz="6" w:space="0" w:color="auto"/>
              <w:right w:val="single" w:sz="6" w:space="0" w:color="auto"/>
            </w:tcBorders>
          </w:tcPr>
          <w:p w14:paraId="67BCD668" w14:textId="77777777" w:rsidR="00BC0356" w:rsidRPr="004514FC" w:rsidRDefault="00BC0356" w:rsidP="00596C56">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32 821,00 Kč</w:t>
            </w:r>
          </w:p>
        </w:tc>
      </w:tr>
      <w:tr w:rsidR="00BC0356" w:rsidRPr="004514FC" w14:paraId="1DBDD6FE" w14:textId="77777777">
        <w:tc>
          <w:tcPr>
            <w:tcW w:w="2150" w:type="dxa"/>
            <w:tcBorders>
              <w:top w:val="single" w:sz="6" w:space="0" w:color="auto"/>
              <w:left w:val="single" w:sz="6" w:space="0" w:color="auto"/>
              <w:bottom w:val="single" w:sz="6" w:space="0" w:color="auto"/>
              <w:right w:val="single" w:sz="6" w:space="0" w:color="auto"/>
            </w:tcBorders>
          </w:tcPr>
          <w:p w14:paraId="374B7AD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65B581A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4648/254</w:t>
            </w:r>
          </w:p>
        </w:tc>
        <w:tc>
          <w:tcPr>
            <w:tcW w:w="2016" w:type="dxa"/>
            <w:tcBorders>
              <w:top w:val="single" w:sz="6" w:space="0" w:color="auto"/>
              <w:left w:val="single" w:sz="6" w:space="0" w:color="auto"/>
              <w:bottom w:val="single" w:sz="6" w:space="0" w:color="auto"/>
              <w:right w:val="single" w:sz="6" w:space="0" w:color="auto"/>
            </w:tcBorders>
          </w:tcPr>
          <w:p w14:paraId="7F3B7F76" w14:textId="77777777" w:rsidR="00BC0356" w:rsidRPr="004514FC" w:rsidRDefault="00BC0356" w:rsidP="00596C56">
            <w:pPr>
              <w:widowControl/>
              <w:jc w:val="right"/>
              <w:rPr>
                <w:rFonts w:ascii="Arial" w:hAnsi="Arial" w:cs="Arial"/>
                <w:sz w:val="18"/>
                <w:szCs w:val="18"/>
              </w:rPr>
            </w:pPr>
            <w:r w:rsidRPr="004514FC">
              <w:rPr>
                <w:rFonts w:ascii="Arial" w:hAnsi="Arial" w:cs="Arial"/>
                <w:sz w:val="18"/>
                <w:szCs w:val="18"/>
              </w:rPr>
              <w:t>788 114,00 Kč</w:t>
            </w:r>
          </w:p>
        </w:tc>
        <w:tc>
          <w:tcPr>
            <w:tcW w:w="1882" w:type="dxa"/>
            <w:tcBorders>
              <w:top w:val="single" w:sz="6" w:space="0" w:color="auto"/>
              <w:left w:val="single" w:sz="6" w:space="0" w:color="auto"/>
              <w:bottom w:val="single" w:sz="6" w:space="0" w:color="auto"/>
              <w:right w:val="single" w:sz="6" w:space="0" w:color="auto"/>
            </w:tcBorders>
          </w:tcPr>
          <w:p w14:paraId="2895E0FB" w14:textId="77777777" w:rsidR="00BC0356" w:rsidRPr="004514FC" w:rsidRDefault="00BC0356" w:rsidP="00596C56">
            <w:pPr>
              <w:widowControl/>
              <w:jc w:val="right"/>
              <w:rPr>
                <w:rFonts w:ascii="Arial" w:hAnsi="Arial" w:cs="Arial"/>
                <w:sz w:val="18"/>
                <w:szCs w:val="18"/>
              </w:rPr>
            </w:pPr>
            <w:r w:rsidRPr="004514FC">
              <w:rPr>
                <w:rFonts w:ascii="Arial" w:hAnsi="Arial" w:cs="Arial"/>
                <w:sz w:val="18"/>
                <w:szCs w:val="18"/>
              </w:rPr>
              <w:t>78 811,00 Kč</w:t>
            </w:r>
          </w:p>
        </w:tc>
        <w:tc>
          <w:tcPr>
            <w:tcW w:w="1882" w:type="dxa"/>
            <w:tcBorders>
              <w:top w:val="single" w:sz="6" w:space="0" w:color="auto"/>
              <w:left w:val="single" w:sz="6" w:space="0" w:color="auto"/>
              <w:bottom w:val="single" w:sz="6" w:space="0" w:color="auto"/>
              <w:right w:val="single" w:sz="6" w:space="0" w:color="auto"/>
            </w:tcBorders>
          </w:tcPr>
          <w:p w14:paraId="18E4D4A1" w14:textId="77777777" w:rsidR="00BC0356" w:rsidRPr="004514FC" w:rsidRDefault="00BC0356" w:rsidP="00596C56">
            <w:pPr>
              <w:widowControl/>
              <w:jc w:val="right"/>
              <w:rPr>
                <w:rFonts w:ascii="Arial" w:hAnsi="Arial" w:cs="Arial"/>
                <w:sz w:val="18"/>
                <w:szCs w:val="18"/>
              </w:rPr>
            </w:pPr>
            <w:r w:rsidRPr="004514FC">
              <w:rPr>
                <w:rFonts w:ascii="Arial" w:hAnsi="Arial" w:cs="Arial"/>
                <w:sz w:val="18"/>
                <w:szCs w:val="18"/>
              </w:rPr>
              <w:t>709 303,00 Kč</w:t>
            </w:r>
          </w:p>
        </w:tc>
      </w:tr>
    </w:tbl>
    <w:p w14:paraId="16ED9216"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1A1B0D5D" w14:textId="77777777">
        <w:tc>
          <w:tcPr>
            <w:tcW w:w="3292" w:type="dxa"/>
            <w:tcBorders>
              <w:top w:val="single" w:sz="6" w:space="0" w:color="auto"/>
              <w:left w:val="single" w:sz="6" w:space="0" w:color="auto"/>
              <w:bottom w:val="single" w:sz="6" w:space="0" w:color="auto"/>
              <w:right w:val="single" w:sz="6" w:space="0" w:color="auto"/>
            </w:tcBorders>
          </w:tcPr>
          <w:p w14:paraId="330A183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255058CA" w14:textId="77777777" w:rsidR="00BC0356" w:rsidRPr="004514FC" w:rsidRDefault="00BC0356" w:rsidP="00596C56">
            <w:pPr>
              <w:widowControl/>
              <w:jc w:val="right"/>
              <w:rPr>
                <w:rFonts w:ascii="Arial" w:hAnsi="Arial" w:cs="Arial"/>
                <w:sz w:val="18"/>
                <w:szCs w:val="18"/>
              </w:rPr>
            </w:pPr>
            <w:r w:rsidRPr="004514FC">
              <w:rPr>
                <w:rFonts w:ascii="Arial" w:hAnsi="Arial" w:cs="Arial"/>
                <w:sz w:val="18"/>
                <w:szCs w:val="18"/>
              </w:rPr>
              <w:t>824 582,00 Kč</w:t>
            </w:r>
          </w:p>
        </w:tc>
        <w:tc>
          <w:tcPr>
            <w:tcW w:w="1882" w:type="dxa"/>
            <w:tcBorders>
              <w:top w:val="single" w:sz="6" w:space="0" w:color="auto"/>
              <w:left w:val="single" w:sz="6" w:space="0" w:color="auto"/>
              <w:bottom w:val="single" w:sz="6" w:space="0" w:color="auto"/>
              <w:right w:val="single" w:sz="6" w:space="0" w:color="auto"/>
            </w:tcBorders>
          </w:tcPr>
          <w:p w14:paraId="166B108E" w14:textId="77777777" w:rsidR="00BC0356" w:rsidRPr="004514FC" w:rsidRDefault="00BC0356" w:rsidP="00596C56">
            <w:pPr>
              <w:widowControl/>
              <w:jc w:val="right"/>
              <w:rPr>
                <w:rFonts w:ascii="Arial" w:hAnsi="Arial" w:cs="Arial"/>
                <w:sz w:val="18"/>
                <w:szCs w:val="18"/>
              </w:rPr>
            </w:pPr>
            <w:r w:rsidRPr="004514FC">
              <w:rPr>
                <w:rFonts w:ascii="Arial" w:hAnsi="Arial" w:cs="Arial"/>
                <w:sz w:val="18"/>
                <w:szCs w:val="18"/>
              </w:rPr>
              <w:t>82 458,00 Kč</w:t>
            </w:r>
          </w:p>
        </w:tc>
        <w:tc>
          <w:tcPr>
            <w:tcW w:w="1882" w:type="dxa"/>
            <w:tcBorders>
              <w:top w:val="single" w:sz="6" w:space="0" w:color="auto"/>
              <w:left w:val="single" w:sz="6" w:space="0" w:color="auto"/>
              <w:bottom w:val="single" w:sz="6" w:space="0" w:color="auto"/>
              <w:right w:val="single" w:sz="6" w:space="0" w:color="auto"/>
            </w:tcBorders>
          </w:tcPr>
          <w:p w14:paraId="2466E2E4" w14:textId="77777777" w:rsidR="00BC0356" w:rsidRPr="004514FC" w:rsidRDefault="00BC0356" w:rsidP="00596C56">
            <w:pPr>
              <w:widowControl/>
              <w:jc w:val="right"/>
              <w:rPr>
                <w:rFonts w:ascii="Arial" w:hAnsi="Arial" w:cs="Arial"/>
                <w:sz w:val="18"/>
                <w:szCs w:val="18"/>
              </w:rPr>
            </w:pPr>
            <w:r w:rsidRPr="004514FC">
              <w:rPr>
                <w:rFonts w:ascii="Arial" w:hAnsi="Arial" w:cs="Arial"/>
                <w:sz w:val="18"/>
                <w:szCs w:val="18"/>
              </w:rPr>
              <w:t>742 124,00 Kč</w:t>
            </w:r>
          </w:p>
        </w:tc>
      </w:tr>
    </w:tbl>
    <w:p w14:paraId="1ADC55AB" w14:textId="77777777" w:rsidR="00BC0356" w:rsidRPr="004514FC" w:rsidRDefault="00BC0356" w:rsidP="00BC0356">
      <w:pPr>
        <w:widowControl/>
        <w:ind w:left="-142"/>
        <w:rPr>
          <w:rFonts w:ascii="Arial" w:hAnsi="Arial" w:cs="Arial"/>
          <w:sz w:val="18"/>
          <w:szCs w:val="18"/>
        </w:rPr>
      </w:pPr>
    </w:p>
    <w:p w14:paraId="11CF5365" w14:textId="7089A6FD"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82 458,00 Kč (slovy: osmdesát dva tisíce čtyři sta padesát osm korun českých) kupující zaplatil prodávajícímu před podpisem této smlouvy formou zálohy na úhradu kupní ceny, zbývající část, to jest částka ve výši 742 124,00 Kč (slovy: sedm set čtyřicet dva tisíce jedno sto dvacet čtyři koruny české)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596C56"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59BF0E1A" w14:textId="634A0BC0"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Nedodrží -</w:t>
      </w:r>
      <w:r w:rsidR="005B580B">
        <w:rPr>
          <w:rFonts w:ascii="Arial" w:hAnsi="Arial" w:cs="Arial"/>
          <w:sz w:val="22"/>
          <w:szCs w:val="22"/>
        </w:rPr>
        <w:t xml:space="preserve">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 </w:t>
      </w:r>
      <w:r w:rsidR="00596C56">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596C56">
        <w:rPr>
          <w:rFonts w:ascii="Arial" w:hAnsi="Arial" w:cs="Arial"/>
          <w:sz w:val="22"/>
          <w:szCs w:val="22"/>
        </w:rPr>
        <w:br/>
      </w:r>
      <w:r w:rsidRPr="004514FC">
        <w:rPr>
          <w:rFonts w:ascii="Arial" w:hAnsi="Arial" w:cs="Arial"/>
          <w:sz w:val="22"/>
          <w:szCs w:val="22"/>
        </w:rPr>
        <w:t>z prodlení.</w:t>
      </w:r>
    </w:p>
    <w:p w14:paraId="118CCF12"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61F08DEC"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64819343"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59FB6D32" w14:textId="47D5C70C"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596C56">
        <w:rPr>
          <w:rFonts w:ascii="Arial" w:hAnsi="Arial" w:cs="Arial"/>
          <w:sz w:val="22"/>
          <w:szCs w:val="22"/>
        </w:rPr>
        <w:br/>
      </w:r>
      <w:r w:rsidRPr="004514FC">
        <w:rPr>
          <w:rFonts w:ascii="Arial" w:hAnsi="Arial" w:cs="Arial"/>
          <w:sz w:val="22"/>
          <w:szCs w:val="22"/>
        </w:rPr>
        <w:t>z kupní ceny.</w:t>
      </w:r>
    </w:p>
    <w:p w14:paraId="1D98FAAC"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10D5545B"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3FBA22C7" w14:textId="77777777" w:rsidR="00596C56" w:rsidRDefault="00596C56">
      <w:pPr>
        <w:widowControl/>
      </w:pPr>
    </w:p>
    <w:p w14:paraId="62D4FE1D"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202585DD"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5A8D3544"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76416491"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45BBF9F9"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5771A37E"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8A7AC0">
        <w:rPr>
          <w:rFonts w:ascii="Arial" w:hAnsi="Arial" w:cs="Arial"/>
          <w:sz w:val="22"/>
          <w:szCs w:val="22"/>
        </w:rPr>
        <w:lastRenderedPageBreak/>
        <w:t xml:space="preserve">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3D99F10A" w14:textId="77777777" w:rsidR="00F40520" w:rsidRPr="008A7AC0" w:rsidRDefault="00F40520">
      <w:pPr>
        <w:widowControl/>
        <w:ind w:firstLine="426"/>
        <w:jc w:val="both"/>
        <w:rPr>
          <w:rFonts w:ascii="Arial" w:hAnsi="Arial" w:cs="Arial"/>
          <w:sz w:val="22"/>
          <w:szCs w:val="22"/>
        </w:rPr>
      </w:pPr>
    </w:p>
    <w:p w14:paraId="55C0E56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642E4370"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5DDE0C68"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A8EE120"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465F5F51"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53D88655" w14:textId="77777777" w:rsidR="00F40520" w:rsidRPr="008A7AC0" w:rsidRDefault="00F40520">
      <w:pPr>
        <w:widowControl/>
        <w:ind w:firstLine="426"/>
        <w:jc w:val="both"/>
        <w:rPr>
          <w:rFonts w:ascii="Arial" w:hAnsi="Arial" w:cs="Arial"/>
          <w:sz w:val="22"/>
          <w:szCs w:val="22"/>
        </w:rPr>
      </w:pPr>
    </w:p>
    <w:p w14:paraId="6C86F768" w14:textId="288CBB6A" w:rsidR="00F40520" w:rsidRPr="008A7AC0" w:rsidRDefault="00F40520" w:rsidP="00596C56">
      <w:pPr>
        <w:pStyle w:val="para"/>
        <w:widowControl/>
        <w:rPr>
          <w:rFonts w:ascii="Arial" w:hAnsi="Arial" w:cs="Arial"/>
          <w:sz w:val="22"/>
          <w:szCs w:val="22"/>
        </w:rPr>
      </w:pPr>
      <w:r w:rsidRPr="008A7AC0">
        <w:rPr>
          <w:rFonts w:ascii="Arial" w:hAnsi="Arial" w:cs="Arial"/>
          <w:sz w:val="22"/>
          <w:szCs w:val="22"/>
        </w:rPr>
        <w:t>VII.</w:t>
      </w:r>
    </w:p>
    <w:p w14:paraId="10CE3D5B"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5314872D"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592AF40"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75A0549"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389B5F5" w14:textId="77777777" w:rsidR="00F40520" w:rsidRPr="008A7AC0" w:rsidRDefault="00F40520">
      <w:pPr>
        <w:widowControl/>
        <w:ind w:firstLine="426"/>
        <w:jc w:val="both"/>
        <w:rPr>
          <w:rFonts w:ascii="Arial" w:hAnsi="Arial" w:cs="Arial"/>
          <w:sz w:val="22"/>
          <w:szCs w:val="22"/>
        </w:rPr>
      </w:pPr>
    </w:p>
    <w:p w14:paraId="65165C5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25E10B0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45713029" w14:textId="4CFCB328"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596C56" w:rsidRPr="008A7AC0">
        <w:rPr>
          <w:rFonts w:ascii="Arial" w:hAnsi="Arial" w:cs="Arial"/>
          <w:color w:val="000000"/>
          <w:sz w:val="22"/>
          <w:szCs w:val="22"/>
        </w:rPr>
        <w:t>3</w:t>
      </w:r>
      <w:r w:rsidR="00596C56" w:rsidRPr="008A7AC0">
        <w:rPr>
          <w:rFonts w:ascii="Arial" w:hAnsi="Arial" w:cs="Arial"/>
          <w:sz w:val="22"/>
          <w:szCs w:val="22"/>
        </w:rPr>
        <w:t xml:space="preserve"> stejnopisech</w:t>
      </w:r>
      <w:r w:rsidRPr="008A7AC0">
        <w:rPr>
          <w:rFonts w:ascii="Arial" w:hAnsi="Arial" w:cs="Arial"/>
          <w:sz w:val="22"/>
          <w:szCs w:val="22"/>
        </w:rPr>
        <w:t>, z nichž každý má platnost originálu. Kupující obdrží 1 stejnopis(y) a ostatní jsou určeny pro prodávajícího.</w:t>
      </w:r>
    </w:p>
    <w:p w14:paraId="22517135"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2970CFB4" w14:textId="4F842F4D"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596C56"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8991D5D" w14:textId="1D1770D2" w:rsidR="00F40520" w:rsidRPr="008A7AC0" w:rsidRDefault="00820F12" w:rsidP="00596C56">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sz w:val="22"/>
          <w:szCs w:val="22"/>
        </w:rPr>
        <w:lastRenderedPageBreak/>
        <w:t>č. 499/2004 Sb. o archivnictví a spisové službě a o změně některých zákonů, ve znění pozdějších předpisů.</w:t>
      </w:r>
    </w:p>
    <w:p w14:paraId="450828F7"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65185DB3" w14:textId="3F274EEF"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596C56">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596C56">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w:t>
      </w:r>
    </w:p>
    <w:p w14:paraId="72CF914A" w14:textId="620BFD71"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596C56">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převedeny.</w:t>
      </w:r>
      <w:r w:rsidR="00FE02E0" w:rsidRPr="008A7AC0">
        <w:rPr>
          <w:rFonts w:ascii="Arial" w:hAnsi="Arial" w:cs="Arial"/>
          <w:sz w:val="22"/>
          <w:szCs w:val="22"/>
        </w:rPr>
        <w:t xml:space="preserve"> </w:t>
      </w:r>
    </w:p>
    <w:p w14:paraId="2005A7FD"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140A622A"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F12C35B" w14:textId="77777777" w:rsidR="00335BCB" w:rsidRPr="008A7AC0" w:rsidRDefault="00335BCB" w:rsidP="00596C56">
      <w:pPr>
        <w:widowControl/>
        <w:jc w:val="both"/>
        <w:rPr>
          <w:rFonts w:ascii="Arial" w:hAnsi="Arial" w:cs="Arial"/>
          <w:sz w:val="22"/>
          <w:szCs w:val="22"/>
        </w:rPr>
      </w:pPr>
    </w:p>
    <w:p w14:paraId="0DDD8355"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0603FE5E"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62420F3F" w14:textId="77777777" w:rsidR="00F40520" w:rsidRPr="008A7AC0" w:rsidRDefault="00F40520">
      <w:pPr>
        <w:widowControl/>
        <w:jc w:val="both"/>
        <w:rPr>
          <w:rFonts w:ascii="Arial" w:hAnsi="Arial" w:cs="Arial"/>
          <w:sz w:val="22"/>
          <w:szCs w:val="22"/>
        </w:rPr>
      </w:pPr>
    </w:p>
    <w:p w14:paraId="1B4FDF72" w14:textId="02C599C9"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177F55">
        <w:rPr>
          <w:rFonts w:ascii="Arial" w:hAnsi="Arial" w:cs="Arial"/>
          <w:sz w:val="22"/>
          <w:szCs w:val="22"/>
        </w:rPr>
        <w:t xml:space="preserve"> 23.10.2025</w:t>
      </w:r>
      <w:r w:rsidRPr="008A7AC0">
        <w:rPr>
          <w:rFonts w:ascii="Arial" w:hAnsi="Arial" w:cs="Arial"/>
          <w:sz w:val="22"/>
          <w:szCs w:val="22"/>
        </w:rPr>
        <w:tab/>
      </w:r>
      <w:r w:rsidR="00596C56" w:rsidRPr="008A7AC0">
        <w:rPr>
          <w:rFonts w:ascii="Arial" w:hAnsi="Arial" w:cs="Arial"/>
          <w:sz w:val="22"/>
          <w:szCs w:val="22"/>
        </w:rPr>
        <w:t>V Praze dne</w:t>
      </w:r>
      <w:r w:rsidR="00177F55">
        <w:rPr>
          <w:rFonts w:ascii="Arial" w:hAnsi="Arial" w:cs="Arial"/>
          <w:sz w:val="22"/>
          <w:szCs w:val="22"/>
        </w:rPr>
        <w:t xml:space="preserve"> 23.10.2025</w:t>
      </w:r>
    </w:p>
    <w:p w14:paraId="623BE00B" w14:textId="77777777" w:rsidR="00F40520" w:rsidRPr="008A7AC0" w:rsidRDefault="00F40520">
      <w:pPr>
        <w:widowControl/>
        <w:rPr>
          <w:rFonts w:ascii="Arial" w:hAnsi="Arial" w:cs="Arial"/>
          <w:sz w:val="22"/>
          <w:szCs w:val="22"/>
        </w:rPr>
      </w:pPr>
    </w:p>
    <w:p w14:paraId="2E0EF8B6" w14:textId="77777777" w:rsidR="00F40520" w:rsidRPr="008A7AC0" w:rsidRDefault="00F40520">
      <w:pPr>
        <w:widowControl/>
        <w:rPr>
          <w:rFonts w:ascii="Arial" w:hAnsi="Arial" w:cs="Arial"/>
          <w:sz w:val="22"/>
          <w:szCs w:val="22"/>
        </w:rPr>
      </w:pPr>
    </w:p>
    <w:p w14:paraId="0F683B7B" w14:textId="77777777" w:rsidR="00F40520" w:rsidRPr="008A7AC0" w:rsidRDefault="00F40520">
      <w:pPr>
        <w:widowControl/>
        <w:rPr>
          <w:rFonts w:ascii="Arial" w:hAnsi="Arial" w:cs="Arial"/>
          <w:sz w:val="22"/>
          <w:szCs w:val="22"/>
        </w:rPr>
      </w:pPr>
    </w:p>
    <w:p w14:paraId="2CBE9D99" w14:textId="77777777" w:rsidR="00F40520" w:rsidRPr="008A7AC0" w:rsidRDefault="00F40520">
      <w:pPr>
        <w:widowControl/>
        <w:rPr>
          <w:rFonts w:ascii="Arial" w:hAnsi="Arial" w:cs="Arial"/>
          <w:sz w:val="22"/>
          <w:szCs w:val="22"/>
        </w:rPr>
      </w:pPr>
    </w:p>
    <w:p w14:paraId="27B0CE1A"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44DF74EA" w14:textId="325F8F46"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Hrad</w:t>
      </w:r>
      <w:r w:rsidR="00344556">
        <w:rPr>
          <w:rFonts w:ascii="Arial" w:hAnsi="Arial" w:cs="Arial"/>
          <w:sz w:val="22"/>
          <w:szCs w:val="22"/>
        </w:rPr>
        <w:t>i</w:t>
      </w:r>
      <w:r w:rsidRPr="008A7AC0">
        <w:rPr>
          <w:rFonts w:ascii="Arial" w:hAnsi="Arial" w:cs="Arial"/>
          <w:sz w:val="22"/>
          <w:szCs w:val="22"/>
        </w:rPr>
        <w:t>lek Šimon</w:t>
      </w:r>
    </w:p>
    <w:p w14:paraId="4B951B0F"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323BF76D"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418FD66E"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46221EE4"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2607DE02" w14:textId="77777777" w:rsidR="00F40520" w:rsidRPr="008A7AC0" w:rsidRDefault="00F40520">
      <w:pPr>
        <w:widowControl/>
        <w:ind w:left="5104" w:hanging="5104"/>
        <w:rPr>
          <w:rFonts w:ascii="Arial" w:hAnsi="Arial" w:cs="Arial"/>
          <w:sz w:val="22"/>
          <w:szCs w:val="22"/>
        </w:rPr>
      </w:pPr>
    </w:p>
    <w:p w14:paraId="16DCA9A7" w14:textId="77777777" w:rsidR="00F40520" w:rsidRPr="008A7AC0" w:rsidRDefault="00F40520">
      <w:pPr>
        <w:widowControl/>
        <w:rPr>
          <w:rFonts w:ascii="Arial" w:hAnsi="Arial" w:cs="Arial"/>
          <w:sz w:val="22"/>
          <w:szCs w:val="22"/>
        </w:rPr>
      </w:pPr>
    </w:p>
    <w:p w14:paraId="2A65249D"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1062501, 2201301</w:t>
      </w:r>
      <w:r w:rsidRPr="008A7AC0">
        <w:rPr>
          <w:rFonts w:ascii="Arial" w:hAnsi="Arial" w:cs="Arial"/>
          <w:color w:val="000000"/>
          <w:sz w:val="22"/>
          <w:szCs w:val="22"/>
        </w:rPr>
        <w:br/>
      </w:r>
    </w:p>
    <w:p w14:paraId="053A76AD" w14:textId="77777777" w:rsidR="00F40520" w:rsidRPr="008A7AC0" w:rsidRDefault="00F40520">
      <w:pPr>
        <w:widowControl/>
        <w:rPr>
          <w:rFonts w:ascii="Arial" w:hAnsi="Arial" w:cs="Arial"/>
          <w:sz w:val="22"/>
          <w:szCs w:val="22"/>
        </w:rPr>
      </w:pPr>
    </w:p>
    <w:p w14:paraId="2EE783F2"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02BD9E21"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3F6808D8"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15280A6F" w14:textId="77777777" w:rsidR="004612CC" w:rsidRPr="008A7AC0" w:rsidRDefault="004612CC" w:rsidP="004612CC">
      <w:pPr>
        <w:widowControl/>
        <w:rPr>
          <w:rFonts w:ascii="Arial" w:hAnsi="Arial" w:cs="Arial"/>
          <w:sz w:val="22"/>
          <w:szCs w:val="22"/>
        </w:rPr>
      </w:pPr>
    </w:p>
    <w:p w14:paraId="3C250523"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7342EE1F"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69B6165E" w14:textId="77777777" w:rsidR="004612CC" w:rsidRPr="008A7AC0" w:rsidRDefault="004612CC">
      <w:pPr>
        <w:widowControl/>
        <w:jc w:val="both"/>
        <w:rPr>
          <w:rFonts w:ascii="Arial" w:hAnsi="Arial" w:cs="Arial"/>
          <w:sz w:val="22"/>
          <w:szCs w:val="22"/>
        </w:rPr>
      </w:pPr>
    </w:p>
    <w:p w14:paraId="0984FEC6"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4E2EB79D" w14:textId="77777777" w:rsidR="00F40520" w:rsidRPr="008A7AC0" w:rsidRDefault="00F40520">
      <w:pPr>
        <w:widowControl/>
        <w:jc w:val="both"/>
        <w:rPr>
          <w:rFonts w:ascii="Arial" w:hAnsi="Arial" w:cs="Arial"/>
          <w:sz w:val="22"/>
          <w:szCs w:val="22"/>
        </w:rPr>
      </w:pPr>
    </w:p>
    <w:p w14:paraId="7146D906"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4600B6F6"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2477D7E8" w14:textId="77777777" w:rsidR="000A639E" w:rsidRPr="008A7AC0" w:rsidRDefault="000A639E" w:rsidP="000A639E">
      <w:pPr>
        <w:widowControl/>
        <w:rPr>
          <w:rFonts w:ascii="Arial" w:hAnsi="Arial" w:cs="Arial"/>
          <w:sz w:val="22"/>
          <w:szCs w:val="22"/>
        </w:rPr>
      </w:pPr>
    </w:p>
    <w:p w14:paraId="24A29F46" w14:textId="77777777" w:rsidR="000A639E" w:rsidRDefault="000A639E" w:rsidP="000A639E">
      <w:pPr>
        <w:widowControl/>
        <w:rPr>
          <w:rFonts w:ascii="Arial" w:hAnsi="Arial" w:cs="Arial"/>
          <w:sz w:val="22"/>
          <w:szCs w:val="22"/>
        </w:rPr>
      </w:pPr>
    </w:p>
    <w:p w14:paraId="5F2CC1BD" w14:textId="77777777" w:rsidR="00596C56" w:rsidRDefault="00596C56" w:rsidP="000A639E">
      <w:pPr>
        <w:widowControl/>
        <w:rPr>
          <w:rFonts w:ascii="Arial" w:hAnsi="Arial" w:cs="Arial"/>
          <w:sz w:val="22"/>
          <w:szCs w:val="22"/>
        </w:rPr>
      </w:pPr>
    </w:p>
    <w:p w14:paraId="5AB8F419" w14:textId="77777777" w:rsidR="00596C56" w:rsidRDefault="00596C56" w:rsidP="000A639E">
      <w:pPr>
        <w:widowControl/>
        <w:rPr>
          <w:rFonts w:ascii="Arial" w:hAnsi="Arial" w:cs="Arial"/>
          <w:sz w:val="22"/>
          <w:szCs w:val="22"/>
        </w:rPr>
      </w:pPr>
    </w:p>
    <w:p w14:paraId="3EC905DE" w14:textId="77777777" w:rsidR="00596C56" w:rsidRDefault="00596C56" w:rsidP="000A639E">
      <w:pPr>
        <w:widowControl/>
        <w:rPr>
          <w:rFonts w:ascii="Arial" w:hAnsi="Arial" w:cs="Arial"/>
          <w:sz w:val="22"/>
          <w:szCs w:val="22"/>
        </w:rPr>
      </w:pPr>
    </w:p>
    <w:p w14:paraId="40118028" w14:textId="77777777" w:rsidR="00596C56" w:rsidRDefault="00596C56" w:rsidP="000A639E">
      <w:pPr>
        <w:widowControl/>
        <w:rPr>
          <w:rFonts w:ascii="Arial" w:hAnsi="Arial" w:cs="Arial"/>
          <w:sz w:val="22"/>
          <w:szCs w:val="22"/>
        </w:rPr>
      </w:pPr>
    </w:p>
    <w:p w14:paraId="741EDEC1" w14:textId="77777777" w:rsidR="00596C56" w:rsidRDefault="00596C56" w:rsidP="000A639E">
      <w:pPr>
        <w:widowControl/>
        <w:rPr>
          <w:rFonts w:ascii="Arial" w:hAnsi="Arial" w:cs="Arial"/>
          <w:sz w:val="22"/>
          <w:szCs w:val="22"/>
        </w:rPr>
      </w:pPr>
    </w:p>
    <w:p w14:paraId="4708A701" w14:textId="77777777" w:rsidR="00596C56" w:rsidRDefault="00596C56" w:rsidP="000A639E">
      <w:pPr>
        <w:widowControl/>
        <w:rPr>
          <w:rFonts w:ascii="Arial" w:hAnsi="Arial" w:cs="Arial"/>
          <w:sz w:val="22"/>
          <w:szCs w:val="22"/>
        </w:rPr>
      </w:pPr>
    </w:p>
    <w:p w14:paraId="205C4A9F" w14:textId="77777777" w:rsidR="00596C56" w:rsidRPr="008A7AC0" w:rsidRDefault="00596C56" w:rsidP="000A639E">
      <w:pPr>
        <w:widowControl/>
        <w:rPr>
          <w:rFonts w:ascii="Arial" w:hAnsi="Arial" w:cs="Arial"/>
          <w:sz w:val="22"/>
          <w:szCs w:val="22"/>
        </w:rPr>
      </w:pPr>
    </w:p>
    <w:p w14:paraId="0DC4F88E" w14:textId="77777777" w:rsidR="000A639E" w:rsidRPr="008A7AC0" w:rsidRDefault="000A639E" w:rsidP="000A639E">
      <w:pPr>
        <w:widowControl/>
        <w:jc w:val="both"/>
        <w:rPr>
          <w:rFonts w:ascii="Arial" w:hAnsi="Arial" w:cs="Arial"/>
          <w:sz w:val="22"/>
          <w:szCs w:val="22"/>
        </w:rPr>
      </w:pPr>
    </w:p>
    <w:p w14:paraId="588014EF"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44AFFB40"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2E46ABB4"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6835EFFB" w14:textId="77777777" w:rsidR="000A639E" w:rsidRPr="008A7AC0" w:rsidRDefault="000A639E" w:rsidP="000A639E">
      <w:pPr>
        <w:jc w:val="both"/>
        <w:rPr>
          <w:rFonts w:ascii="Arial" w:hAnsi="Arial" w:cs="Arial"/>
          <w:sz w:val="22"/>
          <w:szCs w:val="22"/>
        </w:rPr>
      </w:pPr>
    </w:p>
    <w:p w14:paraId="784456FB"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70C9E37A"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0C28A8BF" w14:textId="77777777" w:rsidR="000A639E" w:rsidRPr="008A7AC0" w:rsidRDefault="000A639E" w:rsidP="000A639E">
      <w:pPr>
        <w:jc w:val="both"/>
        <w:rPr>
          <w:rFonts w:ascii="Arial" w:hAnsi="Arial" w:cs="Arial"/>
          <w:i/>
          <w:sz w:val="22"/>
          <w:szCs w:val="22"/>
        </w:rPr>
      </w:pPr>
    </w:p>
    <w:p w14:paraId="0EDE70BF"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0697FC33"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0FB2D578" w14:textId="77777777" w:rsidR="004F26F7" w:rsidRDefault="004F26F7" w:rsidP="004F26F7">
      <w:pPr>
        <w:jc w:val="both"/>
        <w:rPr>
          <w:rFonts w:ascii="Arial" w:hAnsi="Arial" w:cs="Arial"/>
          <w:color w:val="FF0000"/>
          <w:sz w:val="22"/>
          <w:szCs w:val="22"/>
        </w:rPr>
      </w:pPr>
    </w:p>
    <w:p w14:paraId="5AB4251F" w14:textId="77777777" w:rsidR="004F26F7" w:rsidRDefault="004F26F7" w:rsidP="004F26F7">
      <w:pPr>
        <w:jc w:val="both"/>
        <w:rPr>
          <w:rFonts w:ascii="Arial" w:hAnsi="Arial" w:cs="Arial"/>
          <w:sz w:val="22"/>
          <w:szCs w:val="22"/>
        </w:rPr>
      </w:pPr>
      <w:r>
        <w:rPr>
          <w:rFonts w:ascii="Arial" w:hAnsi="Arial" w:cs="Arial"/>
          <w:sz w:val="22"/>
          <w:szCs w:val="22"/>
        </w:rPr>
        <w:t>………………………</w:t>
      </w:r>
    </w:p>
    <w:p w14:paraId="4C010FDF" w14:textId="77777777" w:rsidR="004F26F7" w:rsidRDefault="004F26F7" w:rsidP="004F26F7">
      <w:pPr>
        <w:jc w:val="both"/>
        <w:rPr>
          <w:rFonts w:ascii="Arial" w:hAnsi="Arial" w:cs="Arial"/>
          <w:sz w:val="22"/>
          <w:szCs w:val="22"/>
        </w:rPr>
      </w:pPr>
      <w:r>
        <w:rPr>
          <w:rFonts w:ascii="Arial" w:hAnsi="Arial" w:cs="Arial"/>
          <w:sz w:val="22"/>
          <w:szCs w:val="22"/>
        </w:rPr>
        <w:t>ID verze</w:t>
      </w:r>
    </w:p>
    <w:p w14:paraId="5FCAB048" w14:textId="77777777" w:rsidR="002D0563" w:rsidRPr="008A7AC0" w:rsidRDefault="002D0563" w:rsidP="002D0563">
      <w:pPr>
        <w:jc w:val="both"/>
        <w:rPr>
          <w:rFonts w:ascii="Arial" w:hAnsi="Arial" w:cs="Arial"/>
          <w:sz w:val="22"/>
          <w:szCs w:val="22"/>
        </w:rPr>
      </w:pPr>
    </w:p>
    <w:p w14:paraId="7DD9A4ED"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21991215"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08577E62" w14:textId="77777777" w:rsidR="002D0563" w:rsidRPr="008A7AC0" w:rsidRDefault="002D0563" w:rsidP="002D0563">
      <w:pPr>
        <w:jc w:val="both"/>
        <w:rPr>
          <w:rFonts w:ascii="Arial" w:hAnsi="Arial" w:cs="Arial"/>
          <w:sz w:val="22"/>
          <w:szCs w:val="22"/>
        </w:rPr>
      </w:pPr>
    </w:p>
    <w:p w14:paraId="1F982568" w14:textId="77777777" w:rsidR="002D0563" w:rsidRPr="008A7AC0" w:rsidRDefault="002D0563" w:rsidP="002D0563">
      <w:pPr>
        <w:jc w:val="both"/>
        <w:rPr>
          <w:rFonts w:ascii="Arial" w:hAnsi="Arial" w:cs="Arial"/>
          <w:sz w:val="22"/>
          <w:szCs w:val="22"/>
        </w:rPr>
      </w:pPr>
    </w:p>
    <w:p w14:paraId="6BCBAAF1" w14:textId="27D06605" w:rsidR="00F40520" w:rsidRPr="008A7AC0" w:rsidRDefault="00A633E3">
      <w:pPr>
        <w:widowControl/>
        <w:rPr>
          <w:rFonts w:ascii="Arial" w:hAnsi="Arial" w:cs="Arial"/>
          <w:sz w:val="22"/>
          <w:szCs w:val="22"/>
        </w:rPr>
      </w:pPr>
      <w:r>
        <w:rPr>
          <w:rFonts w:ascii="Arial" w:hAnsi="Arial" w:cs="Arial"/>
          <w:sz w:val="22"/>
          <w:szCs w:val="22"/>
        </w:rPr>
        <w:t>V Praze dne</w:t>
      </w:r>
    </w:p>
    <w:sectPr w:rsidR="00F40520" w:rsidRPr="008A7AC0" w:rsidSect="00596C56">
      <w:headerReference w:type="default" r:id="rId6"/>
      <w:footerReference w:type="default" r:id="rId7"/>
      <w:type w:val="continuous"/>
      <w:pgSz w:w="11907" w:h="16840"/>
      <w:pgMar w:top="42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EECC" w14:textId="77777777" w:rsidR="00EF726A" w:rsidRDefault="00EF726A">
      <w:r>
        <w:separator/>
      </w:r>
    </w:p>
  </w:endnote>
  <w:endnote w:type="continuationSeparator" w:id="0">
    <w:p w14:paraId="0799AC2A" w14:textId="77777777" w:rsidR="00EF726A" w:rsidRDefault="00EF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86D7" w14:textId="77777777" w:rsidR="00596C56" w:rsidRDefault="00596C56">
    <w:pPr>
      <w:pStyle w:val="Zpat"/>
      <w:jc w:val="center"/>
    </w:pPr>
    <w:r>
      <w:fldChar w:fldCharType="begin"/>
    </w:r>
    <w:r>
      <w:instrText>PAGE   \* MERGEFORMAT</w:instrText>
    </w:r>
    <w:r>
      <w:fldChar w:fldCharType="separate"/>
    </w:r>
    <w:r>
      <w:t>2</w:t>
    </w:r>
    <w:r>
      <w:fldChar w:fldCharType="end"/>
    </w:r>
  </w:p>
  <w:p w14:paraId="07A0FC91" w14:textId="77777777" w:rsidR="00596C56" w:rsidRDefault="00596C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AFD4" w14:textId="77777777" w:rsidR="00EF726A" w:rsidRDefault="00EF726A">
      <w:r>
        <w:separator/>
      </w:r>
    </w:p>
  </w:footnote>
  <w:footnote w:type="continuationSeparator" w:id="0">
    <w:p w14:paraId="1DA1AC3D" w14:textId="77777777" w:rsidR="00EF726A" w:rsidRDefault="00EF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C721"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06618"/>
    <w:rsid w:val="00035BE1"/>
    <w:rsid w:val="00094167"/>
    <w:rsid w:val="00094337"/>
    <w:rsid w:val="000A2D71"/>
    <w:rsid w:val="000A639E"/>
    <w:rsid w:val="000D49C6"/>
    <w:rsid w:val="000E3E64"/>
    <w:rsid w:val="001121C3"/>
    <w:rsid w:val="00114E4E"/>
    <w:rsid w:val="001203CE"/>
    <w:rsid w:val="0014681B"/>
    <w:rsid w:val="00147334"/>
    <w:rsid w:val="001676B2"/>
    <w:rsid w:val="00177F55"/>
    <w:rsid w:val="00192420"/>
    <w:rsid w:val="00197392"/>
    <w:rsid w:val="001A76F9"/>
    <w:rsid w:val="001B6553"/>
    <w:rsid w:val="001D58B7"/>
    <w:rsid w:val="001E49A9"/>
    <w:rsid w:val="002055A2"/>
    <w:rsid w:val="00211E04"/>
    <w:rsid w:val="00230658"/>
    <w:rsid w:val="00234120"/>
    <w:rsid w:val="00254CB2"/>
    <w:rsid w:val="002750DE"/>
    <w:rsid w:val="002C6B88"/>
    <w:rsid w:val="002D0563"/>
    <w:rsid w:val="00307A3C"/>
    <w:rsid w:val="00335BCB"/>
    <w:rsid w:val="00344556"/>
    <w:rsid w:val="00346619"/>
    <w:rsid w:val="00365707"/>
    <w:rsid w:val="00374E10"/>
    <w:rsid w:val="00381B12"/>
    <w:rsid w:val="003E1419"/>
    <w:rsid w:val="00427526"/>
    <w:rsid w:val="0043604A"/>
    <w:rsid w:val="00443E2B"/>
    <w:rsid w:val="004514FC"/>
    <w:rsid w:val="00454FF0"/>
    <w:rsid w:val="004612CC"/>
    <w:rsid w:val="00485315"/>
    <w:rsid w:val="00493B6A"/>
    <w:rsid w:val="004970B5"/>
    <w:rsid w:val="004979E8"/>
    <w:rsid w:val="004B075C"/>
    <w:rsid w:val="004B6FF4"/>
    <w:rsid w:val="004F26F7"/>
    <w:rsid w:val="0052326D"/>
    <w:rsid w:val="00530111"/>
    <w:rsid w:val="00544AD3"/>
    <w:rsid w:val="00560E2A"/>
    <w:rsid w:val="005713D7"/>
    <w:rsid w:val="00595D31"/>
    <w:rsid w:val="00596C56"/>
    <w:rsid w:val="005B580B"/>
    <w:rsid w:val="005C0BFA"/>
    <w:rsid w:val="005D6433"/>
    <w:rsid w:val="00625710"/>
    <w:rsid w:val="00644F19"/>
    <w:rsid w:val="006777A1"/>
    <w:rsid w:val="006A4EDD"/>
    <w:rsid w:val="006C3440"/>
    <w:rsid w:val="006E2592"/>
    <w:rsid w:val="006E6856"/>
    <w:rsid w:val="006F1A35"/>
    <w:rsid w:val="00791CBF"/>
    <w:rsid w:val="00796E29"/>
    <w:rsid w:val="007A2BD2"/>
    <w:rsid w:val="007E2B8B"/>
    <w:rsid w:val="007E3A0A"/>
    <w:rsid w:val="00820F12"/>
    <w:rsid w:val="00834605"/>
    <w:rsid w:val="00835D9F"/>
    <w:rsid w:val="00836116"/>
    <w:rsid w:val="008424E7"/>
    <w:rsid w:val="00874186"/>
    <w:rsid w:val="00875440"/>
    <w:rsid w:val="00896C79"/>
    <w:rsid w:val="0089721D"/>
    <w:rsid w:val="008A7AC0"/>
    <w:rsid w:val="008B5A67"/>
    <w:rsid w:val="008D5121"/>
    <w:rsid w:val="00911582"/>
    <w:rsid w:val="00984112"/>
    <w:rsid w:val="00A14E20"/>
    <w:rsid w:val="00A31C3B"/>
    <w:rsid w:val="00A44A4E"/>
    <w:rsid w:val="00A633E3"/>
    <w:rsid w:val="00A72063"/>
    <w:rsid w:val="00A7764F"/>
    <w:rsid w:val="00AA714E"/>
    <w:rsid w:val="00AD0CCD"/>
    <w:rsid w:val="00AF09D6"/>
    <w:rsid w:val="00B04592"/>
    <w:rsid w:val="00B070B5"/>
    <w:rsid w:val="00B56780"/>
    <w:rsid w:val="00BC0356"/>
    <w:rsid w:val="00C2745D"/>
    <w:rsid w:val="00C65B71"/>
    <w:rsid w:val="00C70A46"/>
    <w:rsid w:val="00C92B9E"/>
    <w:rsid w:val="00C9419D"/>
    <w:rsid w:val="00CA6C41"/>
    <w:rsid w:val="00CE526C"/>
    <w:rsid w:val="00D01C6E"/>
    <w:rsid w:val="00D04880"/>
    <w:rsid w:val="00D35DFD"/>
    <w:rsid w:val="00D53ED9"/>
    <w:rsid w:val="00D70F94"/>
    <w:rsid w:val="00D96CDE"/>
    <w:rsid w:val="00E02FFC"/>
    <w:rsid w:val="00E063B4"/>
    <w:rsid w:val="00E37428"/>
    <w:rsid w:val="00E76374"/>
    <w:rsid w:val="00EA5BF5"/>
    <w:rsid w:val="00EC28AB"/>
    <w:rsid w:val="00EC3E05"/>
    <w:rsid w:val="00EF726A"/>
    <w:rsid w:val="00F168E6"/>
    <w:rsid w:val="00F21FF3"/>
    <w:rsid w:val="00F2334F"/>
    <w:rsid w:val="00F255B8"/>
    <w:rsid w:val="00F40520"/>
    <w:rsid w:val="00F66730"/>
    <w:rsid w:val="00F82692"/>
    <w:rsid w:val="00FB7AFF"/>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2D5C7"/>
  <w14:defaultImageDpi w14:val="0"/>
  <w15:docId w15:val="{2839D745-FE5E-4822-8F08-FC582DA9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01479">
      <w:marLeft w:val="0"/>
      <w:marRight w:val="0"/>
      <w:marTop w:val="0"/>
      <w:marBottom w:val="0"/>
      <w:divBdr>
        <w:top w:val="none" w:sz="0" w:space="0" w:color="auto"/>
        <w:left w:val="none" w:sz="0" w:space="0" w:color="auto"/>
        <w:bottom w:val="none" w:sz="0" w:space="0" w:color="auto"/>
        <w:right w:val="none" w:sz="0" w:space="0" w:color="auto"/>
      </w:divBdr>
    </w:div>
    <w:div w:id="386101480">
      <w:marLeft w:val="0"/>
      <w:marRight w:val="0"/>
      <w:marTop w:val="0"/>
      <w:marBottom w:val="0"/>
      <w:divBdr>
        <w:top w:val="none" w:sz="0" w:space="0" w:color="auto"/>
        <w:left w:val="none" w:sz="0" w:space="0" w:color="auto"/>
        <w:bottom w:val="none" w:sz="0" w:space="0" w:color="auto"/>
        <w:right w:val="none" w:sz="0" w:space="0" w:color="auto"/>
      </w:divBdr>
    </w:div>
    <w:div w:id="386101481">
      <w:marLeft w:val="0"/>
      <w:marRight w:val="0"/>
      <w:marTop w:val="0"/>
      <w:marBottom w:val="0"/>
      <w:divBdr>
        <w:top w:val="none" w:sz="0" w:space="0" w:color="auto"/>
        <w:left w:val="none" w:sz="0" w:space="0" w:color="auto"/>
        <w:bottom w:val="none" w:sz="0" w:space="0" w:color="auto"/>
        <w:right w:val="none" w:sz="0" w:space="0" w:color="auto"/>
      </w:divBdr>
    </w:div>
    <w:div w:id="386101482">
      <w:marLeft w:val="0"/>
      <w:marRight w:val="0"/>
      <w:marTop w:val="0"/>
      <w:marBottom w:val="0"/>
      <w:divBdr>
        <w:top w:val="none" w:sz="0" w:space="0" w:color="auto"/>
        <w:left w:val="none" w:sz="0" w:space="0" w:color="auto"/>
        <w:bottom w:val="none" w:sz="0" w:space="0" w:color="auto"/>
        <w:right w:val="none" w:sz="0" w:space="0" w:color="auto"/>
      </w:divBdr>
    </w:div>
    <w:div w:id="386101483">
      <w:marLeft w:val="0"/>
      <w:marRight w:val="0"/>
      <w:marTop w:val="0"/>
      <w:marBottom w:val="0"/>
      <w:divBdr>
        <w:top w:val="none" w:sz="0" w:space="0" w:color="auto"/>
        <w:left w:val="none" w:sz="0" w:space="0" w:color="auto"/>
        <w:bottom w:val="none" w:sz="0" w:space="0" w:color="auto"/>
        <w:right w:val="none" w:sz="0" w:space="0" w:color="auto"/>
      </w:divBdr>
    </w:div>
    <w:div w:id="386101484">
      <w:marLeft w:val="0"/>
      <w:marRight w:val="0"/>
      <w:marTop w:val="0"/>
      <w:marBottom w:val="0"/>
      <w:divBdr>
        <w:top w:val="none" w:sz="0" w:space="0" w:color="auto"/>
        <w:left w:val="none" w:sz="0" w:space="0" w:color="auto"/>
        <w:bottom w:val="none" w:sz="0" w:space="0" w:color="auto"/>
        <w:right w:val="none" w:sz="0" w:space="0" w:color="auto"/>
      </w:divBdr>
    </w:div>
    <w:div w:id="386101485">
      <w:marLeft w:val="0"/>
      <w:marRight w:val="0"/>
      <w:marTop w:val="0"/>
      <w:marBottom w:val="0"/>
      <w:divBdr>
        <w:top w:val="none" w:sz="0" w:space="0" w:color="auto"/>
        <w:left w:val="none" w:sz="0" w:space="0" w:color="auto"/>
        <w:bottom w:val="none" w:sz="0" w:space="0" w:color="auto"/>
        <w:right w:val="none" w:sz="0" w:space="0" w:color="auto"/>
      </w:divBdr>
    </w:div>
    <w:div w:id="386101486">
      <w:marLeft w:val="0"/>
      <w:marRight w:val="0"/>
      <w:marTop w:val="0"/>
      <w:marBottom w:val="0"/>
      <w:divBdr>
        <w:top w:val="none" w:sz="0" w:space="0" w:color="auto"/>
        <w:left w:val="none" w:sz="0" w:space="0" w:color="auto"/>
        <w:bottom w:val="none" w:sz="0" w:space="0" w:color="auto"/>
        <w:right w:val="none" w:sz="0" w:space="0" w:color="auto"/>
      </w:divBdr>
    </w:div>
    <w:div w:id="386101487">
      <w:marLeft w:val="0"/>
      <w:marRight w:val="0"/>
      <w:marTop w:val="0"/>
      <w:marBottom w:val="0"/>
      <w:divBdr>
        <w:top w:val="none" w:sz="0" w:space="0" w:color="auto"/>
        <w:left w:val="none" w:sz="0" w:space="0" w:color="auto"/>
        <w:bottom w:val="none" w:sz="0" w:space="0" w:color="auto"/>
        <w:right w:val="none" w:sz="0" w:space="0" w:color="auto"/>
      </w:divBdr>
    </w:div>
    <w:div w:id="3861014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10331</Characters>
  <Application>Microsoft Office Word</Application>
  <DocSecurity>0</DocSecurity>
  <Lines>86</Lines>
  <Paragraphs>24</Paragraphs>
  <ScaleCrop>false</ScaleCrop>
  <Company>Pozemkový Fond ČR</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2000-06-23T08:38:00Z</cp:lastPrinted>
  <dcterms:created xsi:type="dcterms:W3CDTF">2025-11-18T14:09:00Z</dcterms:created>
  <dcterms:modified xsi:type="dcterms:W3CDTF">2025-11-18T14:10:00Z</dcterms:modified>
</cp:coreProperties>
</file>