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D46B" w14:textId="00A1315F" w:rsidR="00975C64" w:rsidRPr="00E616AD" w:rsidRDefault="00975C64" w:rsidP="00975C64">
      <w:pPr>
        <w:pStyle w:val="Nzevsmlouvyodlo"/>
        <w:rPr>
          <w:rFonts w:ascii="Univers Condensed Light" w:hAnsi="Univers Condensed Light"/>
          <w:sz w:val="32"/>
          <w:szCs w:val="32"/>
        </w:rPr>
      </w:pPr>
      <w:r w:rsidRPr="00E616AD">
        <w:rPr>
          <w:rFonts w:ascii="Univers Condensed Light" w:hAnsi="Univers Condensed Light"/>
          <w:sz w:val="32"/>
          <w:szCs w:val="32"/>
        </w:rPr>
        <w:t>SMLOUVA</w:t>
      </w:r>
    </w:p>
    <w:p w14:paraId="1FDFF7CC" w14:textId="5F9DF225" w:rsidR="00975C64" w:rsidRPr="00E616AD" w:rsidRDefault="004A1AC2" w:rsidP="00975C64">
      <w:pPr>
        <w:pStyle w:val="Nzevsmlouvyodlo"/>
        <w:rPr>
          <w:rFonts w:ascii="Univers Condensed Light" w:hAnsi="Univers Condensed Light"/>
          <w:caps/>
        </w:rPr>
      </w:pPr>
      <w:r w:rsidRPr="00E616AD">
        <w:rPr>
          <w:rFonts w:ascii="Univers Condensed Light" w:hAnsi="Univers Condensed Light"/>
        </w:rPr>
        <w:t>PRAVIDELNÉ KONTROLY PROVOZUSCHOPNOSTI SYSTÉMŮ ODVĚTRÁNÍ TEPLA A KOUŘE A PŘIROZENÉHO VĚTRÁNÍ V OBJEKTU NTK</w:t>
      </w:r>
    </w:p>
    <w:p w14:paraId="6E320860" w14:textId="0C38871A" w:rsidR="00975C64" w:rsidRPr="00E616AD" w:rsidRDefault="00975C64" w:rsidP="00975C64">
      <w:pPr>
        <w:pStyle w:val="Zkladnpopis"/>
        <w:rPr>
          <w:rFonts w:ascii="Univers Condensed Light" w:hAnsi="Univers Condensed Light"/>
        </w:rPr>
      </w:pPr>
      <w:r w:rsidRPr="00E616AD">
        <w:rPr>
          <w:rFonts w:ascii="Univers Condensed Light" w:hAnsi="Univers Condensed Light"/>
        </w:rPr>
        <w:t>uzavřená podle §</w:t>
      </w:r>
      <w:r w:rsidR="00E75860" w:rsidRPr="00E616AD">
        <w:rPr>
          <w:rFonts w:ascii="Univers Condensed Light" w:hAnsi="Univers Condensed Light"/>
        </w:rPr>
        <w:t xml:space="preserve"> </w:t>
      </w:r>
      <w:r w:rsidR="00BD2348" w:rsidRPr="00E616AD">
        <w:rPr>
          <w:rFonts w:ascii="Univers Condensed Light" w:hAnsi="Univers Condensed Light"/>
        </w:rPr>
        <w:t>1746</w:t>
      </w:r>
      <w:r w:rsidRPr="00E616AD">
        <w:rPr>
          <w:rFonts w:ascii="Univers Condensed Light" w:hAnsi="Univers Condensed Light"/>
        </w:rPr>
        <w:t xml:space="preserve"> zákona č. 89/2012 Sb., občanský zákoník, ve znění pozdějších předpisů, („</w:t>
      </w:r>
      <w:r w:rsidRPr="00E616AD">
        <w:rPr>
          <w:rFonts w:ascii="Univers Condensed Light" w:hAnsi="Univers Condensed Light"/>
          <w:b/>
          <w:bCs/>
        </w:rPr>
        <w:t>občanský</w:t>
      </w:r>
      <w:r w:rsidRPr="00E616AD">
        <w:rPr>
          <w:rFonts w:ascii="Univers Condensed Light" w:hAnsi="Univers Condensed Light"/>
        </w:rPr>
        <w:t xml:space="preserve"> </w:t>
      </w:r>
      <w:r w:rsidRPr="00E616AD">
        <w:rPr>
          <w:rFonts w:ascii="Univers Condensed Light" w:hAnsi="Univers Condensed Light"/>
          <w:b/>
          <w:bCs/>
        </w:rPr>
        <w:t>zákoník</w:t>
      </w:r>
      <w:r w:rsidRPr="00E616AD">
        <w:rPr>
          <w:rFonts w:ascii="Univers Condensed Light" w:hAnsi="Univers Condensed Light"/>
        </w:rPr>
        <w:t>“),</w:t>
      </w:r>
    </w:p>
    <w:p w14:paraId="10783EB8" w14:textId="77777777" w:rsidR="00975C64" w:rsidRPr="00E616AD" w:rsidRDefault="00975C64" w:rsidP="00975C64">
      <w:pPr>
        <w:pStyle w:val="Vycentrovan"/>
        <w:rPr>
          <w:rFonts w:ascii="Univers Condensed Light" w:hAnsi="Univers Condensed Light"/>
          <w:color w:val="auto"/>
          <w:sz w:val="22"/>
          <w:szCs w:val="22"/>
        </w:rPr>
      </w:pPr>
    </w:p>
    <w:p w14:paraId="700AC56C" w14:textId="77777777" w:rsidR="00975C64" w:rsidRPr="00E616AD" w:rsidRDefault="00975C64" w:rsidP="00975C64">
      <w:pPr>
        <w:pStyle w:val="Obyejn"/>
        <w:rPr>
          <w:rFonts w:ascii="Univers Condensed Light" w:hAnsi="Univers Condensed Light"/>
          <w:color w:val="auto"/>
          <w:sz w:val="22"/>
          <w:szCs w:val="22"/>
        </w:rPr>
      </w:pPr>
      <w:r w:rsidRPr="00E616AD">
        <w:rPr>
          <w:rFonts w:ascii="Univers Condensed Light" w:hAnsi="Univers Condensed Light"/>
          <w:color w:val="auto"/>
          <w:sz w:val="22"/>
          <w:szCs w:val="22"/>
        </w:rPr>
        <w:t>mezi:</w:t>
      </w:r>
    </w:p>
    <w:p w14:paraId="6844C35B" w14:textId="77777777" w:rsidR="00975C64" w:rsidRPr="00E616AD" w:rsidRDefault="00975C64" w:rsidP="00975C64">
      <w:pPr>
        <w:pStyle w:val="Obyejn"/>
        <w:rPr>
          <w:rFonts w:ascii="Univers Condensed Light" w:hAnsi="Univers Condensed Light"/>
          <w:color w:val="auto"/>
          <w:sz w:val="22"/>
          <w:szCs w:val="22"/>
        </w:rPr>
      </w:pP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2407"/>
        <w:gridCol w:w="6655"/>
      </w:tblGrid>
      <w:tr w:rsidR="00CD02BD" w:rsidRPr="00E616AD" w14:paraId="4F59897A"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31077577"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Název:</w:t>
            </w:r>
          </w:p>
        </w:tc>
        <w:tc>
          <w:tcPr>
            <w:tcW w:w="6655" w:type="dxa"/>
            <w:tcBorders>
              <w:top w:val="single" w:sz="2" w:space="0" w:color="D9D9D9"/>
              <w:left w:val="single" w:sz="2" w:space="0" w:color="D9D9D9"/>
              <w:bottom w:val="single" w:sz="2" w:space="0" w:color="D9D9D9"/>
              <w:right w:val="single" w:sz="2" w:space="0" w:color="D9D9D9"/>
            </w:tcBorders>
            <w:vAlign w:val="center"/>
          </w:tcPr>
          <w:p w14:paraId="0632364B" w14:textId="62C18958" w:rsidR="00975C64" w:rsidRPr="00E616AD" w:rsidRDefault="00E75860" w:rsidP="008A1F0A">
            <w:pPr>
              <w:pStyle w:val="Tabulka"/>
              <w:rPr>
                <w:rFonts w:ascii="Univers Condensed Light" w:hAnsi="Univers Condensed Light"/>
                <w:bCs/>
              </w:rPr>
            </w:pPr>
            <w:r w:rsidRPr="00E616AD">
              <w:rPr>
                <w:rFonts w:ascii="Univers Condensed Light" w:hAnsi="Univers Condensed Light"/>
              </w:rPr>
              <w:t>Národní technická knihovna</w:t>
            </w:r>
          </w:p>
        </w:tc>
      </w:tr>
      <w:tr w:rsidR="00CD02BD" w:rsidRPr="00E616AD" w14:paraId="420A9F05"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38FBE9EF"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Sídlo:</w:t>
            </w:r>
          </w:p>
        </w:tc>
        <w:tc>
          <w:tcPr>
            <w:tcW w:w="6655" w:type="dxa"/>
            <w:tcBorders>
              <w:top w:val="single" w:sz="2" w:space="0" w:color="D9D9D9"/>
              <w:left w:val="single" w:sz="2" w:space="0" w:color="D9D9D9"/>
              <w:bottom w:val="single" w:sz="2" w:space="0" w:color="D9D9D9"/>
              <w:right w:val="single" w:sz="2" w:space="0" w:color="D9D9D9"/>
            </w:tcBorders>
            <w:vAlign w:val="center"/>
          </w:tcPr>
          <w:p w14:paraId="334A3CC8" w14:textId="7527F89F" w:rsidR="00975C64" w:rsidRPr="00E616AD" w:rsidRDefault="00E75860" w:rsidP="008A1F0A">
            <w:pPr>
              <w:pStyle w:val="Tabulka"/>
              <w:rPr>
                <w:rFonts w:ascii="Univers Condensed Light" w:hAnsi="Univers Condensed Light"/>
              </w:rPr>
            </w:pPr>
            <w:r w:rsidRPr="00E616AD">
              <w:rPr>
                <w:rFonts w:ascii="Univers Condensed Light" w:hAnsi="Univers Condensed Light"/>
              </w:rPr>
              <w:t>Technická 6/2710, 160 80 Praha 6 - Dejvice</w:t>
            </w:r>
          </w:p>
        </w:tc>
      </w:tr>
      <w:tr w:rsidR="00CD02BD" w:rsidRPr="00E616AD" w14:paraId="19F8BD81"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2C835EE8"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IČO:</w:t>
            </w:r>
          </w:p>
        </w:tc>
        <w:tc>
          <w:tcPr>
            <w:tcW w:w="6655" w:type="dxa"/>
            <w:tcBorders>
              <w:top w:val="single" w:sz="2" w:space="0" w:color="D9D9D9"/>
              <w:left w:val="single" w:sz="2" w:space="0" w:color="D9D9D9"/>
              <w:bottom w:val="single" w:sz="2" w:space="0" w:color="D9D9D9"/>
              <w:right w:val="single" w:sz="2" w:space="0" w:color="D9D9D9"/>
            </w:tcBorders>
            <w:vAlign w:val="center"/>
          </w:tcPr>
          <w:p w14:paraId="46DCA6D3" w14:textId="5CD07F5B" w:rsidR="00975C64" w:rsidRPr="00E616AD" w:rsidRDefault="00E75860" w:rsidP="008A1F0A">
            <w:pPr>
              <w:pStyle w:val="Tabulka"/>
              <w:rPr>
                <w:rFonts w:ascii="Univers Condensed Light" w:hAnsi="Univers Condensed Light"/>
              </w:rPr>
            </w:pPr>
            <w:r w:rsidRPr="00E616AD">
              <w:rPr>
                <w:rFonts w:ascii="Univers Condensed Light" w:hAnsi="Univers Condensed Light" w:cs="Times New Roman"/>
                <w:color w:val="000000"/>
                <w:lang w:eastAsia="cs-CZ"/>
              </w:rPr>
              <w:t>61387142</w:t>
            </w:r>
          </w:p>
        </w:tc>
      </w:tr>
      <w:tr w:rsidR="00CD02BD" w:rsidRPr="00E616AD" w14:paraId="292FF3CE"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768AB0F6"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DIČ:</w:t>
            </w:r>
          </w:p>
        </w:tc>
        <w:tc>
          <w:tcPr>
            <w:tcW w:w="6655" w:type="dxa"/>
            <w:tcBorders>
              <w:top w:val="single" w:sz="2" w:space="0" w:color="D9D9D9"/>
              <w:left w:val="single" w:sz="2" w:space="0" w:color="D9D9D9"/>
              <w:bottom w:val="single" w:sz="2" w:space="0" w:color="D9D9D9"/>
              <w:right w:val="single" w:sz="2" w:space="0" w:color="D9D9D9"/>
            </w:tcBorders>
            <w:vAlign w:val="center"/>
          </w:tcPr>
          <w:p w14:paraId="41B3C8ED" w14:textId="158D2202" w:rsidR="00975C64" w:rsidRPr="00E616AD" w:rsidRDefault="00975C64" w:rsidP="008A1F0A">
            <w:pPr>
              <w:pStyle w:val="Tabulka"/>
              <w:rPr>
                <w:rFonts w:ascii="Univers Condensed Light" w:hAnsi="Univers Condensed Light"/>
              </w:rPr>
            </w:pPr>
            <w:r w:rsidRPr="00E616AD">
              <w:rPr>
                <w:rFonts w:ascii="Univers Condensed Light" w:hAnsi="Univers Condensed Light"/>
                <w:bCs/>
              </w:rPr>
              <w:t>CZ</w:t>
            </w:r>
            <w:r w:rsidR="00E75860" w:rsidRPr="00E616AD">
              <w:rPr>
                <w:rFonts w:ascii="Univers Condensed Light" w:hAnsi="Univers Condensed Light" w:cs="Times New Roman"/>
                <w:color w:val="000000"/>
                <w:lang w:eastAsia="cs-CZ"/>
              </w:rPr>
              <w:t>61387142</w:t>
            </w:r>
          </w:p>
        </w:tc>
      </w:tr>
      <w:tr w:rsidR="00CD02BD" w:rsidRPr="00E616AD" w14:paraId="2F6D0838"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tcPr>
          <w:p w14:paraId="2FA8F928"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Právní forma:</w:t>
            </w:r>
          </w:p>
        </w:tc>
        <w:tc>
          <w:tcPr>
            <w:tcW w:w="6655" w:type="dxa"/>
            <w:tcBorders>
              <w:top w:val="single" w:sz="2" w:space="0" w:color="D9D9D9"/>
              <w:left w:val="single" w:sz="2" w:space="0" w:color="D9D9D9"/>
              <w:bottom w:val="single" w:sz="2" w:space="0" w:color="D9D9D9"/>
              <w:right w:val="single" w:sz="2" w:space="0" w:color="D9D9D9"/>
            </w:tcBorders>
            <w:vAlign w:val="center"/>
          </w:tcPr>
          <w:p w14:paraId="006B4CC6" w14:textId="7B204FD4" w:rsidR="00975C64" w:rsidRPr="00E616AD" w:rsidRDefault="00E75860" w:rsidP="008A1F0A">
            <w:pPr>
              <w:pStyle w:val="Tabulka"/>
              <w:rPr>
                <w:rFonts w:ascii="Univers Condensed Light" w:hAnsi="Univers Condensed Light"/>
                <w:bCs/>
              </w:rPr>
            </w:pPr>
            <w:r w:rsidRPr="00E616AD">
              <w:rPr>
                <w:rFonts w:ascii="Univers Condensed Light" w:hAnsi="Univers Condensed Light"/>
              </w:rPr>
              <w:t>331 - příspěvková organizace</w:t>
            </w:r>
          </w:p>
        </w:tc>
      </w:tr>
      <w:tr w:rsidR="00CD02BD" w:rsidRPr="00E616AD" w14:paraId="34223374"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04E12058"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Zastoupení:</w:t>
            </w:r>
          </w:p>
        </w:tc>
        <w:tc>
          <w:tcPr>
            <w:tcW w:w="6655" w:type="dxa"/>
            <w:tcBorders>
              <w:top w:val="single" w:sz="2" w:space="0" w:color="D9D9D9"/>
              <w:left w:val="single" w:sz="2" w:space="0" w:color="D9D9D9"/>
              <w:bottom w:val="single" w:sz="2" w:space="0" w:color="D9D9D9"/>
              <w:right w:val="single" w:sz="2" w:space="0" w:color="D9D9D9"/>
            </w:tcBorders>
            <w:vAlign w:val="center"/>
          </w:tcPr>
          <w:p w14:paraId="4BA28056" w14:textId="42F3398D" w:rsidR="00975C64" w:rsidRPr="00E616AD" w:rsidRDefault="007A6FDB" w:rsidP="007A6FDB">
            <w:pPr>
              <w:pStyle w:val="Tabulka"/>
              <w:rPr>
                <w:rFonts w:ascii="Univers Condensed Light" w:hAnsi="Univers Condensed Light"/>
                <w:highlight w:val="yellow"/>
              </w:rPr>
            </w:pPr>
            <w:r w:rsidRPr="007A6FDB">
              <w:rPr>
                <w:rFonts w:ascii="Univers Condensed Light" w:hAnsi="Univers Condensed Light"/>
                <w:bCs/>
                <w:i/>
              </w:rPr>
              <w:t>redigováno</w:t>
            </w:r>
            <w:r w:rsidR="00660077" w:rsidRPr="007A6FDB">
              <w:rPr>
                <w:rFonts w:ascii="Univers Condensed Light" w:hAnsi="Univers Condensed Light"/>
                <w:bCs/>
                <w:i/>
              </w:rPr>
              <w:t xml:space="preserve"> </w:t>
            </w:r>
            <w:r w:rsidR="00660077" w:rsidRPr="007A6FDB">
              <w:rPr>
                <w:rFonts w:ascii="Univers Condensed Light" w:hAnsi="Univers Condensed Light"/>
                <w:bCs/>
              </w:rPr>
              <w:t>ředitel Národní technické knihovny</w:t>
            </w:r>
          </w:p>
        </w:tc>
      </w:tr>
      <w:tr w:rsidR="00CD02BD" w:rsidRPr="00E616AD" w14:paraId="1E139F10"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2AC90066"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Oprávněný zástupce ve věcech technických:</w:t>
            </w:r>
          </w:p>
        </w:tc>
        <w:tc>
          <w:tcPr>
            <w:tcW w:w="6655" w:type="dxa"/>
            <w:tcBorders>
              <w:top w:val="single" w:sz="2" w:space="0" w:color="D9D9D9"/>
              <w:left w:val="single" w:sz="2" w:space="0" w:color="D9D9D9"/>
              <w:bottom w:val="single" w:sz="2" w:space="0" w:color="D9D9D9"/>
              <w:right w:val="single" w:sz="2" w:space="0" w:color="D9D9D9"/>
            </w:tcBorders>
            <w:vAlign w:val="center"/>
          </w:tcPr>
          <w:p w14:paraId="7C21219E" w14:textId="6A6A73AD" w:rsidR="00975C64" w:rsidRPr="00E616AD" w:rsidRDefault="007A6FDB" w:rsidP="007A6FDB">
            <w:pPr>
              <w:pStyle w:val="Tabulka"/>
              <w:rPr>
                <w:rFonts w:ascii="Univers Condensed Light" w:hAnsi="Univers Condensed Light"/>
              </w:rPr>
            </w:pPr>
            <w:r w:rsidRPr="007A6FDB">
              <w:rPr>
                <w:rFonts w:ascii="Univers Condensed Light" w:hAnsi="Univers Condensed Light"/>
                <w:bCs/>
                <w:i/>
              </w:rPr>
              <w:t>redigováno</w:t>
            </w:r>
            <w:r w:rsidR="00250301" w:rsidRPr="00E616AD">
              <w:rPr>
                <w:rFonts w:ascii="Univers Condensed Light" w:hAnsi="Univers Condensed Light"/>
                <w:bCs/>
              </w:rPr>
              <w:t>, vedoucí oddělení správy a provozu</w:t>
            </w:r>
          </w:p>
        </w:tc>
      </w:tr>
    </w:tbl>
    <w:p w14:paraId="71C9FB9B" w14:textId="77777777" w:rsidR="00975C64" w:rsidRPr="00E616AD" w:rsidRDefault="00975C64" w:rsidP="00975C64">
      <w:pPr>
        <w:pStyle w:val="Obyejn"/>
        <w:rPr>
          <w:rFonts w:ascii="Univers Condensed Light" w:hAnsi="Univers Condensed Light"/>
          <w:color w:val="auto"/>
          <w:sz w:val="22"/>
          <w:szCs w:val="22"/>
        </w:rPr>
      </w:pPr>
      <w:r w:rsidRPr="00E616AD">
        <w:rPr>
          <w:rFonts w:ascii="Univers Condensed Light" w:hAnsi="Univers Condensed Light"/>
          <w:color w:val="auto"/>
          <w:sz w:val="22"/>
          <w:szCs w:val="22"/>
        </w:rPr>
        <w:t>(„</w:t>
      </w:r>
      <w:r w:rsidRPr="00E616AD">
        <w:rPr>
          <w:rFonts w:ascii="Univers Condensed Light" w:hAnsi="Univers Condensed Light"/>
          <w:b/>
          <w:color w:val="auto"/>
          <w:sz w:val="22"/>
          <w:szCs w:val="22"/>
        </w:rPr>
        <w:t>objednatel</w:t>
      </w:r>
      <w:r w:rsidRPr="00E616AD">
        <w:rPr>
          <w:rFonts w:ascii="Univers Condensed Light" w:hAnsi="Univers Condensed Light"/>
          <w:bCs/>
          <w:color w:val="auto"/>
          <w:sz w:val="22"/>
          <w:szCs w:val="22"/>
        </w:rPr>
        <w:t>“</w:t>
      </w:r>
      <w:r w:rsidRPr="00E616AD">
        <w:rPr>
          <w:rFonts w:ascii="Univers Condensed Light" w:hAnsi="Univers Condensed Light"/>
          <w:color w:val="auto"/>
          <w:sz w:val="22"/>
          <w:szCs w:val="22"/>
        </w:rPr>
        <w:t>)</w:t>
      </w:r>
    </w:p>
    <w:p w14:paraId="6CC65E7E" w14:textId="77777777" w:rsidR="00975C64" w:rsidRPr="00E616AD" w:rsidRDefault="00975C64" w:rsidP="00975C64">
      <w:pPr>
        <w:pStyle w:val="Obyejn"/>
        <w:rPr>
          <w:rFonts w:ascii="Univers Condensed Light" w:hAnsi="Univers Condensed Light"/>
          <w:color w:val="auto"/>
          <w:sz w:val="22"/>
          <w:szCs w:val="22"/>
        </w:rPr>
      </w:pPr>
    </w:p>
    <w:p w14:paraId="11240B47" w14:textId="77777777" w:rsidR="00975C64" w:rsidRPr="00E616AD" w:rsidRDefault="00975C64" w:rsidP="00975C64">
      <w:pPr>
        <w:pStyle w:val="Obyejn"/>
        <w:rPr>
          <w:rFonts w:ascii="Univers Condensed Light" w:hAnsi="Univers Condensed Light"/>
          <w:color w:val="auto"/>
          <w:sz w:val="22"/>
          <w:szCs w:val="22"/>
        </w:rPr>
      </w:pPr>
      <w:r w:rsidRPr="00E616AD">
        <w:rPr>
          <w:rFonts w:ascii="Univers Condensed Light" w:hAnsi="Univers Condensed Light"/>
          <w:color w:val="auto"/>
          <w:sz w:val="22"/>
          <w:szCs w:val="22"/>
        </w:rPr>
        <w:t>a</w:t>
      </w:r>
    </w:p>
    <w:p w14:paraId="2ED14DE1" w14:textId="77777777" w:rsidR="00975C64" w:rsidRPr="00E616AD" w:rsidRDefault="00975C64" w:rsidP="00975C64">
      <w:pPr>
        <w:pStyle w:val="Obyejn"/>
        <w:rPr>
          <w:rFonts w:ascii="Univers Condensed Light" w:hAnsi="Univers Condensed Light"/>
          <w:color w:val="auto"/>
          <w:sz w:val="22"/>
          <w:szCs w:val="22"/>
        </w:rPr>
      </w:pPr>
    </w:p>
    <w:tbl>
      <w:tblPr>
        <w:tblW w:w="9062"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2407"/>
        <w:gridCol w:w="6655"/>
      </w:tblGrid>
      <w:tr w:rsidR="00CD02BD" w:rsidRPr="00E616AD" w14:paraId="3125BC3D"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2EA57539"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Název:</w:t>
            </w:r>
          </w:p>
        </w:tc>
        <w:tc>
          <w:tcPr>
            <w:tcW w:w="6655" w:type="dxa"/>
            <w:tcBorders>
              <w:top w:val="single" w:sz="2" w:space="0" w:color="D9D9D9"/>
              <w:left w:val="single" w:sz="2" w:space="0" w:color="D9D9D9"/>
              <w:bottom w:val="single" w:sz="2" w:space="0" w:color="D9D9D9"/>
              <w:right w:val="single" w:sz="2" w:space="0" w:color="D9D9D9"/>
            </w:tcBorders>
            <w:vAlign w:val="center"/>
          </w:tcPr>
          <w:p w14:paraId="1C8EE64C" w14:textId="5C2908BA" w:rsidR="00975C64" w:rsidRPr="00E616AD" w:rsidRDefault="000F2875" w:rsidP="008A1F0A">
            <w:pPr>
              <w:pStyle w:val="Tabulka"/>
              <w:rPr>
                <w:rFonts w:ascii="Univers Condensed Light" w:hAnsi="Univers Condensed Light"/>
                <w:bCs/>
              </w:rPr>
            </w:pPr>
            <w:r w:rsidRPr="00E616AD">
              <w:rPr>
                <w:rFonts w:ascii="Univers Condensed Light" w:hAnsi="Univers Condensed Light"/>
                <w:bCs/>
              </w:rPr>
              <w:t>FK servis s.r.o.</w:t>
            </w:r>
          </w:p>
        </w:tc>
      </w:tr>
      <w:tr w:rsidR="00CD02BD" w:rsidRPr="00E616AD" w14:paraId="492173AF"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0FB346B5"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Sídlo:</w:t>
            </w:r>
          </w:p>
        </w:tc>
        <w:tc>
          <w:tcPr>
            <w:tcW w:w="6655" w:type="dxa"/>
            <w:tcBorders>
              <w:top w:val="single" w:sz="2" w:space="0" w:color="D9D9D9"/>
              <w:left w:val="single" w:sz="2" w:space="0" w:color="D9D9D9"/>
              <w:bottom w:val="single" w:sz="2" w:space="0" w:color="D9D9D9"/>
              <w:right w:val="single" w:sz="2" w:space="0" w:color="D9D9D9"/>
            </w:tcBorders>
            <w:vAlign w:val="center"/>
          </w:tcPr>
          <w:p w14:paraId="6BAC395C" w14:textId="40D9F2B7" w:rsidR="00975C64" w:rsidRPr="00E616AD" w:rsidRDefault="000F2875" w:rsidP="008A1F0A">
            <w:pPr>
              <w:pStyle w:val="Tabulka"/>
              <w:rPr>
                <w:rFonts w:ascii="Univers Condensed Light" w:hAnsi="Univers Condensed Light"/>
                <w:bCs/>
              </w:rPr>
            </w:pPr>
            <w:r w:rsidRPr="00E616AD">
              <w:rPr>
                <w:rFonts w:ascii="Univers Condensed Light" w:hAnsi="Univers Condensed Light"/>
                <w:bCs/>
              </w:rPr>
              <w:t>Přemyslova 745, 273 06 Libušín</w:t>
            </w:r>
          </w:p>
        </w:tc>
      </w:tr>
      <w:tr w:rsidR="00CD02BD" w:rsidRPr="00E616AD" w14:paraId="59626103"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235FE4C1"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IČO:</w:t>
            </w:r>
          </w:p>
        </w:tc>
        <w:tc>
          <w:tcPr>
            <w:tcW w:w="6655" w:type="dxa"/>
            <w:tcBorders>
              <w:top w:val="single" w:sz="2" w:space="0" w:color="D9D9D9"/>
              <w:left w:val="single" w:sz="2" w:space="0" w:color="D9D9D9"/>
              <w:bottom w:val="single" w:sz="2" w:space="0" w:color="D9D9D9"/>
              <w:right w:val="single" w:sz="2" w:space="0" w:color="D9D9D9"/>
            </w:tcBorders>
            <w:vAlign w:val="center"/>
          </w:tcPr>
          <w:p w14:paraId="30D79455" w14:textId="7BB6615E" w:rsidR="00975C64" w:rsidRPr="00E616AD" w:rsidRDefault="000F2875" w:rsidP="008A1F0A">
            <w:pPr>
              <w:pStyle w:val="Tabulka"/>
              <w:rPr>
                <w:rFonts w:ascii="Univers Condensed Light" w:hAnsi="Univers Condensed Light"/>
                <w:bCs/>
              </w:rPr>
            </w:pPr>
            <w:r w:rsidRPr="00E616AD">
              <w:rPr>
                <w:rFonts w:ascii="Univers Condensed Light" w:hAnsi="Univers Condensed Light"/>
                <w:bCs/>
              </w:rPr>
              <w:t>27614352</w:t>
            </w:r>
          </w:p>
        </w:tc>
      </w:tr>
      <w:tr w:rsidR="00CD02BD" w:rsidRPr="00E616AD" w14:paraId="66AB1239"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2E308BA7"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DIČ:</w:t>
            </w:r>
          </w:p>
        </w:tc>
        <w:tc>
          <w:tcPr>
            <w:tcW w:w="6655" w:type="dxa"/>
            <w:tcBorders>
              <w:top w:val="single" w:sz="2" w:space="0" w:color="D9D9D9"/>
              <w:left w:val="single" w:sz="2" w:space="0" w:color="D9D9D9"/>
              <w:bottom w:val="single" w:sz="2" w:space="0" w:color="D9D9D9"/>
              <w:right w:val="single" w:sz="2" w:space="0" w:color="D9D9D9"/>
            </w:tcBorders>
            <w:vAlign w:val="center"/>
          </w:tcPr>
          <w:p w14:paraId="176A5E29" w14:textId="2B10CF90" w:rsidR="00975C64" w:rsidRPr="00E616AD" w:rsidRDefault="000F2875" w:rsidP="008A1F0A">
            <w:pPr>
              <w:pStyle w:val="Tabulka"/>
              <w:rPr>
                <w:rFonts w:ascii="Univers Condensed Light" w:hAnsi="Univers Condensed Light"/>
                <w:bCs/>
              </w:rPr>
            </w:pPr>
            <w:r w:rsidRPr="00E616AD">
              <w:rPr>
                <w:rFonts w:ascii="Univers Condensed Light" w:hAnsi="Univers Condensed Light"/>
                <w:bCs/>
              </w:rPr>
              <w:t>CZ27614352</w:t>
            </w:r>
          </w:p>
        </w:tc>
      </w:tr>
      <w:tr w:rsidR="00CD02BD" w:rsidRPr="00E616AD" w14:paraId="748A7130"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tcPr>
          <w:p w14:paraId="4BE711E9"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Zápis ve veřejném rejstříku:</w:t>
            </w:r>
          </w:p>
        </w:tc>
        <w:tc>
          <w:tcPr>
            <w:tcW w:w="6655" w:type="dxa"/>
            <w:tcBorders>
              <w:top w:val="single" w:sz="2" w:space="0" w:color="D9D9D9"/>
              <w:left w:val="single" w:sz="2" w:space="0" w:color="D9D9D9"/>
              <w:bottom w:val="single" w:sz="2" w:space="0" w:color="D9D9D9"/>
              <w:right w:val="single" w:sz="2" w:space="0" w:color="D9D9D9"/>
            </w:tcBorders>
            <w:vAlign w:val="center"/>
          </w:tcPr>
          <w:p w14:paraId="7AA7057C" w14:textId="49E934E7" w:rsidR="00975C64" w:rsidRPr="00E616AD" w:rsidRDefault="00975C64" w:rsidP="008A1F0A">
            <w:pPr>
              <w:pStyle w:val="Tabulka"/>
              <w:rPr>
                <w:rFonts w:ascii="Univers Condensed Light" w:hAnsi="Univers Condensed Light"/>
                <w:bCs/>
              </w:rPr>
            </w:pPr>
            <w:r w:rsidRPr="00E616AD">
              <w:rPr>
                <w:rFonts w:ascii="Univers Condensed Light" w:hAnsi="Univers Condensed Light"/>
                <w:bCs/>
              </w:rPr>
              <w:t xml:space="preserve">OR vedený </w:t>
            </w:r>
            <w:r w:rsidR="000F2875" w:rsidRPr="00E616AD">
              <w:rPr>
                <w:rFonts w:ascii="Univers Condensed Light" w:hAnsi="Univers Condensed Light"/>
                <w:bCs/>
              </w:rPr>
              <w:t>u Městského soudu v Praze,</w:t>
            </w:r>
            <w:r w:rsidRPr="00E616AD">
              <w:rPr>
                <w:rFonts w:ascii="Univers Condensed Light" w:hAnsi="Univers Condensed Light"/>
                <w:bCs/>
              </w:rPr>
              <w:t xml:space="preserve"> </w:t>
            </w:r>
            <w:proofErr w:type="spellStart"/>
            <w:r w:rsidRPr="00E616AD">
              <w:rPr>
                <w:rFonts w:ascii="Univers Condensed Light" w:hAnsi="Univers Condensed Light"/>
                <w:bCs/>
              </w:rPr>
              <w:t>sp</w:t>
            </w:r>
            <w:proofErr w:type="spellEnd"/>
            <w:r w:rsidRPr="00E616AD">
              <w:rPr>
                <w:rFonts w:ascii="Univers Condensed Light" w:hAnsi="Univers Condensed Light"/>
                <w:bCs/>
              </w:rPr>
              <w:t xml:space="preserve">. zn. </w:t>
            </w:r>
            <w:r w:rsidR="000F2875" w:rsidRPr="00E616AD">
              <w:rPr>
                <w:rFonts w:ascii="Univers Condensed Light" w:hAnsi="Univers Condensed Light"/>
                <w:bCs/>
              </w:rPr>
              <w:t>C 119008</w:t>
            </w:r>
          </w:p>
        </w:tc>
      </w:tr>
      <w:tr w:rsidR="00CD02BD" w:rsidRPr="00E616AD" w14:paraId="5352424A"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7E25241D"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Zastoupení:</w:t>
            </w:r>
          </w:p>
        </w:tc>
        <w:tc>
          <w:tcPr>
            <w:tcW w:w="6655" w:type="dxa"/>
            <w:tcBorders>
              <w:top w:val="single" w:sz="2" w:space="0" w:color="D9D9D9"/>
              <w:left w:val="single" w:sz="2" w:space="0" w:color="D9D9D9"/>
              <w:bottom w:val="single" w:sz="2" w:space="0" w:color="D9D9D9"/>
              <w:right w:val="single" w:sz="2" w:space="0" w:color="D9D9D9"/>
            </w:tcBorders>
            <w:vAlign w:val="center"/>
          </w:tcPr>
          <w:p w14:paraId="71E7591B" w14:textId="1B300B57" w:rsidR="00975C64" w:rsidRPr="00E616AD" w:rsidRDefault="007A6FDB" w:rsidP="008A1F0A">
            <w:pPr>
              <w:pStyle w:val="Tabulka"/>
              <w:rPr>
                <w:rFonts w:ascii="Univers Condensed Light" w:hAnsi="Univers Condensed Light"/>
                <w:bCs/>
              </w:rPr>
            </w:pPr>
            <w:r w:rsidRPr="007A6FDB">
              <w:rPr>
                <w:rFonts w:ascii="Univers Condensed Light" w:hAnsi="Univers Condensed Light"/>
                <w:bCs/>
                <w:i/>
              </w:rPr>
              <w:t>redigováno</w:t>
            </w:r>
            <w:r w:rsidR="000F2875" w:rsidRPr="00E616AD">
              <w:rPr>
                <w:rFonts w:ascii="Univers Condensed Light" w:hAnsi="Univers Condensed Light"/>
                <w:bCs/>
              </w:rPr>
              <w:t>, jednatel</w:t>
            </w:r>
          </w:p>
        </w:tc>
      </w:tr>
      <w:tr w:rsidR="00CD02BD" w:rsidRPr="00E616AD" w14:paraId="121A6F6B"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15C5F6DD"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Bankovní spojení:</w:t>
            </w:r>
          </w:p>
        </w:tc>
        <w:tc>
          <w:tcPr>
            <w:tcW w:w="6655" w:type="dxa"/>
            <w:tcBorders>
              <w:top w:val="single" w:sz="2" w:space="0" w:color="D9D9D9"/>
              <w:left w:val="single" w:sz="2" w:space="0" w:color="D9D9D9"/>
              <w:bottom w:val="single" w:sz="2" w:space="0" w:color="D9D9D9"/>
              <w:right w:val="single" w:sz="2" w:space="0" w:color="D9D9D9"/>
            </w:tcBorders>
            <w:vAlign w:val="center"/>
          </w:tcPr>
          <w:p w14:paraId="669C37ED" w14:textId="14F8C7B1" w:rsidR="00975C64" w:rsidRPr="00E616AD" w:rsidRDefault="000F2875" w:rsidP="008A1F0A">
            <w:pPr>
              <w:pStyle w:val="Tabulka"/>
              <w:rPr>
                <w:rFonts w:ascii="Univers Condensed Light" w:hAnsi="Univers Condensed Light"/>
                <w:bCs/>
              </w:rPr>
            </w:pPr>
            <w:r w:rsidRPr="00E616AD">
              <w:rPr>
                <w:rFonts w:ascii="Univers Condensed Light" w:hAnsi="Univers Condensed Light"/>
                <w:bCs/>
              </w:rPr>
              <w:t>Komerční banka, a.s.</w:t>
            </w:r>
          </w:p>
        </w:tc>
      </w:tr>
      <w:tr w:rsidR="00CD02BD" w:rsidRPr="00E616AD" w14:paraId="316A751E" w14:textId="77777777" w:rsidTr="002F0A92">
        <w:trPr>
          <w:trHeight w:val="295"/>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1B311A10"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Číslo účtu:</w:t>
            </w:r>
          </w:p>
        </w:tc>
        <w:tc>
          <w:tcPr>
            <w:tcW w:w="6655" w:type="dxa"/>
            <w:tcBorders>
              <w:top w:val="single" w:sz="2" w:space="0" w:color="D9D9D9"/>
              <w:left w:val="single" w:sz="2" w:space="0" w:color="D9D9D9"/>
              <w:bottom w:val="single" w:sz="2" w:space="0" w:color="D9D9D9"/>
              <w:right w:val="single" w:sz="2" w:space="0" w:color="D9D9D9"/>
            </w:tcBorders>
            <w:vAlign w:val="center"/>
          </w:tcPr>
          <w:p w14:paraId="45C1A883" w14:textId="356903B6" w:rsidR="00975C64" w:rsidRPr="00DD6BF8" w:rsidRDefault="00DD6BF8" w:rsidP="008A1F0A">
            <w:pPr>
              <w:pStyle w:val="Tabulka"/>
              <w:rPr>
                <w:rFonts w:ascii="Univers Condensed Light" w:hAnsi="Univers Condensed Light"/>
                <w:bCs/>
                <w:i/>
              </w:rPr>
            </w:pPr>
            <w:r>
              <w:rPr>
                <w:rFonts w:ascii="Univers Condensed Light" w:hAnsi="Univers Condensed Light"/>
                <w:bCs/>
                <w:i/>
              </w:rPr>
              <w:t>redigováno</w:t>
            </w:r>
            <w:bookmarkStart w:id="0" w:name="_GoBack"/>
            <w:bookmarkEnd w:id="0"/>
          </w:p>
        </w:tc>
      </w:tr>
      <w:tr w:rsidR="00CD02BD" w:rsidRPr="00E616AD" w14:paraId="09A9E606" w14:textId="77777777" w:rsidTr="002F0A92">
        <w:trPr>
          <w:trHeight w:val="506"/>
        </w:trPr>
        <w:tc>
          <w:tcPr>
            <w:tcW w:w="2407" w:type="dxa"/>
            <w:tcBorders>
              <w:top w:val="single" w:sz="2" w:space="0" w:color="D9D9D9"/>
              <w:left w:val="single" w:sz="2" w:space="0" w:color="D9D9D9"/>
              <w:bottom w:val="single" w:sz="2" w:space="0" w:color="D9D9D9"/>
              <w:right w:val="single" w:sz="2" w:space="0" w:color="D9D9D9"/>
            </w:tcBorders>
            <w:vAlign w:val="center"/>
          </w:tcPr>
          <w:p w14:paraId="5C1BDD55"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Oprávněný zástupce ve věcech obchodních a smluvních dodatků:</w:t>
            </w:r>
          </w:p>
        </w:tc>
        <w:tc>
          <w:tcPr>
            <w:tcW w:w="6655" w:type="dxa"/>
            <w:tcBorders>
              <w:top w:val="single" w:sz="2" w:space="0" w:color="D9D9D9"/>
              <w:left w:val="single" w:sz="2" w:space="0" w:color="D9D9D9"/>
              <w:bottom w:val="single" w:sz="2" w:space="0" w:color="D9D9D9"/>
              <w:right w:val="single" w:sz="2" w:space="0" w:color="D9D9D9"/>
            </w:tcBorders>
            <w:vAlign w:val="center"/>
          </w:tcPr>
          <w:p w14:paraId="3406F320" w14:textId="7E74484F" w:rsidR="00975C64" w:rsidRPr="00E616AD" w:rsidRDefault="007A6FDB" w:rsidP="007A6FDB">
            <w:pPr>
              <w:pStyle w:val="Tabulka"/>
              <w:rPr>
                <w:rFonts w:ascii="Univers Condensed Light" w:hAnsi="Univers Condensed Light"/>
              </w:rPr>
            </w:pPr>
            <w:r w:rsidRPr="007A6FDB">
              <w:rPr>
                <w:rFonts w:ascii="Univers Condensed Light" w:hAnsi="Univers Condensed Light"/>
                <w:bCs/>
                <w:i/>
              </w:rPr>
              <w:t>redigováno</w:t>
            </w:r>
            <w:r w:rsidR="000F2875" w:rsidRPr="00E616AD">
              <w:rPr>
                <w:rFonts w:ascii="Univers Condensed Light" w:hAnsi="Univers Condensed Light"/>
                <w:bCs/>
              </w:rPr>
              <w:t>, jednatel</w:t>
            </w:r>
          </w:p>
        </w:tc>
      </w:tr>
      <w:tr w:rsidR="00CD02BD" w:rsidRPr="00E616AD" w14:paraId="25ADE07D" w14:textId="77777777" w:rsidTr="002F0A92">
        <w:trPr>
          <w:trHeight w:val="284"/>
        </w:trPr>
        <w:tc>
          <w:tcPr>
            <w:tcW w:w="2407" w:type="dxa"/>
            <w:tcBorders>
              <w:top w:val="single" w:sz="2" w:space="0" w:color="D9D9D9"/>
              <w:left w:val="single" w:sz="2" w:space="0" w:color="D9D9D9"/>
              <w:bottom w:val="single" w:sz="2" w:space="0" w:color="D9D9D9"/>
              <w:right w:val="single" w:sz="2" w:space="0" w:color="D9D9D9"/>
            </w:tcBorders>
            <w:vAlign w:val="center"/>
            <w:hideMark/>
          </w:tcPr>
          <w:p w14:paraId="55EA2E06" w14:textId="77777777" w:rsidR="00975C64" w:rsidRPr="00E616AD" w:rsidRDefault="00975C64" w:rsidP="008A1F0A">
            <w:pPr>
              <w:pStyle w:val="Tabulka"/>
              <w:rPr>
                <w:rFonts w:ascii="Univers Condensed Light" w:hAnsi="Univers Condensed Light"/>
              </w:rPr>
            </w:pPr>
            <w:r w:rsidRPr="00E616AD">
              <w:rPr>
                <w:rFonts w:ascii="Univers Condensed Light" w:hAnsi="Univers Condensed Light"/>
              </w:rPr>
              <w:t>Oprávněný zástupce ve věcech technických:</w:t>
            </w:r>
          </w:p>
        </w:tc>
        <w:tc>
          <w:tcPr>
            <w:tcW w:w="6655" w:type="dxa"/>
            <w:tcBorders>
              <w:top w:val="single" w:sz="2" w:space="0" w:color="D9D9D9"/>
              <w:left w:val="single" w:sz="2" w:space="0" w:color="D9D9D9"/>
              <w:bottom w:val="single" w:sz="2" w:space="0" w:color="D9D9D9"/>
              <w:right w:val="single" w:sz="2" w:space="0" w:color="D9D9D9"/>
            </w:tcBorders>
            <w:vAlign w:val="center"/>
          </w:tcPr>
          <w:p w14:paraId="13F47EB7" w14:textId="256E0963" w:rsidR="00975C64" w:rsidRPr="00E616AD" w:rsidRDefault="007A6FDB" w:rsidP="008A1F0A">
            <w:pPr>
              <w:pStyle w:val="Tabulka"/>
              <w:rPr>
                <w:rFonts w:ascii="Univers Condensed Light" w:hAnsi="Univers Condensed Light"/>
              </w:rPr>
            </w:pPr>
            <w:r>
              <w:rPr>
                <w:rFonts w:ascii="Univers Condensed Light" w:hAnsi="Univers Condensed Light"/>
                <w:bCs/>
              </w:rPr>
              <w:t>redigováno</w:t>
            </w:r>
          </w:p>
        </w:tc>
      </w:tr>
    </w:tbl>
    <w:p w14:paraId="281534C8" w14:textId="77777777" w:rsidR="00975C64" w:rsidRPr="00E616AD" w:rsidRDefault="00975C64" w:rsidP="00975C64">
      <w:pPr>
        <w:pStyle w:val="Obyejn"/>
        <w:rPr>
          <w:rFonts w:ascii="Univers Condensed Light" w:hAnsi="Univers Condensed Light"/>
          <w:color w:val="auto"/>
          <w:sz w:val="22"/>
          <w:szCs w:val="22"/>
        </w:rPr>
      </w:pPr>
    </w:p>
    <w:p w14:paraId="4003D8E6" w14:textId="66FF7763" w:rsidR="00975C64" w:rsidRPr="00E616AD" w:rsidRDefault="00975C64" w:rsidP="00975C64">
      <w:pPr>
        <w:pStyle w:val="Obyejn"/>
        <w:rPr>
          <w:rFonts w:ascii="Univers Condensed Light" w:hAnsi="Univers Condensed Light"/>
          <w:color w:val="auto"/>
        </w:rPr>
      </w:pPr>
      <w:r w:rsidRPr="00E616AD">
        <w:rPr>
          <w:rFonts w:ascii="Univers Condensed Light" w:hAnsi="Univers Condensed Light"/>
          <w:color w:val="auto"/>
          <w:sz w:val="22"/>
          <w:szCs w:val="22"/>
        </w:rPr>
        <w:t>(„</w:t>
      </w:r>
      <w:r w:rsidR="00E75860" w:rsidRPr="00E616AD">
        <w:rPr>
          <w:rFonts w:ascii="Univers Condensed Light" w:hAnsi="Univers Condensed Light"/>
          <w:b/>
          <w:color w:val="auto"/>
          <w:sz w:val="22"/>
          <w:szCs w:val="22"/>
        </w:rPr>
        <w:t>poskytovatel</w:t>
      </w:r>
      <w:r w:rsidRPr="00E616AD">
        <w:rPr>
          <w:rFonts w:ascii="Univers Condensed Light" w:hAnsi="Univers Condensed Light"/>
          <w:bCs/>
          <w:color w:val="auto"/>
          <w:sz w:val="22"/>
          <w:szCs w:val="22"/>
        </w:rPr>
        <w:t>“</w:t>
      </w:r>
      <w:r w:rsidRPr="00E616AD">
        <w:rPr>
          <w:rFonts w:ascii="Univers Condensed Light" w:hAnsi="Univers Condensed Light"/>
          <w:color w:val="auto"/>
          <w:sz w:val="22"/>
          <w:szCs w:val="22"/>
        </w:rPr>
        <w:t>)</w:t>
      </w:r>
      <w:r w:rsidRPr="00E616AD">
        <w:rPr>
          <w:rFonts w:ascii="Univers Condensed Light" w:hAnsi="Univers Condensed Light"/>
          <w:color w:val="auto"/>
        </w:rPr>
        <w:br w:type="page"/>
      </w:r>
    </w:p>
    <w:p w14:paraId="6EA4CE69" w14:textId="77777777" w:rsidR="00975C64" w:rsidRPr="00E616AD" w:rsidRDefault="00975C64" w:rsidP="00975C64">
      <w:pPr>
        <w:pStyle w:val="Nadpis1"/>
        <w:rPr>
          <w:rFonts w:ascii="Univers Condensed Light" w:hAnsi="Univers Condensed Light"/>
        </w:rPr>
      </w:pPr>
      <w:bookmarkStart w:id="1" w:name="_Toc54701918"/>
      <w:r w:rsidRPr="00E616AD">
        <w:rPr>
          <w:rFonts w:ascii="Univers Condensed Light" w:hAnsi="Univers Condensed Light"/>
        </w:rPr>
        <w:lastRenderedPageBreak/>
        <w:t>Vymezení základních pojmů</w:t>
      </w:r>
      <w:bookmarkEnd w:id="1"/>
    </w:p>
    <w:p w14:paraId="438F90B3" w14:textId="53F0534F"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Objednatelem je zadavatel výběrového řízení na veřejnou zakázku s </w:t>
      </w:r>
      <w:bookmarkStart w:id="2" w:name="_Hlk54701374"/>
      <w:r w:rsidRPr="00E616AD">
        <w:rPr>
          <w:rFonts w:ascii="Univers Condensed Light" w:hAnsi="Univers Condensed Light"/>
        </w:rPr>
        <w:t xml:space="preserve">názvem </w:t>
      </w:r>
      <w:bookmarkStart w:id="3" w:name="_Hlk201652622"/>
      <w:bookmarkEnd w:id="2"/>
      <w:r w:rsidR="00616247" w:rsidRPr="00E616AD">
        <w:rPr>
          <w:rFonts w:ascii="Univers Condensed Light" w:hAnsi="Univers Condensed Light"/>
          <w:bCs/>
        </w:rPr>
        <w:t>PRAVIDELNÉ KONTROLY PROVOZUSCHOPNOSTI SYSTÉMŮ ODVĚTRÁNÍ TEPLA A KOUŘE A PŘIROZENÉHO VĚTRÁNÍ V OBJEKTU NTK</w:t>
      </w:r>
      <w:bookmarkEnd w:id="3"/>
      <w:r w:rsidR="004F6EEA" w:rsidRPr="00E616AD">
        <w:rPr>
          <w:rFonts w:ascii="Univers Condensed Light" w:hAnsi="Univers Condensed Light" w:cs="Calibri"/>
          <w:noProof/>
        </w:rPr>
        <w:t xml:space="preserve"> </w:t>
      </w:r>
      <w:r w:rsidRPr="00E616AD">
        <w:rPr>
          <w:rFonts w:ascii="Univers Condensed Light" w:hAnsi="Univers Condensed Light"/>
        </w:rPr>
        <w:t>(„</w:t>
      </w:r>
      <w:r w:rsidRPr="00E616AD">
        <w:rPr>
          <w:rFonts w:ascii="Univers Condensed Light" w:hAnsi="Univers Condensed Light"/>
          <w:b/>
          <w:bCs/>
        </w:rPr>
        <w:t>výběrové</w:t>
      </w:r>
      <w:r w:rsidRPr="00E616AD">
        <w:rPr>
          <w:rFonts w:ascii="Univers Condensed Light" w:hAnsi="Univers Condensed Light"/>
        </w:rPr>
        <w:t xml:space="preserve"> </w:t>
      </w:r>
      <w:r w:rsidRPr="00E616AD">
        <w:rPr>
          <w:rFonts w:ascii="Univers Condensed Light" w:hAnsi="Univers Condensed Light"/>
          <w:b/>
          <w:bCs/>
        </w:rPr>
        <w:t>řízení</w:t>
      </w:r>
      <w:r w:rsidRPr="00E616AD">
        <w:rPr>
          <w:rFonts w:ascii="Univers Condensed Light" w:hAnsi="Univers Condensed Light"/>
        </w:rPr>
        <w:t>“) po uzavření této smlouvy („</w:t>
      </w:r>
      <w:r w:rsidRPr="00E616AD">
        <w:rPr>
          <w:rFonts w:ascii="Univers Condensed Light" w:hAnsi="Univers Condensed Light"/>
          <w:b/>
          <w:bCs/>
        </w:rPr>
        <w:t>smlouva</w:t>
      </w:r>
      <w:r w:rsidRPr="00E616AD">
        <w:rPr>
          <w:rFonts w:ascii="Univers Condensed Light" w:hAnsi="Univers Condensed Light"/>
        </w:rPr>
        <w:t>“).</w:t>
      </w:r>
    </w:p>
    <w:p w14:paraId="75AEF4EC" w14:textId="179577D8" w:rsidR="00975C64" w:rsidRPr="00E616AD" w:rsidRDefault="00E75860" w:rsidP="00975C64">
      <w:pPr>
        <w:pStyle w:val="Tloslovan"/>
        <w:rPr>
          <w:rFonts w:ascii="Univers Condensed Light" w:hAnsi="Univers Condensed Light"/>
        </w:rPr>
      </w:pPr>
      <w:bookmarkStart w:id="4" w:name="_Hlk60196056"/>
      <w:r w:rsidRPr="00E616AD">
        <w:rPr>
          <w:rFonts w:ascii="Univers Condensed Light" w:hAnsi="Univers Condensed Light"/>
        </w:rPr>
        <w:t>Poskytovatel</w:t>
      </w:r>
      <w:r w:rsidR="00975C64" w:rsidRPr="00E616AD">
        <w:rPr>
          <w:rFonts w:ascii="Univers Condensed Light" w:hAnsi="Univers Condensed Light"/>
        </w:rPr>
        <w:t xml:space="preserve"> je dodavatel, který podal nabídku v rámci výběrového řízení a se kterým byla na základě výběrového řízení uzavřena smlouva</w:t>
      </w:r>
      <w:bookmarkEnd w:id="4"/>
      <w:r w:rsidR="00975C64" w:rsidRPr="00E616AD">
        <w:rPr>
          <w:rFonts w:ascii="Univers Condensed Light" w:hAnsi="Univers Condensed Light"/>
        </w:rPr>
        <w:t>.</w:t>
      </w:r>
    </w:p>
    <w:p w14:paraId="53F6F007" w14:textId="1714B35D" w:rsidR="00975C64" w:rsidRPr="00E616AD" w:rsidRDefault="00975C64" w:rsidP="00975C64">
      <w:pPr>
        <w:pStyle w:val="Tloslovan"/>
        <w:rPr>
          <w:rFonts w:ascii="Univers Condensed Light" w:hAnsi="Univers Condensed Light"/>
        </w:rPr>
      </w:pPr>
      <w:bookmarkStart w:id="5" w:name="_Hlk60196062"/>
      <w:r w:rsidRPr="00E616AD">
        <w:rPr>
          <w:rFonts w:ascii="Univers Condensed Light" w:hAnsi="Univers Condensed Light"/>
        </w:rPr>
        <w:t xml:space="preserve">Poddodavatelem je i poddodavatel </w:t>
      </w:r>
      <w:bookmarkStart w:id="6" w:name="_Hlk53188454"/>
      <w:r w:rsidRPr="00E616AD">
        <w:rPr>
          <w:rFonts w:ascii="Univers Condensed Light" w:hAnsi="Univers Condensed Light"/>
        </w:rPr>
        <w:t xml:space="preserve">uvedený v nabídce podané </w:t>
      </w:r>
      <w:r w:rsidR="00E75860" w:rsidRPr="00E616AD">
        <w:rPr>
          <w:rFonts w:ascii="Univers Condensed Light" w:hAnsi="Univers Condensed Light"/>
        </w:rPr>
        <w:t>poskytovatel</w:t>
      </w:r>
      <w:r w:rsidRPr="00E616AD">
        <w:rPr>
          <w:rFonts w:ascii="Univers Condensed Light" w:hAnsi="Univers Condensed Light"/>
        </w:rPr>
        <w:t>em v rámci výběrového řízení po uzavření smlouvy</w:t>
      </w:r>
      <w:bookmarkEnd w:id="5"/>
      <w:bookmarkEnd w:id="6"/>
      <w:r w:rsidRPr="00E616AD">
        <w:rPr>
          <w:rFonts w:ascii="Univers Condensed Light" w:hAnsi="Univers Condensed Light"/>
        </w:rPr>
        <w:t>.</w:t>
      </w:r>
    </w:p>
    <w:p w14:paraId="15001850" w14:textId="79F3CC08" w:rsidR="00E75860" w:rsidRPr="00E616AD" w:rsidRDefault="00E75860" w:rsidP="00975C64">
      <w:pPr>
        <w:pStyle w:val="Tloslovan"/>
        <w:rPr>
          <w:rFonts w:ascii="Univers Condensed Light" w:hAnsi="Univers Condensed Light"/>
        </w:rPr>
      </w:pPr>
      <w:r w:rsidRPr="00E616AD">
        <w:rPr>
          <w:rFonts w:ascii="Univers Condensed Light" w:hAnsi="Univers Condensed Light"/>
        </w:rPr>
        <w:t>Účelem této smlouvy je poskytnutí služeb specifikovaných dále v této smlouvě („</w:t>
      </w:r>
      <w:r w:rsidRPr="00E616AD">
        <w:rPr>
          <w:rFonts w:ascii="Univers Condensed Light" w:hAnsi="Univers Condensed Light"/>
          <w:b/>
          <w:bCs/>
        </w:rPr>
        <w:t>služby</w:t>
      </w:r>
      <w:r w:rsidRPr="00E616AD">
        <w:rPr>
          <w:rFonts w:ascii="Univers Condensed Light" w:hAnsi="Univers Condensed Light"/>
        </w:rPr>
        <w:t>“).</w:t>
      </w:r>
    </w:p>
    <w:p w14:paraId="69D5D3C4" w14:textId="77777777" w:rsidR="00975C64" w:rsidRPr="00E616AD" w:rsidRDefault="00975C64" w:rsidP="00975C64">
      <w:pPr>
        <w:pStyle w:val="Nadpis1"/>
        <w:rPr>
          <w:rFonts w:ascii="Univers Condensed Light" w:hAnsi="Univers Condensed Light"/>
        </w:rPr>
      </w:pPr>
      <w:bookmarkStart w:id="7" w:name="_Toc54701919"/>
      <w:r w:rsidRPr="00E616AD">
        <w:rPr>
          <w:rFonts w:ascii="Univers Condensed Light" w:hAnsi="Univers Condensed Light"/>
        </w:rPr>
        <w:t>Předmět smlouvy</w:t>
      </w:r>
      <w:bookmarkEnd w:id="7"/>
    </w:p>
    <w:p w14:paraId="4B29F579" w14:textId="394840E9" w:rsidR="00975C64" w:rsidRPr="00E616AD" w:rsidRDefault="00E75860" w:rsidP="00975C64">
      <w:pPr>
        <w:pStyle w:val="Tloslovan"/>
        <w:rPr>
          <w:rFonts w:ascii="Univers Condensed Light" w:hAnsi="Univers Condensed Light"/>
        </w:rPr>
      </w:pPr>
      <w:bookmarkStart w:id="8" w:name="_Hlk86606586"/>
      <w:r w:rsidRPr="00E616AD">
        <w:rPr>
          <w:rFonts w:ascii="Univers Condensed Light" w:hAnsi="Univers Condensed Light"/>
        </w:rPr>
        <w:t>Poskytovatel se za podmínek stanovených touto smlouvou a zadávacími podmínkami zavazuje provést služby</w:t>
      </w:r>
      <w:bookmarkEnd w:id="8"/>
      <w:r w:rsidR="002F0A92" w:rsidRPr="00E616AD">
        <w:rPr>
          <w:rFonts w:ascii="Univers Condensed Light" w:hAnsi="Univers Condensed Light"/>
        </w:rPr>
        <w:t xml:space="preserve">, které jsou </w:t>
      </w:r>
      <w:r w:rsidR="00E96625" w:rsidRPr="00E616AD">
        <w:rPr>
          <w:rFonts w:ascii="Univers Condensed Light" w:hAnsi="Univers Condensed Light"/>
        </w:rPr>
        <w:t>specifikován</w:t>
      </w:r>
      <w:r w:rsidR="002F0A92" w:rsidRPr="00E616AD">
        <w:rPr>
          <w:rFonts w:ascii="Univers Condensed Light" w:hAnsi="Univers Condensed Light"/>
        </w:rPr>
        <w:t>y</w:t>
      </w:r>
      <w:r w:rsidRPr="00E616AD">
        <w:rPr>
          <w:rFonts w:ascii="Univers Condensed Light" w:hAnsi="Univers Condensed Light"/>
        </w:rPr>
        <w:t xml:space="preserve"> v příloze č. 1 této smlouvy</w:t>
      </w:r>
      <w:r w:rsidR="00E96625" w:rsidRPr="00E616AD">
        <w:rPr>
          <w:rFonts w:ascii="Univers Condensed Light" w:hAnsi="Univers Condensed Light"/>
        </w:rPr>
        <w:t>.</w:t>
      </w:r>
    </w:p>
    <w:p w14:paraId="23BAF2AF" w14:textId="0DA5A25A" w:rsidR="00975C64"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se zavazuje, že poskytne objednateli předmět plnění v rozsahu, způsobem a v jakosti podle smlouvy, na svůj náklad a nebezpečí, řádně a včas.</w:t>
      </w:r>
    </w:p>
    <w:p w14:paraId="55FCE13D" w14:textId="3263226B"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Objednatel se zavazuje předmět plnění převzít a zaplatit cenu předmětu plnění a příslušnou DPH, je-li </w:t>
      </w:r>
      <w:r w:rsidR="00E75860" w:rsidRPr="00E616AD">
        <w:rPr>
          <w:rFonts w:ascii="Univers Condensed Light" w:hAnsi="Univers Condensed Light"/>
        </w:rPr>
        <w:t>poskytovatel</w:t>
      </w:r>
      <w:r w:rsidRPr="00E616AD">
        <w:rPr>
          <w:rFonts w:ascii="Univers Condensed Light" w:hAnsi="Univers Condensed Light"/>
        </w:rPr>
        <w:t xml:space="preserve"> povinen podle zákona č. 235/2004 Sb., o dani z přidané hodnoty, ve znění pozdějších předpisů, („</w:t>
      </w:r>
      <w:proofErr w:type="spellStart"/>
      <w:r w:rsidRPr="00E616AD">
        <w:rPr>
          <w:rFonts w:ascii="Univers Condensed Light" w:hAnsi="Univers Condensed Light"/>
          <w:b/>
          <w:iCs/>
        </w:rPr>
        <w:t>ZoDPH</w:t>
      </w:r>
      <w:proofErr w:type="spellEnd"/>
      <w:r w:rsidRPr="00E616AD">
        <w:rPr>
          <w:rFonts w:ascii="Univers Condensed Light" w:hAnsi="Univers Condensed Light"/>
        </w:rPr>
        <w:t>“), hradit DPH.</w:t>
      </w:r>
    </w:p>
    <w:p w14:paraId="6159CDCE" w14:textId="77777777" w:rsidR="00975C64" w:rsidRPr="00E616AD" w:rsidRDefault="00975C64" w:rsidP="00975C64">
      <w:pPr>
        <w:pStyle w:val="Nadpis1"/>
        <w:rPr>
          <w:rFonts w:ascii="Univers Condensed Light" w:hAnsi="Univers Condensed Light"/>
        </w:rPr>
      </w:pPr>
      <w:bookmarkStart w:id="9" w:name="_Ref445992395"/>
      <w:bookmarkStart w:id="10" w:name="_Toc54701920"/>
      <w:r w:rsidRPr="00E616AD">
        <w:rPr>
          <w:rFonts w:ascii="Univers Condensed Light" w:hAnsi="Univers Condensed Light"/>
        </w:rPr>
        <w:t xml:space="preserve">Předmět </w:t>
      </w:r>
      <w:bookmarkEnd w:id="9"/>
      <w:bookmarkEnd w:id="10"/>
      <w:r w:rsidRPr="00E616AD">
        <w:rPr>
          <w:rFonts w:ascii="Univers Condensed Light" w:hAnsi="Univers Condensed Light"/>
        </w:rPr>
        <w:t>plnění</w:t>
      </w:r>
    </w:p>
    <w:p w14:paraId="20A5DEC9" w14:textId="7F886536" w:rsidR="00E96625" w:rsidRPr="00E616AD" w:rsidRDefault="00975C64" w:rsidP="007726C1">
      <w:pPr>
        <w:pStyle w:val="Tloslovan"/>
        <w:rPr>
          <w:rFonts w:ascii="Univers Condensed Light" w:hAnsi="Univers Condensed Light"/>
        </w:rPr>
      </w:pPr>
      <w:bookmarkStart w:id="11" w:name="_Ref143523892"/>
      <w:r w:rsidRPr="00E616AD">
        <w:rPr>
          <w:rFonts w:ascii="Univers Condensed Light" w:hAnsi="Univers Condensed Light"/>
        </w:rPr>
        <w:t xml:space="preserve">Předmětem plnění je </w:t>
      </w:r>
      <w:bookmarkStart w:id="12" w:name="_Hlk86606445"/>
      <w:r w:rsidR="00E96625" w:rsidRPr="00E616AD">
        <w:rPr>
          <w:rFonts w:ascii="Univers Condensed Light" w:hAnsi="Univers Condensed Light"/>
        </w:rPr>
        <w:t xml:space="preserve">zajišťování </w:t>
      </w:r>
      <w:bookmarkEnd w:id="11"/>
      <w:bookmarkEnd w:id="12"/>
      <w:r w:rsidR="00616247" w:rsidRPr="00E616AD">
        <w:rPr>
          <w:rFonts w:ascii="Univers Condensed Light" w:hAnsi="Univers Condensed Light"/>
        </w:rPr>
        <w:t xml:space="preserve">provádění </w:t>
      </w:r>
      <w:r w:rsidR="00423F42" w:rsidRPr="00E616AD">
        <w:rPr>
          <w:rFonts w:ascii="Univers Condensed Light" w:hAnsi="Univers Condensed Light"/>
        </w:rPr>
        <w:t xml:space="preserve">pravidelných </w:t>
      </w:r>
      <w:r w:rsidR="00616247" w:rsidRPr="00E616AD">
        <w:rPr>
          <w:rFonts w:ascii="Univers Condensed Light" w:hAnsi="Univers Condensed Light"/>
        </w:rPr>
        <w:t>odborných prohlídek a kontroly provozuschopnosti systémů odvětrání tepla a kouře a přirozeného větrání, včetně elektropohonů, (dále ZOTK + OOK)</w:t>
      </w:r>
      <w:r w:rsidR="0095090C" w:rsidRPr="00E616AD">
        <w:rPr>
          <w:rFonts w:ascii="Univers Condensed Light" w:hAnsi="Univers Condensed Light"/>
        </w:rPr>
        <w:t xml:space="preserve"> </w:t>
      </w:r>
      <w:r w:rsidR="00616247" w:rsidRPr="00E616AD">
        <w:rPr>
          <w:rFonts w:ascii="Univers Condensed Light" w:hAnsi="Univers Condensed Light"/>
        </w:rPr>
        <w:t>v objektu Národní technické knihovny</w:t>
      </w:r>
      <w:r w:rsidR="007726C1" w:rsidRPr="00E616AD">
        <w:rPr>
          <w:rFonts w:ascii="Univers Condensed Light" w:hAnsi="Univers Condensed Light"/>
        </w:rPr>
        <w:t xml:space="preserve">. </w:t>
      </w:r>
      <w:r w:rsidR="00E42027" w:rsidRPr="00E616AD">
        <w:rPr>
          <w:rFonts w:ascii="Univers Condensed Light" w:hAnsi="Univers Condensed Light"/>
        </w:rPr>
        <w:t>Kontroly budou probíhat v</w:t>
      </w:r>
      <w:r w:rsidR="00E94BF3" w:rsidRPr="00E616AD">
        <w:rPr>
          <w:rFonts w:ascii="Univers Condensed Light" w:hAnsi="Univers Condensed Light"/>
        </w:rPr>
        <w:t> </w:t>
      </w:r>
      <w:r w:rsidR="00E42027" w:rsidRPr="00E616AD">
        <w:rPr>
          <w:rFonts w:ascii="Univers Condensed Light" w:hAnsi="Univers Condensed Light"/>
        </w:rPr>
        <w:t>četnosti</w:t>
      </w:r>
      <w:r w:rsidR="00E94BF3" w:rsidRPr="00E616AD">
        <w:rPr>
          <w:rFonts w:ascii="Univers Condensed Light" w:hAnsi="Univers Condensed Light"/>
        </w:rPr>
        <w:t>:</w:t>
      </w:r>
      <w:r w:rsidR="00E42027" w:rsidRPr="00E616AD">
        <w:rPr>
          <w:rFonts w:ascii="Univers Condensed Light" w:hAnsi="Univers Condensed Light"/>
        </w:rPr>
        <w:t xml:space="preserve"> Systém ZOTK „kontrola provozuschopnosti" - cyklus 1 x ročně a Systém OOK „prohlídka" - cyklus 1 x za dva roky</w:t>
      </w:r>
      <w:r w:rsidR="00EB3D59" w:rsidRPr="00E616AD">
        <w:rPr>
          <w:rFonts w:ascii="Univers Condensed Light" w:hAnsi="Univers Condensed Light"/>
        </w:rPr>
        <w:t xml:space="preserve"> (ve druhém a čtvrtém roce plnění)</w:t>
      </w:r>
      <w:r w:rsidR="00E42027" w:rsidRPr="00E616AD">
        <w:rPr>
          <w:rFonts w:ascii="Univers Condensed Light" w:hAnsi="Univers Condensed Light"/>
        </w:rPr>
        <w:t xml:space="preserve">. </w:t>
      </w:r>
      <w:r w:rsidR="00E96625" w:rsidRPr="00E616AD">
        <w:rPr>
          <w:rFonts w:ascii="Univers Condensed Light" w:hAnsi="Univers Condensed Light"/>
        </w:rPr>
        <w:t xml:space="preserve">Předmět </w:t>
      </w:r>
      <w:r w:rsidR="002F0A92" w:rsidRPr="00E616AD">
        <w:rPr>
          <w:rFonts w:ascii="Univers Condensed Light" w:hAnsi="Univers Condensed Light"/>
        </w:rPr>
        <w:t>plnění</w:t>
      </w:r>
      <w:r w:rsidR="00E96625" w:rsidRPr="00E616AD">
        <w:rPr>
          <w:rFonts w:ascii="Univers Condensed Light" w:hAnsi="Univers Condensed Light"/>
        </w:rPr>
        <w:t xml:space="preserve"> je</w:t>
      </w:r>
      <w:r w:rsidR="00B46D75" w:rsidRPr="00E616AD">
        <w:rPr>
          <w:rFonts w:ascii="Univers Condensed Light" w:hAnsi="Univers Condensed Light"/>
        </w:rPr>
        <w:t xml:space="preserve"> podrobně</w:t>
      </w:r>
      <w:r w:rsidR="00E96625" w:rsidRPr="00E616AD">
        <w:rPr>
          <w:rFonts w:ascii="Univers Condensed Light" w:hAnsi="Univers Condensed Light"/>
        </w:rPr>
        <w:t xml:space="preserve"> specifikován v příloze č. 1 této smlouvy.</w:t>
      </w:r>
    </w:p>
    <w:p w14:paraId="69DEB203" w14:textId="578E2AF3" w:rsidR="00975C64"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není oprávněn bez souhlasu objednatele převést celý závazek provedení </w:t>
      </w:r>
      <w:r w:rsidR="005051D4" w:rsidRPr="00E616AD">
        <w:rPr>
          <w:rFonts w:ascii="Univers Condensed Light" w:hAnsi="Univers Condensed Light"/>
        </w:rPr>
        <w:t>předmětu plnění</w:t>
      </w:r>
      <w:r w:rsidR="00975C64" w:rsidRPr="00E616AD">
        <w:rPr>
          <w:rFonts w:ascii="Univers Condensed Light" w:hAnsi="Univers Condensed Light"/>
        </w:rPr>
        <w:t xml:space="preserve"> na jiného </w:t>
      </w:r>
      <w:r w:rsidRPr="00E616AD">
        <w:rPr>
          <w:rFonts w:ascii="Univers Condensed Light" w:hAnsi="Univers Condensed Light"/>
        </w:rPr>
        <w:t>poskytovatel</w:t>
      </w:r>
      <w:r w:rsidR="00975C64" w:rsidRPr="00E616AD">
        <w:rPr>
          <w:rFonts w:ascii="Univers Condensed Light" w:hAnsi="Univers Condensed Light"/>
        </w:rPr>
        <w:t xml:space="preserve">e. </w:t>
      </w:r>
    </w:p>
    <w:p w14:paraId="4356AEAE" w14:textId="77777777" w:rsidR="00975C64" w:rsidRPr="00E616AD" w:rsidRDefault="00975C64" w:rsidP="00975C64">
      <w:pPr>
        <w:pStyle w:val="Tloslovan"/>
        <w:rPr>
          <w:rFonts w:ascii="Univers Condensed Light" w:hAnsi="Univers Condensed Light"/>
        </w:rPr>
      </w:pPr>
      <w:bookmarkStart w:id="13" w:name="_Hlk86606540"/>
      <w:bookmarkStart w:id="14" w:name="_Toc54701921"/>
      <w:r w:rsidRPr="00E616AD">
        <w:rPr>
          <w:rFonts w:ascii="Univers Condensed Light" w:hAnsi="Univers Condensed Light"/>
        </w:rPr>
        <w:t>Předmět plnění je poskytován řádně v případě úplného, bezvadného provedení všech činností souvisejících s předmětem plnění, jejichž provedení je pro řádné poskytování předmětu plnění nezbytné, a to v celém rozsahu zadání, který je vymezen zadávací dokumentací poskytnutou ve výběrovém řízení, dále příslušnými právními předpisy, příslušnými technickými normami ČSN a ČSN EN, určenými standardy a obecně závaznými požadavky („</w:t>
      </w:r>
      <w:r w:rsidRPr="00E616AD">
        <w:rPr>
          <w:rFonts w:ascii="Univers Condensed Light" w:hAnsi="Univers Condensed Light"/>
          <w:b/>
          <w:bCs/>
        </w:rPr>
        <w:t>výchozí dokumenty</w:t>
      </w:r>
      <w:r w:rsidRPr="00E616AD">
        <w:rPr>
          <w:rFonts w:ascii="Univers Condensed Light" w:hAnsi="Univers Condensed Light"/>
        </w:rPr>
        <w:t>“).</w:t>
      </w:r>
    </w:p>
    <w:p w14:paraId="6F781F00" w14:textId="12CCA921"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Veškeré změny předmětu plnění včetně jejich vlivu na cenu předmětu plnění musí být objednatelem předem odsouhlaseny. V případě, že z těchto změn bude vyplývat změna ceny předmětu plnění, musí být uzavřen písemný dodatek ke smlouvě. </w:t>
      </w:r>
      <w:r w:rsidRPr="00E616AD">
        <w:rPr>
          <w:rFonts w:ascii="Univers Condensed Light" w:hAnsi="Univers Condensed Light"/>
        </w:rPr>
        <w:lastRenderedPageBreak/>
        <w:t xml:space="preserve">Písemný dodatek bude vypracován </w:t>
      </w:r>
      <w:r w:rsidR="00E75860" w:rsidRPr="00E616AD">
        <w:rPr>
          <w:rFonts w:ascii="Univers Condensed Light" w:hAnsi="Univers Condensed Light"/>
        </w:rPr>
        <w:t>poskytovatel</w:t>
      </w:r>
      <w:r w:rsidRPr="00E616AD">
        <w:rPr>
          <w:rFonts w:ascii="Univers Condensed Light" w:hAnsi="Univers Condensed Light"/>
        </w:rPr>
        <w:t xml:space="preserve">em. V případě neodsouhlasení změn má objednatel nárok na provedení původně plánovaných činností, aniž by </w:t>
      </w:r>
      <w:r w:rsidR="00E75860" w:rsidRPr="00E616AD">
        <w:rPr>
          <w:rFonts w:ascii="Univers Condensed Light" w:hAnsi="Univers Condensed Light"/>
        </w:rPr>
        <w:t>poskytovatel</w:t>
      </w:r>
      <w:r w:rsidRPr="00E616AD">
        <w:rPr>
          <w:rFonts w:ascii="Univers Condensed Light" w:hAnsi="Univers Condensed Light"/>
        </w:rPr>
        <w:t xml:space="preserve"> měl nárok na úhradu případných vícenákladů nebo finanční kompenzaci.</w:t>
      </w:r>
    </w:p>
    <w:p w14:paraId="6E4A4260" w14:textId="3F8E3BD2"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Pořadí závaznosti výchozích dokumentů je stanoveno následovně: text smlouvy, příloha smlouvy, vysvětlení a změny zadávací dokumentace poskytnuté v rámci výběrového řízení, textová část zadávací dokumentace k </w:t>
      </w:r>
      <w:r w:rsidR="00225D7D" w:rsidRPr="00E616AD">
        <w:rPr>
          <w:rFonts w:ascii="Univers Condensed Light" w:hAnsi="Univers Condensed Light"/>
        </w:rPr>
        <w:t>výběrovému</w:t>
      </w:r>
      <w:r w:rsidRPr="00E616AD">
        <w:rPr>
          <w:rFonts w:ascii="Univers Condensed Light" w:hAnsi="Univers Condensed Light"/>
        </w:rPr>
        <w:t xml:space="preserve"> řízení, </w:t>
      </w:r>
      <w:r w:rsidR="00BF3A7A" w:rsidRPr="00E616AD">
        <w:rPr>
          <w:rFonts w:ascii="Univers Condensed Light" w:hAnsi="Univers Condensed Light"/>
        </w:rPr>
        <w:t xml:space="preserve">ostatní přílohy zadávací dokumentace, </w:t>
      </w:r>
      <w:r w:rsidRPr="00E616AD">
        <w:rPr>
          <w:rFonts w:ascii="Univers Condensed Light" w:hAnsi="Univers Condensed Light"/>
        </w:rPr>
        <w:t>nabídka, ostatní výchozí dokumenty.</w:t>
      </w:r>
    </w:p>
    <w:p w14:paraId="31E154FC" w14:textId="7E1230D8" w:rsidR="00975C64"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jako odborník prohlašuje, že se pečlivě seznámil se zadáním objednatele, rozsahem a povahou předmětu plnění a že jsou mu známy veškeré technické, kvalitativní a jiné podmínky nezbytné k poskytování předmětu plnění. </w:t>
      </w:r>
      <w:r w:rsidRPr="00E616AD">
        <w:rPr>
          <w:rFonts w:ascii="Univers Condensed Light" w:hAnsi="Univers Condensed Light"/>
        </w:rPr>
        <w:t>Poskytovatel</w:t>
      </w:r>
      <w:r w:rsidR="00975C64" w:rsidRPr="00E616AD">
        <w:rPr>
          <w:rFonts w:ascii="Univers Condensed Light" w:hAnsi="Univers Condensed Light"/>
        </w:rPr>
        <w:t xml:space="preserve"> prohlašuje, že disponuje takovými kapacitami a odbornými znalostmi, které jsou k poskytování předmětu plnění nezbytné</w:t>
      </w:r>
      <w:bookmarkEnd w:id="13"/>
      <w:r w:rsidR="00975C64" w:rsidRPr="00E616AD">
        <w:rPr>
          <w:rFonts w:ascii="Univers Condensed Light" w:hAnsi="Univers Condensed Light"/>
        </w:rPr>
        <w:t>.</w:t>
      </w:r>
    </w:p>
    <w:p w14:paraId="28B79B95" w14:textId="31407A66" w:rsidR="00E0643B" w:rsidRPr="00E616AD" w:rsidRDefault="00D408B4" w:rsidP="006C3110">
      <w:pPr>
        <w:pStyle w:val="Tloslovan"/>
        <w:rPr>
          <w:rFonts w:ascii="Univers Condensed Light" w:hAnsi="Univers Condensed Light"/>
        </w:rPr>
      </w:pPr>
      <w:r w:rsidRPr="00E616AD">
        <w:rPr>
          <w:rFonts w:ascii="Univers Condensed Light" w:hAnsi="Univers Condensed Light"/>
        </w:rPr>
        <w:t>Provoz, kontroly, údržba a opravy požárně bezpečnostního zařízení musí být prováděny podle vyhlášky č.</w:t>
      </w:r>
      <w:r w:rsidR="00C909AD" w:rsidRPr="00E616AD">
        <w:rPr>
          <w:rFonts w:ascii="Univers Condensed Light" w:hAnsi="Univers Condensed Light"/>
        </w:rPr>
        <w:t> </w:t>
      </w:r>
      <w:r w:rsidRPr="00E616AD">
        <w:rPr>
          <w:rFonts w:ascii="Univers Condensed Light" w:hAnsi="Univers Condensed Light"/>
        </w:rPr>
        <w:t>246/2001 Sb., o stanovení podmínek požární bezpečnosti a výkonu státního požárního dozoru (vyhláška o požární prevenci)</w:t>
      </w:r>
      <w:r w:rsidR="004A6A69" w:rsidRPr="00E616AD">
        <w:rPr>
          <w:rFonts w:ascii="Univers Condensed Light" w:hAnsi="Univers Condensed Light"/>
        </w:rPr>
        <w:t xml:space="preserve">. </w:t>
      </w:r>
      <w:bookmarkStart w:id="15" w:name="_Ref460368674"/>
    </w:p>
    <w:p w14:paraId="008861EC" w14:textId="4245DAD0" w:rsidR="00E0643B" w:rsidRPr="00E616AD" w:rsidRDefault="00E0643B" w:rsidP="0095090C">
      <w:pPr>
        <w:pStyle w:val="Tloslovan"/>
        <w:rPr>
          <w:rFonts w:ascii="Univers Condensed Light" w:hAnsi="Univers Condensed Light"/>
        </w:rPr>
      </w:pPr>
      <w:r w:rsidRPr="00E616AD">
        <w:rPr>
          <w:rFonts w:ascii="Univers Condensed Light" w:hAnsi="Univers Condensed Light"/>
        </w:rPr>
        <w:t>Úkony či práce, které mohou jakkoli omezit chod budovy, budou prováděny mimo otevírací dobu budovy nebo dle dohody.</w:t>
      </w:r>
    </w:p>
    <w:p w14:paraId="3CB454E9" w14:textId="28445838" w:rsidR="00E0643B" w:rsidRPr="00E616AD" w:rsidRDefault="00E0643B" w:rsidP="00E0643B">
      <w:pPr>
        <w:pStyle w:val="Tloslovan"/>
        <w:rPr>
          <w:rFonts w:ascii="Univers Condensed Light" w:hAnsi="Univers Condensed Light"/>
        </w:rPr>
      </w:pPr>
      <w:r w:rsidRPr="00E616AD">
        <w:rPr>
          <w:rFonts w:ascii="Univers Condensed Light" w:hAnsi="Univers Condensed Light"/>
        </w:rPr>
        <w:t xml:space="preserve">Poskytovatel je povinen jednat s náležitou péčí. Poskytovatel je povinen do 10 dní po uzavření této smlouvy předložit objednateli harmonogram plnění této smlouvy na dobu 12 následujících měsíců (tj. uvést přesná data, kdy má v plánu realizovat jednotlivé </w:t>
      </w:r>
      <w:r w:rsidR="00E42027" w:rsidRPr="00E616AD">
        <w:rPr>
          <w:rFonts w:ascii="Univers Condensed Light" w:hAnsi="Univers Condensed Light"/>
        </w:rPr>
        <w:t>kontroly</w:t>
      </w:r>
      <w:r w:rsidRPr="00E616AD">
        <w:rPr>
          <w:rFonts w:ascii="Univers Condensed Light" w:hAnsi="Univers Condensed Light"/>
        </w:rPr>
        <w:t xml:space="preserve"> tak, aby byly plněny povinnosti vyplývající z příslušných právních předpisů, technických požadavků výrobce zařízení, resp. ustanovení technické specifikace, která je nedílnou přílohou č. 1 této smlouvy). Tento harmonogram je poskytovatel povinen zpracovat rovněž pro každý následující rok plnění této smlouvy a doručit jej objednateli nejpozději 30 dní před zahájením příslušného roku plnění smlouvy. </w:t>
      </w:r>
    </w:p>
    <w:p w14:paraId="20C5C38F" w14:textId="64B21586" w:rsidR="00E0643B" w:rsidRPr="00E616AD" w:rsidRDefault="00E0643B" w:rsidP="00E0643B">
      <w:pPr>
        <w:pStyle w:val="Tloslovan"/>
        <w:rPr>
          <w:rFonts w:ascii="Univers Condensed Light" w:hAnsi="Univers Condensed Light"/>
          <w:lang w:eastAsia="zh-TW"/>
        </w:rPr>
      </w:pPr>
      <w:r w:rsidRPr="00E616AD">
        <w:rPr>
          <w:rFonts w:ascii="Univers Condensed Light" w:hAnsi="Univers Condensed Light"/>
          <w:lang w:eastAsia="zh-TW"/>
        </w:rPr>
        <w:t xml:space="preserve">Poskytovatel je dále povinen písemně upozornit objednatele, nejméně 10 dní předem, na potřebu jakéhokoli dalšího úkonu údržby, který není uveden v harmonogramu přílohy </w:t>
      </w:r>
      <w:r w:rsidR="004F6EEA" w:rsidRPr="00E616AD">
        <w:rPr>
          <w:rFonts w:ascii="Univers Condensed Light" w:hAnsi="Univers Condensed Light"/>
          <w:lang w:eastAsia="zh-TW"/>
        </w:rPr>
        <w:t xml:space="preserve">dle odst. </w:t>
      </w:r>
      <w:r w:rsidR="0095090C" w:rsidRPr="00E616AD">
        <w:rPr>
          <w:rFonts w:ascii="Univers Condensed Light" w:hAnsi="Univers Condensed Light"/>
          <w:lang w:eastAsia="zh-TW"/>
        </w:rPr>
        <w:t>3.</w:t>
      </w:r>
      <w:r w:rsidR="00352F2F" w:rsidRPr="00E616AD">
        <w:rPr>
          <w:rFonts w:ascii="Univers Condensed Light" w:hAnsi="Univers Condensed Light"/>
          <w:lang w:eastAsia="zh-TW"/>
        </w:rPr>
        <w:t>9</w:t>
      </w:r>
      <w:r w:rsidR="004F6EEA" w:rsidRPr="00E616AD">
        <w:rPr>
          <w:rFonts w:ascii="Univers Condensed Light" w:hAnsi="Univers Condensed Light"/>
          <w:lang w:eastAsia="zh-TW"/>
        </w:rPr>
        <w:t>.</w:t>
      </w:r>
      <w:r w:rsidRPr="00E616AD">
        <w:rPr>
          <w:rFonts w:ascii="Univers Condensed Light" w:hAnsi="Univers Condensed Light"/>
          <w:lang w:eastAsia="zh-TW"/>
        </w:rPr>
        <w:t xml:space="preserve"> této smlouvy. Poskytovatel je povinen tento harmonogram údržby dodržovat bez nutnosti dalších výzev a upozornění objednatele</w:t>
      </w:r>
      <w:r w:rsidR="004F6EEA" w:rsidRPr="00E616AD">
        <w:rPr>
          <w:rFonts w:ascii="Univers Condensed Light" w:hAnsi="Univers Condensed Light"/>
          <w:lang w:eastAsia="zh-TW"/>
        </w:rPr>
        <w:t>, zejména je zhotovitel povinen plnit smlouvu dle novelizovaných příslušných právních předpisů a technických norem.</w:t>
      </w:r>
      <w:r w:rsidRPr="00E616AD">
        <w:rPr>
          <w:rFonts w:ascii="Univers Condensed Light" w:hAnsi="Univers Condensed Light"/>
          <w:lang w:eastAsia="zh-TW"/>
        </w:rPr>
        <w:t xml:space="preserve"> </w:t>
      </w:r>
    </w:p>
    <w:p w14:paraId="5DEC09BB" w14:textId="77777777" w:rsidR="00E0643B" w:rsidRPr="00E616AD" w:rsidRDefault="00E0643B" w:rsidP="00E0643B">
      <w:pPr>
        <w:pStyle w:val="Tloslovan"/>
        <w:rPr>
          <w:rFonts w:ascii="Univers Condensed Light" w:hAnsi="Univers Condensed Light"/>
          <w:lang w:eastAsia="zh-TW"/>
        </w:rPr>
      </w:pPr>
      <w:r w:rsidRPr="00E616AD">
        <w:rPr>
          <w:rFonts w:ascii="Univers Condensed Light" w:hAnsi="Univers Condensed Light"/>
          <w:lang w:eastAsia="zh-TW"/>
        </w:rPr>
        <w:t xml:space="preserve">Jakýkoli úkon údržby v budově objednatele je povinen poskytovatel ohlásit objednateli nejméně 3 pracovní dny předem tak, že uvede datum, čas kontroly a jména konkrétních fyzických osob, které úkon v budově objednatele provedou. </w:t>
      </w:r>
    </w:p>
    <w:p w14:paraId="433E4165" w14:textId="77777777" w:rsidR="00E0643B" w:rsidRPr="00E616AD" w:rsidRDefault="00E0643B" w:rsidP="00E0643B">
      <w:pPr>
        <w:spacing w:after="0" w:line="280" w:lineRule="atLeast"/>
        <w:ind w:left="851"/>
        <w:rPr>
          <w:rFonts w:ascii="Univers Condensed Light" w:hAnsi="Univers Condensed Light"/>
          <w:lang w:eastAsia="zh-TW"/>
        </w:rPr>
      </w:pPr>
      <w:r w:rsidRPr="00E616AD">
        <w:rPr>
          <w:rFonts w:ascii="Univers Condensed Light" w:hAnsi="Univers Condensed Light"/>
          <w:lang w:eastAsia="zh-TW"/>
        </w:rPr>
        <w:t xml:space="preserve">Kontakty na objednatele: </w:t>
      </w:r>
    </w:p>
    <w:p w14:paraId="47B8905E" w14:textId="44A22314" w:rsidR="00E0643B" w:rsidRPr="007A6FDB" w:rsidRDefault="007A6FDB" w:rsidP="00C33EFB">
      <w:pPr>
        <w:pStyle w:val="Odstavecseseznamem"/>
        <w:numPr>
          <w:ilvl w:val="0"/>
          <w:numId w:val="6"/>
        </w:numPr>
        <w:rPr>
          <w:rFonts w:ascii="Univers Condensed Light" w:hAnsi="Univers Condensed Light"/>
          <w:i/>
          <w:lang w:eastAsia="zh-TW"/>
        </w:rPr>
      </w:pPr>
      <w:r>
        <w:rPr>
          <w:rFonts w:ascii="Univers Condensed Light" w:hAnsi="Univers Condensed Light"/>
          <w:i/>
          <w:lang w:eastAsia="zh-TW"/>
        </w:rPr>
        <w:t>redigováno</w:t>
      </w:r>
    </w:p>
    <w:p w14:paraId="0E45A489" w14:textId="3B0111E5" w:rsidR="00E0643B" w:rsidRPr="00E616AD" w:rsidRDefault="00E0643B" w:rsidP="00D408B4">
      <w:pPr>
        <w:pStyle w:val="Tloslovan"/>
        <w:rPr>
          <w:rFonts w:ascii="Univers Condensed Light" w:hAnsi="Univers Condensed Light"/>
          <w:lang w:eastAsia="zh-TW"/>
        </w:rPr>
      </w:pPr>
      <w:r w:rsidRPr="00E616AD">
        <w:rPr>
          <w:rFonts w:ascii="Univers Condensed Light" w:hAnsi="Univers Condensed Light"/>
          <w:lang w:eastAsia="zh-TW"/>
        </w:rPr>
        <w:t>O provedení k</w:t>
      </w:r>
      <w:r w:rsidR="004A1AC2" w:rsidRPr="00E616AD">
        <w:rPr>
          <w:rFonts w:ascii="Univers Condensed Light" w:hAnsi="Univers Condensed Light"/>
          <w:lang w:eastAsia="zh-TW"/>
        </w:rPr>
        <w:t>aždé kontrol</w:t>
      </w:r>
      <w:r w:rsidR="00352F2F" w:rsidRPr="00E616AD">
        <w:rPr>
          <w:rFonts w:ascii="Univers Condensed Light" w:hAnsi="Univers Condensed Light"/>
          <w:lang w:eastAsia="zh-TW"/>
        </w:rPr>
        <w:t>e</w:t>
      </w:r>
      <w:r w:rsidRPr="00E616AD">
        <w:rPr>
          <w:rFonts w:ascii="Univers Condensed Light" w:hAnsi="Univers Condensed Light"/>
          <w:lang w:eastAsia="zh-TW"/>
        </w:rPr>
        <w:t xml:space="preserve"> je nutné pořídit písemný záznam ve formě revizní zprávy nebo odborné prohlídky a tuto neprodleně předložit k podpisu osobě oprávněné objednatele.  </w:t>
      </w:r>
    </w:p>
    <w:p w14:paraId="6D607C20" w14:textId="65595523" w:rsidR="00B46D75" w:rsidRPr="00E616AD" w:rsidRDefault="00B46D75" w:rsidP="00D408B4">
      <w:pPr>
        <w:pStyle w:val="Tloslovan"/>
        <w:rPr>
          <w:rFonts w:ascii="Univers Condensed Light" w:hAnsi="Univers Condensed Light"/>
          <w:lang w:eastAsia="zh-TW"/>
        </w:rPr>
      </w:pPr>
      <w:r w:rsidRPr="00E616AD">
        <w:rPr>
          <w:rFonts w:ascii="Univers Condensed Light" w:hAnsi="Univers Condensed Light"/>
          <w:lang w:eastAsia="zh-TW"/>
        </w:rPr>
        <w:t xml:space="preserve">Poskytoval je povinen v písemném záznamu o provedeném úkonu podrobně specifikovat </w:t>
      </w:r>
      <w:r w:rsidR="007F0458" w:rsidRPr="00E616AD">
        <w:rPr>
          <w:rFonts w:ascii="Univers Condensed Light" w:hAnsi="Univers Condensed Light"/>
          <w:lang w:eastAsia="zh-TW"/>
        </w:rPr>
        <w:t xml:space="preserve">a popsat </w:t>
      </w:r>
      <w:r w:rsidRPr="00E616AD">
        <w:rPr>
          <w:rFonts w:ascii="Univers Condensed Light" w:hAnsi="Univers Condensed Light"/>
          <w:lang w:eastAsia="zh-TW"/>
        </w:rPr>
        <w:t>závady, které při provádění úkonu zjist</w:t>
      </w:r>
      <w:r w:rsidR="002B1AA9" w:rsidRPr="00E616AD">
        <w:rPr>
          <w:rFonts w:ascii="Univers Condensed Light" w:hAnsi="Univers Condensed Light"/>
          <w:lang w:eastAsia="zh-TW"/>
        </w:rPr>
        <w:t>í</w:t>
      </w:r>
      <w:r w:rsidR="007726C1" w:rsidRPr="00E616AD">
        <w:rPr>
          <w:rFonts w:ascii="Univers Condensed Light" w:hAnsi="Univers Condensed Light"/>
          <w:lang w:eastAsia="zh-TW"/>
        </w:rPr>
        <w:t xml:space="preserve">, včetně stručného </w:t>
      </w:r>
      <w:r w:rsidR="007726C1" w:rsidRPr="00E616AD">
        <w:rPr>
          <w:rFonts w:ascii="Univers Condensed Light" w:hAnsi="Univers Condensed Light"/>
          <w:lang w:eastAsia="zh-TW"/>
        </w:rPr>
        <w:lastRenderedPageBreak/>
        <w:t>návrhu na jejich způsob odstranění. O způsobu odstranění závad rozhoduje objednatel.</w:t>
      </w:r>
      <w:r w:rsidR="00D408B4" w:rsidRPr="00E616AD">
        <w:rPr>
          <w:rFonts w:ascii="Univers Condensed Light" w:hAnsi="Univers Condensed Light"/>
          <w:lang w:eastAsia="zh-TW"/>
        </w:rPr>
        <w:t xml:space="preserve"> </w:t>
      </w:r>
    </w:p>
    <w:p w14:paraId="51041DCB" w14:textId="18DBAD4D" w:rsidR="00E0643B" w:rsidRPr="00E616AD" w:rsidRDefault="00E0643B" w:rsidP="00E0643B">
      <w:pPr>
        <w:pStyle w:val="Tloslovan"/>
        <w:rPr>
          <w:rFonts w:ascii="Univers Condensed Light" w:hAnsi="Univers Condensed Light"/>
        </w:rPr>
      </w:pPr>
      <w:r w:rsidRPr="00E616AD">
        <w:rPr>
          <w:rFonts w:ascii="Univers Condensed Light" w:hAnsi="Univers Condensed Light"/>
        </w:rPr>
        <w:t>Práce nad rámec paušálu budou sjednávány tak, že zástupce objednatele odsouhlasí písemnou formou předmět, čas, a cenu plnění.</w:t>
      </w:r>
    </w:p>
    <w:p w14:paraId="5D954756" w14:textId="794E37FD" w:rsidR="004F6EEA" w:rsidRPr="00E616AD" w:rsidRDefault="004F6EEA" w:rsidP="004F6EEA">
      <w:pPr>
        <w:pStyle w:val="Tloslovan"/>
        <w:rPr>
          <w:rFonts w:ascii="Univers Condensed Light" w:hAnsi="Univers Condensed Light"/>
          <w:lang w:eastAsia="zh-TW"/>
        </w:rPr>
      </w:pPr>
      <w:r w:rsidRPr="00E616AD">
        <w:rPr>
          <w:rFonts w:ascii="Univers Condensed Light" w:hAnsi="Univers Condensed Light"/>
          <w:lang w:eastAsia="zh-TW"/>
        </w:rPr>
        <w:t xml:space="preserve">Pravidelné prohlídky a </w:t>
      </w:r>
      <w:r w:rsidR="004A1AC2" w:rsidRPr="00E616AD">
        <w:rPr>
          <w:rFonts w:ascii="Univers Condensed Light" w:hAnsi="Univers Condensed Light"/>
          <w:lang w:eastAsia="zh-TW"/>
        </w:rPr>
        <w:t>kontroly provozuschopnosti ZOTK a OOK</w:t>
      </w:r>
      <w:r w:rsidRPr="00E616AD">
        <w:rPr>
          <w:rFonts w:ascii="Univers Condensed Light" w:hAnsi="Univers Condensed Light"/>
          <w:lang w:eastAsia="zh-TW"/>
        </w:rPr>
        <w:t>, které jsou předmětem této smlouvy, zahrnují veškeré činnosti potřebné k ověření a zajištění stálosti parametrů hasicího systému tak, aby objednatel mohl příslušný systém spolehlivě provozovat v plném rozsahu, podle požadavků vyplývajících z příslušných technických norem a obecně závazných předpisů.</w:t>
      </w:r>
    </w:p>
    <w:p w14:paraId="2C8627FB" w14:textId="05D07225" w:rsidR="00975C64" w:rsidRPr="00E616AD" w:rsidRDefault="00975C64" w:rsidP="00975C64">
      <w:pPr>
        <w:pStyle w:val="Nadpis1"/>
        <w:rPr>
          <w:rFonts w:ascii="Univers Condensed Light" w:hAnsi="Univers Condensed Light"/>
        </w:rPr>
      </w:pPr>
      <w:r w:rsidRPr="00E616AD">
        <w:rPr>
          <w:rFonts w:ascii="Univers Condensed Light" w:hAnsi="Univers Condensed Light"/>
        </w:rPr>
        <w:t>ReAlizační tým</w:t>
      </w:r>
      <w:bookmarkEnd w:id="15"/>
    </w:p>
    <w:p w14:paraId="31B89942" w14:textId="4B700244"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Služby budou poskytovány zejména prostřednictvím členů realizačního týmu</w:t>
      </w:r>
      <w:r w:rsidR="007F1005" w:rsidRPr="00E616AD">
        <w:rPr>
          <w:rFonts w:ascii="Univers Condensed Light" w:hAnsi="Univers Condensed Light"/>
        </w:rPr>
        <w:t xml:space="preserve"> s příslušnou odborností dle nabídky podané ve výběrovém řízení</w:t>
      </w:r>
      <w:r w:rsidR="007F1005" w:rsidRPr="00E616AD">
        <w:rPr>
          <w:rFonts w:ascii="Univers Condensed Light" w:hAnsi="Univers Condensed Light"/>
        </w:rPr>
        <w:tab/>
      </w:r>
      <w:r w:rsidRPr="00E616AD">
        <w:rPr>
          <w:rFonts w:ascii="Univers Condensed Light" w:hAnsi="Univers Condensed Light"/>
        </w:rPr>
        <w:t>.</w:t>
      </w:r>
    </w:p>
    <w:p w14:paraId="11DC40FC" w14:textId="128A48CC" w:rsidR="00975C64" w:rsidRPr="00E616AD" w:rsidRDefault="00225D7D" w:rsidP="00975C64">
      <w:pPr>
        <w:pStyle w:val="Tloslovan"/>
        <w:rPr>
          <w:rFonts w:ascii="Univers Condensed Light" w:hAnsi="Univers Condensed Light"/>
        </w:rPr>
      </w:pPr>
      <w:r w:rsidRPr="00E616AD">
        <w:rPr>
          <w:rFonts w:ascii="Univers Condensed Light" w:hAnsi="Univers Condensed Light"/>
        </w:rPr>
        <w:t xml:space="preserve">Hlavní kontaktní osobou poskytovatele </w:t>
      </w:r>
      <w:r w:rsidR="00975C64" w:rsidRPr="00E616AD">
        <w:rPr>
          <w:rFonts w:ascii="Univers Condensed Light" w:hAnsi="Univers Condensed Light"/>
        </w:rPr>
        <w:t xml:space="preserve">je </w:t>
      </w:r>
      <w:r w:rsidR="007A6FDB">
        <w:rPr>
          <w:rFonts w:ascii="Univers Condensed Light" w:hAnsi="Univers Condensed Light"/>
          <w:i/>
        </w:rPr>
        <w:t>redigováno</w:t>
      </w:r>
      <w:r w:rsidR="00975C64" w:rsidRPr="00E616AD">
        <w:rPr>
          <w:rFonts w:ascii="Univers Condensed Light" w:hAnsi="Univers Condensed Light"/>
        </w:rPr>
        <w:t>. Hlavním úkolem této osoby je koordinace poskytování služeb vůči objednateli</w:t>
      </w:r>
      <w:r w:rsidR="00BF3A7A" w:rsidRPr="00E616AD">
        <w:rPr>
          <w:rFonts w:ascii="Univers Condensed Light" w:hAnsi="Univers Condensed Light"/>
        </w:rPr>
        <w:t xml:space="preserve"> a garance odbornosti</w:t>
      </w:r>
      <w:r w:rsidR="00975C64" w:rsidRPr="00E616AD">
        <w:rPr>
          <w:rFonts w:ascii="Univers Condensed Light" w:hAnsi="Univers Condensed Light"/>
        </w:rPr>
        <w:t xml:space="preserve">. </w:t>
      </w:r>
    </w:p>
    <w:p w14:paraId="676A2E45" w14:textId="1C46DF5F" w:rsidR="007726C1" w:rsidRPr="00E616AD" w:rsidRDefault="007726C1" w:rsidP="00975C64">
      <w:pPr>
        <w:pStyle w:val="Tloslovan"/>
        <w:rPr>
          <w:rFonts w:ascii="Univers Condensed Light" w:hAnsi="Univers Condensed Light"/>
          <w:i/>
          <w:iCs/>
        </w:rPr>
      </w:pPr>
      <w:r w:rsidRPr="00E616AD">
        <w:rPr>
          <w:rFonts w:ascii="Univers Condensed Light" w:hAnsi="Univers Condensed Light"/>
        </w:rPr>
        <w:t>Dalšími členy realizačního týmu jsou:</w:t>
      </w:r>
    </w:p>
    <w:p w14:paraId="463810B9" w14:textId="1924FAF2" w:rsidR="00803EC1" w:rsidRPr="00E616AD" w:rsidRDefault="007A6FDB" w:rsidP="00D408B4">
      <w:pPr>
        <w:pStyle w:val="Tloslovan"/>
        <w:numPr>
          <w:ilvl w:val="2"/>
          <w:numId w:val="4"/>
        </w:numPr>
        <w:rPr>
          <w:rFonts w:ascii="Univers Condensed Light" w:hAnsi="Univers Condensed Light"/>
        </w:rPr>
      </w:pPr>
      <w:r>
        <w:rPr>
          <w:rFonts w:ascii="Univers Condensed Light" w:hAnsi="Univers Condensed Light"/>
          <w:bCs/>
          <w:i/>
        </w:rPr>
        <w:t>redigováno</w:t>
      </w:r>
      <w:r w:rsidR="00803EC1" w:rsidRPr="00E616AD">
        <w:rPr>
          <w:rFonts w:ascii="Univers Condensed Light" w:hAnsi="Univers Condensed Light"/>
        </w:rPr>
        <w:t>,</w:t>
      </w:r>
    </w:p>
    <w:p w14:paraId="16AB6DF3" w14:textId="0DF0BF1C" w:rsidR="007726C1" w:rsidRPr="007A6FDB" w:rsidRDefault="007A6FDB" w:rsidP="00D408B4">
      <w:pPr>
        <w:pStyle w:val="Tloslovan"/>
        <w:numPr>
          <w:ilvl w:val="2"/>
          <w:numId w:val="4"/>
        </w:numPr>
        <w:rPr>
          <w:rFonts w:ascii="Univers Condensed Light" w:hAnsi="Univers Condensed Light"/>
          <w:i/>
        </w:rPr>
      </w:pPr>
      <w:r>
        <w:rPr>
          <w:rFonts w:ascii="Univers Condensed Light" w:hAnsi="Univers Condensed Light"/>
          <w:i/>
        </w:rPr>
        <w:t>redigováno</w:t>
      </w:r>
    </w:p>
    <w:p w14:paraId="49B5CC60" w14:textId="52765A83" w:rsidR="00975C64"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je povinen provádět </w:t>
      </w:r>
      <w:r w:rsidR="005051D4" w:rsidRPr="00E616AD">
        <w:rPr>
          <w:rFonts w:ascii="Univers Condensed Light" w:hAnsi="Univers Condensed Light"/>
        </w:rPr>
        <w:t>úkony</w:t>
      </w:r>
      <w:r w:rsidR="00975C64" w:rsidRPr="00E616AD">
        <w:rPr>
          <w:rFonts w:ascii="Univers Condensed Light" w:hAnsi="Univers Condensed Light"/>
        </w:rPr>
        <w:t xml:space="preserve"> osobně či prostřednictvím členů realizačního týmu. </w:t>
      </w:r>
    </w:p>
    <w:p w14:paraId="5E6E6DFE" w14:textId="74E4883B"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Veškeré odborné práce musí vykonávat člen realizačního týmu mající příslušnou odbornou </w:t>
      </w:r>
      <w:r w:rsidR="00244946" w:rsidRPr="00E616AD">
        <w:rPr>
          <w:rFonts w:ascii="Univers Condensed Light" w:hAnsi="Univers Condensed Light"/>
        </w:rPr>
        <w:t>způsobilost</w:t>
      </w:r>
      <w:r w:rsidRPr="00E616AD">
        <w:rPr>
          <w:rFonts w:ascii="Univers Condensed Light" w:hAnsi="Univers Condensed Light"/>
        </w:rPr>
        <w:t xml:space="preserve">. </w:t>
      </w:r>
      <w:r w:rsidR="007726C1" w:rsidRPr="00E616AD">
        <w:rPr>
          <w:rFonts w:ascii="Univers Condensed Light" w:hAnsi="Univers Condensed Light"/>
        </w:rPr>
        <w:t>V případě, že dojde ke změně člena týmu, jehož prostřednictvím byla ve výběrovém řízení prokazována kvalifikace, musí nový člen týmu splňovat minimálně požadavky kladené na příslušnou pozici v zadávací dokumentaci v rámci výběrového řízení, což je povinen doložit doklady uvedenými v zadávací dokumentaci.</w:t>
      </w:r>
    </w:p>
    <w:p w14:paraId="4D7E916C" w14:textId="4CEBFC7F" w:rsidR="00975C64"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w:t>
      </w:r>
      <w:r w:rsidRPr="00E616AD">
        <w:rPr>
          <w:rFonts w:ascii="Univers Condensed Light" w:hAnsi="Univers Condensed Light"/>
        </w:rPr>
        <w:t>poskytovatel</w:t>
      </w:r>
      <w:r w:rsidR="00975C64" w:rsidRPr="00E616AD">
        <w:rPr>
          <w:rFonts w:ascii="Univers Condensed Light" w:hAnsi="Univers Condensed Light"/>
        </w:rPr>
        <w:t>em samým.</w:t>
      </w:r>
    </w:p>
    <w:p w14:paraId="0B9DC882" w14:textId="5893A932" w:rsidR="00975C64"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je povinen vybavit člena realizačního týmu potřebnými pravomocemi k tomu, aby mohli </w:t>
      </w:r>
      <w:r w:rsidRPr="00E616AD">
        <w:rPr>
          <w:rFonts w:ascii="Univers Condensed Light" w:hAnsi="Univers Condensed Light"/>
        </w:rPr>
        <w:t>poskytovatel</w:t>
      </w:r>
      <w:r w:rsidR="00975C64" w:rsidRPr="00E616AD">
        <w:rPr>
          <w:rFonts w:ascii="Univers Condensed Light" w:hAnsi="Univers Condensed Light"/>
        </w:rPr>
        <w:t xml:space="preserve">e zastupovat v souvislosti s prováděním </w:t>
      </w:r>
      <w:r w:rsidR="005051D4" w:rsidRPr="00E616AD">
        <w:rPr>
          <w:rFonts w:ascii="Univers Condensed Light" w:hAnsi="Univers Condensed Light"/>
        </w:rPr>
        <w:t>úkonů</w:t>
      </w:r>
      <w:r w:rsidR="00975C64" w:rsidRPr="00E616AD">
        <w:rPr>
          <w:rFonts w:ascii="Univers Condensed Light" w:hAnsi="Univers Condensed Light"/>
        </w:rPr>
        <w:t>, zejména aby byl oprávněn přijímat pokyny objednatele.</w:t>
      </w:r>
    </w:p>
    <w:p w14:paraId="3F21E8C3" w14:textId="77777777" w:rsidR="00975C64" w:rsidRPr="00E616AD" w:rsidRDefault="00975C64" w:rsidP="00975C64">
      <w:pPr>
        <w:pStyle w:val="Nadpis1"/>
        <w:rPr>
          <w:rFonts w:ascii="Univers Condensed Light" w:hAnsi="Univers Condensed Light"/>
        </w:rPr>
      </w:pPr>
      <w:r w:rsidRPr="00E616AD">
        <w:rPr>
          <w:rFonts w:ascii="Univers Condensed Light" w:hAnsi="Univers Condensed Light"/>
        </w:rPr>
        <w:t>Doba a místo plnění</w:t>
      </w:r>
      <w:bookmarkEnd w:id="14"/>
    </w:p>
    <w:p w14:paraId="7E45ECCE" w14:textId="65DF6C20" w:rsidR="00E96625" w:rsidRPr="00E616AD" w:rsidRDefault="002F0A92" w:rsidP="00E96625">
      <w:pPr>
        <w:pStyle w:val="Tloslovan"/>
        <w:rPr>
          <w:rFonts w:ascii="Univers Condensed Light" w:hAnsi="Univers Condensed Light"/>
        </w:rPr>
      </w:pPr>
      <w:bookmarkStart w:id="16" w:name="_Hlk86607751"/>
      <w:r w:rsidRPr="00E616AD">
        <w:rPr>
          <w:rFonts w:ascii="Univers Condensed Light" w:hAnsi="Univers Condensed Light"/>
        </w:rPr>
        <w:t>Poskytovatel</w:t>
      </w:r>
      <w:r w:rsidR="00E96625" w:rsidRPr="00E616AD">
        <w:rPr>
          <w:rFonts w:ascii="Univers Condensed Light" w:hAnsi="Univers Condensed Light"/>
        </w:rPr>
        <w:t xml:space="preserve"> je povinen postupovat při provádění služeb tak, aby byly veškeré</w:t>
      </w:r>
      <w:r w:rsidR="00E0643B" w:rsidRPr="00E616AD">
        <w:rPr>
          <w:rFonts w:ascii="Univers Condensed Light" w:hAnsi="Univers Condensed Light"/>
        </w:rPr>
        <w:t xml:space="preserve"> úkony</w:t>
      </w:r>
      <w:r w:rsidR="00E96625" w:rsidRPr="00E616AD">
        <w:rPr>
          <w:rFonts w:ascii="Univers Condensed Light" w:hAnsi="Univers Condensed Light"/>
        </w:rPr>
        <w:t xml:space="preserve"> prováděny v souladu s</w:t>
      </w:r>
      <w:r w:rsidR="00E0643B" w:rsidRPr="00E616AD">
        <w:rPr>
          <w:rFonts w:ascii="Univers Condensed Light" w:hAnsi="Univers Condensed Light"/>
        </w:rPr>
        <w:t> termíny plnění dle technické specifikace (příloha č. 1 této smlouvy)</w:t>
      </w:r>
      <w:r w:rsidR="004F6EEA" w:rsidRPr="00E616AD">
        <w:rPr>
          <w:rFonts w:ascii="Univers Condensed Light" w:hAnsi="Univers Condensed Light"/>
        </w:rPr>
        <w:t xml:space="preserve"> a harmonogramem dle odst. </w:t>
      </w:r>
      <w:r w:rsidR="00E42027" w:rsidRPr="00E616AD">
        <w:rPr>
          <w:rFonts w:ascii="Univers Condensed Light" w:hAnsi="Univers Condensed Light"/>
        </w:rPr>
        <w:t>3.</w:t>
      </w:r>
      <w:r w:rsidR="00352F2F" w:rsidRPr="00E616AD">
        <w:rPr>
          <w:rFonts w:ascii="Univers Condensed Light" w:hAnsi="Univers Condensed Light"/>
        </w:rPr>
        <w:t>9</w:t>
      </w:r>
      <w:r w:rsidR="00E42027" w:rsidRPr="00E616AD">
        <w:rPr>
          <w:rFonts w:ascii="Univers Condensed Light" w:hAnsi="Univers Condensed Light"/>
        </w:rPr>
        <w:t xml:space="preserve">. </w:t>
      </w:r>
      <w:r w:rsidR="004F6EEA" w:rsidRPr="00E616AD">
        <w:rPr>
          <w:rFonts w:ascii="Univers Condensed Light" w:hAnsi="Univers Condensed Light"/>
        </w:rPr>
        <w:t>této smlouvy.</w:t>
      </w:r>
    </w:p>
    <w:p w14:paraId="5B9A871B" w14:textId="77777777" w:rsidR="00E96625" w:rsidRPr="00E616AD" w:rsidRDefault="00E96625" w:rsidP="00E96625">
      <w:pPr>
        <w:pStyle w:val="Tloslovan"/>
        <w:rPr>
          <w:rFonts w:ascii="Univers Condensed Light" w:hAnsi="Univers Condensed Light"/>
        </w:rPr>
      </w:pPr>
      <w:r w:rsidRPr="00E616AD">
        <w:rPr>
          <w:rFonts w:ascii="Univers Condensed Light" w:hAnsi="Univers Condensed Light"/>
        </w:rPr>
        <w:t xml:space="preserve">K zahájení poskytování služeb dochází dnem uzavření smlouvy. </w:t>
      </w:r>
    </w:p>
    <w:p w14:paraId="762480FA" w14:textId="6CA57FC9" w:rsidR="005A4DC7" w:rsidRPr="00E616AD" w:rsidRDefault="005A4DC7" w:rsidP="00C33EFB">
      <w:pPr>
        <w:pStyle w:val="Tloslovan"/>
        <w:rPr>
          <w:rFonts w:ascii="Univers Condensed Light" w:hAnsi="Univers Condensed Light"/>
        </w:rPr>
      </w:pPr>
      <w:r w:rsidRPr="00E616AD">
        <w:rPr>
          <w:rFonts w:ascii="Univers Condensed Light" w:hAnsi="Univers Condensed Light"/>
        </w:rPr>
        <w:t xml:space="preserve">Tato smlouva se uzavírá na dobu určitou, a to </w:t>
      </w:r>
      <w:r w:rsidR="00616247" w:rsidRPr="00E616AD">
        <w:rPr>
          <w:rFonts w:ascii="Univers Condensed Light" w:hAnsi="Univers Condensed Light"/>
        </w:rPr>
        <w:t>48</w:t>
      </w:r>
      <w:r w:rsidRPr="00E616AD">
        <w:rPr>
          <w:rFonts w:ascii="Univers Condensed Light" w:hAnsi="Univers Condensed Light"/>
        </w:rPr>
        <w:t xml:space="preserve"> měsíců.</w:t>
      </w:r>
    </w:p>
    <w:p w14:paraId="1641C395" w14:textId="23977172" w:rsidR="00975C64" w:rsidRPr="00E616AD" w:rsidRDefault="00975C64" w:rsidP="00A70DDE">
      <w:pPr>
        <w:pStyle w:val="Tloslovan"/>
        <w:rPr>
          <w:rFonts w:ascii="Univers Condensed Light" w:hAnsi="Univers Condensed Light"/>
        </w:rPr>
      </w:pPr>
      <w:r w:rsidRPr="00E616AD">
        <w:rPr>
          <w:rFonts w:ascii="Univers Condensed Light" w:hAnsi="Univers Condensed Light"/>
        </w:rPr>
        <w:lastRenderedPageBreak/>
        <w:t xml:space="preserve">Zjistí-li </w:t>
      </w:r>
      <w:r w:rsidR="00E75860" w:rsidRPr="00E616AD">
        <w:rPr>
          <w:rFonts w:ascii="Univers Condensed Light" w:hAnsi="Univers Condensed Light"/>
        </w:rPr>
        <w:t>poskytovatel</w:t>
      </w:r>
      <w:r w:rsidRPr="00E616AD">
        <w:rPr>
          <w:rFonts w:ascii="Univers Condensed Light" w:hAnsi="Univers Condensed Light"/>
        </w:rPr>
        <w:t xml:space="preserve"> v průběhu poskytování předmětu plnění, že předmět plnění nelze poskytovat nebo že nelze dodržet termíny plnění stanovené smlouvou, je povinen vždy na to objednatele neprodleně upozornit. Tím nejsou dotčeny další povinnosti </w:t>
      </w:r>
      <w:r w:rsidR="00E75860" w:rsidRPr="00E616AD">
        <w:rPr>
          <w:rFonts w:ascii="Univers Condensed Light" w:hAnsi="Univers Condensed Light"/>
        </w:rPr>
        <w:t>poskytovatel</w:t>
      </w:r>
      <w:r w:rsidRPr="00E616AD">
        <w:rPr>
          <w:rFonts w:ascii="Univers Condensed Light" w:hAnsi="Univers Condensed Light"/>
        </w:rPr>
        <w:t xml:space="preserve">e, zejména povinnost zaplatit smluvní pokutu za prodlení s poskytováním předmětu plnění a odpovědnost </w:t>
      </w:r>
      <w:r w:rsidR="00E75860" w:rsidRPr="00E616AD">
        <w:rPr>
          <w:rFonts w:ascii="Univers Condensed Light" w:hAnsi="Univers Condensed Light"/>
        </w:rPr>
        <w:t>poskytovatel</w:t>
      </w:r>
      <w:r w:rsidRPr="00E616AD">
        <w:rPr>
          <w:rFonts w:ascii="Univers Condensed Light" w:hAnsi="Univers Condensed Light"/>
        </w:rPr>
        <w:t>e za škodu.</w:t>
      </w:r>
    </w:p>
    <w:bookmarkEnd w:id="16"/>
    <w:p w14:paraId="73F8E619" w14:textId="490B98CF" w:rsidR="00975C64" w:rsidRPr="00E616AD" w:rsidRDefault="00975C64" w:rsidP="00D6471B">
      <w:pPr>
        <w:pStyle w:val="Tloslovan"/>
        <w:rPr>
          <w:rFonts w:ascii="Univers Condensed Light" w:hAnsi="Univers Condensed Light"/>
        </w:rPr>
      </w:pPr>
      <w:r w:rsidRPr="00E616AD">
        <w:rPr>
          <w:rFonts w:ascii="Univers Condensed Light" w:hAnsi="Univers Condensed Light"/>
        </w:rPr>
        <w:t xml:space="preserve">Místem plnění </w:t>
      </w:r>
      <w:bookmarkStart w:id="17" w:name="_Hlk145496432"/>
      <w:bookmarkEnd w:id="17"/>
      <w:r w:rsidR="002F0A92" w:rsidRPr="00E616AD">
        <w:rPr>
          <w:rFonts w:ascii="Univers Condensed Light" w:eastAsia="Times New Roman" w:hAnsi="Univers Condensed Light"/>
          <w:lang w:eastAsia="cs-CZ"/>
        </w:rPr>
        <w:t xml:space="preserve">je </w:t>
      </w:r>
      <w:r w:rsidR="00225D7D" w:rsidRPr="00E616AD">
        <w:rPr>
          <w:rFonts w:ascii="Univers Condensed Light" w:eastAsia="Times New Roman" w:hAnsi="Univers Condensed Light"/>
          <w:lang w:eastAsia="cs-CZ"/>
        </w:rPr>
        <w:t xml:space="preserve">budova objednatele na adrese </w:t>
      </w:r>
      <w:r w:rsidR="00225D7D" w:rsidRPr="00E616AD">
        <w:rPr>
          <w:rFonts w:ascii="Univers Condensed Light" w:hAnsi="Univers Condensed Light"/>
        </w:rPr>
        <w:t>Technická 6/2710, 160 80 Praha 6 - Dejvice</w:t>
      </w:r>
      <w:r w:rsidR="00E0643B" w:rsidRPr="00E616AD">
        <w:rPr>
          <w:rFonts w:ascii="Univers Condensed Light" w:eastAsia="Times New Roman" w:hAnsi="Univers Condensed Light"/>
          <w:lang w:eastAsia="cs-CZ"/>
        </w:rPr>
        <w:t>.</w:t>
      </w:r>
    </w:p>
    <w:p w14:paraId="2EA03C0D" w14:textId="77777777" w:rsidR="00975C64" w:rsidRPr="00E616AD" w:rsidRDefault="00975C64" w:rsidP="00975C64">
      <w:pPr>
        <w:pStyle w:val="Nadpis1"/>
        <w:rPr>
          <w:rFonts w:ascii="Univers Condensed Light" w:hAnsi="Univers Condensed Light"/>
        </w:rPr>
      </w:pPr>
      <w:bookmarkStart w:id="18" w:name="_Ref445997553"/>
      <w:bookmarkStart w:id="19" w:name="_Toc54701922"/>
      <w:r w:rsidRPr="00E616AD">
        <w:rPr>
          <w:rFonts w:ascii="Univers Condensed Light" w:hAnsi="Univers Condensed Light"/>
        </w:rPr>
        <w:t xml:space="preserve">Cena </w:t>
      </w:r>
      <w:bookmarkEnd w:id="18"/>
      <w:bookmarkEnd w:id="19"/>
      <w:r w:rsidRPr="00E616AD">
        <w:rPr>
          <w:rFonts w:ascii="Univers Condensed Light" w:hAnsi="Univers Condensed Light"/>
        </w:rPr>
        <w:t>plnění</w:t>
      </w:r>
    </w:p>
    <w:p w14:paraId="664B2290" w14:textId="14535AC7" w:rsidR="00244946" w:rsidRPr="00E616AD" w:rsidRDefault="00AD5A50" w:rsidP="00DC6FCD">
      <w:pPr>
        <w:pStyle w:val="Tloslovan"/>
        <w:rPr>
          <w:rFonts w:ascii="Univers Condensed Light" w:hAnsi="Univers Condensed Light"/>
        </w:rPr>
      </w:pPr>
      <w:bookmarkStart w:id="20" w:name="_Hlk145496483"/>
      <w:r w:rsidRPr="00E616AD">
        <w:rPr>
          <w:rFonts w:ascii="Univers Condensed Light" w:hAnsi="Univers Condensed Light"/>
        </w:rPr>
        <w:t xml:space="preserve">Cena předmětu plnění </w:t>
      </w:r>
      <w:r w:rsidR="002F0A92" w:rsidRPr="00E616AD">
        <w:rPr>
          <w:rFonts w:ascii="Univers Condensed Light" w:hAnsi="Univers Condensed Light"/>
        </w:rPr>
        <w:t xml:space="preserve">a jednotlivých úkonů </w:t>
      </w:r>
      <w:r w:rsidR="00C909AD" w:rsidRPr="00E616AD">
        <w:rPr>
          <w:rFonts w:ascii="Univers Condensed Light" w:hAnsi="Univers Condensed Light"/>
        </w:rPr>
        <w:t>činí je paušální a činí:</w:t>
      </w:r>
    </w:p>
    <w:tbl>
      <w:tblPr>
        <w:tblStyle w:val="Mkatabulky"/>
        <w:tblW w:w="0" w:type="auto"/>
        <w:tblInd w:w="-5" w:type="dxa"/>
        <w:tblLook w:val="04A0" w:firstRow="1" w:lastRow="0" w:firstColumn="1" w:lastColumn="0" w:noHBand="0" w:noVBand="1"/>
      </w:tblPr>
      <w:tblGrid>
        <w:gridCol w:w="2427"/>
        <w:gridCol w:w="1968"/>
        <w:gridCol w:w="850"/>
        <w:gridCol w:w="1701"/>
        <w:gridCol w:w="2119"/>
      </w:tblGrid>
      <w:tr w:rsidR="00FB49CD" w:rsidRPr="00E616AD" w14:paraId="1857503C" w14:textId="77777777" w:rsidTr="00FB49CD">
        <w:tc>
          <w:tcPr>
            <w:tcW w:w="2427" w:type="dxa"/>
          </w:tcPr>
          <w:p w14:paraId="36717840" w14:textId="77777777" w:rsidR="00FB49CD" w:rsidRPr="00E616AD" w:rsidRDefault="00FB49CD" w:rsidP="00FB49CD">
            <w:pPr>
              <w:pStyle w:val="Tloneslovan"/>
              <w:numPr>
                <w:ilvl w:val="6"/>
                <w:numId w:val="1"/>
              </w:numPr>
              <w:ind w:left="0"/>
              <w:rPr>
                <w:rFonts w:ascii="Univers Condensed Light" w:hAnsi="Univers Condensed Light"/>
              </w:rPr>
            </w:pPr>
            <w:bookmarkStart w:id="21" w:name="_Hlk202951256"/>
          </w:p>
        </w:tc>
        <w:tc>
          <w:tcPr>
            <w:tcW w:w="1968" w:type="dxa"/>
            <w:vAlign w:val="center"/>
          </w:tcPr>
          <w:p w14:paraId="3A1EFE13" w14:textId="77777777" w:rsidR="00FB49CD" w:rsidRPr="00E616AD" w:rsidRDefault="00FB49CD" w:rsidP="00FB49CD">
            <w:pPr>
              <w:pStyle w:val="Tloneslovan"/>
              <w:numPr>
                <w:ilvl w:val="6"/>
                <w:numId w:val="1"/>
              </w:numPr>
              <w:ind w:left="0"/>
              <w:jc w:val="center"/>
              <w:rPr>
                <w:rFonts w:ascii="Univers Condensed Light" w:hAnsi="Univers Condensed Light"/>
              </w:rPr>
            </w:pPr>
            <w:r w:rsidRPr="00E616AD">
              <w:rPr>
                <w:rFonts w:ascii="Univers Condensed Light" w:hAnsi="Univers Condensed Light"/>
              </w:rPr>
              <w:t>Cena za rok bez DPH</w:t>
            </w:r>
          </w:p>
        </w:tc>
        <w:tc>
          <w:tcPr>
            <w:tcW w:w="850" w:type="dxa"/>
            <w:vAlign w:val="center"/>
          </w:tcPr>
          <w:p w14:paraId="5205FC0A" w14:textId="77777777" w:rsidR="00FB49CD" w:rsidRPr="00E616AD" w:rsidRDefault="00FB49CD" w:rsidP="00FB49CD">
            <w:pPr>
              <w:pStyle w:val="Tloneslovan"/>
              <w:numPr>
                <w:ilvl w:val="6"/>
                <w:numId w:val="1"/>
              </w:numPr>
              <w:ind w:left="0"/>
              <w:jc w:val="center"/>
              <w:rPr>
                <w:rFonts w:ascii="Univers Condensed Light" w:hAnsi="Univers Condensed Light"/>
              </w:rPr>
            </w:pPr>
            <w:r w:rsidRPr="00E616AD">
              <w:rPr>
                <w:rFonts w:ascii="Univers Condensed Light" w:hAnsi="Univers Condensed Light"/>
              </w:rPr>
              <w:t>Sazba DPH</w:t>
            </w:r>
          </w:p>
        </w:tc>
        <w:tc>
          <w:tcPr>
            <w:tcW w:w="1701" w:type="dxa"/>
            <w:vAlign w:val="center"/>
          </w:tcPr>
          <w:p w14:paraId="4AA2DD01" w14:textId="77777777" w:rsidR="00FB49CD" w:rsidRPr="00E616AD" w:rsidRDefault="00FB49CD" w:rsidP="00FB49CD">
            <w:pPr>
              <w:pStyle w:val="Tloneslovan"/>
              <w:numPr>
                <w:ilvl w:val="6"/>
                <w:numId w:val="1"/>
              </w:numPr>
              <w:ind w:left="0"/>
              <w:jc w:val="center"/>
              <w:rPr>
                <w:rFonts w:ascii="Univers Condensed Light" w:hAnsi="Univers Condensed Light"/>
              </w:rPr>
            </w:pPr>
            <w:r w:rsidRPr="00E616AD">
              <w:rPr>
                <w:rFonts w:ascii="Univers Condensed Light" w:hAnsi="Univers Condensed Light"/>
              </w:rPr>
              <w:t>Samostatně DPH</w:t>
            </w:r>
          </w:p>
        </w:tc>
        <w:tc>
          <w:tcPr>
            <w:tcW w:w="2119" w:type="dxa"/>
            <w:vAlign w:val="center"/>
          </w:tcPr>
          <w:p w14:paraId="6505533E" w14:textId="77777777" w:rsidR="00FB49CD" w:rsidRPr="00E616AD" w:rsidRDefault="00FB49CD" w:rsidP="00FB49CD">
            <w:pPr>
              <w:pStyle w:val="Tloneslovan"/>
              <w:numPr>
                <w:ilvl w:val="6"/>
                <w:numId w:val="1"/>
              </w:numPr>
              <w:ind w:left="0"/>
              <w:jc w:val="center"/>
              <w:rPr>
                <w:rFonts w:ascii="Univers Condensed Light" w:hAnsi="Univers Condensed Light"/>
              </w:rPr>
            </w:pPr>
            <w:r w:rsidRPr="00E616AD">
              <w:rPr>
                <w:rFonts w:ascii="Univers Condensed Light" w:hAnsi="Univers Condensed Light"/>
              </w:rPr>
              <w:t>Cena za rok včetně DPH</w:t>
            </w:r>
          </w:p>
        </w:tc>
      </w:tr>
      <w:tr w:rsidR="00FB49CD" w:rsidRPr="00E616AD" w14:paraId="6B712841" w14:textId="77777777" w:rsidTr="00FB49CD">
        <w:tc>
          <w:tcPr>
            <w:tcW w:w="2427" w:type="dxa"/>
          </w:tcPr>
          <w:p w14:paraId="68ADD80C" w14:textId="77777777" w:rsidR="00FB49CD" w:rsidRPr="00E616AD" w:rsidRDefault="00FB49CD" w:rsidP="00FB49CD">
            <w:pPr>
              <w:pStyle w:val="Tloneslovan"/>
              <w:numPr>
                <w:ilvl w:val="6"/>
                <w:numId w:val="1"/>
              </w:numPr>
              <w:ind w:left="0"/>
              <w:rPr>
                <w:rFonts w:ascii="Univers Condensed Light" w:hAnsi="Univers Condensed Light"/>
              </w:rPr>
            </w:pPr>
            <w:r w:rsidRPr="00E616AD">
              <w:rPr>
                <w:rFonts w:ascii="Univers Condensed Light" w:hAnsi="Univers Condensed Light"/>
              </w:rPr>
              <w:t>1. rok plnění</w:t>
            </w:r>
          </w:p>
        </w:tc>
        <w:tc>
          <w:tcPr>
            <w:tcW w:w="1968" w:type="dxa"/>
          </w:tcPr>
          <w:p w14:paraId="704644C9" w14:textId="24F329F1"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56 500 Kč</w:t>
            </w:r>
          </w:p>
        </w:tc>
        <w:tc>
          <w:tcPr>
            <w:tcW w:w="850" w:type="dxa"/>
          </w:tcPr>
          <w:p w14:paraId="52C9B998" w14:textId="609E109F"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21 %</w:t>
            </w:r>
          </w:p>
        </w:tc>
        <w:tc>
          <w:tcPr>
            <w:tcW w:w="1701" w:type="dxa"/>
          </w:tcPr>
          <w:p w14:paraId="1FE1EFAF" w14:textId="1F870799"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11 865 Kč</w:t>
            </w:r>
          </w:p>
        </w:tc>
        <w:tc>
          <w:tcPr>
            <w:tcW w:w="2119" w:type="dxa"/>
          </w:tcPr>
          <w:p w14:paraId="39B4E2E4" w14:textId="6B629C0A"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68 365 Kč</w:t>
            </w:r>
          </w:p>
        </w:tc>
      </w:tr>
      <w:tr w:rsidR="00FB49CD" w:rsidRPr="00E616AD" w14:paraId="608F09A8" w14:textId="77777777" w:rsidTr="00FB49CD">
        <w:tc>
          <w:tcPr>
            <w:tcW w:w="2427" w:type="dxa"/>
          </w:tcPr>
          <w:p w14:paraId="6F22473D" w14:textId="77777777" w:rsidR="00FB49CD" w:rsidRPr="00E616AD" w:rsidRDefault="00FB49CD" w:rsidP="00FB49CD">
            <w:pPr>
              <w:pStyle w:val="Tloneslovan"/>
              <w:numPr>
                <w:ilvl w:val="6"/>
                <w:numId w:val="1"/>
              </w:numPr>
              <w:ind w:left="0"/>
              <w:rPr>
                <w:rFonts w:ascii="Univers Condensed Light" w:hAnsi="Univers Condensed Light"/>
              </w:rPr>
            </w:pPr>
            <w:r w:rsidRPr="00E616AD">
              <w:rPr>
                <w:rFonts w:ascii="Univers Condensed Light" w:hAnsi="Univers Condensed Light"/>
              </w:rPr>
              <w:t>2. rok plnění</w:t>
            </w:r>
          </w:p>
        </w:tc>
        <w:tc>
          <w:tcPr>
            <w:tcW w:w="1968" w:type="dxa"/>
          </w:tcPr>
          <w:p w14:paraId="1113D24B" w14:textId="6B6994BF"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104 372 Kč</w:t>
            </w:r>
          </w:p>
        </w:tc>
        <w:tc>
          <w:tcPr>
            <w:tcW w:w="850" w:type="dxa"/>
          </w:tcPr>
          <w:p w14:paraId="407746B6" w14:textId="630172E5"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21 %</w:t>
            </w:r>
          </w:p>
        </w:tc>
        <w:tc>
          <w:tcPr>
            <w:tcW w:w="1701" w:type="dxa"/>
          </w:tcPr>
          <w:p w14:paraId="3AE08830" w14:textId="65ED42A6"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21 918 Kč</w:t>
            </w:r>
          </w:p>
        </w:tc>
        <w:tc>
          <w:tcPr>
            <w:tcW w:w="2119" w:type="dxa"/>
          </w:tcPr>
          <w:p w14:paraId="52D56BA2" w14:textId="592461FC"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126 290 Kč</w:t>
            </w:r>
          </w:p>
        </w:tc>
      </w:tr>
      <w:tr w:rsidR="00FB49CD" w:rsidRPr="00E616AD" w14:paraId="1E46A513" w14:textId="77777777" w:rsidTr="00FB49CD">
        <w:tc>
          <w:tcPr>
            <w:tcW w:w="2427" w:type="dxa"/>
          </w:tcPr>
          <w:p w14:paraId="6A7249C5" w14:textId="77777777" w:rsidR="00FB49CD" w:rsidRPr="00E616AD" w:rsidRDefault="00FB49CD" w:rsidP="00FB49CD">
            <w:pPr>
              <w:pStyle w:val="Tloneslovan"/>
              <w:numPr>
                <w:ilvl w:val="6"/>
                <w:numId w:val="1"/>
              </w:numPr>
              <w:ind w:left="0"/>
              <w:rPr>
                <w:rFonts w:ascii="Univers Condensed Light" w:hAnsi="Univers Condensed Light"/>
              </w:rPr>
            </w:pPr>
            <w:r w:rsidRPr="00E616AD">
              <w:rPr>
                <w:rFonts w:ascii="Univers Condensed Light" w:hAnsi="Univers Condensed Light"/>
              </w:rPr>
              <w:t>3. rok plnění</w:t>
            </w:r>
          </w:p>
        </w:tc>
        <w:tc>
          <w:tcPr>
            <w:tcW w:w="1968" w:type="dxa"/>
          </w:tcPr>
          <w:p w14:paraId="3D84FF4E" w14:textId="69C281CF"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56 500 Kč</w:t>
            </w:r>
          </w:p>
        </w:tc>
        <w:tc>
          <w:tcPr>
            <w:tcW w:w="850" w:type="dxa"/>
          </w:tcPr>
          <w:p w14:paraId="32432D07" w14:textId="49A1AF68"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21 %</w:t>
            </w:r>
          </w:p>
        </w:tc>
        <w:tc>
          <w:tcPr>
            <w:tcW w:w="1701" w:type="dxa"/>
          </w:tcPr>
          <w:p w14:paraId="56232947" w14:textId="1626C907"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11 865 Kč</w:t>
            </w:r>
          </w:p>
        </w:tc>
        <w:tc>
          <w:tcPr>
            <w:tcW w:w="2119" w:type="dxa"/>
          </w:tcPr>
          <w:p w14:paraId="1DF36A6D" w14:textId="35910454"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68 365 Kč</w:t>
            </w:r>
          </w:p>
        </w:tc>
      </w:tr>
      <w:tr w:rsidR="00FB49CD" w:rsidRPr="00E616AD" w14:paraId="2BB582B3" w14:textId="77777777" w:rsidTr="00FB49CD">
        <w:tc>
          <w:tcPr>
            <w:tcW w:w="2427" w:type="dxa"/>
          </w:tcPr>
          <w:p w14:paraId="17379CB3" w14:textId="77777777" w:rsidR="00FB49CD" w:rsidRPr="00E616AD" w:rsidRDefault="00FB49CD" w:rsidP="00FB49CD">
            <w:pPr>
              <w:pStyle w:val="Tloneslovan"/>
              <w:numPr>
                <w:ilvl w:val="6"/>
                <w:numId w:val="1"/>
              </w:numPr>
              <w:ind w:left="0"/>
              <w:rPr>
                <w:rFonts w:ascii="Univers Condensed Light" w:hAnsi="Univers Condensed Light"/>
              </w:rPr>
            </w:pPr>
            <w:r w:rsidRPr="00E616AD">
              <w:rPr>
                <w:rFonts w:ascii="Univers Condensed Light" w:hAnsi="Univers Condensed Light"/>
              </w:rPr>
              <w:t>4. rok plnění</w:t>
            </w:r>
          </w:p>
        </w:tc>
        <w:tc>
          <w:tcPr>
            <w:tcW w:w="1968" w:type="dxa"/>
          </w:tcPr>
          <w:p w14:paraId="4B834DDA" w14:textId="54E401BD"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104 372 Kč</w:t>
            </w:r>
          </w:p>
        </w:tc>
        <w:tc>
          <w:tcPr>
            <w:tcW w:w="850" w:type="dxa"/>
          </w:tcPr>
          <w:p w14:paraId="074E8156" w14:textId="5AD2F80E"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21 %</w:t>
            </w:r>
          </w:p>
        </w:tc>
        <w:tc>
          <w:tcPr>
            <w:tcW w:w="1701" w:type="dxa"/>
          </w:tcPr>
          <w:p w14:paraId="69C46B40" w14:textId="17B4DBBA"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21 918 Kč</w:t>
            </w:r>
          </w:p>
        </w:tc>
        <w:tc>
          <w:tcPr>
            <w:tcW w:w="2119" w:type="dxa"/>
          </w:tcPr>
          <w:p w14:paraId="2F535A21" w14:textId="3279A918" w:rsidR="00FB49CD" w:rsidRPr="00E616AD" w:rsidRDefault="00803EC1" w:rsidP="00803EC1">
            <w:pPr>
              <w:pStyle w:val="Tloneslovan"/>
              <w:numPr>
                <w:ilvl w:val="6"/>
                <w:numId w:val="1"/>
              </w:numPr>
              <w:ind w:left="0"/>
              <w:jc w:val="center"/>
              <w:rPr>
                <w:rFonts w:ascii="Univers Condensed Light" w:hAnsi="Univers Condensed Light"/>
              </w:rPr>
            </w:pPr>
            <w:r w:rsidRPr="00E616AD">
              <w:rPr>
                <w:rFonts w:ascii="Univers Condensed Light" w:hAnsi="Univers Condensed Light"/>
              </w:rPr>
              <w:t>126 290 Kč</w:t>
            </w:r>
          </w:p>
        </w:tc>
      </w:tr>
    </w:tbl>
    <w:bookmarkEnd w:id="21"/>
    <w:p w14:paraId="7EF483C1"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Cena bez DPH je dohodnuta jako nejvýše přípustná po celou dobu platnosti smlouvy. Dojde-li v průběhu </w:t>
      </w:r>
      <w:bookmarkStart w:id="22" w:name="_Hlk86606229"/>
      <w:r w:rsidRPr="00E616AD">
        <w:rPr>
          <w:rFonts w:ascii="Univers Condensed Light" w:hAnsi="Univers Condensed Light"/>
        </w:rPr>
        <w:t xml:space="preserve">plnění smlouvy </w:t>
      </w:r>
      <w:bookmarkEnd w:id="22"/>
      <w:r w:rsidRPr="00E616AD">
        <w:rPr>
          <w:rFonts w:ascii="Univers Condensed Light" w:hAnsi="Univers Condensed Light"/>
        </w:rPr>
        <w:t xml:space="preserve">ke změnám sazeb daně z přidané hodnoty, bude v takovém případě k ceně </w:t>
      </w:r>
      <w:bookmarkStart w:id="23" w:name="_Hlk86606138"/>
      <w:r w:rsidRPr="00E616AD">
        <w:rPr>
          <w:rFonts w:ascii="Univers Condensed Light" w:hAnsi="Univers Condensed Light"/>
        </w:rPr>
        <w:t xml:space="preserve">předmětu </w:t>
      </w:r>
      <w:bookmarkEnd w:id="23"/>
      <w:r w:rsidRPr="00E616AD">
        <w:rPr>
          <w:rFonts w:ascii="Univers Condensed Light" w:hAnsi="Univers Condensed Light"/>
        </w:rPr>
        <w:t>plnění bez DPH připočtena DPH v aktuální sazbě platné v době vzniku zdanitelného plnění.</w:t>
      </w:r>
    </w:p>
    <w:p w14:paraId="022AC4AC" w14:textId="77777777" w:rsidR="00975C64" w:rsidRPr="00E616AD" w:rsidRDefault="00975C64" w:rsidP="00975C64">
      <w:pPr>
        <w:pStyle w:val="Nadpis1"/>
        <w:rPr>
          <w:rFonts w:ascii="Univers Condensed Light" w:hAnsi="Univers Condensed Light"/>
        </w:rPr>
      </w:pPr>
      <w:bookmarkStart w:id="24" w:name="_Toc54701923"/>
      <w:bookmarkEnd w:id="20"/>
      <w:r w:rsidRPr="00E616AD">
        <w:rPr>
          <w:rFonts w:ascii="Univers Condensed Light" w:hAnsi="Univers Condensed Light"/>
        </w:rPr>
        <w:t>Platební podmínky</w:t>
      </w:r>
      <w:bookmarkEnd w:id="24"/>
    </w:p>
    <w:p w14:paraId="4407789E" w14:textId="187C67CF" w:rsidR="00975C64" w:rsidRPr="00E616AD" w:rsidRDefault="00FE0C9D" w:rsidP="00975C64">
      <w:pPr>
        <w:pStyle w:val="Tloslovan"/>
        <w:rPr>
          <w:rFonts w:ascii="Univers Condensed Light" w:hAnsi="Univers Condensed Light" w:cs="Times New Roman"/>
        </w:rPr>
      </w:pPr>
      <w:bookmarkStart w:id="25" w:name="_Hlk60200747"/>
      <w:bookmarkStart w:id="26" w:name="_Hlk83377392"/>
      <w:bookmarkStart w:id="27" w:name="_Hlk145496595"/>
      <w:r w:rsidRPr="00E616AD">
        <w:rPr>
          <w:rFonts w:ascii="Univers Condensed Light" w:hAnsi="Univers Condensed Light"/>
        </w:rPr>
        <w:t>C</w:t>
      </w:r>
      <w:r w:rsidR="00975C64" w:rsidRPr="00E616AD">
        <w:rPr>
          <w:rFonts w:ascii="Univers Condensed Light" w:hAnsi="Univers Condensed Light"/>
        </w:rPr>
        <w:t>en</w:t>
      </w:r>
      <w:r w:rsidR="005A4DC7" w:rsidRPr="00E616AD">
        <w:rPr>
          <w:rFonts w:ascii="Univers Condensed Light" w:hAnsi="Univers Condensed Light"/>
        </w:rPr>
        <w:t>a</w:t>
      </w:r>
      <w:r w:rsidR="00975C64" w:rsidRPr="00E616AD">
        <w:rPr>
          <w:rFonts w:ascii="Univers Condensed Light" w:hAnsi="Univers Condensed Light"/>
        </w:rPr>
        <w:t xml:space="preserve"> předmětu plnění bude uhrazen</w:t>
      </w:r>
      <w:r w:rsidRPr="00E616AD">
        <w:rPr>
          <w:rFonts w:ascii="Univers Condensed Light" w:hAnsi="Univers Condensed Light"/>
        </w:rPr>
        <w:t>a</w:t>
      </w:r>
      <w:r w:rsidR="00975C64" w:rsidRPr="00E616AD">
        <w:rPr>
          <w:rFonts w:ascii="Univers Condensed Light" w:hAnsi="Univers Condensed Light"/>
        </w:rPr>
        <w:t xml:space="preserve"> </w:t>
      </w:r>
      <w:bookmarkEnd w:id="25"/>
      <w:r w:rsidR="00244946" w:rsidRPr="00E616AD">
        <w:rPr>
          <w:rFonts w:ascii="Univers Condensed Light" w:hAnsi="Univers Condensed Light"/>
        </w:rPr>
        <w:t xml:space="preserve">na </w:t>
      </w:r>
      <w:r w:rsidR="00975C64" w:rsidRPr="00E616AD">
        <w:rPr>
          <w:rFonts w:ascii="Univers Condensed Light" w:hAnsi="Univers Condensed Light"/>
        </w:rPr>
        <w:t>základě faktury</w:t>
      </w:r>
      <w:r w:rsidR="00244946" w:rsidRPr="00E616AD">
        <w:rPr>
          <w:rFonts w:ascii="Univers Condensed Light" w:hAnsi="Univers Condensed Light"/>
        </w:rPr>
        <w:t xml:space="preserve"> (daňového dokladu)</w:t>
      </w:r>
      <w:r w:rsidR="00975C64" w:rsidRPr="00E616AD">
        <w:rPr>
          <w:rFonts w:ascii="Univers Condensed Light" w:hAnsi="Univers Condensed Light"/>
        </w:rPr>
        <w:t xml:space="preserve"> se splatností </w:t>
      </w:r>
      <w:r w:rsidRPr="00E616AD">
        <w:rPr>
          <w:rFonts w:ascii="Univers Condensed Light" w:hAnsi="Univers Condensed Light"/>
        </w:rPr>
        <w:t>30</w:t>
      </w:r>
      <w:r w:rsidR="00975C64" w:rsidRPr="00E616AD">
        <w:rPr>
          <w:rFonts w:ascii="Univers Condensed Light" w:hAnsi="Univers Condensed Light"/>
        </w:rPr>
        <w:t xml:space="preserve"> dní. </w:t>
      </w:r>
    </w:p>
    <w:p w14:paraId="4646691A" w14:textId="63941741" w:rsidR="00244946" w:rsidRPr="00E616AD" w:rsidRDefault="00E75860" w:rsidP="00975C64">
      <w:pPr>
        <w:pStyle w:val="Tloslovan"/>
        <w:rPr>
          <w:rFonts w:ascii="Univers Condensed Light" w:hAnsi="Univers Condensed Light" w:cs="Times New Roman"/>
        </w:rPr>
      </w:pPr>
      <w:bookmarkStart w:id="28" w:name="_Hlk202944002"/>
      <w:r w:rsidRPr="00E616AD">
        <w:rPr>
          <w:rFonts w:ascii="Univers Condensed Light" w:hAnsi="Univers Condensed Light"/>
        </w:rPr>
        <w:t>Poskytovatel</w:t>
      </w:r>
      <w:r w:rsidR="00244946" w:rsidRPr="00E616AD">
        <w:rPr>
          <w:rFonts w:ascii="Univers Condensed Light" w:hAnsi="Univers Condensed Light"/>
        </w:rPr>
        <w:t xml:space="preserve"> je oprávněn vyfakturovat</w:t>
      </w:r>
      <w:r w:rsidR="00C909AD" w:rsidRPr="00E616AD">
        <w:rPr>
          <w:rFonts w:ascii="Univers Condensed Light" w:hAnsi="Univers Condensed Light"/>
        </w:rPr>
        <w:t xml:space="preserve"> paušální</w:t>
      </w:r>
      <w:r w:rsidR="00244946" w:rsidRPr="00E616AD">
        <w:rPr>
          <w:rFonts w:ascii="Univers Condensed Light" w:hAnsi="Univers Condensed Light"/>
        </w:rPr>
        <w:t xml:space="preserve"> cenu </w:t>
      </w:r>
      <w:r w:rsidR="00AD5A50" w:rsidRPr="00E616AD">
        <w:rPr>
          <w:rFonts w:ascii="Univers Condensed Light" w:hAnsi="Univers Condensed Light"/>
        </w:rPr>
        <w:t>za</w:t>
      </w:r>
      <w:r w:rsidR="005A4DC7" w:rsidRPr="00E616AD">
        <w:rPr>
          <w:rFonts w:ascii="Univers Condensed Light" w:hAnsi="Univers Condensed Light"/>
        </w:rPr>
        <w:t xml:space="preserve"> povedené</w:t>
      </w:r>
      <w:r w:rsidR="00AD5A50" w:rsidRPr="00E616AD">
        <w:rPr>
          <w:rFonts w:ascii="Univers Condensed Light" w:hAnsi="Univers Condensed Light"/>
        </w:rPr>
        <w:t xml:space="preserve"> </w:t>
      </w:r>
      <w:r w:rsidR="005A4DC7" w:rsidRPr="00E616AD">
        <w:rPr>
          <w:rFonts w:ascii="Univers Condensed Light" w:hAnsi="Univers Condensed Light"/>
        </w:rPr>
        <w:t>úkony</w:t>
      </w:r>
      <w:r w:rsidR="0089018A" w:rsidRPr="00E616AD">
        <w:rPr>
          <w:rFonts w:ascii="Univers Condensed Light" w:hAnsi="Univers Condensed Light"/>
        </w:rPr>
        <w:t xml:space="preserve"> </w:t>
      </w:r>
      <w:bookmarkStart w:id="29" w:name="_Hlk158623759"/>
      <w:r w:rsidR="0089018A" w:rsidRPr="00E616AD">
        <w:rPr>
          <w:rFonts w:ascii="Univers Condensed Light" w:hAnsi="Univers Condensed Light"/>
        </w:rPr>
        <w:t xml:space="preserve">dle technické specifikace (příloha č. 1 této smlouvy) </w:t>
      </w:r>
      <w:bookmarkEnd w:id="29"/>
      <w:r w:rsidR="00C909AD" w:rsidRPr="00E616AD">
        <w:rPr>
          <w:rFonts w:ascii="Univers Condensed Light" w:hAnsi="Univers Condensed Light"/>
        </w:rPr>
        <w:t xml:space="preserve">a harmonogramu jedenkrát ročně po provedení všech úkonů </w:t>
      </w:r>
      <w:r w:rsidR="007F1005" w:rsidRPr="00E616AD">
        <w:rPr>
          <w:rFonts w:ascii="Univers Condensed Light" w:hAnsi="Univers Condensed Light"/>
        </w:rPr>
        <w:t xml:space="preserve">plánovaných </w:t>
      </w:r>
      <w:r w:rsidR="00C909AD" w:rsidRPr="00E616AD">
        <w:rPr>
          <w:rFonts w:ascii="Univers Condensed Light" w:hAnsi="Univers Condensed Light"/>
        </w:rPr>
        <w:t>pro daný rok</w:t>
      </w:r>
      <w:r w:rsidR="005A4DC7" w:rsidRPr="00E616AD">
        <w:rPr>
          <w:rFonts w:ascii="Univers Condensed Light" w:hAnsi="Univers Condensed Light"/>
        </w:rPr>
        <w:t>.</w:t>
      </w:r>
    </w:p>
    <w:bookmarkEnd w:id="26"/>
    <w:bookmarkEnd w:id="28"/>
    <w:p w14:paraId="6DAB212F" w14:textId="226FD086"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Daňové doklady musí obsahovat veškeré náležitosti daňového dokladu podle příslušných právních předpisů a náležitosti uvedené ve smlouvě</w:t>
      </w:r>
      <w:r w:rsidR="00FC3CEC" w:rsidRPr="00E616AD">
        <w:rPr>
          <w:rFonts w:ascii="Univers Condensed Light" w:hAnsi="Univers Condensed Light"/>
        </w:rPr>
        <w:t>,</w:t>
      </w:r>
      <w:r w:rsidRPr="00E616AD">
        <w:rPr>
          <w:rFonts w:ascii="Univers Condensed Light" w:hAnsi="Univers Condensed Light"/>
          <w:color w:val="000000"/>
          <w:shd w:val="clear" w:color="auto" w:fill="FFFFFF"/>
        </w:rPr>
        <w:t xml:space="preserve"> </w:t>
      </w:r>
      <w:r w:rsidRPr="00E616AD">
        <w:rPr>
          <w:rFonts w:ascii="Univers Condensed Light" w:hAnsi="Univers Condensed Light"/>
        </w:rPr>
        <w:t xml:space="preserve">případně i další náležitosti, jejichž požadavek objednatel písemně sdělí </w:t>
      </w:r>
      <w:r w:rsidR="00E75860" w:rsidRPr="00E616AD">
        <w:rPr>
          <w:rFonts w:ascii="Univers Condensed Light" w:hAnsi="Univers Condensed Light"/>
        </w:rPr>
        <w:t>poskytovatel</w:t>
      </w:r>
      <w:r w:rsidRPr="00E616AD">
        <w:rPr>
          <w:rFonts w:ascii="Univers Condensed Light" w:hAnsi="Univers Condensed Light"/>
        </w:rPr>
        <w:t>i po podpisu smlouvy. V případě, že daňové doklady nebudou obsahovat požadované náležitosti, je objednatel oprávněn je vrátit zpět k doplnění, lhůta splatnosti počne běžet znovu od doručení řádně opraveného daňového dokladu.</w:t>
      </w:r>
    </w:p>
    <w:p w14:paraId="5924F578" w14:textId="7C60E2CB"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Daňový doklad je uhrazen dnem odepsání příslušné částky z účtu objednatele. Platba bude provedena na účet </w:t>
      </w:r>
      <w:r w:rsidR="00E75860" w:rsidRPr="00E616AD">
        <w:rPr>
          <w:rFonts w:ascii="Univers Condensed Light" w:hAnsi="Univers Condensed Light"/>
        </w:rPr>
        <w:t>poskytovatel</w:t>
      </w:r>
      <w:r w:rsidRPr="00E616AD">
        <w:rPr>
          <w:rFonts w:ascii="Univers Condensed Light" w:hAnsi="Univers Condensed Light"/>
        </w:rPr>
        <w:t>e uvedený ve smlouvě, není</w:t>
      </w:r>
      <w:r w:rsidRPr="00E616AD">
        <w:rPr>
          <w:rFonts w:ascii="Univers Condensed Light" w:hAnsi="Univers Condensed Light"/>
        </w:rPr>
        <w:noBreakHyphen/>
        <w:t>li dále stanoveno, jinak, nebo pokud se smluvní strany nedohodnou jinak.</w:t>
      </w:r>
    </w:p>
    <w:p w14:paraId="79E9DDEC" w14:textId="5584B37E" w:rsidR="00975C64" w:rsidRPr="00E616AD" w:rsidRDefault="00975C64" w:rsidP="00975C64">
      <w:pPr>
        <w:pStyle w:val="Tloslovan"/>
        <w:rPr>
          <w:rFonts w:ascii="Univers Condensed Light" w:hAnsi="Univers Condensed Light"/>
        </w:rPr>
      </w:pPr>
      <w:r w:rsidRPr="00E616AD">
        <w:rPr>
          <w:rFonts w:ascii="Univers Condensed Light" w:hAnsi="Univers Condensed Light"/>
        </w:rPr>
        <w:lastRenderedPageBreak/>
        <w:t xml:space="preserve">Vyplývá-li z informací zveřejněných správcem daně ve smyslu </w:t>
      </w:r>
      <w:proofErr w:type="spellStart"/>
      <w:r w:rsidRPr="00E616AD">
        <w:rPr>
          <w:rFonts w:ascii="Univers Condensed Light" w:hAnsi="Univers Condensed Light"/>
        </w:rPr>
        <w:t>ZoDPH</w:t>
      </w:r>
      <w:proofErr w:type="spellEnd"/>
      <w:r w:rsidRPr="00E616AD">
        <w:rPr>
          <w:rFonts w:ascii="Univers Condensed Light" w:hAnsi="Univers Condensed Light"/>
        </w:rPr>
        <w:t xml:space="preserve">, že </w:t>
      </w:r>
      <w:r w:rsidR="00E75860" w:rsidRPr="00E616AD">
        <w:rPr>
          <w:rFonts w:ascii="Univers Condensed Light" w:hAnsi="Univers Condensed Light"/>
        </w:rPr>
        <w:t>poskytovatel</w:t>
      </w:r>
      <w:r w:rsidRPr="00E616AD">
        <w:rPr>
          <w:rFonts w:ascii="Univers Condensed Light" w:hAnsi="Univers Condensed Light"/>
        </w:rPr>
        <w:t xml:space="preserve"> je nespolehlivým plátcem DPH, je objednatel oprávněn příslušnou DPH uhradit přímo místně a věcně příslušnému správci daně </w:t>
      </w:r>
      <w:r w:rsidR="00E75860" w:rsidRPr="00E616AD">
        <w:rPr>
          <w:rFonts w:ascii="Univers Condensed Light" w:hAnsi="Univers Condensed Light"/>
        </w:rPr>
        <w:t>poskytovatel</w:t>
      </w:r>
      <w:r w:rsidRPr="00E616AD">
        <w:rPr>
          <w:rFonts w:ascii="Univers Condensed Light" w:hAnsi="Univers Condensed Light"/>
        </w:rPr>
        <w:t>e.</w:t>
      </w:r>
    </w:p>
    <w:p w14:paraId="1BF3A511" w14:textId="03E9B280" w:rsidR="00975C64" w:rsidRPr="00E616AD" w:rsidRDefault="00975C64" w:rsidP="00975C64">
      <w:pPr>
        <w:pStyle w:val="Tloslovan"/>
        <w:rPr>
          <w:rFonts w:ascii="Univers Condensed Light" w:hAnsi="Univers Condensed Light"/>
        </w:rPr>
      </w:pPr>
      <w:bookmarkStart w:id="30" w:name="_Hlk86604501"/>
      <w:r w:rsidRPr="00E616AD">
        <w:rPr>
          <w:rFonts w:ascii="Univers Condensed Light" w:hAnsi="Univers Condensed Light"/>
        </w:rPr>
        <w:t>Bude-li faktura obsahovat číslo bankovního účtu určeného k úhradě ceny</w:t>
      </w:r>
      <w:r w:rsidR="00C33EFB" w:rsidRPr="00E616AD">
        <w:rPr>
          <w:rFonts w:ascii="Univers Condensed Light" w:hAnsi="Univers Condensed Light"/>
        </w:rPr>
        <w:t xml:space="preserve"> úkonů</w:t>
      </w:r>
      <w:r w:rsidRPr="00E616AD">
        <w:rPr>
          <w:rFonts w:ascii="Univers Condensed Light" w:hAnsi="Univers Condensed Light"/>
        </w:rPr>
        <w:t xml:space="preserve"> nebo její části a případné DPH, které není správcem daně ve smyslu </w:t>
      </w:r>
      <w:proofErr w:type="spellStart"/>
      <w:r w:rsidRPr="00E616AD">
        <w:rPr>
          <w:rFonts w:ascii="Univers Condensed Light" w:hAnsi="Univers Condensed Light"/>
        </w:rPr>
        <w:t>ZoDPH</w:t>
      </w:r>
      <w:proofErr w:type="spellEnd"/>
      <w:r w:rsidRPr="00E616AD">
        <w:rPr>
          <w:rFonts w:ascii="Univers Condensed Light" w:hAnsi="Univers Condensed Light"/>
        </w:rPr>
        <w:t xml:space="preserve"> zveřejněno jako číslo bankovního účtu, které je </w:t>
      </w:r>
      <w:r w:rsidR="00E75860" w:rsidRPr="00E616AD">
        <w:rPr>
          <w:rFonts w:ascii="Univers Condensed Light" w:hAnsi="Univers Condensed Light"/>
        </w:rPr>
        <w:t>poskytovatel</w:t>
      </w:r>
      <w:r w:rsidRPr="00E616AD">
        <w:rPr>
          <w:rFonts w:ascii="Univers Condensed Light" w:hAnsi="Univers Condensed Light"/>
        </w:rPr>
        <w:t xml:space="preserve">em používáno pro ekonomickou činnost, je objednatel oprávněn uhradit cenu </w:t>
      </w:r>
      <w:r w:rsidR="00C33EFB" w:rsidRPr="00E616AD">
        <w:rPr>
          <w:rFonts w:ascii="Univers Condensed Light" w:hAnsi="Univers Condensed Light"/>
        </w:rPr>
        <w:t>úkonu</w:t>
      </w:r>
      <w:r w:rsidRPr="00E616AD">
        <w:rPr>
          <w:rFonts w:ascii="Univers Condensed Light" w:hAnsi="Univers Condensed Light"/>
        </w:rPr>
        <w:t xml:space="preserve"> nebo její část, na něž byla vystavena faktura, a případnou DPH na bankovní účet zveřejněný správcem daně ve smyslu </w:t>
      </w:r>
      <w:proofErr w:type="spellStart"/>
      <w:r w:rsidRPr="00E616AD">
        <w:rPr>
          <w:rFonts w:ascii="Univers Condensed Light" w:hAnsi="Univers Condensed Light"/>
        </w:rPr>
        <w:t>ZoDPH</w:t>
      </w:r>
      <w:proofErr w:type="spellEnd"/>
      <w:r w:rsidRPr="00E616AD">
        <w:rPr>
          <w:rFonts w:ascii="Univers Condensed Light" w:hAnsi="Univers Condensed Light"/>
        </w:rPr>
        <w:t xml:space="preserve"> jako bankovní účet, který je </w:t>
      </w:r>
      <w:r w:rsidR="00E75860" w:rsidRPr="00E616AD">
        <w:rPr>
          <w:rFonts w:ascii="Univers Condensed Light" w:hAnsi="Univers Condensed Light"/>
        </w:rPr>
        <w:t>poskytovatel</w:t>
      </w:r>
      <w:r w:rsidRPr="00E616AD">
        <w:rPr>
          <w:rFonts w:ascii="Univers Condensed Light" w:hAnsi="Univers Condensed Light"/>
        </w:rPr>
        <w:t xml:space="preserve">em používán pro ekonomickou činnost. Ve vztahu k objednatelem případně hrazené DPH se tento odstavec užije pouze v případě, že </w:t>
      </w:r>
      <w:r w:rsidR="00C33EFB" w:rsidRPr="00E616AD">
        <w:rPr>
          <w:rFonts w:ascii="Univers Condensed Light" w:hAnsi="Univers Condensed Light"/>
        </w:rPr>
        <w:t>úkon</w:t>
      </w:r>
      <w:r w:rsidRPr="00E616AD">
        <w:rPr>
          <w:rFonts w:ascii="Univers Condensed Light" w:hAnsi="Univers Condensed Light"/>
        </w:rPr>
        <w:t xml:space="preserve"> nepodléhá režimu přenesení daňové povinnosti v souladu s § 92a a § 92e </w:t>
      </w:r>
      <w:proofErr w:type="spellStart"/>
      <w:r w:rsidRPr="00E616AD">
        <w:rPr>
          <w:rFonts w:ascii="Univers Condensed Light" w:hAnsi="Univers Condensed Light"/>
        </w:rPr>
        <w:t>ZoDPH</w:t>
      </w:r>
      <w:proofErr w:type="spellEnd"/>
      <w:r w:rsidRPr="00E616AD">
        <w:rPr>
          <w:rFonts w:ascii="Univers Condensed Light" w:hAnsi="Univers Condensed Light"/>
        </w:rPr>
        <w:t>.</w:t>
      </w:r>
    </w:p>
    <w:p w14:paraId="5CCA09A5" w14:textId="73D10145" w:rsidR="00896173" w:rsidRPr="00E616AD" w:rsidRDefault="00896173" w:rsidP="00896173">
      <w:pPr>
        <w:pStyle w:val="Tloslovan"/>
        <w:rPr>
          <w:rFonts w:ascii="Univers Condensed Light" w:hAnsi="Univers Condensed Light"/>
        </w:rPr>
      </w:pPr>
      <w:r w:rsidRPr="00E616AD">
        <w:rPr>
          <w:rFonts w:ascii="Univers Condensed Light" w:hAnsi="Univers Condensed Light"/>
        </w:rPr>
        <w:t xml:space="preserve">Objednatel neposkytuje </w:t>
      </w:r>
      <w:r w:rsidR="00E75860" w:rsidRPr="00E616AD">
        <w:rPr>
          <w:rFonts w:ascii="Univers Condensed Light" w:hAnsi="Univers Condensed Light"/>
        </w:rPr>
        <w:t>poskytovatel</w:t>
      </w:r>
      <w:r w:rsidRPr="00E616AD">
        <w:rPr>
          <w:rFonts w:ascii="Univers Condensed Light" w:hAnsi="Univers Condensed Light"/>
        </w:rPr>
        <w:t>i zálohy</w:t>
      </w:r>
      <w:r w:rsidR="005A4DC7" w:rsidRPr="00E616AD">
        <w:rPr>
          <w:rFonts w:ascii="Univers Condensed Light" w:hAnsi="Univers Condensed Light"/>
        </w:rPr>
        <w:t>.</w:t>
      </w:r>
    </w:p>
    <w:bookmarkEnd w:id="27"/>
    <w:p w14:paraId="229737CA" w14:textId="77777777" w:rsidR="00975C64" w:rsidRPr="00E616AD" w:rsidRDefault="00975C64" w:rsidP="00975C64">
      <w:pPr>
        <w:pStyle w:val="Nadpis1"/>
        <w:rPr>
          <w:rFonts w:ascii="Univers Condensed Light" w:hAnsi="Univers Condensed Light"/>
        </w:rPr>
      </w:pPr>
      <w:r w:rsidRPr="00E616AD">
        <w:rPr>
          <w:rFonts w:ascii="Univers Condensed Light" w:hAnsi="Univers Condensed Light"/>
        </w:rPr>
        <w:t>Práva a povinnosti smluvních stran</w:t>
      </w:r>
    </w:p>
    <w:p w14:paraId="1E43FD27" w14:textId="0873073F" w:rsidR="00975C64" w:rsidRPr="00E616AD" w:rsidRDefault="00E75860" w:rsidP="00975C64">
      <w:pPr>
        <w:pStyle w:val="Tloslovan"/>
        <w:rPr>
          <w:rFonts w:ascii="Univers Condensed Light" w:hAnsi="Univers Condensed Light"/>
        </w:rPr>
      </w:pPr>
      <w:bookmarkStart w:id="31" w:name="_Toc54701926"/>
      <w:bookmarkEnd w:id="30"/>
      <w:r w:rsidRPr="00E616AD">
        <w:rPr>
          <w:rFonts w:ascii="Univers Condensed Light" w:hAnsi="Univers Condensed Light"/>
        </w:rPr>
        <w:t>Poskytovatel</w:t>
      </w:r>
      <w:r w:rsidR="00975C64" w:rsidRPr="00E616AD">
        <w:rPr>
          <w:rFonts w:ascii="Univers Condensed Light" w:hAnsi="Univers Condensed Light"/>
        </w:rPr>
        <w:t xml:space="preserve"> se zavazuje </w:t>
      </w:r>
      <w:r w:rsidR="00FC3CEC" w:rsidRPr="00E616AD">
        <w:rPr>
          <w:rFonts w:ascii="Univers Condensed Light" w:hAnsi="Univers Condensed Light"/>
        </w:rPr>
        <w:t>poskytovat služby</w:t>
      </w:r>
      <w:r w:rsidR="00975C64" w:rsidRPr="00E616AD">
        <w:rPr>
          <w:rFonts w:ascii="Univers Condensed Light" w:hAnsi="Univers Condensed Light"/>
        </w:rPr>
        <w:t xml:space="preserve"> svědomitě, v dobré víře, řádně a včas, s nejvyšší možnou odbornou péčí a v souladu se zájmy a pokyny objednatele, platnými právními předpisy, pravidly bezpečnosti a platnými technickými normami (ČSN a EN) bez ohledu na to, zda jsou závazné či nikoli. </w:t>
      </w:r>
    </w:p>
    <w:p w14:paraId="3153808F" w14:textId="0B27C3F1" w:rsidR="00975C64"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bude provádět </w:t>
      </w:r>
      <w:r w:rsidR="005A4DC7" w:rsidRPr="00E616AD">
        <w:rPr>
          <w:rFonts w:ascii="Univers Condensed Light" w:hAnsi="Univers Condensed Light"/>
        </w:rPr>
        <w:t>úkony</w:t>
      </w:r>
      <w:r w:rsidR="00975C64" w:rsidRPr="00E616AD">
        <w:rPr>
          <w:rFonts w:ascii="Univers Condensed Light" w:hAnsi="Univers Condensed Light"/>
        </w:rPr>
        <w:t xml:space="preserve"> na základě pokynů objednatele. </w:t>
      </w:r>
      <w:r w:rsidRPr="00E616AD">
        <w:rPr>
          <w:rFonts w:ascii="Univers Condensed Light" w:hAnsi="Univers Condensed Light"/>
        </w:rPr>
        <w:t>Poskytovatel</w:t>
      </w:r>
      <w:r w:rsidR="00975C64" w:rsidRPr="00E616AD">
        <w:rPr>
          <w:rFonts w:ascii="Univers Condensed Light" w:hAnsi="Univers Condensed Light"/>
        </w:rPr>
        <w:t xml:space="preserve"> je vždy povinen jednat v souladu s pokyny objednatele a nemá právo se od těchto pokynů odchýlit, ledaže obdrží předem písemný souhlas objednatele, kterým schválí, že </w:t>
      </w:r>
      <w:r w:rsidRPr="00E616AD">
        <w:rPr>
          <w:rFonts w:ascii="Univers Condensed Light" w:hAnsi="Univers Condensed Light"/>
        </w:rPr>
        <w:t>poskytovatel</w:t>
      </w:r>
      <w:r w:rsidR="00975C64" w:rsidRPr="00E616AD">
        <w:rPr>
          <w:rFonts w:ascii="Univers Condensed Light" w:hAnsi="Univers Condensed Light"/>
        </w:rPr>
        <w:t xml:space="preserve"> bude jednat podle vlastního uvážení, pokud je takové odchýlení nutné v případě nouze, kdy je třeba chránit zájmy objednatele a obdržení předchozího písemného souhlasu objednatele nelze rozumně požadovat.</w:t>
      </w:r>
    </w:p>
    <w:p w14:paraId="6B77BB0C" w14:textId="65C917B3"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Pokud pokyny vydané objednatelem </w:t>
      </w:r>
      <w:r w:rsidR="00E75860" w:rsidRPr="00E616AD">
        <w:rPr>
          <w:rFonts w:ascii="Univers Condensed Light" w:hAnsi="Univers Condensed Light"/>
        </w:rPr>
        <w:t>poskytovatel</w:t>
      </w:r>
      <w:r w:rsidRPr="00E616AD">
        <w:rPr>
          <w:rFonts w:ascii="Univers Condensed Light" w:hAnsi="Univers Condensed Light"/>
        </w:rPr>
        <w:t xml:space="preserve">i budou nevhodné pro účely včasného a řádného provedení a dokončení předmětu smlouvy nebo budou v rozporu s platnými právními předpisy nebo oprávněnými požadavky účastníků řízení, orgánů státní správy a dotčených organizací, je </w:t>
      </w:r>
      <w:r w:rsidR="00E75860" w:rsidRPr="00E616AD">
        <w:rPr>
          <w:rFonts w:ascii="Univers Condensed Light" w:hAnsi="Univers Condensed Light"/>
        </w:rPr>
        <w:t>poskytovatel</w:t>
      </w:r>
      <w:r w:rsidRPr="00E616AD">
        <w:rPr>
          <w:rFonts w:ascii="Univers Condensed Light" w:hAnsi="Univers Condensed Light"/>
        </w:rPr>
        <w:t xml:space="preserve"> neprodleně po obdržení takového pokynu povinen na to písemně upozornit objednatele, jinak bude odpovědný za veškeré škody způsobené provedením takového pokynu. Jestliže i přes písemné upozornění </w:t>
      </w:r>
      <w:r w:rsidR="00E75860" w:rsidRPr="00E616AD">
        <w:rPr>
          <w:rFonts w:ascii="Univers Condensed Light" w:hAnsi="Univers Condensed Light"/>
        </w:rPr>
        <w:t>poskytovatel</w:t>
      </w:r>
      <w:r w:rsidRPr="00E616AD">
        <w:rPr>
          <w:rFonts w:ascii="Univers Condensed Light" w:hAnsi="Univers Condensed Light"/>
        </w:rPr>
        <w:t xml:space="preserve">e o nevhodnosti takového pokynu bude objednatel v písemném pokynu trvat na jeho dodržení, bude povinností </w:t>
      </w:r>
      <w:r w:rsidR="00E75860" w:rsidRPr="00E616AD">
        <w:rPr>
          <w:rFonts w:ascii="Univers Condensed Light" w:hAnsi="Univers Condensed Light"/>
        </w:rPr>
        <w:t>poskytovatel</w:t>
      </w:r>
      <w:r w:rsidRPr="00E616AD">
        <w:rPr>
          <w:rFonts w:ascii="Univers Condensed Light" w:hAnsi="Univers Condensed Light"/>
        </w:rPr>
        <w:t>e takový pokyn provést, nebude však odpovědný za škodu způsobenou provedením takového pokynu.</w:t>
      </w:r>
    </w:p>
    <w:p w14:paraId="6C543B0F" w14:textId="52B7CE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Obdrží-li objednatel jakýkoliv doklad nebo dopis vztahující se k zadání veřejné zakázky, je povinen jej bezodkladně poskytnout </w:t>
      </w:r>
      <w:r w:rsidR="00E75860" w:rsidRPr="00E616AD">
        <w:rPr>
          <w:rFonts w:ascii="Univers Condensed Light" w:hAnsi="Univers Condensed Light"/>
        </w:rPr>
        <w:t>poskytovatel</w:t>
      </w:r>
      <w:r w:rsidRPr="00E616AD">
        <w:rPr>
          <w:rFonts w:ascii="Univers Condensed Light" w:hAnsi="Univers Condensed Light"/>
        </w:rPr>
        <w:t xml:space="preserve">i. Pokud tak neučiní, nenese </w:t>
      </w:r>
      <w:r w:rsidR="00E75860" w:rsidRPr="00E616AD">
        <w:rPr>
          <w:rFonts w:ascii="Univers Condensed Light" w:hAnsi="Univers Condensed Light"/>
        </w:rPr>
        <w:t>poskytovatel</w:t>
      </w:r>
      <w:r w:rsidRPr="00E616AD">
        <w:rPr>
          <w:rFonts w:ascii="Univers Condensed Light" w:hAnsi="Univers Condensed Light"/>
        </w:rPr>
        <w:t xml:space="preserve"> odpovědnost za prodlení nebo úkony, které jsou s tímto dokumentem spojeny.</w:t>
      </w:r>
    </w:p>
    <w:p w14:paraId="126A49F5" w14:textId="02382FDD" w:rsidR="00AD1021" w:rsidRPr="00E616AD" w:rsidRDefault="00AD1021" w:rsidP="00AD1021">
      <w:pPr>
        <w:pStyle w:val="Tloslovan"/>
        <w:rPr>
          <w:rFonts w:ascii="Univers Condensed Light" w:hAnsi="Univers Condensed Light"/>
        </w:rPr>
      </w:pPr>
      <w:bookmarkStart w:id="32" w:name="_Toc54701928"/>
      <w:bookmarkStart w:id="33" w:name="_Ref86608673"/>
      <w:bookmarkEnd w:id="31"/>
      <w:r w:rsidRPr="00E616AD">
        <w:rPr>
          <w:rFonts w:ascii="Univers Condensed Light" w:hAnsi="Univers Condensed Light"/>
        </w:rPr>
        <w:t xml:space="preserve">Poddodavatelé jsou uvedeni v seznamu poddodavatelů, který byl součástí nabídky. Změna v seznamu poddodavatelů podléhá písemnému schválení objednatele. Objednatel je oprávněn odepřít souhlas jen ze závažných důvodu. Ke změně poddodavatele, prostřednictvím kterého zhotovitel prokazoval ve výběrovém řízení </w:t>
      </w:r>
      <w:r w:rsidRPr="00E616AD">
        <w:rPr>
          <w:rFonts w:ascii="Univers Condensed Light" w:hAnsi="Univers Condensed Light"/>
        </w:rPr>
        <w:lastRenderedPageBreak/>
        <w:t>kvalifikaci, může dojít jen ve výjimečných případech. Nový poddodavatel musí splňovat minimálně ty kvalifikační požadavky kladené na poskytovatele ve výběrovém řízení, které v rámci výběrového řízení poskytovatel prokázal původním poddodavatelem.</w:t>
      </w:r>
    </w:p>
    <w:p w14:paraId="49C1517A" w14:textId="77777777" w:rsidR="00975C64" w:rsidRPr="00E616AD" w:rsidRDefault="00975C64" w:rsidP="00975C64">
      <w:pPr>
        <w:pStyle w:val="Nadpis1"/>
        <w:rPr>
          <w:rFonts w:ascii="Univers Condensed Light" w:hAnsi="Univers Condensed Light"/>
        </w:rPr>
      </w:pPr>
      <w:r w:rsidRPr="00E616AD">
        <w:rPr>
          <w:rFonts w:ascii="Univers Condensed Light" w:hAnsi="Univers Condensed Light"/>
        </w:rPr>
        <w:t>odpovědnost za škodu a Pojištění</w:t>
      </w:r>
      <w:bookmarkEnd w:id="32"/>
      <w:bookmarkEnd w:id="33"/>
    </w:p>
    <w:p w14:paraId="064BB9B9" w14:textId="051E5BC2" w:rsidR="00C33EFB" w:rsidRPr="00E616AD" w:rsidRDefault="002F0A92" w:rsidP="00C33EFB">
      <w:pPr>
        <w:pStyle w:val="Tloslovan"/>
        <w:rPr>
          <w:rFonts w:ascii="Univers Condensed Light" w:hAnsi="Univers Condensed Light"/>
        </w:rPr>
      </w:pPr>
      <w:bookmarkStart w:id="34" w:name="_Ref459372254"/>
      <w:bookmarkStart w:id="35" w:name="_Ref445997483"/>
      <w:bookmarkStart w:id="36" w:name="_Toc54701929"/>
      <w:r w:rsidRPr="00E616AD">
        <w:rPr>
          <w:rFonts w:ascii="Univers Condensed Light" w:hAnsi="Univers Condensed Light"/>
        </w:rPr>
        <w:t xml:space="preserve">Poskytovatel </w:t>
      </w:r>
      <w:r w:rsidR="00C33EFB" w:rsidRPr="00E616AD">
        <w:rPr>
          <w:rFonts w:ascii="Univers Condensed Light" w:hAnsi="Univers Condensed Light"/>
        </w:rPr>
        <w:t xml:space="preserve">se zavazuje předložit </w:t>
      </w:r>
      <w:r w:rsidRPr="00E616AD">
        <w:rPr>
          <w:rFonts w:ascii="Univers Condensed Light" w:hAnsi="Univers Condensed Light"/>
        </w:rPr>
        <w:t xml:space="preserve">objednateli </w:t>
      </w:r>
      <w:r w:rsidR="00C33EFB" w:rsidRPr="00E616AD">
        <w:rPr>
          <w:rFonts w:ascii="Univers Condensed Light" w:hAnsi="Univers Condensed Light"/>
        </w:rPr>
        <w:t xml:space="preserve">před podpisem smlouvy doklad prokazující, že má uzavřeno pojištění odpovědnosti za škodu způsobenou při výkonu své podnikatelské činnosti kryjící případné škody způsobené při provedení služeb </w:t>
      </w:r>
      <w:r w:rsidRPr="00E616AD">
        <w:rPr>
          <w:rFonts w:ascii="Univers Condensed Light" w:hAnsi="Univers Condensed Light"/>
        </w:rPr>
        <w:t xml:space="preserve">objednateli </w:t>
      </w:r>
      <w:r w:rsidR="00C33EFB" w:rsidRPr="00E616AD">
        <w:rPr>
          <w:rFonts w:ascii="Univers Condensed Light" w:hAnsi="Univers Condensed Light"/>
        </w:rPr>
        <w:t xml:space="preserve">či třetím osobám ve výši minimálně </w:t>
      </w:r>
      <w:r w:rsidR="00FC3CEC" w:rsidRPr="00E616AD">
        <w:rPr>
          <w:rFonts w:ascii="Univers Condensed Light" w:hAnsi="Univers Condensed Light"/>
        </w:rPr>
        <w:t>1</w:t>
      </w:r>
      <w:r w:rsidR="00C33EFB" w:rsidRPr="00E616AD">
        <w:rPr>
          <w:rFonts w:ascii="Univers Condensed Light" w:hAnsi="Univers Condensed Light"/>
        </w:rPr>
        <w:t xml:space="preserve"> 000 000 Kč na každý škodní případ po celou dobu provádění služeb. P</w:t>
      </w:r>
      <w:r w:rsidRPr="00E616AD">
        <w:rPr>
          <w:rFonts w:ascii="Univers Condensed Light" w:hAnsi="Univers Condensed Light"/>
        </w:rPr>
        <w:t>oskytovatel</w:t>
      </w:r>
      <w:r w:rsidR="00C33EFB" w:rsidRPr="00E616AD">
        <w:rPr>
          <w:rFonts w:ascii="Univers Condensed Light" w:hAnsi="Univers Condensed Light"/>
        </w:rPr>
        <w:t xml:space="preserve"> se zavazuje pojištění dle tohoto odstavce udržovat v platnosti po celou dobu provádění služeb. Nesplnění povinností p</w:t>
      </w:r>
      <w:r w:rsidRPr="00E616AD">
        <w:rPr>
          <w:rFonts w:ascii="Univers Condensed Light" w:hAnsi="Univers Condensed Light"/>
        </w:rPr>
        <w:t>oskytov</w:t>
      </w:r>
      <w:r w:rsidR="00C33EFB" w:rsidRPr="00E616AD">
        <w:rPr>
          <w:rFonts w:ascii="Univers Condensed Light" w:hAnsi="Univers Condensed Light"/>
        </w:rPr>
        <w:t>a</w:t>
      </w:r>
      <w:r w:rsidRPr="00E616AD">
        <w:rPr>
          <w:rFonts w:ascii="Univers Condensed Light" w:hAnsi="Univers Condensed Light"/>
        </w:rPr>
        <w:t>tele</w:t>
      </w:r>
      <w:r w:rsidR="00C33EFB" w:rsidRPr="00E616AD">
        <w:rPr>
          <w:rFonts w:ascii="Univers Condensed Light" w:hAnsi="Univers Condensed Light"/>
        </w:rPr>
        <w:t xml:space="preserve"> dle tohoto odstavce se považuje za podstatné porušení smlouvy.</w:t>
      </w:r>
    </w:p>
    <w:p w14:paraId="22209AA4" w14:textId="32B6EBD7" w:rsidR="00C33EFB" w:rsidRPr="00E616AD" w:rsidRDefault="002F0A92" w:rsidP="00C33EFB">
      <w:pPr>
        <w:pStyle w:val="Tloslovan"/>
        <w:rPr>
          <w:rFonts w:ascii="Univers Condensed Light" w:hAnsi="Univers Condensed Light"/>
        </w:rPr>
      </w:pPr>
      <w:r w:rsidRPr="00E616AD">
        <w:rPr>
          <w:rFonts w:ascii="Univers Condensed Light" w:hAnsi="Univers Condensed Light"/>
        </w:rPr>
        <w:t>Poskytovatel</w:t>
      </w:r>
      <w:r w:rsidR="00C33EFB" w:rsidRPr="00E616AD">
        <w:rPr>
          <w:rFonts w:ascii="Univers Condensed Light" w:hAnsi="Univers Condensed Light"/>
        </w:rPr>
        <w:t xml:space="preserve"> se zavazuje uplatnit veškeré pojistné události související s poskytováním plnění dle této smlouvy u pojišťovny bez zbytečného odkladu, čímž není dotčena odpovědnost p</w:t>
      </w:r>
      <w:r w:rsidRPr="00E616AD">
        <w:rPr>
          <w:rFonts w:ascii="Univers Condensed Light" w:hAnsi="Univers Condensed Light"/>
        </w:rPr>
        <w:t>oskytovatele</w:t>
      </w:r>
      <w:r w:rsidR="00C33EFB" w:rsidRPr="00E616AD">
        <w:rPr>
          <w:rFonts w:ascii="Univers Condensed Light" w:hAnsi="Univers Condensed Light"/>
        </w:rPr>
        <w:t xml:space="preserve"> uhradit </w:t>
      </w:r>
      <w:r w:rsidRPr="00E616AD">
        <w:rPr>
          <w:rFonts w:ascii="Univers Condensed Light" w:hAnsi="Univers Condensed Light"/>
        </w:rPr>
        <w:t xml:space="preserve">objednateli </w:t>
      </w:r>
      <w:r w:rsidR="00C33EFB" w:rsidRPr="00E616AD">
        <w:rPr>
          <w:rFonts w:ascii="Univers Condensed Light" w:hAnsi="Univers Condensed Light"/>
        </w:rPr>
        <w:t xml:space="preserve">škodu či uspokojit jiné nároky </w:t>
      </w:r>
      <w:r w:rsidRPr="00E616AD">
        <w:rPr>
          <w:rFonts w:ascii="Univers Condensed Light" w:hAnsi="Univers Condensed Light"/>
        </w:rPr>
        <w:t>objednatele</w:t>
      </w:r>
      <w:r w:rsidR="00C33EFB" w:rsidRPr="00E616AD">
        <w:rPr>
          <w:rFonts w:ascii="Univers Condensed Light" w:hAnsi="Univers Condensed Light"/>
        </w:rPr>
        <w:t>, pokud nebudou uhrazeny z pojistné smlouvy.</w:t>
      </w:r>
      <w:bookmarkEnd w:id="34"/>
    </w:p>
    <w:p w14:paraId="252C27C2" w14:textId="77777777" w:rsidR="00975C64" w:rsidRPr="00E616AD" w:rsidRDefault="00975C64" w:rsidP="00975C64">
      <w:pPr>
        <w:pStyle w:val="Nadpis1"/>
        <w:rPr>
          <w:rFonts w:ascii="Univers Condensed Light" w:hAnsi="Univers Condensed Light"/>
        </w:rPr>
      </w:pPr>
      <w:r w:rsidRPr="00E616AD">
        <w:rPr>
          <w:rFonts w:ascii="Univers Condensed Light" w:hAnsi="Univers Condensed Light"/>
        </w:rPr>
        <w:t>Sankce</w:t>
      </w:r>
      <w:bookmarkEnd w:id="35"/>
      <w:bookmarkEnd w:id="36"/>
    </w:p>
    <w:p w14:paraId="29FE0389" w14:textId="37022D29" w:rsidR="00975C64" w:rsidRPr="00E616AD" w:rsidRDefault="00E75860" w:rsidP="00975C64">
      <w:pPr>
        <w:pStyle w:val="Tloslovan"/>
        <w:rPr>
          <w:rFonts w:ascii="Univers Condensed Light" w:hAnsi="Univers Condensed Light"/>
        </w:rPr>
      </w:pPr>
      <w:bookmarkStart w:id="37" w:name="_Hlk53194999"/>
      <w:bookmarkStart w:id="38" w:name="_Hlk145496666"/>
      <w:r w:rsidRPr="00E616AD">
        <w:rPr>
          <w:rFonts w:ascii="Univers Condensed Light" w:hAnsi="Univers Condensed Light"/>
        </w:rPr>
        <w:t>Poskytovatel</w:t>
      </w:r>
      <w:r w:rsidR="00975C64" w:rsidRPr="00E616AD">
        <w:rPr>
          <w:rFonts w:ascii="Univers Condensed Light" w:hAnsi="Univers Condensed Light"/>
        </w:rPr>
        <w:t xml:space="preserve"> je povinen v případě prodlení s termínem </w:t>
      </w:r>
      <w:r w:rsidR="005051D4" w:rsidRPr="00E616AD">
        <w:rPr>
          <w:rFonts w:ascii="Univers Condensed Light" w:hAnsi="Univers Condensed Light"/>
        </w:rPr>
        <w:t xml:space="preserve">provedení </w:t>
      </w:r>
      <w:r w:rsidR="002F0A92" w:rsidRPr="00E616AD">
        <w:rPr>
          <w:rFonts w:ascii="Univers Condensed Light" w:hAnsi="Univers Condensed Light"/>
        </w:rPr>
        <w:t xml:space="preserve">jednotlivých </w:t>
      </w:r>
      <w:r w:rsidR="005051D4" w:rsidRPr="00E616AD">
        <w:rPr>
          <w:rFonts w:ascii="Univers Condensed Light" w:hAnsi="Univers Condensed Light"/>
        </w:rPr>
        <w:t>úkon</w:t>
      </w:r>
      <w:r w:rsidR="002F0A92" w:rsidRPr="00E616AD">
        <w:rPr>
          <w:rFonts w:ascii="Univers Condensed Light" w:hAnsi="Univers Condensed Light"/>
        </w:rPr>
        <w:t>ů</w:t>
      </w:r>
      <w:r w:rsidR="00B72D85" w:rsidRPr="00E616AD">
        <w:rPr>
          <w:rFonts w:ascii="Univers Condensed Light" w:hAnsi="Univers Condensed Light"/>
        </w:rPr>
        <w:t xml:space="preserve"> </w:t>
      </w:r>
      <w:r w:rsidR="00975C64" w:rsidRPr="00E616AD">
        <w:rPr>
          <w:rFonts w:ascii="Univers Condensed Light" w:hAnsi="Univers Condensed Light"/>
        </w:rPr>
        <w:t>zaplatit objednateli smluvní pokutu ve výši 0,</w:t>
      </w:r>
      <w:r w:rsidR="007F1005" w:rsidRPr="00E616AD">
        <w:rPr>
          <w:rFonts w:ascii="Univers Condensed Light" w:hAnsi="Univers Condensed Light"/>
        </w:rPr>
        <w:t>01</w:t>
      </w:r>
      <w:r w:rsidR="00975C64" w:rsidRPr="00E616AD">
        <w:rPr>
          <w:rFonts w:ascii="Univers Condensed Light" w:hAnsi="Univers Condensed Light"/>
        </w:rPr>
        <w:t> % z</w:t>
      </w:r>
      <w:r w:rsidR="007F1005" w:rsidRPr="00E616AD">
        <w:rPr>
          <w:rFonts w:ascii="Univers Condensed Light" w:hAnsi="Univers Condensed Light"/>
        </w:rPr>
        <w:t> roční paušální ceny</w:t>
      </w:r>
      <w:r w:rsidR="00975C64" w:rsidRPr="00E616AD">
        <w:rPr>
          <w:rFonts w:ascii="Univers Condensed Light" w:hAnsi="Univers Condensed Light"/>
        </w:rPr>
        <w:t xml:space="preserve"> bez DPH (ve znění dodatků ke smlouvě) za každý i jen započatý den prodlení</w:t>
      </w:r>
      <w:bookmarkEnd w:id="37"/>
      <w:r w:rsidR="00975C64" w:rsidRPr="00E616AD">
        <w:rPr>
          <w:rFonts w:ascii="Univers Condensed Light" w:hAnsi="Univers Condensed Light"/>
        </w:rPr>
        <w:t>.</w:t>
      </w:r>
    </w:p>
    <w:p w14:paraId="0E2D5614" w14:textId="240FDCB5" w:rsidR="00B97237" w:rsidRPr="00E616AD" w:rsidRDefault="00E75860" w:rsidP="00975C64">
      <w:pPr>
        <w:pStyle w:val="Tloslovan"/>
        <w:rPr>
          <w:rFonts w:ascii="Univers Condensed Light" w:hAnsi="Univers Condensed Light"/>
        </w:rPr>
      </w:pPr>
      <w:r w:rsidRPr="00E616AD">
        <w:rPr>
          <w:rFonts w:ascii="Univers Condensed Light" w:hAnsi="Univers Condensed Light"/>
        </w:rPr>
        <w:t>Poskytovatel</w:t>
      </w:r>
      <w:r w:rsidR="00B97237" w:rsidRPr="00E616AD">
        <w:rPr>
          <w:rFonts w:ascii="Univers Condensed Light" w:hAnsi="Univers Condensed Light"/>
        </w:rPr>
        <w:t xml:space="preserve"> je povinen v případě porušení čl. </w:t>
      </w:r>
      <w:r w:rsidR="005051D4" w:rsidRPr="00E616AD">
        <w:rPr>
          <w:rFonts w:ascii="Univers Condensed Light" w:hAnsi="Univers Condensed Light"/>
        </w:rPr>
        <w:t>4.4., 4.5.</w:t>
      </w:r>
      <w:r w:rsidR="007F1005" w:rsidRPr="00E616AD">
        <w:rPr>
          <w:rFonts w:ascii="Univers Condensed Light" w:hAnsi="Univers Condensed Light"/>
        </w:rPr>
        <w:t xml:space="preserve"> </w:t>
      </w:r>
      <w:r w:rsidR="00B97237" w:rsidRPr="00E616AD">
        <w:rPr>
          <w:rFonts w:ascii="Univers Condensed Light" w:hAnsi="Univers Condensed Light"/>
        </w:rPr>
        <w:t>smlouvy zaplatit objednateli smluvní pokutu ve výši 5 000 Kč korun za každé jednotlivé porušení.</w:t>
      </w:r>
    </w:p>
    <w:p w14:paraId="10DA723E" w14:textId="6558C84F"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Objednatel je povinen v případě prodlení s úhradou peněžní částky podle smlouvy vůči </w:t>
      </w:r>
      <w:r w:rsidR="00E75860" w:rsidRPr="00E616AD">
        <w:rPr>
          <w:rFonts w:ascii="Univers Condensed Light" w:hAnsi="Univers Condensed Light"/>
        </w:rPr>
        <w:t>poskytovatel</w:t>
      </w:r>
      <w:r w:rsidRPr="00E616AD">
        <w:rPr>
          <w:rFonts w:ascii="Univers Condensed Light" w:hAnsi="Univers Condensed Light"/>
        </w:rPr>
        <w:t xml:space="preserve">i zaplatit </w:t>
      </w:r>
      <w:r w:rsidR="00E75860" w:rsidRPr="00E616AD">
        <w:rPr>
          <w:rFonts w:ascii="Univers Condensed Light" w:hAnsi="Univers Condensed Light"/>
        </w:rPr>
        <w:t>poskytovatel</w:t>
      </w:r>
      <w:r w:rsidRPr="00E616AD">
        <w:rPr>
          <w:rFonts w:ascii="Univers Condensed Light" w:hAnsi="Univers Condensed Light"/>
        </w:rPr>
        <w:t>i úrok z prodlení v zákonné výši.</w:t>
      </w:r>
    </w:p>
    <w:p w14:paraId="275D7557"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V případě, že závazek poskytnout předmět plnění zanikne před řádným poskytnutím předmět plnění, nezanikají nároky na smluvní pokuty, pokud vznikly dřívějším porušením povinností. Zánik závazku jeho pozdním plněním neznamená zánik nároku na smluvní pokutu z prodlení s plněním či plnění ze záruky za odstranění vad.</w:t>
      </w:r>
    </w:p>
    <w:p w14:paraId="476B42A7"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Objednatel má nárok na náhradu případné vzniklé škody v plné výši vedle smluvní pokuty.</w:t>
      </w:r>
    </w:p>
    <w:p w14:paraId="78E8D569" w14:textId="74628E9F"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 xml:space="preserve">Smluvní pokuty je objednatel oprávněn započítat proti pohledávce </w:t>
      </w:r>
      <w:r w:rsidR="00E75860" w:rsidRPr="00E616AD">
        <w:rPr>
          <w:rFonts w:ascii="Univers Condensed Light" w:hAnsi="Univers Condensed Light"/>
        </w:rPr>
        <w:t>poskytovatel</w:t>
      </w:r>
      <w:r w:rsidRPr="00E616AD">
        <w:rPr>
          <w:rFonts w:ascii="Univers Condensed Light" w:hAnsi="Univers Condensed Light"/>
        </w:rPr>
        <w:t>e, a to i před datem její splatnosti.</w:t>
      </w:r>
    </w:p>
    <w:p w14:paraId="175007B2"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Splatnost smluvní pokuty činí 30 dnů od doručení vyčíslení smluvní pokuty.</w:t>
      </w:r>
    </w:p>
    <w:p w14:paraId="7443F687" w14:textId="77777777" w:rsidR="00975C64" w:rsidRPr="00E616AD" w:rsidRDefault="00975C64" w:rsidP="00975C64">
      <w:pPr>
        <w:pStyle w:val="Nadpis1"/>
        <w:rPr>
          <w:rFonts w:ascii="Univers Condensed Light" w:hAnsi="Univers Condensed Light"/>
        </w:rPr>
      </w:pPr>
      <w:bookmarkStart w:id="39" w:name="_Toc54701930"/>
      <w:bookmarkStart w:id="40" w:name="_Hlk86604613"/>
      <w:bookmarkEnd w:id="38"/>
      <w:r w:rsidRPr="00E616AD">
        <w:rPr>
          <w:rFonts w:ascii="Univers Condensed Light" w:hAnsi="Univers Condensed Light"/>
        </w:rPr>
        <w:t>Ukončení smlouvy</w:t>
      </w:r>
      <w:bookmarkEnd w:id="39"/>
    </w:p>
    <w:bookmarkEnd w:id="40"/>
    <w:p w14:paraId="6E558217"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Za podstatné porušení smlouvy podle § 2002 a násl. občanského zákoníku, při kterém je druhá strana oprávněna odstoupit od smlouvy, se považuje zejména:</w:t>
      </w:r>
    </w:p>
    <w:p w14:paraId="1F3651F1" w14:textId="0C289A54" w:rsidR="00975C64" w:rsidRPr="00E616AD" w:rsidRDefault="00975C64" w:rsidP="00C33EFB">
      <w:pPr>
        <w:pStyle w:val="Psmena"/>
        <w:numPr>
          <w:ilvl w:val="2"/>
          <w:numId w:val="2"/>
        </w:numPr>
        <w:rPr>
          <w:rFonts w:ascii="Univers Condensed Light" w:hAnsi="Univers Condensed Light"/>
        </w:rPr>
      </w:pPr>
      <w:r w:rsidRPr="00E616AD">
        <w:rPr>
          <w:rFonts w:ascii="Univers Condensed Light" w:hAnsi="Univers Condensed Light"/>
        </w:rPr>
        <w:lastRenderedPageBreak/>
        <w:t xml:space="preserve">prodlení </w:t>
      </w:r>
      <w:r w:rsidR="00E75860" w:rsidRPr="00E616AD">
        <w:rPr>
          <w:rFonts w:ascii="Univers Condensed Light" w:hAnsi="Univers Condensed Light"/>
        </w:rPr>
        <w:t>poskytovatel</w:t>
      </w:r>
      <w:r w:rsidRPr="00E616AD">
        <w:rPr>
          <w:rFonts w:ascii="Univers Condensed Light" w:hAnsi="Univers Condensed Light"/>
        </w:rPr>
        <w:t xml:space="preserve">e se zahájením poskytování předmětu plnění nebo </w:t>
      </w:r>
      <w:r w:rsidR="005051D4" w:rsidRPr="00E616AD">
        <w:rPr>
          <w:rFonts w:ascii="Univers Condensed Light" w:hAnsi="Univers Condensed Light"/>
        </w:rPr>
        <w:t xml:space="preserve">provedením úkonu dle harmonogramu </w:t>
      </w:r>
      <w:r w:rsidRPr="00E616AD">
        <w:rPr>
          <w:rFonts w:ascii="Univers Condensed Light" w:hAnsi="Univers Condensed Light"/>
        </w:rPr>
        <w:t>o více než 30 dnů,</w:t>
      </w:r>
    </w:p>
    <w:p w14:paraId="01F256D5" w14:textId="0FEC9AF3" w:rsidR="00975C64" w:rsidRPr="00E616AD" w:rsidRDefault="00975C64" w:rsidP="00C33EFB">
      <w:pPr>
        <w:pStyle w:val="Psmena"/>
        <w:numPr>
          <w:ilvl w:val="2"/>
          <w:numId w:val="2"/>
        </w:numPr>
        <w:rPr>
          <w:rFonts w:ascii="Univers Condensed Light" w:hAnsi="Univers Condensed Light"/>
        </w:rPr>
      </w:pPr>
      <w:r w:rsidRPr="00E616AD">
        <w:rPr>
          <w:rFonts w:ascii="Univers Condensed Light" w:hAnsi="Univers Condensed Light"/>
        </w:rPr>
        <w:t xml:space="preserve">úpadek </w:t>
      </w:r>
      <w:r w:rsidR="00E75860" w:rsidRPr="00E616AD">
        <w:rPr>
          <w:rFonts w:ascii="Univers Condensed Light" w:hAnsi="Univers Condensed Light"/>
        </w:rPr>
        <w:t>poskytovatel</w:t>
      </w:r>
      <w:r w:rsidRPr="00E616AD">
        <w:rPr>
          <w:rFonts w:ascii="Univers Condensed Light" w:hAnsi="Univers Condensed Light"/>
        </w:rPr>
        <w:t>e nebo objednatele ve smyslu zákona č. 182/2006 Sb., o</w:t>
      </w:r>
      <w:r w:rsidR="00FC3CEC" w:rsidRPr="00E616AD">
        <w:rPr>
          <w:rFonts w:ascii="Univers Condensed Light" w:hAnsi="Univers Condensed Light"/>
        </w:rPr>
        <w:t> </w:t>
      </w:r>
      <w:r w:rsidRPr="00E616AD">
        <w:rPr>
          <w:rFonts w:ascii="Univers Condensed Light" w:hAnsi="Univers Condensed Light"/>
        </w:rPr>
        <w:t>úpadku a způsobech jeho řešení (insolvenční zákon), ve znění pozdějších předpisů,</w:t>
      </w:r>
    </w:p>
    <w:p w14:paraId="48F9D968" w14:textId="3C889F49" w:rsidR="00975C64" w:rsidRPr="00E616AD" w:rsidRDefault="00975C64" w:rsidP="00C33EFB">
      <w:pPr>
        <w:pStyle w:val="Psmena"/>
        <w:numPr>
          <w:ilvl w:val="2"/>
          <w:numId w:val="2"/>
        </w:numPr>
        <w:rPr>
          <w:rFonts w:ascii="Univers Condensed Light" w:hAnsi="Univers Condensed Light"/>
        </w:rPr>
      </w:pPr>
      <w:r w:rsidRPr="00E616AD">
        <w:rPr>
          <w:rFonts w:ascii="Univers Condensed Light" w:hAnsi="Univers Condensed Light"/>
        </w:rPr>
        <w:t xml:space="preserve">vstup </w:t>
      </w:r>
      <w:r w:rsidR="00E75860" w:rsidRPr="00E616AD">
        <w:rPr>
          <w:rFonts w:ascii="Univers Condensed Light" w:hAnsi="Univers Condensed Light"/>
        </w:rPr>
        <w:t>poskytovatel</w:t>
      </w:r>
      <w:r w:rsidRPr="00E616AD">
        <w:rPr>
          <w:rFonts w:ascii="Univers Condensed Light" w:hAnsi="Univers Condensed Light"/>
        </w:rPr>
        <w:t>e nebo objednatele do likvidace.</w:t>
      </w:r>
    </w:p>
    <w:p w14:paraId="3416552F"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Účinky odstoupení od smlouvy nastávají dnem doručení oznámení o odstoupení druhé straně smlouvy.</w:t>
      </w:r>
    </w:p>
    <w:p w14:paraId="57CEB3DB"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Smlouvu je možno ukončit písemnou dohodou smluvních stran.</w:t>
      </w:r>
    </w:p>
    <w:p w14:paraId="5A9803F3" w14:textId="77777777" w:rsidR="00975C64" w:rsidRPr="00E616AD" w:rsidRDefault="00975C64" w:rsidP="00975C64">
      <w:pPr>
        <w:pStyle w:val="Tloslovan"/>
        <w:rPr>
          <w:rFonts w:ascii="Univers Condensed Light" w:hAnsi="Univers Condensed Light"/>
        </w:rPr>
      </w:pPr>
      <w:bookmarkStart w:id="41" w:name="_Hlk86608714"/>
      <w:r w:rsidRPr="00E616AD">
        <w:rPr>
          <w:rFonts w:ascii="Univers Condensed Light" w:hAnsi="Univers Condensed Light"/>
        </w:rPr>
        <w:t>Smluvní strany se dohodly, že závazky vzniklé z této smlouvy mohou zaniknout výpovědí, a to za níže uvedených podmínek.</w:t>
      </w:r>
    </w:p>
    <w:p w14:paraId="14DC684F" w14:textId="77777777" w:rsidR="00975C64" w:rsidRPr="00E616AD" w:rsidRDefault="00975C64" w:rsidP="00C33EFB">
      <w:pPr>
        <w:pStyle w:val="Psmena"/>
        <w:numPr>
          <w:ilvl w:val="2"/>
          <w:numId w:val="5"/>
        </w:numPr>
        <w:rPr>
          <w:rFonts w:ascii="Univers Condensed Light" w:hAnsi="Univers Condensed Light"/>
        </w:rPr>
      </w:pPr>
      <w:r w:rsidRPr="00E616AD">
        <w:rPr>
          <w:rFonts w:ascii="Univers Condensed Light" w:hAnsi="Univers Condensed Light"/>
        </w:rPr>
        <w:t>Objednatel je oprávněn závazky kdykoli částečně nebo v celém rozsahu vypovědět. Závazky pak zanikají doručením výpovědi, není-li ve výpovědi uvedeno jinak.</w:t>
      </w:r>
    </w:p>
    <w:p w14:paraId="669A48CF" w14:textId="42049608" w:rsidR="00975C64" w:rsidRPr="00E616AD" w:rsidRDefault="00E75860" w:rsidP="00C33EFB">
      <w:pPr>
        <w:pStyle w:val="Psmena"/>
        <w:numPr>
          <w:ilvl w:val="2"/>
          <w:numId w:val="2"/>
        </w:numPr>
        <w:rPr>
          <w:rFonts w:ascii="Univers Condensed Light" w:hAnsi="Univers Condensed Light"/>
        </w:rPr>
      </w:pPr>
      <w:r w:rsidRPr="00E616AD">
        <w:rPr>
          <w:rFonts w:ascii="Univers Condensed Light" w:hAnsi="Univers Condensed Light"/>
        </w:rPr>
        <w:t>Poskytovatel</w:t>
      </w:r>
      <w:r w:rsidR="00975C64" w:rsidRPr="00E616AD">
        <w:rPr>
          <w:rFonts w:ascii="Univers Condensed Light" w:hAnsi="Univers Condensed Light"/>
        </w:rPr>
        <w:t xml:space="preserve"> je oprávněn závazky částečně nebo v celém rozsahu vypovědět v</w:t>
      </w:r>
      <w:r w:rsidR="00267AC5" w:rsidRPr="00E616AD">
        <w:rPr>
          <w:rFonts w:ascii="Univers Condensed Light" w:hAnsi="Univers Condensed Light"/>
        </w:rPr>
        <w:t> </w:t>
      </w:r>
      <w:r w:rsidR="00975C64" w:rsidRPr="00E616AD">
        <w:rPr>
          <w:rFonts w:ascii="Univers Condensed Light" w:hAnsi="Univers Condensed Light"/>
        </w:rPr>
        <w:t xml:space="preserve">případě podstatného porušení smlouvy objednatelem. </w:t>
      </w:r>
    </w:p>
    <w:p w14:paraId="47E80A2F" w14:textId="12F12608" w:rsidR="00975C64" w:rsidRPr="00E616AD" w:rsidRDefault="00975C64" w:rsidP="00C33EFB">
      <w:pPr>
        <w:pStyle w:val="Psmena"/>
        <w:numPr>
          <w:ilvl w:val="2"/>
          <w:numId w:val="2"/>
        </w:numPr>
        <w:rPr>
          <w:rFonts w:ascii="Univers Condensed Light" w:hAnsi="Univers Condensed Light"/>
        </w:rPr>
      </w:pPr>
      <w:r w:rsidRPr="00E616AD">
        <w:rPr>
          <w:rFonts w:ascii="Univers Condensed Light" w:hAnsi="Univers Condensed Light"/>
        </w:rPr>
        <w:t xml:space="preserve">Smluvní strany pro případ výpovědi sjednávají 3měsíční výpovědní dobu, která počíná běžet od počátku kalendářního měsíce následujícího po měsíci, v němž byla výpověď objednateli doručena. </w:t>
      </w:r>
    </w:p>
    <w:p w14:paraId="2BDB96E0" w14:textId="77777777" w:rsidR="00975C64" w:rsidRPr="00E616AD" w:rsidRDefault="00975C64" w:rsidP="00C33EFB">
      <w:pPr>
        <w:pStyle w:val="Psmena"/>
        <w:numPr>
          <w:ilvl w:val="2"/>
          <w:numId w:val="2"/>
        </w:numPr>
        <w:rPr>
          <w:rFonts w:ascii="Univers Condensed Light" w:hAnsi="Univers Condensed Light"/>
        </w:rPr>
      </w:pPr>
      <w:r w:rsidRPr="00E616AD">
        <w:rPr>
          <w:rFonts w:ascii="Univers Condensed Light" w:hAnsi="Univers Condensed Light"/>
        </w:rPr>
        <w:t>Výpověď musí mít písemnou formu.</w:t>
      </w:r>
    </w:p>
    <w:p w14:paraId="2237D523" w14:textId="77777777" w:rsidR="00975C64" w:rsidRPr="00E616AD" w:rsidRDefault="00975C64" w:rsidP="00975C64">
      <w:pPr>
        <w:pStyle w:val="Nadpis1"/>
        <w:rPr>
          <w:rFonts w:ascii="Univers Condensed Light" w:hAnsi="Univers Condensed Light"/>
        </w:rPr>
      </w:pPr>
      <w:bookmarkStart w:id="42" w:name="_Toc54701931"/>
      <w:bookmarkEnd w:id="41"/>
      <w:r w:rsidRPr="00E616AD">
        <w:rPr>
          <w:rFonts w:ascii="Univers Condensed Light" w:hAnsi="Univers Condensed Light"/>
        </w:rPr>
        <w:t>Závěrečná ustanovení</w:t>
      </w:r>
      <w:bookmarkEnd w:id="42"/>
    </w:p>
    <w:p w14:paraId="52F85750" w14:textId="045FCB7D" w:rsidR="00975C64" w:rsidRPr="00E616AD" w:rsidRDefault="00975C64" w:rsidP="00975C64">
      <w:pPr>
        <w:pStyle w:val="Tloslovan"/>
        <w:rPr>
          <w:rFonts w:ascii="Univers Condensed Light" w:hAnsi="Univers Condensed Light"/>
        </w:rPr>
      </w:pPr>
      <w:bookmarkStart w:id="43" w:name="_Hlk86604759"/>
      <w:r w:rsidRPr="00E616AD">
        <w:rPr>
          <w:rFonts w:ascii="Univers Condensed Light" w:hAnsi="Univers Condensed Light"/>
        </w:rPr>
        <w:t xml:space="preserve">Nebude-li mezi objednatelem a </w:t>
      </w:r>
      <w:r w:rsidR="00E75860" w:rsidRPr="00E616AD">
        <w:rPr>
          <w:rFonts w:ascii="Univers Condensed Light" w:hAnsi="Univers Condensed Light"/>
        </w:rPr>
        <w:t>poskytovatel</w:t>
      </w:r>
      <w:r w:rsidRPr="00E616AD">
        <w:rPr>
          <w:rFonts w:ascii="Univers Condensed Light" w:hAnsi="Univers Condensed Light"/>
        </w:rPr>
        <w:t>em dohodnuto jinak, řídí se práva a</w:t>
      </w:r>
      <w:r w:rsidR="00267AC5" w:rsidRPr="00E616AD">
        <w:rPr>
          <w:rFonts w:ascii="Univers Condensed Light" w:hAnsi="Univers Condensed Light"/>
        </w:rPr>
        <w:t> </w:t>
      </w:r>
      <w:r w:rsidRPr="00E616AD">
        <w:rPr>
          <w:rFonts w:ascii="Univers Condensed Light" w:hAnsi="Univers Condensed Light"/>
        </w:rPr>
        <w:t>povinnosti smluvních stran, zejména práva a povinnosti touto smlouvou neupravené či výslovně nevyloučené, příslušnými ustanoveními občanského zákoníku a dalšími právními předpisy účinnými ke dni uzavření této smlouvy.</w:t>
      </w:r>
    </w:p>
    <w:p w14:paraId="1C3A695D" w14:textId="5B502A93" w:rsidR="00975C64" w:rsidRPr="00E616AD" w:rsidRDefault="00E75860" w:rsidP="00A9342A">
      <w:pPr>
        <w:pStyle w:val="Tloslovan"/>
        <w:rPr>
          <w:rFonts w:ascii="Univers Condensed Light" w:hAnsi="Univers Condensed Light"/>
        </w:rPr>
      </w:pPr>
      <w:bookmarkStart w:id="44" w:name="_Hlk145497069"/>
      <w:r w:rsidRPr="00E616AD">
        <w:rPr>
          <w:rFonts w:ascii="Univers Condensed Light" w:hAnsi="Univers Condensed Light"/>
        </w:rPr>
        <w:t>Poskytovatel</w:t>
      </w:r>
      <w:r w:rsidR="00A9342A" w:rsidRPr="00E616AD">
        <w:rPr>
          <w:rFonts w:ascii="Univers Condensed Light" w:hAnsi="Univers Condensed Light"/>
        </w:rPr>
        <w:t xml:space="preserve"> bere na vědomí, že je povinen dle § 2 písm. e) a § 13 zák. č. 320/2001 Sb., o finanční kontrole ve veřejné správě, v platném znění, spolupůsobit při výkonu finanční kontroly, tj. poskytnout kontrolnímu orgánu doklady o dodávkách stavebních prací, zboží a služeb hrazených z veřejných výdajů nebo veřejné finanční podpory v</w:t>
      </w:r>
      <w:r w:rsidR="00FC3CEC" w:rsidRPr="00E616AD">
        <w:rPr>
          <w:rFonts w:ascii="Univers Condensed Light" w:hAnsi="Univers Condensed Light"/>
        </w:rPr>
        <w:t> </w:t>
      </w:r>
      <w:r w:rsidR="00A9342A" w:rsidRPr="00E616AD">
        <w:rPr>
          <w:rFonts w:ascii="Univers Condensed Light" w:hAnsi="Univers Condensed Light"/>
        </w:rPr>
        <w:t xml:space="preserve">rozsahu nezbytném pro ověření příslušné operace. Tato povinnost platí i pro všechny poddodavatele </w:t>
      </w:r>
      <w:r w:rsidRPr="00E616AD">
        <w:rPr>
          <w:rFonts w:ascii="Univers Condensed Light" w:hAnsi="Univers Condensed Light"/>
        </w:rPr>
        <w:t>poskytovatel</w:t>
      </w:r>
      <w:r w:rsidR="00A9342A" w:rsidRPr="00E616AD">
        <w:rPr>
          <w:rFonts w:ascii="Univers Condensed Light" w:hAnsi="Univers Condensed Light"/>
        </w:rPr>
        <w:t xml:space="preserve">e. Součinnost poddodavatelů je povinen zajistit </w:t>
      </w:r>
      <w:r w:rsidRPr="00E616AD">
        <w:rPr>
          <w:rFonts w:ascii="Univers Condensed Light" w:hAnsi="Univers Condensed Light"/>
        </w:rPr>
        <w:t>poskytovatel</w:t>
      </w:r>
      <w:bookmarkEnd w:id="44"/>
      <w:r w:rsidR="00A9342A" w:rsidRPr="00E616AD">
        <w:rPr>
          <w:rFonts w:ascii="Univers Condensed Light" w:hAnsi="Univers Condensed Light"/>
        </w:rPr>
        <w:t>.</w:t>
      </w:r>
      <w:r w:rsidR="00975C64" w:rsidRPr="00E616AD">
        <w:rPr>
          <w:rFonts w:ascii="Univers Condensed Light" w:hAnsi="Univers Condensed Light"/>
        </w:rPr>
        <w:t xml:space="preserve"> </w:t>
      </w:r>
    </w:p>
    <w:p w14:paraId="149F553A"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Smluvní strany prohlašují, že skutečnosti uvedené v této smlouvě nepovažují za obchodní tajemství podle § 504 občanského zákoníku a udělují svolení k jejich užití a zveřejnění bez stanovení jakýchkoliv dalších podmínek.</w:t>
      </w:r>
    </w:p>
    <w:p w14:paraId="3F954087"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BD94632"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lastRenderedPageBreak/>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3966CD1F"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3C3AC46" w14:textId="2B905500" w:rsidR="00FC3CEC" w:rsidRPr="00E616AD" w:rsidRDefault="00FC3CEC" w:rsidP="00FC3CEC">
      <w:pPr>
        <w:pStyle w:val="Tloslovan"/>
        <w:rPr>
          <w:rFonts w:ascii="Univers Condensed Light" w:hAnsi="Univers Condensed Light"/>
        </w:rPr>
      </w:pPr>
      <w:r w:rsidRPr="00E616AD">
        <w:rPr>
          <w:rFonts w:ascii="Univers Condensed Light" w:hAnsi="Univers Condensed Light"/>
        </w:rPr>
        <w:t>Smlouva nabývá platnosti dnem podpisu oběma smluvními stranami. Smlouva nabývá účinnosti dnem uveřejnění smlouvy v registru smluv podle zákona č. 340/2015 Sb., o registru smluv, ve znění pozdějších předpisů.</w:t>
      </w:r>
    </w:p>
    <w:p w14:paraId="37D7F9C0"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Plnění předmětu této smlouvy před její účinností se považuje za plnění podle této smlouvy a práva a povinnosti z něj vzniklé se řídí touto smlouvou.</w:t>
      </w:r>
    </w:p>
    <w:p w14:paraId="73950C45"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Smlouva je vyhotovena v elektronickém originále a podepsána uznávanými elektronickými podpisy.</w:t>
      </w:r>
    </w:p>
    <w:p w14:paraId="3804A4E2" w14:textId="77777777" w:rsidR="00975C64" w:rsidRPr="00E616AD" w:rsidRDefault="00975C64" w:rsidP="00975C64">
      <w:pPr>
        <w:pStyle w:val="Tloslovan"/>
        <w:rPr>
          <w:rFonts w:ascii="Univers Condensed Light" w:hAnsi="Univers Condensed Light"/>
        </w:rPr>
      </w:pPr>
      <w:r w:rsidRPr="00E616AD">
        <w:rPr>
          <w:rFonts w:ascii="Univers Condensed Light" w:hAnsi="Univers Condensed Light"/>
        </w:rPr>
        <w:t>Smluvní strany potvrzují, že si tuto smlouvu před jejím podpisem přečetly a že s jejím obsahem souhlasí. Na důkaz toho připojují své podpisy.</w:t>
      </w:r>
    </w:p>
    <w:p w14:paraId="788F8CCD" w14:textId="1A4B4CFC" w:rsidR="00AD5A50" w:rsidRPr="00E616AD" w:rsidRDefault="00AD5A50" w:rsidP="00975C64">
      <w:pPr>
        <w:pStyle w:val="Tloslovan"/>
        <w:rPr>
          <w:rFonts w:ascii="Univers Condensed Light" w:hAnsi="Univers Condensed Light"/>
        </w:rPr>
      </w:pPr>
      <w:bookmarkStart w:id="45" w:name="_Hlk145497106"/>
      <w:r w:rsidRPr="00E616AD">
        <w:rPr>
          <w:rFonts w:ascii="Univers Condensed Light" w:hAnsi="Univers Condensed Light"/>
        </w:rPr>
        <w:t>Přílohy:</w:t>
      </w:r>
    </w:p>
    <w:p w14:paraId="75A0422A" w14:textId="30A2A1DF" w:rsidR="00AD5A50" w:rsidRPr="00E616AD" w:rsidRDefault="00AD5A50" w:rsidP="00AD5A50">
      <w:pPr>
        <w:pStyle w:val="Tloslovan"/>
        <w:numPr>
          <w:ilvl w:val="0"/>
          <w:numId w:val="0"/>
        </w:numPr>
        <w:ind w:left="851"/>
        <w:rPr>
          <w:rFonts w:ascii="Univers Condensed Light" w:hAnsi="Univers Condensed Light"/>
        </w:rPr>
      </w:pPr>
      <w:r w:rsidRPr="00E616AD">
        <w:rPr>
          <w:rFonts w:ascii="Univers Condensed Light" w:hAnsi="Univers Condensed Light"/>
        </w:rPr>
        <w:t xml:space="preserve">Příloha č. 1 – </w:t>
      </w:r>
      <w:r w:rsidR="00616247" w:rsidRPr="00E616AD">
        <w:rPr>
          <w:rFonts w:ascii="Univers Condensed Light" w:hAnsi="Univers Condensed Light"/>
        </w:rPr>
        <w:t>Specifikace předmětu plnění</w:t>
      </w:r>
    </w:p>
    <w:p w14:paraId="4E163663" w14:textId="77777777" w:rsidR="00975C64" w:rsidRPr="00E616AD" w:rsidRDefault="00975C64" w:rsidP="00267AC5">
      <w:pPr>
        <w:pStyle w:val="Plohy"/>
        <w:keepNext/>
        <w:numPr>
          <w:ilvl w:val="0"/>
          <w:numId w:val="0"/>
        </w:numPr>
        <w:rPr>
          <w:rFonts w:ascii="Univers Condensed Light" w:hAnsi="Univers Condensed Light"/>
        </w:rPr>
      </w:pPr>
      <w:bookmarkStart w:id="46" w:name="_Hlk86604774"/>
      <w:bookmarkEnd w:id="43"/>
      <w:bookmarkEnd w:id="45"/>
    </w:p>
    <w:tbl>
      <w:tblPr>
        <w:tblW w:w="0" w:type="auto"/>
        <w:tblLayout w:type="fixed"/>
        <w:tblLook w:val="04A0" w:firstRow="1" w:lastRow="0" w:firstColumn="1" w:lastColumn="0" w:noHBand="0" w:noVBand="1"/>
      </w:tblPr>
      <w:tblGrid>
        <w:gridCol w:w="4536"/>
        <w:gridCol w:w="4536"/>
      </w:tblGrid>
      <w:tr w:rsidR="00975C64" w:rsidRPr="00E616AD" w14:paraId="44783BFC" w14:textId="77777777" w:rsidTr="002F0A92">
        <w:trPr>
          <w:trHeight w:val="567"/>
        </w:trPr>
        <w:tc>
          <w:tcPr>
            <w:tcW w:w="4536" w:type="dxa"/>
            <w:vAlign w:val="bottom"/>
            <w:hideMark/>
          </w:tcPr>
          <w:bookmarkEnd w:id="46"/>
          <w:p w14:paraId="45314137" w14:textId="71FB191F" w:rsidR="00975C64" w:rsidRPr="00E616AD" w:rsidRDefault="00975C64" w:rsidP="002F0A92">
            <w:pPr>
              <w:keepNext/>
              <w:spacing w:before="0" w:after="0"/>
              <w:rPr>
                <w:rFonts w:ascii="Univers Condensed Light" w:hAnsi="Univers Condensed Light"/>
              </w:rPr>
            </w:pPr>
            <w:r w:rsidRPr="00E616AD">
              <w:rPr>
                <w:rFonts w:ascii="Univers Condensed Light" w:hAnsi="Univers Condensed Light"/>
              </w:rPr>
              <w:t>V </w:t>
            </w:r>
            <w:r w:rsidR="006F5282" w:rsidRPr="00E616AD">
              <w:rPr>
                <w:rFonts w:ascii="Univers Condensed Light" w:hAnsi="Univers Condensed Light"/>
              </w:rPr>
              <w:t>Praze</w:t>
            </w:r>
            <w:r w:rsidRPr="00E616AD">
              <w:rPr>
                <w:rFonts w:ascii="Univers Condensed Light" w:hAnsi="Univers Condensed Light"/>
              </w:rPr>
              <w:t xml:space="preserve"> dne </w:t>
            </w:r>
            <w:r w:rsidR="00803EC1" w:rsidRPr="00E616AD">
              <w:rPr>
                <w:rFonts w:ascii="Univers Condensed Light" w:hAnsi="Univers Condensed Light"/>
              </w:rPr>
              <w:t>(dle elektronického podpisu)</w:t>
            </w:r>
          </w:p>
        </w:tc>
        <w:tc>
          <w:tcPr>
            <w:tcW w:w="4536" w:type="dxa"/>
            <w:vAlign w:val="bottom"/>
            <w:hideMark/>
          </w:tcPr>
          <w:p w14:paraId="0D9FBF3D" w14:textId="10A653A5" w:rsidR="00975C64" w:rsidRPr="00E616AD" w:rsidRDefault="00975C64" w:rsidP="002F0A92">
            <w:pPr>
              <w:keepNext/>
              <w:spacing w:before="0" w:after="0"/>
              <w:rPr>
                <w:rFonts w:ascii="Univers Condensed Light" w:hAnsi="Univers Condensed Light"/>
              </w:rPr>
            </w:pPr>
            <w:r w:rsidRPr="00E616AD">
              <w:rPr>
                <w:rFonts w:ascii="Univers Condensed Light" w:hAnsi="Univers Condensed Light"/>
              </w:rPr>
              <w:t>V </w:t>
            </w:r>
            <w:r w:rsidR="00803EC1" w:rsidRPr="00E616AD">
              <w:rPr>
                <w:rFonts w:ascii="Univers Condensed Light" w:hAnsi="Univers Condensed Light"/>
              </w:rPr>
              <w:t xml:space="preserve">Libušíně </w:t>
            </w:r>
            <w:r w:rsidRPr="00E616AD">
              <w:rPr>
                <w:rFonts w:ascii="Univers Condensed Light" w:hAnsi="Univers Condensed Light"/>
              </w:rPr>
              <w:t xml:space="preserve">dne </w:t>
            </w:r>
            <w:r w:rsidR="00803EC1" w:rsidRPr="00E616AD">
              <w:rPr>
                <w:rFonts w:ascii="Univers Condensed Light" w:hAnsi="Univers Condensed Light"/>
              </w:rPr>
              <w:t>(dle elektronického podpisu)</w:t>
            </w:r>
          </w:p>
        </w:tc>
      </w:tr>
      <w:tr w:rsidR="00975C64" w:rsidRPr="00E616AD" w14:paraId="290052CE" w14:textId="77777777" w:rsidTr="002F0A92">
        <w:trPr>
          <w:trHeight w:val="2268"/>
        </w:trPr>
        <w:tc>
          <w:tcPr>
            <w:tcW w:w="4536" w:type="dxa"/>
            <w:vAlign w:val="bottom"/>
            <w:hideMark/>
          </w:tcPr>
          <w:p w14:paraId="53A20E8F" w14:textId="77777777" w:rsidR="00975C64" w:rsidRPr="00E616AD" w:rsidRDefault="00975C64" w:rsidP="002F0A92">
            <w:pPr>
              <w:keepNext/>
              <w:spacing w:before="0" w:after="0"/>
              <w:rPr>
                <w:rFonts w:ascii="Univers Condensed Light" w:hAnsi="Univers Condensed Light"/>
              </w:rPr>
            </w:pPr>
          </w:p>
          <w:p w14:paraId="0B155FE4" w14:textId="77777777" w:rsidR="00975C64" w:rsidRPr="00E616AD" w:rsidRDefault="00975C64" w:rsidP="002F0A92">
            <w:pPr>
              <w:keepNext/>
              <w:spacing w:before="0" w:after="0"/>
              <w:rPr>
                <w:rFonts w:ascii="Univers Condensed Light" w:hAnsi="Univers Condensed Light"/>
              </w:rPr>
            </w:pPr>
          </w:p>
          <w:p w14:paraId="4E0C5C6F" w14:textId="77777777" w:rsidR="00975C64" w:rsidRPr="00E616AD" w:rsidRDefault="00975C64" w:rsidP="002F0A92">
            <w:pPr>
              <w:keepNext/>
              <w:spacing w:before="0" w:after="0"/>
              <w:rPr>
                <w:rFonts w:ascii="Univers Condensed Light" w:hAnsi="Univers Condensed Light"/>
              </w:rPr>
            </w:pPr>
          </w:p>
          <w:p w14:paraId="4B42E76A" w14:textId="77777777" w:rsidR="00975C64" w:rsidRPr="00E616AD" w:rsidRDefault="00975C64" w:rsidP="002F0A92">
            <w:pPr>
              <w:keepNext/>
              <w:spacing w:before="0" w:after="0"/>
              <w:rPr>
                <w:rFonts w:ascii="Univers Condensed Light" w:hAnsi="Univers Condensed Light"/>
              </w:rPr>
            </w:pPr>
          </w:p>
          <w:p w14:paraId="60B4A639" w14:textId="77777777" w:rsidR="00975C64" w:rsidRPr="00E616AD" w:rsidRDefault="00975C64" w:rsidP="002F0A92">
            <w:pPr>
              <w:keepNext/>
              <w:spacing w:before="0" w:after="0"/>
              <w:rPr>
                <w:rFonts w:ascii="Univers Condensed Light" w:hAnsi="Univers Condensed Light"/>
              </w:rPr>
            </w:pPr>
            <w:r w:rsidRPr="00E616AD">
              <w:rPr>
                <w:rFonts w:ascii="Univers Condensed Light" w:hAnsi="Univers Condensed Light"/>
              </w:rPr>
              <w:t>______________________</w:t>
            </w:r>
          </w:p>
          <w:p w14:paraId="768A172B" w14:textId="77777777" w:rsidR="005051D4" w:rsidRPr="00E616AD" w:rsidRDefault="005051D4" w:rsidP="002F0A92">
            <w:pPr>
              <w:keepNext/>
              <w:spacing w:before="0" w:after="0"/>
              <w:rPr>
                <w:rFonts w:ascii="Univers Condensed Light" w:hAnsi="Univers Condensed Light"/>
                <w:bCs/>
              </w:rPr>
            </w:pPr>
            <w:r w:rsidRPr="00E616AD">
              <w:rPr>
                <w:rFonts w:ascii="Univers Condensed Light" w:hAnsi="Univers Condensed Light"/>
                <w:bCs/>
              </w:rPr>
              <w:t xml:space="preserve">Národní technická knihovna </w:t>
            </w:r>
          </w:p>
          <w:p w14:paraId="0D59B4F2" w14:textId="23F9A5F9" w:rsidR="00975C64" w:rsidRPr="00E616AD" w:rsidRDefault="007A6FDB" w:rsidP="002F0A92">
            <w:pPr>
              <w:keepNext/>
              <w:spacing w:before="0" w:after="0"/>
              <w:rPr>
                <w:rFonts w:ascii="Univers Condensed Light" w:hAnsi="Univers Condensed Light"/>
              </w:rPr>
            </w:pPr>
            <w:r>
              <w:rPr>
                <w:rFonts w:ascii="Univers Condensed Light" w:hAnsi="Univers Condensed Light"/>
                <w:bCs/>
                <w:i/>
              </w:rPr>
              <w:t>redigováno</w:t>
            </w:r>
          </w:p>
        </w:tc>
        <w:tc>
          <w:tcPr>
            <w:tcW w:w="4536" w:type="dxa"/>
            <w:vAlign w:val="bottom"/>
            <w:hideMark/>
          </w:tcPr>
          <w:p w14:paraId="457F7265" w14:textId="77777777" w:rsidR="00975C64" w:rsidRPr="00E616AD" w:rsidRDefault="00975C64" w:rsidP="002F0A92">
            <w:pPr>
              <w:keepNext/>
              <w:spacing w:before="0" w:after="0"/>
              <w:rPr>
                <w:rFonts w:ascii="Univers Condensed Light" w:hAnsi="Univers Condensed Light"/>
              </w:rPr>
            </w:pPr>
            <w:r w:rsidRPr="00E616AD">
              <w:rPr>
                <w:rFonts w:ascii="Univers Condensed Light" w:hAnsi="Univers Condensed Light"/>
              </w:rPr>
              <w:t>______________________</w:t>
            </w:r>
          </w:p>
          <w:p w14:paraId="24A3AB38" w14:textId="77777777" w:rsidR="00171670" w:rsidRPr="00E616AD" w:rsidRDefault="00171670" w:rsidP="002F0A92">
            <w:pPr>
              <w:keepNext/>
              <w:spacing w:before="0" w:after="0"/>
              <w:rPr>
                <w:rFonts w:ascii="Univers Condensed Light" w:hAnsi="Univers Condensed Light"/>
                <w:bCs/>
              </w:rPr>
            </w:pPr>
            <w:r w:rsidRPr="00E616AD">
              <w:rPr>
                <w:rFonts w:ascii="Univers Condensed Light" w:hAnsi="Univers Condensed Light"/>
                <w:bCs/>
              </w:rPr>
              <w:t>FK servis s.r.o.</w:t>
            </w:r>
          </w:p>
          <w:p w14:paraId="4F591ED3" w14:textId="18F2ADB2" w:rsidR="00975C64" w:rsidRPr="00E616AD" w:rsidRDefault="007A6FDB" w:rsidP="002F0A92">
            <w:pPr>
              <w:keepNext/>
              <w:spacing w:before="0" w:after="0"/>
              <w:rPr>
                <w:rFonts w:ascii="Univers Condensed Light" w:hAnsi="Univers Condensed Light"/>
              </w:rPr>
            </w:pPr>
            <w:r>
              <w:rPr>
                <w:rFonts w:ascii="Univers Condensed Light" w:hAnsi="Univers Condensed Light"/>
                <w:bCs/>
                <w:i/>
              </w:rPr>
              <w:t>redigováno</w:t>
            </w:r>
          </w:p>
        </w:tc>
      </w:tr>
    </w:tbl>
    <w:p w14:paraId="64F97DC4" w14:textId="77777777" w:rsidR="00E616AD" w:rsidRDefault="00E616AD">
      <w:pPr>
        <w:spacing w:before="0" w:after="0" w:line="240" w:lineRule="auto"/>
        <w:rPr>
          <w:rFonts w:ascii="Univers Condensed Light" w:hAnsi="Univers Condensed Light"/>
        </w:rPr>
        <w:sectPr w:rsidR="00E616AD" w:rsidSect="00E616AD">
          <w:headerReference w:type="default" r:id="rId11"/>
          <w:footerReference w:type="default" r:id="rId12"/>
          <w:headerReference w:type="first" r:id="rId13"/>
          <w:pgSz w:w="11906" w:h="16838"/>
          <w:pgMar w:top="1701" w:right="1418" w:bottom="1418" w:left="1418" w:header="708" w:footer="708" w:gutter="0"/>
          <w:cols w:space="708"/>
          <w:titlePg/>
          <w:docGrid w:linePitch="360"/>
        </w:sectPr>
      </w:pPr>
    </w:p>
    <w:p w14:paraId="0A751914" w14:textId="4C67CB8F" w:rsidR="00E616AD" w:rsidRDefault="00E616AD" w:rsidP="00E616AD">
      <w:pPr>
        <w:pStyle w:val="Nadpis2"/>
        <w:ind w:left="720" w:hanging="360"/>
        <w:rPr>
          <w:rFonts w:ascii="Univers Condensed Light" w:hAnsi="Univers Condensed Light"/>
        </w:rPr>
      </w:pPr>
      <w:r>
        <w:rPr>
          <w:rFonts w:ascii="Univers Condensed Light" w:hAnsi="Univers Condensed Light"/>
        </w:rPr>
        <w:lastRenderedPageBreak/>
        <w:t>Příloha č. 1 – Specifikace předmětu plnění</w:t>
      </w:r>
    </w:p>
    <w:p w14:paraId="3AB6606A" w14:textId="23A4F5C4" w:rsidR="00E616AD" w:rsidRPr="00E616AD" w:rsidRDefault="00E616AD" w:rsidP="00E616AD">
      <w:pPr>
        <w:pStyle w:val="Nadpis2"/>
        <w:ind w:left="720" w:hanging="360"/>
        <w:rPr>
          <w:rFonts w:ascii="Univers Condensed Light" w:hAnsi="Univers Condensed Light"/>
          <w:i/>
        </w:rPr>
      </w:pPr>
      <w:r w:rsidRPr="00E616AD">
        <w:rPr>
          <w:rFonts w:ascii="Univers Condensed Light" w:hAnsi="Univers Condensed Light"/>
        </w:rPr>
        <w:t>Specifikace zařízení</w:t>
      </w:r>
    </w:p>
    <w:p w14:paraId="019DA305" w14:textId="77777777" w:rsidR="00E616AD" w:rsidRPr="00E616AD" w:rsidRDefault="00E616AD" w:rsidP="00E616AD">
      <w:pPr>
        <w:pStyle w:val="Nadpis3"/>
        <w:tabs>
          <w:tab w:val="num" w:pos="720"/>
        </w:tabs>
        <w:ind w:left="720" w:hanging="720"/>
        <w:rPr>
          <w:rFonts w:ascii="Univers Condensed Light" w:hAnsi="Univers Condensed Light"/>
        </w:rPr>
      </w:pPr>
      <w:r w:rsidRPr="00E616AD">
        <w:rPr>
          <w:rFonts w:ascii="Univers Condensed Light" w:hAnsi="Univers Condensed Light"/>
        </w:rPr>
        <w:t>Odvětrání tepla a kouře (ZOTK)</w:t>
      </w:r>
    </w:p>
    <w:p w14:paraId="1783A87F"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 xml:space="preserve">Řídící jednotky typu RZN 43-00 E s vlastním záložním </w:t>
      </w:r>
      <w:proofErr w:type="gramStart"/>
      <w:r w:rsidRPr="00E616AD">
        <w:rPr>
          <w:rFonts w:ascii="Univers Condensed Light" w:hAnsi="Univers Condensed Light"/>
        </w:rPr>
        <w:t>zdrojem  –  8 ks</w:t>
      </w:r>
      <w:proofErr w:type="gramEnd"/>
    </w:p>
    <w:p w14:paraId="30E3D406"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Pohony oken přívodu vzduchu:</w:t>
      </w:r>
    </w:p>
    <w:p w14:paraId="2F49BEE3" w14:textId="77777777" w:rsidR="00E616AD" w:rsidRPr="00E616AD" w:rsidRDefault="00E616AD" w:rsidP="00E616AD">
      <w:pPr>
        <w:pStyle w:val="Odstavecseseznamem"/>
        <w:keepNext w:val="0"/>
        <w:numPr>
          <w:ilvl w:val="0"/>
          <w:numId w:val="17"/>
        </w:numPr>
        <w:spacing w:after="160" w:line="256" w:lineRule="auto"/>
        <w:rPr>
          <w:rFonts w:ascii="Univers Condensed Light" w:hAnsi="Univers Condensed Light"/>
        </w:rPr>
      </w:pPr>
      <w:r w:rsidRPr="00E616AD">
        <w:rPr>
          <w:rFonts w:ascii="Univers Condensed Light" w:hAnsi="Univers Condensed Light"/>
        </w:rPr>
        <w:t xml:space="preserve">Řetězový pohon KA 32/1000  </w:t>
      </w:r>
    </w:p>
    <w:p w14:paraId="3B2CDE59" w14:textId="77777777" w:rsidR="00E616AD" w:rsidRPr="00E616AD" w:rsidRDefault="00E616AD" w:rsidP="00E616AD">
      <w:pPr>
        <w:pStyle w:val="Odstavecseseznamem"/>
        <w:keepNext w:val="0"/>
        <w:numPr>
          <w:ilvl w:val="0"/>
          <w:numId w:val="17"/>
        </w:numPr>
        <w:spacing w:after="160" w:line="256" w:lineRule="auto"/>
        <w:rPr>
          <w:rFonts w:ascii="Univers Condensed Light" w:hAnsi="Univers Condensed Light"/>
        </w:rPr>
      </w:pPr>
      <w:r w:rsidRPr="00E616AD">
        <w:rPr>
          <w:rFonts w:ascii="Univers Condensed Light" w:hAnsi="Univers Condensed Light"/>
        </w:rPr>
        <w:t xml:space="preserve">Řetězový pohon KA 22/500 </w:t>
      </w:r>
    </w:p>
    <w:p w14:paraId="435AD04A" w14:textId="77777777" w:rsidR="00E616AD" w:rsidRPr="00E616AD" w:rsidRDefault="00E616AD" w:rsidP="00E616AD">
      <w:pPr>
        <w:pStyle w:val="Odstavecseseznamem"/>
        <w:keepNext w:val="0"/>
        <w:numPr>
          <w:ilvl w:val="0"/>
          <w:numId w:val="17"/>
        </w:numPr>
        <w:spacing w:after="160" w:line="256" w:lineRule="auto"/>
        <w:rPr>
          <w:rFonts w:ascii="Univers Condensed Light" w:hAnsi="Univers Condensed Light"/>
        </w:rPr>
      </w:pPr>
      <w:r w:rsidRPr="00E616AD">
        <w:rPr>
          <w:rFonts w:ascii="Univers Condensed Light" w:hAnsi="Univers Condensed Light"/>
        </w:rPr>
        <w:t xml:space="preserve">Řetězový pohon KA 22/500 SGI </w:t>
      </w:r>
    </w:p>
    <w:p w14:paraId="77F71542" w14:textId="77777777" w:rsidR="00495981" w:rsidRDefault="00E616AD" w:rsidP="00495981">
      <w:pPr>
        <w:pStyle w:val="Odstavecseseznamem"/>
        <w:keepNext w:val="0"/>
        <w:numPr>
          <w:ilvl w:val="0"/>
          <w:numId w:val="17"/>
        </w:numPr>
        <w:spacing w:after="160" w:line="256" w:lineRule="auto"/>
        <w:rPr>
          <w:rFonts w:ascii="Univers Condensed Light" w:hAnsi="Univers Condensed Light"/>
        </w:rPr>
      </w:pPr>
      <w:r w:rsidRPr="00E616AD">
        <w:rPr>
          <w:rFonts w:ascii="Univers Condensed Light" w:hAnsi="Univers Condensed Light"/>
        </w:rPr>
        <w:t xml:space="preserve">Řetězový pohon KA 22/600 </w:t>
      </w:r>
    </w:p>
    <w:p w14:paraId="1E8328F1" w14:textId="5B521B88" w:rsidR="00E616AD" w:rsidRPr="00495981" w:rsidRDefault="00E616AD" w:rsidP="00495981">
      <w:pPr>
        <w:pStyle w:val="Odstavecseseznamem"/>
        <w:keepNext w:val="0"/>
        <w:numPr>
          <w:ilvl w:val="0"/>
          <w:numId w:val="0"/>
        </w:numPr>
        <w:spacing w:after="160" w:line="256" w:lineRule="auto"/>
        <w:ind w:left="720"/>
        <w:rPr>
          <w:rFonts w:ascii="Univers Condensed Light" w:hAnsi="Univers Condensed Light"/>
        </w:rPr>
      </w:pPr>
      <w:r w:rsidRPr="00495981">
        <w:rPr>
          <w:rFonts w:ascii="Univers Condensed Light" w:hAnsi="Univers Condensed Light"/>
        </w:rPr>
        <w:t>Celkem 89ks – výrobce D+H</w:t>
      </w:r>
    </w:p>
    <w:p w14:paraId="28C6677D"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Pohony dveří přívodu vzduchu:</w:t>
      </w:r>
    </w:p>
    <w:p w14:paraId="5E7CFA41"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Dveřní řetězový pohon DDS 50/500 – 22 ks</w:t>
      </w:r>
    </w:p>
    <w:p w14:paraId="7B997344"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Přídržné magnety dveří – 12 ks</w:t>
      </w:r>
    </w:p>
    <w:p w14:paraId="48E7E7DF"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Ovládání žaluzií přívodu vzduchu – 4 ks</w:t>
      </w:r>
    </w:p>
    <w:p w14:paraId="03B72CB5"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Bezpečnostní tlačítka BT 2003 – 2 ks</w:t>
      </w:r>
    </w:p>
    <w:p w14:paraId="253AD54D"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 xml:space="preserve">Panelová tlačítka pro </w:t>
      </w:r>
      <w:proofErr w:type="spellStart"/>
      <w:r w:rsidRPr="00E616AD">
        <w:rPr>
          <w:rFonts w:ascii="Univers Condensed Light" w:hAnsi="Univers Condensed Light"/>
        </w:rPr>
        <w:t>ovl</w:t>
      </w:r>
      <w:proofErr w:type="spellEnd"/>
      <w:r w:rsidRPr="00E616AD">
        <w:rPr>
          <w:rFonts w:ascii="Univers Condensed Light" w:hAnsi="Univers Condensed Light"/>
        </w:rPr>
        <w:t>. imobilního provozu – 6 ks</w:t>
      </w:r>
    </w:p>
    <w:p w14:paraId="5D15B1A1"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Panelové vypínače odemykání dveří – 4 ks</w:t>
      </w:r>
    </w:p>
    <w:p w14:paraId="244C5258" w14:textId="77777777" w:rsidR="00E616AD" w:rsidRPr="00E616AD" w:rsidRDefault="00E616AD" w:rsidP="00E616AD">
      <w:pPr>
        <w:pStyle w:val="Odstavecseseznamem"/>
        <w:keepNext w:val="0"/>
        <w:numPr>
          <w:ilvl w:val="0"/>
          <w:numId w:val="16"/>
        </w:numPr>
        <w:spacing w:after="160" w:line="256" w:lineRule="auto"/>
        <w:rPr>
          <w:rFonts w:ascii="Univers Condensed Light" w:hAnsi="Univers Condensed Light"/>
        </w:rPr>
      </w:pPr>
      <w:r w:rsidRPr="00E616AD">
        <w:rPr>
          <w:rFonts w:ascii="Univers Condensed Light" w:hAnsi="Univers Condensed Light"/>
        </w:rPr>
        <w:t>Vstupní/výstupní tlačítka pro invalidy – 8 ks</w:t>
      </w:r>
    </w:p>
    <w:p w14:paraId="1EFFC02E" w14:textId="77777777" w:rsidR="00E616AD" w:rsidRPr="00E616AD" w:rsidRDefault="00E616AD" w:rsidP="00E616AD">
      <w:pPr>
        <w:pStyle w:val="Nadpis3"/>
        <w:tabs>
          <w:tab w:val="num" w:pos="720"/>
        </w:tabs>
        <w:ind w:left="720" w:hanging="720"/>
        <w:rPr>
          <w:rFonts w:ascii="Univers Condensed Light" w:hAnsi="Univers Condensed Light"/>
        </w:rPr>
      </w:pPr>
      <w:r w:rsidRPr="00E616AD">
        <w:rPr>
          <w:rFonts w:ascii="Univers Condensed Light" w:hAnsi="Univers Condensed Light"/>
        </w:rPr>
        <w:t>Denní větrání (OOK)</w:t>
      </w:r>
    </w:p>
    <w:p w14:paraId="547C5FC1" w14:textId="77777777" w:rsidR="00E616AD" w:rsidRPr="00E616AD" w:rsidRDefault="00E616AD" w:rsidP="00E616AD">
      <w:pPr>
        <w:pStyle w:val="Odstavecseseznamem"/>
        <w:keepNext w:val="0"/>
        <w:numPr>
          <w:ilvl w:val="0"/>
          <w:numId w:val="19"/>
        </w:numPr>
        <w:spacing w:after="160" w:line="256" w:lineRule="auto"/>
        <w:rPr>
          <w:rFonts w:ascii="Univers Condensed Light" w:hAnsi="Univers Condensed Light"/>
        </w:rPr>
      </w:pPr>
      <w:r w:rsidRPr="00E616AD">
        <w:rPr>
          <w:rFonts w:ascii="Univers Condensed Light" w:hAnsi="Univers Condensed Light"/>
        </w:rPr>
        <w:t xml:space="preserve">Řídící jednotka GVL </w:t>
      </w:r>
      <w:proofErr w:type="gramStart"/>
      <w:r w:rsidRPr="00E616AD">
        <w:rPr>
          <w:rFonts w:ascii="Univers Condensed Light" w:hAnsi="Univers Condensed Light"/>
        </w:rPr>
        <w:t>83.. 14</w:t>
      </w:r>
      <w:proofErr w:type="gramEnd"/>
      <w:r w:rsidRPr="00E616AD">
        <w:rPr>
          <w:rFonts w:ascii="Univers Condensed Light" w:hAnsi="Univers Condensed Light"/>
        </w:rPr>
        <w:t xml:space="preserve"> ks</w:t>
      </w:r>
    </w:p>
    <w:p w14:paraId="42724E0C" w14:textId="77777777" w:rsidR="00E616AD" w:rsidRPr="00E616AD" w:rsidRDefault="00E616AD" w:rsidP="00E616AD">
      <w:pPr>
        <w:pStyle w:val="Odstavecseseznamem"/>
        <w:keepNext w:val="0"/>
        <w:numPr>
          <w:ilvl w:val="0"/>
          <w:numId w:val="19"/>
        </w:numPr>
        <w:spacing w:after="160" w:line="256" w:lineRule="auto"/>
        <w:rPr>
          <w:rFonts w:ascii="Univers Condensed Light" w:hAnsi="Univers Condensed Light"/>
        </w:rPr>
      </w:pPr>
      <w:r w:rsidRPr="00E616AD">
        <w:rPr>
          <w:rFonts w:ascii="Univers Condensed Light" w:hAnsi="Univers Condensed Light"/>
        </w:rPr>
        <w:t>Pohony oken přívodu vzduchu:</w:t>
      </w:r>
    </w:p>
    <w:p w14:paraId="36290185"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Řetězový pohon KA 22/500</w:t>
      </w:r>
    </w:p>
    <w:p w14:paraId="5E2C1904"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Řetězový pohon KA 22/500 SGI</w:t>
      </w:r>
    </w:p>
    <w:p w14:paraId="5CC89627"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Řetězový pohon KA 22/600</w:t>
      </w:r>
    </w:p>
    <w:p w14:paraId="16353EFF"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Řetězový pohon KA 22/600 SGI</w:t>
      </w:r>
    </w:p>
    <w:p w14:paraId="13BE7489"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 xml:space="preserve">Řetězový pohon KA 32/600 </w:t>
      </w:r>
    </w:p>
    <w:p w14:paraId="0C897295"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 xml:space="preserve">Řetězový pohon KA 32/600 SGI </w:t>
      </w:r>
    </w:p>
    <w:p w14:paraId="0FFD6432" w14:textId="77777777" w:rsidR="00E616AD" w:rsidRPr="00E616AD" w:rsidRDefault="00E616AD" w:rsidP="00E616AD">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Řetězový pohon KSA 2-600</w:t>
      </w:r>
    </w:p>
    <w:p w14:paraId="1FD5A90B" w14:textId="77777777" w:rsidR="00495981" w:rsidRDefault="00E616AD" w:rsidP="00495981">
      <w:pPr>
        <w:pStyle w:val="Odstavecseseznamem"/>
        <w:keepNext w:val="0"/>
        <w:numPr>
          <w:ilvl w:val="0"/>
          <w:numId w:val="18"/>
        </w:numPr>
        <w:spacing w:after="160" w:line="256" w:lineRule="auto"/>
        <w:rPr>
          <w:rFonts w:ascii="Univers Condensed Light" w:hAnsi="Univers Condensed Light"/>
        </w:rPr>
      </w:pPr>
      <w:r w:rsidRPr="00E616AD">
        <w:rPr>
          <w:rFonts w:ascii="Univers Condensed Light" w:hAnsi="Univers Condensed Light"/>
        </w:rPr>
        <w:t>Řetězový pohon KS 32V 200/250 N</w:t>
      </w:r>
    </w:p>
    <w:p w14:paraId="2F1B2425" w14:textId="409E9C0E" w:rsidR="00E616AD" w:rsidRPr="00495981" w:rsidRDefault="00E616AD" w:rsidP="00495981">
      <w:pPr>
        <w:pStyle w:val="Odstavecseseznamem"/>
        <w:keepNext w:val="0"/>
        <w:numPr>
          <w:ilvl w:val="0"/>
          <w:numId w:val="0"/>
        </w:numPr>
        <w:spacing w:after="160" w:line="256" w:lineRule="auto"/>
        <w:ind w:left="720"/>
        <w:rPr>
          <w:rFonts w:ascii="Univers Condensed Light" w:hAnsi="Univers Condensed Light"/>
        </w:rPr>
      </w:pPr>
      <w:r w:rsidRPr="00495981">
        <w:rPr>
          <w:rFonts w:ascii="Univers Condensed Light" w:hAnsi="Univers Condensed Light"/>
        </w:rPr>
        <w:t>Celkem 195 ks – výrobce D+H</w:t>
      </w:r>
    </w:p>
    <w:p w14:paraId="3F467755" w14:textId="77777777" w:rsidR="00E616AD" w:rsidRPr="00E616AD" w:rsidRDefault="00E616AD" w:rsidP="00E616AD">
      <w:pPr>
        <w:pStyle w:val="Odstavecseseznamem"/>
        <w:keepNext w:val="0"/>
        <w:numPr>
          <w:ilvl w:val="0"/>
          <w:numId w:val="19"/>
        </w:numPr>
        <w:spacing w:after="160" w:line="256" w:lineRule="auto"/>
        <w:rPr>
          <w:rFonts w:ascii="Univers Condensed Light" w:hAnsi="Univers Condensed Light"/>
        </w:rPr>
      </w:pPr>
      <w:r w:rsidRPr="00E616AD">
        <w:rPr>
          <w:rFonts w:ascii="Univers Condensed Light" w:hAnsi="Univers Condensed Light"/>
        </w:rPr>
        <w:t>Tlačítka denního větrání – 32 ks</w:t>
      </w:r>
    </w:p>
    <w:p w14:paraId="0D5CD432" w14:textId="77777777" w:rsidR="00E616AD" w:rsidRPr="00E616AD" w:rsidRDefault="00E616AD" w:rsidP="00E616AD">
      <w:pPr>
        <w:pStyle w:val="Odstavecseseznamem"/>
        <w:keepNext w:val="0"/>
        <w:numPr>
          <w:ilvl w:val="0"/>
          <w:numId w:val="19"/>
        </w:numPr>
        <w:spacing w:after="160" w:line="256" w:lineRule="auto"/>
        <w:rPr>
          <w:rFonts w:ascii="Univers Condensed Light" w:hAnsi="Univers Condensed Light"/>
        </w:rPr>
      </w:pPr>
      <w:r w:rsidRPr="00E616AD">
        <w:rPr>
          <w:rFonts w:ascii="Univers Condensed Light" w:hAnsi="Univers Condensed Light"/>
        </w:rPr>
        <w:t>Ovládání žaluzií denního větrání – 8 ks</w:t>
      </w:r>
    </w:p>
    <w:p w14:paraId="04536AE4" w14:textId="77777777" w:rsidR="00E616AD" w:rsidRPr="00E616AD" w:rsidRDefault="00E616AD" w:rsidP="00E616AD">
      <w:pPr>
        <w:spacing w:line="256" w:lineRule="auto"/>
        <w:rPr>
          <w:rFonts w:ascii="Univers Condensed Light" w:hAnsi="Univers Condensed Light"/>
        </w:rPr>
      </w:pPr>
    </w:p>
    <w:p w14:paraId="0F385119" w14:textId="77777777" w:rsidR="00E616AD" w:rsidRPr="00E616AD" w:rsidRDefault="00E616AD" w:rsidP="00E616AD">
      <w:pPr>
        <w:pStyle w:val="Nadpis3"/>
        <w:tabs>
          <w:tab w:val="num" w:pos="720"/>
        </w:tabs>
        <w:ind w:left="720" w:hanging="720"/>
        <w:rPr>
          <w:rFonts w:ascii="Univers Condensed Light" w:hAnsi="Univers Condensed Light"/>
        </w:rPr>
      </w:pPr>
      <w:r w:rsidRPr="00E616AD">
        <w:rPr>
          <w:rFonts w:ascii="Univers Condensed Light" w:hAnsi="Univers Condensed Light"/>
        </w:rPr>
        <w:t>Požární samozavírače</w:t>
      </w:r>
    </w:p>
    <w:p w14:paraId="7E8BDC42" w14:textId="77777777" w:rsidR="00E616AD" w:rsidRPr="00E616AD" w:rsidRDefault="00E616AD" w:rsidP="00E616AD">
      <w:pPr>
        <w:pStyle w:val="Odstavecseseznamem"/>
        <w:keepNext w:val="0"/>
        <w:numPr>
          <w:ilvl w:val="0"/>
          <w:numId w:val="20"/>
        </w:numPr>
        <w:spacing w:after="160" w:line="256" w:lineRule="auto"/>
        <w:rPr>
          <w:rFonts w:ascii="Univers Condensed Light" w:hAnsi="Univers Condensed Light"/>
        </w:rPr>
      </w:pPr>
      <w:r w:rsidRPr="00E616AD">
        <w:rPr>
          <w:rFonts w:ascii="Univers Condensed Light" w:hAnsi="Univers Condensed Light"/>
        </w:rPr>
        <w:t>Řídící jednotka RZN 4402 K V2  1 ks</w:t>
      </w:r>
    </w:p>
    <w:p w14:paraId="568DC84F" w14:textId="77777777" w:rsidR="00E616AD" w:rsidRPr="00E616AD" w:rsidRDefault="00E616AD" w:rsidP="00E616AD">
      <w:pPr>
        <w:pStyle w:val="Odstavecseseznamem"/>
        <w:keepNext w:val="0"/>
        <w:numPr>
          <w:ilvl w:val="0"/>
          <w:numId w:val="20"/>
        </w:numPr>
        <w:spacing w:after="160" w:line="256" w:lineRule="auto"/>
        <w:rPr>
          <w:rFonts w:ascii="Univers Condensed Light" w:hAnsi="Univers Condensed Light"/>
        </w:rPr>
      </w:pPr>
      <w:r w:rsidRPr="00E616AD">
        <w:rPr>
          <w:rFonts w:ascii="Univers Condensed Light" w:hAnsi="Univers Condensed Light"/>
        </w:rPr>
        <w:t>Řídící jednotka RZN 4404 K V2  1 ks</w:t>
      </w:r>
    </w:p>
    <w:p w14:paraId="184A741D" w14:textId="77777777" w:rsidR="00E616AD" w:rsidRPr="00E616AD" w:rsidRDefault="00E616AD" w:rsidP="00E616AD">
      <w:pPr>
        <w:pStyle w:val="Odstavecseseznamem"/>
        <w:keepNext w:val="0"/>
        <w:numPr>
          <w:ilvl w:val="0"/>
          <w:numId w:val="20"/>
        </w:numPr>
        <w:spacing w:after="160" w:line="256" w:lineRule="auto"/>
        <w:rPr>
          <w:rFonts w:ascii="Univers Condensed Light" w:hAnsi="Univers Condensed Light"/>
        </w:rPr>
      </w:pPr>
      <w:r w:rsidRPr="00E616AD">
        <w:rPr>
          <w:rFonts w:ascii="Univers Condensed Light" w:hAnsi="Univers Condensed Light"/>
        </w:rPr>
        <w:t>Řídící jednotka SCU 5A   1 ks</w:t>
      </w:r>
    </w:p>
    <w:p w14:paraId="7B554836" w14:textId="77777777" w:rsidR="00E616AD" w:rsidRPr="00E616AD" w:rsidRDefault="00E616AD" w:rsidP="00E616AD">
      <w:pPr>
        <w:pStyle w:val="Odstavecseseznamem"/>
        <w:keepNext w:val="0"/>
        <w:numPr>
          <w:ilvl w:val="0"/>
          <w:numId w:val="20"/>
        </w:numPr>
        <w:spacing w:after="160" w:line="256" w:lineRule="auto"/>
        <w:rPr>
          <w:rFonts w:ascii="Univers Condensed Light" w:hAnsi="Univers Condensed Light"/>
        </w:rPr>
      </w:pPr>
      <w:r w:rsidRPr="00E616AD">
        <w:rPr>
          <w:rFonts w:ascii="Univers Condensed Light" w:hAnsi="Univers Condensed Light"/>
        </w:rPr>
        <w:t xml:space="preserve">Pohon </w:t>
      </w:r>
      <w:proofErr w:type="spellStart"/>
      <w:r w:rsidRPr="00E616AD">
        <w:rPr>
          <w:rFonts w:ascii="Univers Condensed Light" w:hAnsi="Univers Condensed Light"/>
        </w:rPr>
        <w:t>Ka</w:t>
      </w:r>
      <w:proofErr w:type="spellEnd"/>
      <w:r w:rsidRPr="00E616AD">
        <w:rPr>
          <w:rFonts w:ascii="Univers Condensed Light" w:hAnsi="Univers Condensed Light"/>
        </w:rPr>
        <w:t xml:space="preserve"> 22/500   4 ks</w:t>
      </w:r>
    </w:p>
    <w:p w14:paraId="11C02AFE" w14:textId="77777777" w:rsidR="00E616AD" w:rsidRPr="00E616AD" w:rsidRDefault="00E616AD" w:rsidP="00E616AD">
      <w:pPr>
        <w:pStyle w:val="Odstavecseseznamem"/>
        <w:keepNext w:val="0"/>
        <w:numPr>
          <w:ilvl w:val="0"/>
          <w:numId w:val="20"/>
        </w:numPr>
        <w:spacing w:after="160" w:line="256" w:lineRule="auto"/>
        <w:rPr>
          <w:rFonts w:ascii="Univers Condensed Light" w:hAnsi="Univers Condensed Light"/>
        </w:rPr>
      </w:pPr>
      <w:r w:rsidRPr="00E616AD">
        <w:rPr>
          <w:rFonts w:ascii="Univers Condensed Light" w:hAnsi="Univers Condensed Light"/>
        </w:rPr>
        <w:t>Pohon KSA 2-600 2 ks</w:t>
      </w:r>
    </w:p>
    <w:p w14:paraId="143E10FE" w14:textId="77777777" w:rsidR="00E616AD" w:rsidRPr="00E616AD" w:rsidRDefault="00E616AD" w:rsidP="00E616AD">
      <w:pPr>
        <w:pStyle w:val="Odstavecseseznamem"/>
        <w:keepNext w:val="0"/>
        <w:numPr>
          <w:ilvl w:val="0"/>
          <w:numId w:val="20"/>
        </w:numPr>
        <w:spacing w:after="160" w:line="256" w:lineRule="auto"/>
        <w:rPr>
          <w:rFonts w:ascii="Univers Condensed Light" w:hAnsi="Univers Condensed Light"/>
        </w:rPr>
      </w:pPr>
      <w:r w:rsidRPr="00E616AD">
        <w:rPr>
          <w:rFonts w:ascii="Univers Condensed Light" w:hAnsi="Univers Condensed Light"/>
        </w:rPr>
        <w:t>Pohon oken řetězový KS/400 24 VDC</w:t>
      </w:r>
    </w:p>
    <w:p w14:paraId="2C1E9506" w14:textId="77777777" w:rsidR="00E616AD" w:rsidRPr="00E616AD" w:rsidRDefault="00E616AD" w:rsidP="00E616AD">
      <w:pPr>
        <w:pStyle w:val="Odstavecseseznamem"/>
        <w:keepNext w:val="0"/>
        <w:numPr>
          <w:ilvl w:val="0"/>
          <w:numId w:val="20"/>
        </w:numPr>
        <w:spacing w:after="160" w:line="256" w:lineRule="auto"/>
        <w:rPr>
          <w:rFonts w:ascii="Univers Condensed Light" w:hAnsi="Univers Condensed Light"/>
        </w:rPr>
      </w:pPr>
      <w:r w:rsidRPr="00E616AD">
        <w:rPr>
          <w:rFonts w:ascii="Univers Condensed Light" w:hAnsi="Univers Condensed Light"/>
        </w:rPr>
        <w:t>Tlačítko denního větrání   4 ks</w:t>
      </w:r>
    </w:p>
    <w:p w14:paraId="5D7B4F88" w14:textId="77777777" w:rsidR="00334798" w:rsidRPr="00E616AD" w:rsidRDefault="00334798" w:rsidP="00975C64">
      <w:pPr>
        <w:rPr>
          <w:rFonts w:ascii="Univers Condensed Light" w:hAnsi="Univers Condensed Light"/>
        </w:rPr>
      </w:pPr>
    </w:p>
    <w:sectPr w:rsidR="00334798" w:rsidRPr="00E616AD" w:rsidSect="00E616AD">
      <w:headerReference w:type="first" r:id="rId14"/>
      <w:footerReference w:type="first" r:id="rId15"/>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1CC0F" w14:textId="77777777" w:rsidR="002C3F1E" w:rsidRDefault="002C3F1E" w:rsidP="005066D2">
      <w:r>
        <w:separator/>
      </w:r>
    </w:p>
  </w:endnote>
  <w:endnote w:type="continuationSeparator" w:id="0">
    <w:p w14:paraId="572782B3" w14:textId="77777777" w:rsidR="002C3F1E" w:rsidRDefault="002C3F1E"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nivers Condensed Light">
    <w:altName w:val="Arial"/>
    <w:charset w:val="00"/>
    <w:family w:val="swiss"/>
    <w:pitch w:val="variable"/>
    <w:sig w:usb0="00000001"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2156" w14:textId="7D7DBE50" w:rsidR="003C7D0E" w:rsidRPr="00760542" w:rsidRDefault="003C7D0E" w:rsidP="00E3536F">
    <w:pPr>
      <w:tabs>
        <w:tab w:val="center" w:pos="8931"/>
      </w:tabs>
      <w:spacing w:before="0" w:after="0" w:line="240" w:lineRule="auto"/>
      <w:jc w:val="right"/>
      <w:rPr>
        <w:rFonts w:ascii="Univers Condensed Light" w:hAnsi="Univers Condensed Light"/>
        <w:sz w:val="20"/>
        <w:szCs w:val="20"/>
      </w:rPr>
    </w:pPr>
    <w:r w:rsidRPr="00760542">
      <w:rPr>
        <w:rFonts w:ascii="Univers Condensed Light" w:hAnsi="Univers Condensed Light"/>
        <w:sz w:val="20"/>
        <w:szCs w:val="20"/>
        <w:lang w:val="en-US"/>
      </w:rPr>
      <w:t xml:space="preserve">str. </w:t>
    </w:r>
    <w:r w:rsidRPr="00760542">
      <w:rPr>
        <w:rFonts w:ascii="Univers Condensed Light" w:hAnsi="Univers Condensed Light"/>
        <w:sz w:val="20"/>
        <w:szCs w:val="20"/>
        <w:lang w:val="en-US"/>
      </w:rPr>
      <w:fldChar w:fldCharType="begin"/>
    </w:r>
    <w:r w:rsidRPr="00760542">
      <w:rPr>
        <w:rFonts w:ascii="Univers Condensed Light" w:hAnsi="Univers Condensed Light"/>
        <w:sz w:val="20"/>
        <w:szCs w:val="20"/>
        <w:lang w:val="en-US"/>
      </w:rPr>
      <w:instrText xml:space="preserve"> PAGE   \* MERGEFORMAT </w:instrText>
    </w:r>
    <w:r w:rsidRPr="00760542">
      <w:rPr>
        <w:rFonts w:ascii="Univers Condensed Light" w:hAnsi="Univers Condensed Light"/>
        <w:sz w:val="20"/>
        <w:szCs w:val="20"/>
        <w:lang w:val="en-US"/>
      </w:rPr>
      <w:fldChar w:fldCharType="separate"/>
    </w:r>
    <w:r w:rsidR="00DD6BF8">
      <w:rPr>
        <w:rFonts w:ascii="Univers Condensed Light" w:hAnsi="Univers Condensed Light"/>
        <w:noProof/>
        <w:sz w:val="20"/>
        <w:szCs w:val="20"/>
        <w:lang w:val="en-US"/>
      </w:rPr>
      <w:t>5</w:t>
    </w:r>
    <w:r w:rsidRPr="00760542">
      <w:rPr>
        <w:rFonts w:ascii="Univers Condensed Light" w:hAnsi="Univers Condensed Light"/>
        <w:sz w:val="20"/>
        <w:szCs w:val="20"/>
        <w:lang w:val="en-US"/>
      </w:rPr>
      <w:fldChar w:fldCharType="end"/>
    </w:r>
    <w:r w:rsidRPr="00760542">
      <w:rPr>
        <w:rFonts w:ascii="Univers Condensed Light" w:hAnsi="Univers Condensed Light"/>
        <w:sz w:val="20"/>
        <w:szCs w:val="20"/>
        <w:lang w:val="en-US"/>
      </w:rPr>
      <w:t xml:space="preserve"> z </w:t>
    </w:r>
    <w:r w:rsidR="00E616AD">
      <w:rPr>
        <w:rFonts w:ascii="Univers Condensed Light" w:hAnsi="Univers Condensed Light"/>
        <w:noProof/>
        <w:sz w:val="20"/>
        <w:szCs w:val="20"/>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7BA8" w14:textId="77777777" w:rsidR="00E616AD" w:rsidRDefault="00E616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BA55A" w14:textId="77777777" w:rsidR="002C3F1E" w:rsidRDefault="002C3F1E" w:rsidP="005066D2">
      <w:r>
        <w:separator/>
      </w:r>
    </w:p>
  </w:footnote>
  <w:footnote w:type="continuationSeparator" w:id="0">
    <w:p w14:paraId="568B2148" w14:textId="77777777" w:rsidR="002C3F1E" w:rsidRDefault="002C3F1E" w:rsidP="0050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66C2" w14:textId="0F22F18F" w:rsidR="003C7D0E" w:rsidRPr="00760542" w:rsidRDefault="003C7D0E" w:rsidP="00286CE2">
    <w:pPr>
      <w:pStyle w:val="ZhlavsnzvemVZ"/>
      <w:tabs>
        <w:tab w:val="clear" w:pos="4536"/>
        <w:tab w:val="clear" w:pos="9072"/>
      </w:tabs>
      <w:jc w:val="both"/>
      <w:rPr>
        <w:rFonts w:ascii="Univers Condensed Light" w:hAnsi="Univers Condensed Light"/>
        <w:sz w:val="20"/>
        <w:szCs w:val="20"/>
      </w:rPr>
    </w:pPr>
    <w:bookmarkStart w:id="47" w:name="_Hlk56076085"/>
    <w:bookmarkStart w:id="48" w:name="_Hlk56076086"/>
    <w:bookmarkStart w:id="49" w:name="_Hlk56076143"/>
    <w:bookmarkStart w:id="50" w:name="_Hlk56076144"/>
    <w:bookmarkStart w:id="51" w:name="_Hlk56076311"/>
    <w:bookmarkStart w:id="52" w:name="_Hlk56076312"/>
    <w:bookmarkStart w:id="53" w:name="_Hlk56076395"/>
    <w:bookmarkStart w:id="54" w:name="_Hlk56076396"/>
    <w:bookmarkStart w:id="55" w:name="_Hlk56077050"/>
    <w:bookmarkStart w:id="56" w:name="_Hlk56077051"/>
    <w:bookmarkStart w:id="57" w:name="_Hlk56077108"/>
    <w:bookmarkStart w:id="58" w:name="_Hlk56077109"/>
    <w:bookmarkStart w:id="59" w:name="_Hlk56077280"/>
    <w:bookmarkStart w:id="60" w:name="_Hlk56077281"/>
    <w:bookmarkStart w:id="61" w:name="_Hlk56077394"/>
    <w:bookmarkStart w:id="62" w:name="_Hlk56077395"/>
    <w:bookmarkStart w:id="63" w:name="_Hlk56197623"/>
    <w:bookmarkStart w:id="64" w:name="_Hlk56197624"/>
    <w:r w:rsidRPr="00760542">
      <w:rPr>
        <w:rFonts w:ascii="Univers Condensed Light" w:hAnsi="Univers Condensed Light"/>
        <w:sz w:val="20"/>
        <w:szCs w:val="20"/>
      </w:rPr>
      <w:t>Smlouva – „</w:t>
    </w:r>
    <w:sdt>
      <w:sdtPr>
        <w:rPr>
          <w:rFonts w:ascii="Univers Condensed Light" w:hAnsi="Univers Condensed Light"/>
          <w:sz w:val="20"/>
          <w:szCs w:val="20"/>
        </w:rPr>
        <w:id w:val="454295483"/>
        <w:placeholder>
          <w:docPart w:val="C29FF757B34D4C379FC60ADEF93CBA1E"/>
        </w:placeholder>
        <w:text/>
      </w:sdtPr>
      <w:sdtEndPr/>
      <w:sdtContent>
        <w:r w:rsidR="00760542" w:rsidRPr="00760542">
          <w:rPr>
            <w:rFonts w:ascii="Univers Condensed Light" w:hAnsi="Univers Condensed Light"/>
            <w:sz w:val="20"/>
            <w:szCs w:val="20"/>
          </w:rPr>
          <w:t xml:space="preserve"> PRAVIDELNÉ KONTROLY PROVOZUSCHOPNOSTI SYSTÉMŮ ODVĚTRÁNÍ TEPLA A KOUŘE A PŘIROZENÉHO VĚTRÁNÍ V OBJEKTU NTK</w:t>
        </w:r>
      </w:sdtContent>
    </w:sdt>
    <w:r w:rsidRPr="00760542">
      <w:rPr>
        <w:rFonts w:ascii="Univers Condensed Light" w:hAnsi="Univers Condensed Light"/>
        <w:sz w:val="20"/>
        <w:szCs w:val="20"/>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874A" w14:textId="2D272723" w:rsidR="00E616AD" w:rsidRPr="00495981" w:rsidRDefault="00495981" w:rsidP="00495981">
    <w:pPr>
      <w:pStyle w:val="Zhlav"/>
      <w:jc w:val="right"/>
      <w:rPr>
        <w:rFonts w:ascii="Univers Condensed Light" w:hAnsi="Univers Condensed Light"/>
        <w:b/>
        <w:bCs/>
      </w:rPr>
    </w:pPr>
    <w:r w:rsidRPr="00495981">
      <w:rPr>
        <w:rFonts w:ascii="Univers Condensed Light" w:hAnsi="Univers Condensed Light"/>
        <w:b/>
        <w:bCs/>
      </w:rPr>
      <w:t>Číslo smlouvy: NTK/SML/208/2025</w:t>
    </w:r>
  </w:p>
  <w:p w14:paraId="0CD252FC" w14:textId="0A733EF8" w:rsidR="00495981" w:rsidRPr="00495981" w:rsidRDefault="00495981" w:rsidP="00495981">
    <w:pPr>
      <w:pStyle w:val="Zhlav"/>
      <w:jc w:val="right"/>
      <w:rPr>
        <w:rFonts w:ascii="Univers Condensed Light" w:hAnsi="Univers Condensed Light"/>
        <w:b/>
        <w:bCs/>
      </w:rPr>
    </w:pPr>
    <w:r w:rsidRPr="00495981">
      <w:rPr>
        <w:rFonts w:ascii="Univers Condensed Light" w:hAnsi="Univers Condensed Light"/>
        <w:b/>
        <w:bCs/>
      </w:rPr>
      <w:t>Číslo jednací: NTK/5087/2025/1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11ED" w14:textId="4D2A93A1" w:rsidR="00495981" w:rsidRPr="00495981" w:rsidRDefault="00495981" w:rsidP="004959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24BC"/>
    <w:multiLevelType w:val="hybridMultilevel"/>
    <w:tmpl w:val="672A45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EDB0D41"/>
    <w:multiLevelType w:val="hybridMultilevel"/>
    <w:tmpl w:val="60B2E4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976772B"/>
    <w:multiLevelType w:val="multilevel"/>
    <w:tmpl w:val="36327CD8"/>
    <w:lvl w:ilvl="0">
      <w:start w:val="1"/>
      <w:numFmt w:val="decimal"/>
      <w:pStyle w:val="Parnadpis"/>
      <w:lvlText w:val="%1."/>
      <w:lvlJc w:val="left"/>
      <w:pPr>
        <w:ind w:left="567" w:hanging="567"/>
      </w:pPr>
      <w:rPr>
        <w:rFonts w:ascii="Arial" w:hAnsi="Arial" w:cs="Times New Roman" w:hint="default"/>
        <w:b/>
        <w:smallCaps/>
        <w:strike w:val="0"/>
        <w:dstrike w:val="0"/>
        <w:sz w:val="24"/>
        <w:szCs w:val="24"/>
        <w:u w:val="none"/>
        <w:effect w:val="none"/>
        <w:vertAlign w:val="baseline"/>
      </w:rPr>
    </w:lvl>
    <w:lvl w:ilvl="1">
      <w:start w:val="1"/>
      <w:numFmt w:val="decimal"/>
      <w:pStyle w:val="Parodstavec"/>
      <w:lvlText w:val="%1.%2"/>
      <w:lvlJc w:val="left"/>
      <w:pPr>
        <w:ind w:left="567" w:hanging="567"/>
      </w:pPr>
      <w:rPr>
        <w:rFonts w:ascii="Arial" w:hAnsi="Arial" w:cs="Times New Roman" w:hint="default"/>
        <w:sz w:val="24"/>
        <w:szCs w:val="24"/>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4A822FE2"/>
    <w:multiLevelType w:val="hybridMultilevel"/>
    <w:tmpl w:val="562AE02E"/>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67631EC4"/>
    <w:multiLevelType w:val="hybridMultilevel"/>
    <w:tmpl w:val="C2E456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FEA3AFB"/>
    <w:multiLevelType w:val="hybridMultilevel"/>
    <w:tmpl w:val="6E680C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701B18B1"/>
    <w:multiLevelType w:val="hybridMultilevel"/>
    <w:tmpl w:val="DCB6C5B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7C546DAB"/>
    <w:multiLevelType w:val="multilevel"/>
    <w:tmpl w:val="694C0D84"/>
    <w:lvl w:ilvl="0">
      <w:start w:val="1"/>
      <w:numFmt w:val="decimal"/>
      <w:lvlText w:val="%1."/>
      <w:lvlJc w:val="left"/>
      <w:pPr>
        <w:ind w:left="720" w:hanging="360"/>
      </w:pPr>
    </w:lvl>
    <w:lvl w:ilvl="1">
      <w:start w:val="1"/>
      <w:numFmt w:val="decimal"/>
      <w:isLgl/>
      <w:lvlText w:val="%1.%2."/>
      <w:lvlJc w:val="left"/>
      <w:pPr>
        <w:ind w:left="972" w:hanging="405"/>
      </w:pPr>
      <w:rPr>
        <w:b w:val="0"/>
        <w:i w:val="0"/>
        <w:sz w:val="22"/>
        <w:szCs w:val="22"/>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8" w15:restartNumberingAfterBreak="0">
    <w:nsid w:val="7D4D4052"/>
    <w:multiLevelType w:val="multilevel"/>
    <w:tmpl w:val="0F42C3C6"/>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Univers Condensed Light" w:hAnsi="Univers Condensed Light" w:hint="default"/>
        <w:i w:val="0"/>
        <w:iCs w:val="0"/>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9" w15:restartNumberingAfterBreak="0">
    <w:nsid w:val="7D4F1DCF"/>
    <w:multiLevelType w:val="hybridMultilevel"/>
    <w:tmpl w:val="C2E456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1"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64"/>
    <w:rsid w:val="00005098"/>
    <w:rsid w:val="00006266"/>
    <w:rsid w:val="00006C1A"/>
    <w:rsid w:val="00010B76"/>
    <w:rsid w:val="00020641"/>
    <w:rsid w:val="00024F36"/>
    <w:rsid w:val="000364E7"/>
    <w:rsid w:val="0003783E"/>
    <w:rsid w:val="00040E3B"/>
    <w:rsid w:val="00044D69"/>
    <w:rsid w:val="0005755C"/>
    <w:rsid w:val="00067828"/>
    <w:rsid w:val="00070FE7"/>
    <w:rsid w:val="0007295B"/>
    <w:rsid w:val="0007445D"/>
    <w:rsid w:val="00084054"/>
    <w:rsid w:val="00084321"/>
    <w:rsid w:val="00084B74"/>
    <w:rsid w:val="00090338"/>
    <w:rsid w:val="00092A53"/>
    <w:rsid w:val="00095D67"/>
    <w:rsid w:val="00097351"/>
    <w:rsid w:val="00097BC6"/>
    <w:rsid w:val="000A4276"/>
    <w:rsid w:val="000A7951"/>
    <w:rsid w:val="000B16C6"/>
    <w:rsid w:val="000B354C"/>
    <w:rsid w:val="000B7A7D"/>
    <w:rsid w:val="000B7FFE"/>
    <w:rsid w:val="000D14F6"/>
    <w:rsid w:val="000D1F59"/>
    <w:rsid w:val="000E32D4"/>
    <w:rsid w:val="000F2875"/>
    <w:rsid w:val="000F3FB1"/>
    <w:rsid w:val="0010104C"/>
    <w:rsid w:val="00101B38"/>
    <w:rsid w:val="00104391"/>
    <w:rsid w:val="001109BA"/>
    <w:rsid w:val="001128B6"/>
    <w:rsid w:val="00112908"/>
    <w:rsid w:val="00112E07"/>
    <w:rsid w:val="00114E36"/>
    <w:rsid w:val="00120BD1"/>
    <w:rsid w:val="00120C54"/>
    <w:rsid w:val="001300BF"/>
    <w:rsid w:val="00131B93"/>
    <w:rsid w:val="001363FD"/>
    <w:rsid w:val="0013795A"/>
    <w:rsid w:val="0014305D"/>
    <w:rsid w:val="00145D25"/>
    <w:rsid w:val="00147C12"/>
    <w:rsid w:val="00153068"/>
    <w:rsid w:val="00155ED9"/>
    <w:rsid w:val="001616E8"/>
    <w:rsid w:val="00165C44"/>
    <w:rsid w:val="00170B8F"/>
    <w:rsid w:val="00171670"/>
    <w:rsid w:val="00173FF0"/>
    <w:rsid w:val="00180429"/>
    <w:rsid w:val="001956E8"/>
    <w:rsid w:val="001A2EB5"/>
    <w:rsid w:val="001A4495"/>
    <w:rsid w:val="001B00EA"/>
    <w:rsid w:val="001B16C6"/>
    <w:rsid w:val="001B2CEB"/>
    <w:rsid w:val="001B617F"/>
    <w:rsid w:val="001B7C9F"/>
    <w:rsid w:val="001C0B2D"/>
    <w:rsid w:val="001C1F95"/>
    <w:rsid w:val="001C43F5"/>
    <w:rsid w:val="001E3376"/>
    <w:rsid w:val="001E78AD"/>
    <w:rsid w:val="001F3729"/>
    <w:rsid w:val="002027DB"/>
    <w:rsid w:val="00215A1F"/>
    <w:rsid w:val="0021622E"/>
    <w:rsid w:val="00225D7D"/>
    <w:rsid w:val="002260D6"/>
    <w:rsid w:val="0022762B"/>
    <w:rsid w:val="002277C7"/>
    <w:rsid w:val="00231C9D"/>
    <w:rsid w:val="002335B2"/>
    <w:rsid w:val="00234800"/>
    <w:rsid w:val="00242C9E"/>
    <w:rsid w:val="00244946"/>
    <w:rsid w:val="00245926"/>
    <w:rsid w:val="00250301"/>
    <w:rsid w:val="002512F8"/>
    <w:rsid w:val="002602D5"/>
    <w:rsid w:val="00264E26"/>
    <w:rsid w:val="00267AC5"/>
    <w:rsid w:val="0027797A"/>
    <w:rsid w:val="00280CBC"/>
    <w:rsid w:val="00282052"/>
    <w:rsid w:val="00283355"/>
    <w:rsid w:val="00283E3A"/>
    <w:rsid w:val="00286CE2"/>
    <w:rsid w:val="002879C3"/>
    <w:rsid w:val="002905A3"/>
    <w:rsid w:val="00293793"/>
    <w:rsid w:val="00294092"/>
    <w:rsid w:val="00297034"/>
    <w:rsid w:val="00297665"/>
    <w:rsid w:val="002A389E"/>
    <w:rsid w:val="002A57D0"/>
    <w:rsid w:val="002A654E"/>
    <w:rsid w:val="002B02DE"/>
    <w:rsid w:val="002B19A7"/>
    <w:rsid w:val="002B1AA9"/>
    <w:rsid w:val="002B3D3F"/>
    <w:rsid w:val="002B408F"/>
    <w:rsid w:val="002C27F1"/>
    <w:rsid w:val="002C2BAB"/>
    <w:rsid w:val="002C3F1E"/>
    <w:rsid w:val="002C7213"/>
    <w:rsid w:val="002C791B"/>
    <w:rsid w:val="002D1CDC"/>
    <w:rsid w:val="002D458D"/>
    <w:rsid w:val="002D4A39"/>
    <w:rsid w:val="002D551B"/>
    <w:rsid w:val="002D6626"/>
    <w:rsid w:val="002E09B6"/>
    <w:rsid w:val="002E24A7"/>
    <w:rsid w:val="002E6F88"/>
    <w:rsid w:val="002F0A92"/>
    <w:rsid w:val="002F5B79"/>
    <w:rsid w:val="002F7908"/>
    <w:rsid w:val="00302513"/>
    <w:rsid w:val="0030491F"/>
    <w:rsid w:val="003103EB"/>
    <w:rsid w:val="00310606"/>
    <w:rsid w:val="00311828"/>
    <w:rsid w:val="003131ED"/>
    <w:rsid w:val="00313260"/>
    <w:rsid w:val="00314D9F"/>
    <w:rsid w:val="003172BE"/>
    <w:rsid w:val="00317CA2"/>
    <w:rsid w:val="003215C5"/>
    <w:rsid w:val="00327F08"/>
    <w:rsid w:val="003302ED"/>
    <w:rsid w:val="00330FBA"/>
    <w:rsid w:val="00331EBB"/>
    <w:rsid w:val="00334798"/>
    <w:rsid w:val="00334CC2"/>
    <w:rsid w:val="003362A3"/>
    <w:rsid w:val="00340270"/>
    <w:rsid w:val="003504CC"/>
    <w:rsid w:val="00352E80"/>
    <w:rsid w:val="00352F2F"/>
    <w:rsid w:val="00355EF7"/>
    <w:rsid w:val="00357F72"/>
    <w:rsid w:val="00365017"/>
    <w:rsid w:val="003662D3"/>
    <w:rsid w:val="0037431E"/>
    <w:rsid w:val="00377B5D"/>
    <w:rsid w:val="00380823"/>
    <w:rsid w:val="00381F2E"/>
    <w:rsid w:val="00385ABA"/>
    <w:rsid w:val="00393585"/>
    <w:rsid w:val="003959F3"/>
    <w:rsid w:val="003A4E73"/>
    <w:rsid w:val="003A5695"/>
    <w:rsid w:val="003B2326"/>
    <w:rsid w:val="003B253D"/>
    <w:rsid w:val="003B47DF"/>
    <w:rsid w:val="003B4BB6"/>
    <w:rsid w:val="003B766D"/>
    <w:rsid w:val="003C271F"/>
    <w:rsid w:val="003C7D0E"/>
    <w:rsid w:val="003D03A5"/>
    <w:rsid w:val="003D2DA0"/>
    <w:rsid w:val="003D43B1"/>
    <w:rsid w:val="003D5E8B"/>
    <w:rsid w:val="003E2D1D"/>
    <w:rsid w:val="003E4084"/>
    <w:rsid w:val="003F7606"/>
    <w:rsid w:val="00401F89"/>
    <w:rsid w:val="004118A4"/>
    <w:rsid w:val="00411B21"/>
    <w:rsid w:val="00413902"/>
    <w:rsid w:val="00413DC4"/>
    <w:rsid w:val="00417453"/>
    <w:rsid w:val="00421E41"/>
    <w:rsid w:val="0042243F"/>
    <w:rsid w:val="00423F42"/>
    <w:rsid w:val="00435F47"/>
    <w:rsid w:val="00437142"/>
    <w:rsid w:val="004434E1"/>
    <w:rsid w:val="00445F0D"/>
    <w:rsid w:val="0045260F"/>
    <w:rsid w:val="00457BA4"/>
    <w:rsid w:val="00467682"/>
    <w:rsid w:val="00471A5C"/>
    <w:rsid w:val="0047316E"/>
    <w:rsid w:val="004752FB"/>
    <w:rsid w:val="00481FC4"/>
    <w:rsid w:val="00493A1A"/>
    <w:rsid w:val="00495981"/>
    <w:rsid w:val="00495C16"/>
    <w:rsid w:val="004A1AC2"/>
    <w:rsid w:val="004A2F77"/>
    <w:rsid w:val="004A63F8"/>
    <w:rsid w:val="004A6A69"/>
    <w:rsid w:val="004A6A9A"/>
    <w:rsid w:val="004B483E"/>
    <w:rsid w:val="004B4C06"/>
    <w:rsid w:val="004B672E"/>
    <w:rsid w:val="004D3357"/>
    <w:rsid w:val="004E0798"/>
    <w:rsid w:val="004E274D"/>
    <w:rsid w:val="004F5450"/>
    <w:rsid w:val="004F6EEA"/>
    <w:rsid w:val="004F7905"/>
    <w:rsid w:val="005051D4"/>
    <w:rsid w:val="005066D2"/>
    <w:rsid w:val="00506D17"/>
    <w:rsid w:val="005145B4"/>
    <w:rsid w:val="00514913"/>
    <w:rsid w:val="00515259"/>
    <w:rsid w:val="00515522"/>
    <w:rsid w:val="005227AD"/>
    <w:rsid w:val="005227BD"/>
    <w:rsid w:val="0052532E"/>
    <w:rsid w:val="00525526"/>
    <w:rsid w:val="005356D4"/>
    <w:rsid w:val="00536C1A"/>
    <w:rsid w:val="00537F6A"/>
    <w:rsid w:val="00543159"/>
    <w:rsid w:val="00547FD1"/>
    <w:rsid w:val="005518B5"/>
    <w:rsid w:val="005545E1"/>
    <w:rsid w:val="00554BC0"/>
    <w:rsid w:val="00556A99"/>
    <w:rsid w:val="005646B1"/>
    <w:rsid w:val="00566DB5"/>
    <w:rsid w:val="00570A63"/>
    <w:rsid w:val="0057156E"/>
    <w:rsid w:val="00573BD4"/>
    <w:rsid w:val="005847DA"/>
    <w:rsid w:val="005855B8"/>
    <w:rsid w:val="00585763"/>
    <w:rsid w:val="005859E3"/>
    <w:rsid w:val="00587BBB"/>
    <w:rsid w:val="0059779B"/>
    <w:rsid w:val="005A0EC7"/>
    <w:rsid w:val="005A4DC7"/>
    <w:rsid w:val="005A5802"/>
    <w:rsid w:val="005B2810"/>
    <w:rsid w:val="005B5175"/>
    <w:rsid w:val="005C22C3"/>
    <w:rsid w:val="005C6E85"/>
    <w:rsid w:val="005D3F30"/>
    <w:rsid w:val="005D4AB7"/>
    <w:rsid w:val="005D6ED8"/>
    <w:rsid w:val="005E19E3"/>
    <w:rsid w:val="005E1A3C"/>
    <w:rsid w:val="005E3263"/>
    <w:rsid w:val="005E6193"/>
    <w:rsid w:val="005F0352"/>
    <w:rsid w:val="005F26B5"/>
    <w:rsid w:val="005F43F4"/>
    <w:rsid w:val="005F4920"/>
    <w:rsid w:val="00602B2E"/>
    <w:rsid w:val="00604488"/>
    <w:rsid w:val="00604791"/>
    <w:rsid w:val="00610B79"/>
    <w:rsid w:val="0061126A"/>
    <w:rsid w:val="00616247"/>
    <w:rsid w:val="006208C2"/>
    <w:rsid w:val="00621883"/>
    <w:rsid w:val="006239F0"/>
    <w:rsid w:val="006256BA"/>
    <w:rsid w:val="00627218"/>
    <w:rsid w:val="00627EBB"/>
    <w:rsid w:val="006308FD"/>
    <w:rsid w:val="00631642"/>
    <w:rsid w:val="00631BE5"/>
    <w:rsid w:val="006331DC"/>
    <w:rsid w:val="00633B6D"/>
    <w:rsid w:val="006433C4"/>
    <w:rsid w:val="0064549C"/>
    <w:rsid w:val="006470C1"/>
    <w:rsid w:val="0065555F"/>
    <w:rsid w:val="0066001A"/>
    <w:rsid w:val="00660077"/>
    <w:rsid w:val="00661160"/>
    <w:rsid w:val="006612C5"/>
    <w:rsid w:val="00667B50"/>
    <w:rsid w:val="00672AAE"/>
    <w:rsid w:val="00673CA0"/>
    <w:rsid w:val="006759C2"/>
    <w:rsid w:val="00681AF1"/>
    <w:rsid w:val="00684C96"/>
    <w:rsid w:val="006939C0"/>
    <w:rsid w:val="00696107"/>
    <w:rsid w:val="00696757"/>
    <w:rsid w:val="00697CE9"/>
    <w:rsid w:val="006B5D28"/>
    <w:rsid w:val="006C0E78"/>
    <w:rsid w:val="006C1329"/>
    <w:rsid w:val="006C3110"/>
    <w:rsid w:val="006D0CFD"/>
    <w:rsid w:val="006D46E3"/>
    <w:rsid w:val="006D609E"/>
    <w:rsid w:val="006F5282"/>
    <w:rsid w:val="00701764"/>
    <w:rsid w:val="0071146D"/>
    <w:rsid w:val="007174DC"/>
    <w:rsid w:val="007324D3"/>
    <w:rsid w:val="00732C74"/>
    <w:rsid w:val="00734DC4"/>
    <w:rsid w:val="00735CD9"/>
    <w:rsid w:val="00740213"/>
    <w:rsid w:val="00740912"/>
    <w:rsid w:val="00741EA3"/>
    <w:rsid w:val="00745876"/>
    <w:rsid w:val="00753289"/>
    <w:rsid w:val="00760542"/>
    <w:rsid w:val="00761177"/>
    <w:rsid w:val="00762919"/>
    <w:rsid w:val="00763CD1"/>
    <w:rsid w:val="00766D59"/>
    <w:rsid w:val="007726C1"/>
    <w:rsid w:val="00785D69"/>
    <w:rsid w:val="00786B88"/>
    <w:rsid w:val="00794F87"/>
    <w:rsid w:val="007A0258"/>
    <w:rsid w:val="007A0CB7"/>
    <w:rsid w:val="007A11B7"/>
    <w:rsid w:val="007A6FDB"/>
    <w:rsid w:val="007B1A27"/>
    <w:rsid w:val="007C48FA"/>
    <w:rsid w:val="007C7700"/>
    <w:rsid w:val="007D49B2"/>
    <w:rsid w:val="007D6ADC"/>
    <w:rsid w:val="007D7422"/>
    <w:rsid w:val="007D7679"/>
    <w:rsid w:val="007E57E2"/>
    <w:rsid w:val="007E5E22"/>
    <w:rsid w:val="007E73C4"/>
    <w:rsid w:val="007F0458"/>
    <w:rsid w:val="007F1005"/>
    <w:rsid w:val="007F7217"/>
    <w:rsid w:val="0080020C"/>
    <w:rsid w:val="00800C18"/>
    <w:rsid w:val="008030A6"/>
    <w:rsid w:val="00803EC1"/>
    <w:rsid w:val="00805B0C"/>
    <w:rsid w:val="00805B26"/>
    <w:rsid w:val="00812A69"/>
    <w:rsid w:val="00812BA3"/>
    <w:rsid w:val="00813D66"/>
    <w:rsid w:val="00821922"/>
    <w:rsid w:val="00823A7F"/>
    <w:rsid w:val="0082539A"/>
    <w:rsid w:val="008266E9"/>
    <w:rsid w:val="00832EDB"/>
    <w:rsid w:val="008348F9"/>
    <w:rsid w:val="00834ECE"/>
    <w:rsid w:val="008423D3"/>
    <w:rsid w:val="00842ABD"/>
    <w:rsid w:val="008433BA"/>
    <w:rsid w:val="0085118A"/>
    <w:rsid w:val="00854594"/>
    <w:rsid w:val="00860A58"/>
    <w:rsid w:val="00860EAB"/>
    <w:rsid w:val="00866F0F"/>
    <w:rsid w:val="0087039F"/>
    <w:rsid w:val="00871370"/>
    <w:rsid w:val="00872296"/>
    <w:rsid w:val="00881CAC"/>
    <w:rsid w:val="00887208"/>
    <w:rsid w:val="00887695"/>
    <w:rsid w:val="0089018A"/>
    <w:rsid w:val="00891C5A"/>
    <w:rsid w:val="00896173"/>
    <w:rsid w:val="008A2914"/>
    <w:rsid w:val="008A3402"/>
    <w:rsid w:val="008A3705"/>
    <w:rsid w:val="008A3ACB"/>
    <w:rsid w:val="008A6959"/>
    <w:rsid w:val="008A7407"/>
    <w:rsid w:val="008A78FE"/>
    <w:rsid w:val="008B0224"/>
    <w:rsid w:val="008B05B2"/>
    <w:rsid w:val="008B393F"/>
    <w:rsid w:val="008C74B5"/>
    <w:rsid w:val="008D059E"/>
    <w:rsid w:val="008D192E"/>
    <w:rsid w:val="008D389D"/>
    <w:rsid w:val="008E41DB"/>
    <w:rsid w:val="008E6AEE"/>
    <w:rsid w:val="008E6F4D"/>
    <w:rsid w:val="008F0C01"/>
    <w:rsid w:val="008F5E0A"/>
    <w:rsid w:val="008F60AA"/>
    <w:rsid w:val="008F643D"/>
    <w:rsid w:val="00902DE2"/>
    <w:rsid w:val="00904155"/>
    <w:rsid w:val="009052D6"/>
    <w:rsid w:val="00907B1E"/>
    <w:rsid w:val="0092009B"/>
    <w:rsid w:val="009231BD"/>
    <w:rsid w:val="009279B0"/>
    <w:rsid w:val="00932DB9"/>
    <w:rsid w:val="00933444"/>
    <w:rsid w:val="0093485B"/>
    <w:rsid w:val="009453D8"/>
    <w:rsid w:val="009465A9"/>
    <w:rsid w:val="0095090C"/>
    <w:rsid w:val="00950C10"/>
    <w:rsid w:val="0095453D"/>
    <w:rsid w:val="00955CCD"/>
    <w:rsid w:val="00956E15"/>
    <w:rsid w:val="00957752"/>
    <w:rsid w:val="00966166"/>
    <w:rsid w:val="009714BE"/>
    <w:rsid w:val="009720D1"/>
    <w:rsid w:val="00972A63"/>
    <w:rsid w:val="0097395B"/>
    <w:rsid w:val="00974309"/>
    <w:rsid w:val="0097478D"/>
    <w:rsid w:val="009748FA"/>
    <w:rsid w:val="00975C64"/>
    <w:rsid w:val="00982E0B"/>
    <w:rsid w:val="0098550E"/>
    <w:rsid w:val="00987113"/>
    <w:rsid w:val="00987CCB"/>
    <w:rsid w:val="00992C64"/>
    <w:rsid w:val="0099685D"/>
    <w:rsid w:val="009A02B1"/>
    <w:rsid w:val="009A44B4"/>
    <w:rsid w:val="009B16DE"/>
    <w:rsid w:val="009B2D42"/>
    <w:rsid w:val="009B3B15"/>
    <w:rsid w:val="009B7557"/>
    <w:rsid w:val="009C2D4E"/>
    <w:rsid w:val="009D06FF"/>
    <w:rsid w:val="009D123F"/>
    <w:rsid w:val="009D2355"/>
    <w:rsid w:val="009E11CD"/>
    <w:rsid w:val="009E2450"/>
    <w:rsid w:val="009E24C9"/>
    <w:rsid w:val="009E57BE"/>
    <w:rsid w:val="009F06B4"/>
    <w:rsid w:val="009F1FC3"/>
    <w:rsid w:val="00A17324"/>
    <w:rsid w:val="00A173CF"/>
    <w:rsid w:val="00A324F7"/>
    <w:rsid w:val="00A33BB2"/>
    <w:rsid w:val="00A34C66"/>
    <w:rsid w:val="00A35EFC"/>
    <w:rsid w:val="00A37ED5"/>
    <w:rsid w:val="00A44840"/>
    <w:rsid w:val="00A5020F"/>
    <w:rsid w:val="00A54496"/>
    <w:rsid w:val="00A57C4D"/>
    <w:rsid w:val="00A61E27"/>
    <w:rsid w:val="00A63E2B"/>
    <w:rsid w:val="00A677BA"/>
    <w:rsid w:val="00A74067"/>
    <w:rsid w:val="00A77111"/>
    <w:rsid w:val="00A9342A"/>
    <w:rsid w:val="00A93B6E"/>
    <w:rsid w:val="00A96912"/>
    <w:rsid w:val="00AA377F"/>
    <w:rsid w:val="00AA65B6"/>
    <w:rsid w:val="00AA68DC"/>
    <w:rsid w:val="00AB0CFB"/>
    <w:rsid w:val="00AB1E2F"/>
    <w:rsid w:val="00AD1021"/>
    <w:rsid w:val="00AD10DE"/>
    <w:rsid w:val="00AD5A50"/>
    <w:rsid w:val="00AE10C1"/>
    <w:rsid w:val="00AF2A84"/>
    <w:rsid w:val="00AF2F6F"/>
    <w:rsid w:val="00AF5BCB"/>
    <w:rsid w:val="00AF7EBB"/>
    <w:rsid w:val="00B17548"/>
    <w:rsid w:val="00B21EA3"/>
    <w:rsid w:val="00B31C78"/>
    <w:rsid w:val="00B33305"/>
    <w:rsid w:val="00B37533"/>
    <w:rsid w:val="00B40775"/>
    <w:rsid w:val="00B40ABF"/>
    <w:rsid w:val="00B455F7"/>
    <w:rsid w:val="00B46D75"/>
    <w:rsid w:val="00B6431D"/>
    <w:rsid w:val="00B65337"/>
    <w:rsid w:val="00B67C59"/>
    <w:rsid w:val="00B67F8D"/>
    <w:rsid w:val="00B72D85"/>
    <w:rsid w:val="00B74A58"/>
    <w:rsid w:val="00B75C78"/>
    <w:rsid w:val="00B80756"/>
    <w:rsid w:val="00B81698"/>
    <w:rsid w:val="00B83C99"/>
    <w:rsid w:val="00B90AB0"/>
    <w:rsid w:val="00B91DBE"/>
    <w:rsid w:val="00B9477B"/>
    <w:rsid w:val="00B9678B"/>
    <w:rsid w:val="00B97172"/>
    <w:rsid w:val="00B97237"/>
    <w:rsid w:val="00BA4617"/>
    <w:rsid w:val="00BA50CE"/>
    <w:rsid w:val="00BA736A"/>
    <w:rsid w:val="00BB2CEB"/>
    <w:rsid w:val="00BB70AB"/>
    <w:rsid w:val="00BB7F56"/>
    <w:rsid w:val="00BC1883"/>
    <w:rsid w:val="00BC3AA6"/>
    <w:rsid w:val="00BD131A"/>
    <w:rsid w:val="00BD1D12"/>
    <w:rsid w:val="00BD1D42"/>
    <w:rsid w:val="00BD2348"/>
    <w:rsid w:val="00BD565E"/>
    <w:rsid w:val="00BD6225"/>
    <w:rsid w:val="00BD7423"/>
    <w:rsid w:val="00BE045C"/>
    <w:rsid w:val="00BE0B99"/>
    <w:rsid w:val="00BF080F"/>
    <w:rsid w:val="00BF0B4A"/>
    <w:rsid w:val="00BF3A7A"/>
    <w:rsid w:val="00BF79F3"/>
    <w:rsid w:val="00C01224"/>
    <w:rsid w:val="00C11746"/>
    <w:rsid w:val="00C11F30"/>
    <w:rsid w:val="00C1228A"/>
    <w:rsid w:val="00C15B0E"/>
    <w:rsid w:val="00C20EE1"/>
    <w:rsid w:val="00C2184D"/>
    <w:rsid w:val="00C253C1"/>
    <w:rsid w:val="00C30994"/>
    <w:rsid w:val="00C3285C"/>
    <w:rsid w:val="00C32EA5"/>
    <w:rsid w:val="00C33EFB"/>
    <w:rsid w:val="00C35DE8"/>
    <w:rsid w:val="00C43ABE"/>
    <w:rsid w:val="00C7236B"/>
    <w:rsid w:val="00C741D7"/>
    <w:rsid w:val="00C74702"/>
    <w:rsid w:val="00C76267"/>
    <w:rsid w:val="00C76D5E"/>
    <w:rsid w:val="00C77004"/>
    <w:rsid w:val="00C81CA9"/>
    <w:rsid w:val="00C8309B"/>
    <w:rsid w:val="00C843A1"/>
    <w:rsid w:val="00C861F4"/>
    <w:rsid w:val="00C909AD"/>
    <w:rsid w:val="00C92C87"/>
    <w:rsid w:val="00C946B5"/>
    <w:rsid w:val="00CA0AEA"/>
    <w:rsid w:val="00CA446D"/>
    <w:rsid w:val="00CA4A7B"/>
    <w:rsid w:val="00CA4B5E"/>
    <w:rsid w:val="00CA4C32"/>
    <w:rsid w:val="00CA551C"/>
    <w:rsid w:val="00CB0884"/>
    <w:rsid w:val="00CB2187"/>
    <w:rsid w:val="00CB2402"/>
    <w:rsid w:val="00CB4E5C"/>
    <w:rsid w:val="00CB5151"/>
    <w:rsid w:val="00CC1399"/>
    <w:rsid w:val="00CD02BD"/>
    <w:rsid w:val="00CD4413"/>
    <w:rsid w:val="00CF09D5"/>
    <w:rsid w:val="00CF0EBD"/>
    <w:rsid w:val="00D04633"/>
    <w:rsid w:val="00D04678"/>
    <w:rsid w:val="00D100FD"/>
    <w:rsid w:val="00D13512"/>
    <w:rsid w:val="00D15035"/>
    <w:rsid w:val="00D16EE5"/>
    <w:rsid w:val="00D21CBC"/>
    <w:rsid w:val="00D235D8"/>
    <w:rsid w:val="00D351F5"/>
    <w:rsid w:val="00D408B4"/>
    <w:rsid w:val="00D410A1"/>
    <w:rsid w:val="00D44314"/>
    <w:rsid w:val="00D45AD8"/>
    <w:rsid w:val="00D47635"/>
    <w:rsid w:val="00D541AC"/>
    <w:rsid w:val="00D5483C"/>
    <w:rsid w:val="00D555B5"/>
    <w:rsid w:val="00D57947"/>
    <w:rsid w:val="00D57C56"/>
    <w:rsid w:val="00D61864"/>
    <w:rsid w:val="00D623AD"/>
    <w:rsid w:val="00D6471B"/>
    <w:rsid w:val="00D6485B"/>
    <w:rsid w:val="00D675AD"/>
    <w:rsid w:val="00D67726"/>
    <w:rsid w:val="00D7290E"/>
    <w:rsid w:val="00D75551"/>
    <w:rsid w:val="00D7602B"/>
    <w:rsid w:val="00D764A4"/>
    <w:rsid w:val="00D810FF"/>
    <w:rsid w:val="00D84C14"/>
    <w:rsid w:val="00D92886"/>
    <w:rsid w:val="00D92C8D"/>
    <w:rsid w:val="00D96146"/>
    <w:rsid w:val="00D962D6"/>
    <w:rsid w:val="00D979FE"/>
    <w:rsid w:val="00DA2EDF"/>
    <w:rsid w:val="00DA4F37"/>
    <w:rsid w:val="00DA6DD1"/>
    <w:rsid w:val="00DA76FB"/>
    <w:rsid w:val="00DB01C9"/>
    <w:rsid w:val="00DB2C10"/>
    <w:rsid w:val="00DB2D0F"/>
    <w:rsid w:val="00DB3BB0"/>
    <w:rsid w:val="00DB4502"/>
    <w:rsid w:val="00DB69D9"/>
    <w:rsid w:val="00DB6CAF"/>
    <w:rsid w:val="00DB7522"/>
    <w:rsid w:val="00DC54D7"/>
    <w:rsid w:val="00DC6AB2"/>
    <w:rsid w:val="00DC6FCD"/>
    <w:rsid w:val="00DD26D9"/>
    <w:rsid w:val="00DD371F"/>
    <w:rsid w:val="00DD6BF8"/>
    <w:rsid w:val="00DE75F9"/>
    <w:rsid w:val="00DF3B8A"/>
    <w:rsid w:val="00E0041B"/>
    <w:rsid w:val="00E03796"/>
    <w:rsid w:val="00E0529A"/>
    <w:rsid w:val="00E0643B"/>
    <w:rsid w:val="00E11725"/>
    <w:rsid w:val="00E12D7E"/>
    <w:rsid w:val="00E16FCE"/>
    <w:rsid w:val="00E17012"/>
    <w:rsid w:val="00E21D9E"/>
    <w:rsid w:val="00E3536F"/>
    <w:rsid w:val="00E363FD"/>
    <w:rsid w:val="00E41261"/>
    <w:rsid w:val="00E42027"/>
    <w:rsid w:val="00E43564"/>
    <w:rsid w:val="00E43C98"/>
    <w:rsid w:val="00E46B4B"/>
    <w:rsid w:val="00E47E3A"/>
    <w:rsid w:val="00E504C5"/>
    <w:rsid w:val="00E506CC"/>
    <w:rsid w:val="00E572EA"/>
    <w:rsid w:val="00E616AD"/>
    <w:rsid w:val="00E66349"/>
    <w:rsid w:val="00E7034B"/>
    <w:rsid w:val="00E73EF4"/>
    <w:rsid w:val="00E75860"/>
    <w:rsid w:val="00E76D12"/>
    <w:rsid w:val="00E86AA8"/>
    <w:rsid w:val="00E91A72"/>
    <w:rsid w:val="00E94490"/>
    <w:rsid w:val="00E94BF3"/>
    <w:rsid w:val="00E96625"/>
    <w:rsid w:val="00EA163A"/>
    <w:rsid w:val="00EA1D00"/>
    <w:rsid w:val="00EA33C3"/>
    <w:rsid w:val="00EB2A15"/>
    <w:rsid w:val="00EB3D59"/>
    <w:rsid w:val="00EB7E06"/>
    <w:rsid w:val="00EC2648"/>
    <w:rsid w:val="00EC2D40"/>
    <w:rsid w:val="00EC53C9"/>
    <w:rsid w:val="00ED2B20"/>
    <w:rsid w:val="00ED6096"/>
    <w:rsid w:val="00ED6383"/>
    <w:rsid w:val="00ED7DEB"/>
    <w:rsid w:val="00EE01F7"/>
    <w:rsid w:val="00EE2F0E"/>
    <w:rsid w:val="00EE3FDC"/>
    <w:rsid w:val="00EE4D14"/>
    <w:rsid w:val="00EF1C4A"/>
    <w:rsid w:val="00EF4D90"/>
    <w:rsid w:val="00F10233"/>
    <w:rsid w:val="00F14013"/>
    <w:rsid w:val="00F14823"/>
    <w:rsid w:val="00F153BA"/>
    <w:rsid w:val="00F34507"/>
    <w:rsid w:val="00F34745"/>
    <w:rsid w:val="00F3570B"/>
    <w:rsid w:val="00F374F3"/>
    <w:rsid w:val="00F37CF6"/>
    <w:rsid w:val="00F421B8"/>
    <w:rsid w:val="00F437BA"/>
    <w:rsid w:val="00F43EE9"/>
    <w:rsid w:val="00F46FAE"/>
    <w:rsid w:val="00F53D29"/>
    <w:rsid w:val="00F57F79"/>
    <w:rsid w:val="00F660BC"/>
    <w:rsid w:val="00F66B41"/>
    <w:rsid w:val="00F87642"/>
    <w:rsid w:val="00F916F4"/>
    <w:rsid w:val="00F92449"/>
    <w:rsid w:val="00F927F3"/>
    <w:rsid w:val="00F974A6"/>
    <w:rsid w:val="00F97A5B"/>
    <w:rsid w:val="00FA14EF"/>
    <w:rsid w:val="00FA2B16"/>
    <w:rsid w:val="00FA490C"/>
    <w:rsid w:val="00FA5F6B"/>
    <w:rsid w:val="00FA7E91"/>
    <w:rsid w:val="00FB3AD7"/>
    <w:rsid w:val="00FB3F36"/>
    <w:rsid w:val="00FB49CD"/>
    <w:rsid w:val="00FB60BA"/>
    <w:rsid w:val="00FC3CEC"/>
    <w:rsid w:val="00FC5C8F"/>
    <w:rsid w:val="00FD1280"/>
    <w:rsid w:val="00FD166F"/>
    <w:rsid w:val="00FD30A1"/>
    <w:rsid w:val="00FD3438"/>
    <w:rsid w:val="00FE0C9D"/>
    <w:rsid w:val="00FE2953"/>
    <w:rsid w:val="00FE4E5B"/>
    <w:rsid w:val="00FE67E4"/>
    <w:rsid w:val="00FE7DD5"/>
    <w:rsid w:val="00FF076A"/>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723AE5"/>
  <w15:chartTrackingRefBased/>
  <w15:docId w15:val="{44EDEF0B-9278-43D8-8BF4-BF2B13CF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5C64"/>
    <w:pPr>
      <w:spacing w:before="120" w:after="120" w:line="276" w:lineRule="auto"/>
    </w:pPr>
    <w:rPr>
      <w:rFonts w:ascii="Arial" w:hAnsi="Arial" w:cs="Arial"/>
      <w:sz w:val="22"/>
      <w:szCs w:val="22"/>
      <w:lang w:eastAsia="en-US"/>
    </w:rPr>
  </w:style>
  <w:style w:type="paragraph" w:styleId="Nadpis1">
    <w:name w:val="heading 1"/>
    <w:aliases w:val="Kapitola,_Nadpis 1,H1"/>
    <w:basedOn w:val="Normln"/>
    <w:next w:val="Nadpis2"/>
    <w:link w:val="Nadpis1Char"/>
    <w:uiPriority w:val="99"/>
    <w:qFormat/>
    <w:rsid w:val="00B9678B"/>
    <w:pPr>
      <w:keepNext/>
      <w:keepLines/>
      <w:numPr>
        <w:numId w:val="4"/>
      </w:numPr>
      <w:pBdr>
        <w:top w:val="single" w:sz="12" w:space="1" w:color="808080" w:shadow="1"/>
        <w:left w:val="single" w:sz="12" w:space="4" w:color="808080" w:shadow="1"/>
        <w:bottom w:val="single" w:sz="12" w:space="1" w:color="808080" w:shadow="1"/>
        <w:right w:val="single" w:sz="12" w:space="4" w:color="808080" w:shadow="1"/>
      </w:pBdr>
      <w:spacing w:before="240"/>
      <w:outlineLvl w:val="0"/>
    </w:pPr>
    <w:rPr>
      <w:rFonts w:eastAsia="Times New Roman"/>
      <w:b/>
      <w:bCs/>
      <w:caps/>
      <w:color w:val="8080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imes New Roman"/>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link w:val="Nadpis1"/>
    <w:uiPriority w:val="99"/>
    <w:rsid w:val="00B9678B"/>
    <w:rPr>
      <w:rFonts w:ascii="Arial" w:eastAsia="Times New Roman" w:hAnsi="Arial" w:cs="Arial"/>
      <w:b/>
      <w:bCs/>
      <w:caps/>
      <w:color w:val="808080"/>
      <w:sz w:val="28"/>
      <w:szCs w:val="28"/>
    </w:rPr>
  </w:style>
  <w:style w:type="character" w:customStyle="1" w:styleId="Nadpis2Char">
    <w:name w:val="Nadpis 2 Char"/>
    <w:aliases w:val="Podkapitola Char"/>
    <w:link w:val="Nadpis2"/>
    <w:uiPriority w:val="9"/>
    <w:rsid w:val="00DA6DD1"/>
    <w:rPr>
      <w:rFonts w:ascii="Arial" w:eastAsia="Times New Roman" w:hAnsi="Arial" w:cs="Arial"/>
      <w:b/>
      <w:smallCaps/>
    </w:rPr>
  </w:style>
  <w:style w:type="character" w:customStyle="1" w:styleId="Nadpis3Char">
    <w:name w:val="Nadpis 3 Char"/>
    <w:link w:val="Nadpis3"/>
    <w:uiPriority w:val="9"/>
    <w:rsid w:val="0085118A"/>
    <w:rPr>
      <w:rFonts w:ascii="Arial" w:eastAsia="Times New Roman" w:hAnsi="Arial" w:cs="Arial"/>
      <w:sz w:val="24"/>
      <w:szCs w:val="24"/>
    </w:rPr>
  </w:style>
  <w:style w:type="paragraph" w:styleId="Podnadpis">
    <w:name w:val="Subtitle"/>
    <w:aliases w:val="Podstyl"/>
    <w:basedOn w:val="Normln"/>
    <w:next w:val="Tloneslovan"/>
    <w:link w:val="PodnadpisChar"/>
    <w:uiPriority w:val="11"/>
    <w:qFormat/>
    <w:rsid w:val="006256BA"/>
    <w:pPr>
      <w:ind w:left="851"/>
      <w:jc w:val="both"/>
    </w:pPr>
    <w:rPr>
      <w:b/>
      <w:bCs/>
    </w:rPr>
  </w:style>
  <w:style w:type="character" w:customStyle="1" w:styleId="PodnadpisChar">
    <w:name w:val="Podnadpis Char"/>
    <w:aliases w:val="Podstyl Char"/>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4"/>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link w:val="Tloslovan"/>
    <w:rsid w:val="006256BA"/>
    <w:rPr>
      <w:rFonts w:ascii="Arial" w:hAnsi="Arial" w:cs="Arial"/>
    </w:rPr>
  </w:style>
  <w:style w:type="paragraph" w:customStyle="1" w:styleId="Psmena">
    <w:name w:val="Písmena"/>
    <w:basedOn w:val="Normln"/>
    <w:link w:val="PsmenaChar"/>
    <w:qFormat/>
    <w:rsid w:val="006256BA"/>
    <w:pPr>
      <w:numPr>
        <w:ilvl w:val="2"/>
        <w:numId w:val="1"/>
      </w:numPr>
      <w:jc w:val="both"/>
    </w:pPr>
  </w:style>
  <w:style w:type="character" w:customStyle="1" w:styleId="TloneslovanChar">
    <w:name w:val="Tělo nečíslované Char"/>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link w:val="Psmena"/>
    <w:rsid w:val="006256BA"/>
    <w:rPr>
      <w:rFonts w:ascii="Arial" w:hAnsi="Arial" w:cs="Arial"/>
    </w:rPr>
  </w:style>
  <w:style w:type="character" w:styleId="Zdraznnjemn">
    <w:name w:val="Subtle Emphasis"/>
    <w:uiPriority w:val="19"/>
    <w:qFormat/>
    <w:rsid w:val="00357F72"/>
    <w:rPr>
      <w:rFonts w:ascii="Arial" w:hAnsi="Arial" w:cs="Arial"/>
      <w:i/>
      <w:iCs/>
      <w:color w:val="404040"/>
    </w:rPr>
  </w:style>
  <w:style w:type="character" w:customStyle="1" w:styleId="PlohyChar">
    <w:name w:val="Přílohy Char"/>
    <w:link w:val="Plohy"/>
    <w:rsid w:val="00B37533"/>
    <w:rPr>
      <w:rFonts w:ascii="Arial" w:hAnsi="Arial" w:cs="Arial"/>
    </w:rPr>
  </w:style>
  <w:style w:type="character" w:styleId="Siln">
    <w:name w:val="Strong"/>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uiPriority w:val="99"/>
    <w:unhideWhenUsed/>
    <w:rsid w:val="00B40775"/>
    <w:rPr>
      <w:color w:val="0563C1"/>
      <w:u w:val="single"/>
    </w:rPr>
  </w:style>
  <w:style w:type="table" w:styleId="Mkatabulky">
    <w:name w:val="Table Grid"/>
    <w:basedOn w:val="Normlntabulka"/>
    <w:uiPriority w:val="59"/>
    <w:rsid w:val="00B96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Calibri Light" w:hAnsi="Calibri Light" w:cs="Times New Roman"/>
      <w:b w:val="0"/>
      <w:bCs w:val="0"/>
      <w:caps w:val="0"/>
      <w:color w:val="2F5496"/>
      <w:sz w:val="32"/>
      <w:szCs w:val="32"/>
      <w:lang w:eastAsia="cs-CZ"/>
    </w:rPr>
  </w:style>
  <w:style w:type="paragraph" w:customStyle="1" w:styleId="Obsah">
    <w:name w:val="Obsah"/>
    <w:basedOn w:val="Nzevdokumentu"/>
    <w:link w:val="ObsahChar"/>
    <w:qFormat/>
    <w:rsid w:val="00024F36"/>
    <w:pPr>
      <w:pBdr>
        <w:top w:val="single" w:sz="12" w:space="1" w:color="808080" w:shadow="1"/>
        <w:left w:val="single" w:sz="12" w:space="4" w:color="808080" w:shadow="1"/>
        <w:bottom w:val="single" w:sz="12" w:space="1" w:color="808080" w:shadow="1"/>
        <w:right w:val="single" w:sz="12" w:space="4" w:color="808080" w:shadow="1"/>
      </w:pBdr>
      <w:spacing w:before="240" w:after="240"/>
      <w:jc w:val="left"/>
    </w:pPr>
    <w:rPr>
      <w:color w:val="8080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link w:val="Obsah"/>
    <w:rsid w:val="00024F36"/>
    <w:rPr>
      <w:rFonts w:ascii="Arial" w:hAnsi="Arial" w:cs="Arial"/>
      <w:b/>
      <w:bCs/>
      <w:color w:val="8080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uiPriority w:val="99"/>
    <w:semiHidden/>
    <w:rsid w:val="00FD3438"/>
    <w:rPr>
      <w:color w:val="808080"/>
    </w:rPr>
  </w:style>
  <w:style w:type="character" w:customStyle="1" w:styleId="OdrkyChar">
    <w:name w:val="Odrážky 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link w:val="ZhlavsnzvemVZ"/>
    <w:rsid w:val="00D44314"/>
    <w:rPr>
      <w:rFonts w:ascii="Arial" w:hAnsi="Arial" w:cs="Arial"/>
      <w:sz w:val="18"/>
      <w:szCs w:val="18"/>
    </w:rPr>
  </w:style>
  <w:style w:type="character" w:customStyle="1" w:styleId="ZpatslastrnekChar">
    <w:name w:val="Zápatí čísla stránek 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qFormat/>
    <w:rsid w:val="00E11725"/>
    <w:pPr>
      <w:keepNext/>
      <w:numPr>
        <w:numId w:val="3"/>
      </w:numPr>
      <w:spacing w:before="0" w:after="0" w:line="240" w:lineRule="auto"/>
      <w:contextualSpacing/>
    </w:pPr>
    <w:rPr>
      <w:rFonts w:ascii="Calibri" w:hAnsi="Calibri"/>
      <w:color w:val="000000"/>
    </w:rPr>
  </w:style>
  <w:style w:type="character" w:customStyle="1" w:styleId="NzevsmlouvyodloChar">
    <w:name w:val="Název smlouvy o dílo Char"/>
    <w:link w:val="Nzevsmlouvyodlo"/>
    <w:rsid w:val="00E11725"/>
    <w:rPr>
      <w:rFonts w:ascii="Arial" w:hAnsi="Arial" w:cs="Arial"/>
      <w:b/>
      <w:bCs/>
      <w:color w:val="808080"/>
      <w:sz w:val="28"/>
      <w:szCs w:val="28"/>
    </w:rPr>
  </w:style>
  <w:style w:type="character" w:customStyle="1" w:styleId="ObyejnChar">
    <w:name w:val="Obyčejný Char"/>
    <w:link w:val="Obyej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Calibri" w:hAnsi="Calibri"/>
      <w:lang w:eastAsia="cs-CZ"/>
    </w:rPr>
  </w:style>
  <w:style w:type="character" w:customStyle="1" w:styleId="selnseznamChar">
    <w:name w:val="Číselný seznam Char"/>
    <w:link w:val="selnseznam"/>
    <w:rsid w:val="00E12D7E"/>
    <w:rPr>
      <w:rFonts w:ascii="Arial" w:hAnsi="Arial" w:cs="Arial"/>
    </w:rPr>
  </w:style>
  <w:style w:type="character" w:customStyle="1" w:styleId="rovezanadpisChar">
    <w:name w:val="Úroveň za nadpis Char"/>
    <w:link w:val="rovezanadpis"/>
    <w:locked/>
    <w:rsid w:val="00E12D7E"/>
    <w:rPr>
      <w:rFonts w:ascii="Arial" w:eastAsia="Times New Roman" w:hAnsi="Arial" w:cs="Arial"/>
      <w:color w:val="000000"/>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rPr>
      <w:rFonts w:ascii="Arial" w:hAnsi="Arial" w:cs="Arial"/>
      <w:sz w:val="22"/>
      <w:szCs w:val="22"/>
      <w:lang w:eastAsia="en-US"/>
    </w:rPr>
  </w:style>
  <w:style w:type="character" w:styleId="Odkaznakoment">
    <w:name w:val="annotation referen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link w:val="Pedmtkomente"/>
    <w:uiPriority w:val="99"/>
    <w:semiHidden/>
    <w:rsid w:val="005A5802"/>
    <w:rPr>
      <w:rFonts w:ascii="Arial" w:hAnsi="Arial" w:cs="Arial"/>
      <w:b/>
      <w:bCs/>
      <w:sz w:val="20"/>
      <w:szCs w:val="20"/>
    </w:rPr>
  </w:style>
  <w:style w:type="character" w:customStyle="1" w:styleId="Nevyeenzmnka1">
    <w:name w:val="Nevyřešená zmínka1"/>
    <w:uiPriority w:val="99"/>
    <w:semiHidden/>
    <w:unhideWhenUsed/>
    <w:rsid w:val="00D61864"/>
    <w:rPr>
      <w:color w:val="605E5C"/>
      <w:shd w:val="clear" w:color="auto" w:fill="E1DFDD"/>
    </w:rPr>
  </w:style>
  <w:style w:type="paragraph" w:styleId="Revize">
    <w:name w:val="Revision"/>
    <w:hidden/>
    <w:uiPriority w:val="99"/>
    <w:semiHidden/>
    <w:rsid w:val="00E86AA8"/>
    <w:rPr>
      <w:rFonts w:ascii="Arial" w:hAnsi="Arial" w:cs="Arial"/>
      <w:sz w:val="22"/>
      <w:szCs w:val="22"/>
      <w:lang w:eastAsia="en-US"/>
    </w:rPr>
  </w:style>
  <w:style w:type="paragraph" w:customStyle="1" w:styleId="Sheading2">
    <w:name w:val="S_heading 2"/>
    <w:next w:val="Normln"/>
    <w:rsid w:val="00E0643B"/>
    <w:pPr>
      <w:suppressAutoHyphens/>
      <w:autoSpaceDN w:val="0"/>
      <w:spacing w:before="120" w:after="60" w:line="280" w:lineRule="atLeast"/>
      <w:textAlignment w:val="baseline"/>
    </w:pPr>
    <w:rPr>
      <w:rFonts w:ascii="Verdana" w:eastAsia="Times New Roman" w:hAnsi="Verdana"/>
      <w:lang w:val="de-AT" w:eastAsia="en-US"/>
    </w:rPr>
  </w:style>
  <w:style w:type="paragraph" w:customStyle="1" w:styleId="Parnadpis">
    <w:name w:val="Par_nadpis"/>
    <w:basedOn w:val="Normln"/>
    <w:rsid w:val="004F6EEA"/>
    <w:pPr>
      <w:numPr>
        <w:numId w:val="7"/>
      </w:numPr>
      <w:spacing w:before="240" w:after="80" w:line="240" w:lineRule="auto"/>
    </w:pPr>
    <w:rPr>
      <w:rFonts w:eastAsia="Times New Roman" w:cs="Times New Roman"/>
      <w:b/>
      <w:bCs/>
      <w:smallCaps/>
      <w:sz w:val="28"/>
      <w:szCs w:val="28"/>
      <w:lang w:val="x-none" w:eastAsia="x-none"/>
    </w:rPr>
  </w:style>
  <w:style w:type="character" w:customStyle="1" w:styleId="ParodstavecChar">
    <w:name w:val="Par_odstavec Char"/>
    <w:link w:val="Parodstavec"/>
    <w:locked/>
    <w:rsid w:val="004F6EEA"/>
    <w:rPr>
      <w:rFonts w:ascii="Arial" w:eastAsia="Times New Roman" w:hAnsi="Arial"/>
      <w:lang w:val="x-none" w:eastAsia="x-none"/>
    </w:rPr>
  </w:style>
  <w:style w:type="paragraph" w:customStyle="1" w:styleId="Parodstavec">
    <w:name w:val="Par_odstavec"/>
    <w:basedOn w:val="Normln"/>
    <w:link w:val="ParodstavecChar"/>
    <w:rsid w:val="004F6EEA"/>
    <w:pPr>
      <w:numPr>
        <w:ilvl w:val="1"/>
        <w:numId w:val="7"/>
      </w:numPr>
      <w:spacing w:after="80" w:line="240" w:lineRule="auto"/>
    </w:pPr>
    <w:rPr>
      <w:rFonts w:eastAsia="Times New Roman" w:cs="Times New Roman"/>
      <w:sz w:val="20"/>
      <w:szCs w:val="20"/>
      <w:lang w:val="x-none" w:eastAsia="x-none"/>
    </w:rPr>
  </w:style>
  <w:style w:type="character" w:customStyle="1" w:styleId="Styl1">
    <w:name w:val="Styl1"/>
    <w:basedOn w:val="Standardnpsmoodstavce"/>
    <w:uiPriority w:val="1"/>
    <w:rsid w:val="00C909AD"/>
    <w:rPr>
      <w:rFonts w:ascii="Arial" w:hAnsi="Arial"/>
      <w:b/>
      <w:sz w:val="22"/>
    </w:rPr>
  </w:style>
  <w:style w:type="character" w:customStyle="1" w:styleId="UnresolvedMention">
    <w:name w:val="Unresolved Mention"/>
    <w:basedOn w:val="Standardnpsmoodstavce"/>
    <w:uiPriority w:val="99"/>
    <w:semiHidden/>
    <w:unhideWhenUsed/>
    <w:rsid w:val="0080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92676535">
      <w:bodyDiv w:val="1"/>
      <w:marLeft w:val="0"/>
      <w:marRight w:val="0"/>
      <w:marTop w:val="0"/>
      <w:marBottom w:val="0"/>
      <w:divBdr>
        <w:top w:val="none" w:sz="0" w:space="0" w:color="auto"/>
        <w:left w:val="none" w:sz="0" w:space="0" w:color="auto"/>
        <w:bottom w:val="none" w:sz="0" w:space="0" w:color="auto"/>
        <w:right w:val="none" w:sz="0" w:space="0" w:color="auto"/>
      </w:divBdr>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264458771">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481656343">
      <w:bodyDiv w:val="1"/>
      <w:marLeft w:val="0"/>
      <w:marRight w:val="0"/>
      <w:marTop w:val="0"/>
      <w:marBottom w:val="0"/>
      <w:divBdr>
        <w:top w:val="none" w:sz="0" w:space="0" w:color="auto"/>
        <w:left w:val="none" w:sz="0" w:space="0" w:color="auto"/>
        <w:bottom w:val="none" w:sz="0" w:space="0" w:color="auto"/>
        <w:right w:val="none" w:sz="0" w:space="0" w:color="auto"/>
      </w:divBdr>
    </w:div>
    <w:div w:id="778835089">
      <w:bodyDiv w:val="1"/>
      <w:marLeft w:val="0"/>
      <w:marRight w:val="0"/>
      <w:marTop w:val="0"/>
      <w:marBottom w:val="0"/>
      <w:divBdr>
        <w:top w:val="none" w:sz="0" w:space="0" w:color="auto"/>
        <w:left w:val="none" w:sz="0" w:space="0" w:color="auto"/>
        <w:bottom w:val="none" w:sz="0" w:space="0" w:color="auto"/>
        <w:right w:val="none" w:sz="0" w:space="0" w:color="auto"/>
      </w:divBdr>
    </w:div>
    <w:div w:id="842861773">
      <w:bodyDiv w:val="1"/>
      <w:marLeft w:val="0"/>
      <w:marRight w:val="0"/>
      <w:marTop w:val="0"/>
      <w:marBottom w:val="0"/>
      <w:divBdr>
        <w:top w:val="none" w:sz="0" w:space="0" w:color="auto"/>
        <w:left w:val="none" w:sz="0" w:space="0" w:color="auto"/>
        <w:bottom w:val="none" w:sz="0" w:space="0" w:color="auto"/>
        <w:right w:val="none" w:sz="0" w:space="0" w:color="auto"/>
      </w:divBdr>
    </w:div>
    <w:div w:id="951940827">
      <w:bodyDiv w:val="1"/>
      <w:marLeft w:val="0"/>
      <w:marRight w:val="0"/>
      <w:marTop w:val="0"/>
      <w:marBottom w:val="0"/>
      <w:divBdr>
        <w:top w:val="none" w:sz="0" w:space="0" w:color="auto"/>
        <w:left w:val="none" w:sz="0" w:space="0" w:color="auto"/>
        <w:bottom w:val="none" w:sz="0" w:space="0" w:color="auto"/>
        <w:right w:val="none" w:sz="0" w:space="0" w:color="auto"/>
      </w:divBdr>
    </w:div>
    <w:div w:id="961114816">
      <w:bodyDiv w:val="1"/>
      <w:marLeft w:val="0"/>
      <w:marRight w:val="0"/>
      <w:marTop w:val="0"/>
      <w:marBottom w:val="0"/>
      <w:divBdr>
        <w:top w:val="none" w:sz="0" w:space="0" w:color="auto"/>
        <w:left w:val="none" w:sz="0" w:space="0" w:color="auto"/>
        <w:bottom w:val="none" w:sz="0" w:space="0" w:color="auto"/>
        <w:right w:val="none" w:sz="0" w:space="0" w:color="auto"/>
      </w:divBdr>
    </w:div>
    <w:div w:id="992568353">
      <w:bodyDiv w:val="1"/>
      <w:marLeft w:val="0"/>
      <w:marRight w:val="0"/>
      <w:marTop w:val="0"/>
      <w:marBottom w:val="0"/>
      <w:divBdr>
        <w:top w:val="none" w:sz="0" w:space="0" w:color="auto"/>
        <w:left w:val="none" w:sz="0" w:space="0" w:color="auto"/>
        <w:bottom w:val="none" w:sz="0" w:space="0" w:color="auto"/>
        <w:right w:val="none" w:sz="0" w:space="0" w:color="auto"/>
      </w:divBdr>
    </w:div>
    <w:div w:id="1118766166">
      <w:bodyDiv w:val="1"/>
      <w:marLeft w:val="0"/>
      <w:marRight w:val="0"/>
      <w:marTop w:val="0"/>
      <w:marBottom w:val="0"/>
      <w:divBdr>
        <w:top w:val="none" w:sz="0" w:space="0" w:color="auto"/>
        <w:left w:val="none" w:sz="0" w:space="0" w:color="auto"/>
        <w:bottom w:val="none" w:sz="0" w:space="0" w:color="auto"/>
        <w:right w:val="none" w:sz="0" w:space="0" w:color="auto"/>
      </w:divBdr>
    </w:div>
    <w:div w:id="1150368152">
      <w:bodyDiv w:val="1"/>
      <w:marLeft w:val="0"/>
      <w:marRight w:val="0"/>
      <w:marTop w:val="0"/>
      <w:marBottom w:val="0"/>
      <w:divBdr>
        <w:top w:val="none" w:sz="0" w:space="0" w:color="auto"/>
        <w:left w:val="none" w:sz="0" w:space="0" w:color="auto"/>
        <w:bottom w:val="none" w:sz="0" w:space="0" w:color="auto"/>
        <w:right w:val="none" w:sz="0" w:space="0" w:color="auto"/>
      </w:divBdr>
    </w:div>
    <w:div w:id="1167132940">
      <w:bodyDiv w:val="1"/>
      <w:marLeft w:val="0"/>
      <w:marRight w:val="0"/>
      <w:marTop w:val="0"/>
      <w:marBottom w:val="0"/>
      <w:divBdr>
        <w:top w:val="none" w:sz="0" w:space="0" w:color="auto"/>
        <w:left w:val="none" w:sz="0" w:space="0" w:color="auto"/>
        <w:bottom w:val="none" w:sz="0" w:space="0" w:color="auto"/>
        <w:right w:val="none" w:sz="0" w:space="0" w:color="auto"/>
      </w:divBdr>
    </w:div>
    <w:div w:id="1214199556">
      <w:bodyDiv w:val="1"/>
      <w:marLeft w:val="0"/>
      <w:marRight w:val="0"/>
      <w:marTop w:val="0"/>
      <w:marBottom w:val="0"/>
      <w:divBdr>
        <w:top w:val="none" w:sz="0" w:space="0" w:color="auto"/>
        <w:left w:val="none" w:sz="0" w:space="0" w:color="auto"/>
        <w:bottom w:val="none" w:sz="0" w:space="0" w:color="auto"/>
        <w:right w:val="none" w:sz="0" w:space="0" w:color="auto"/>
      </w:divBdr>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355695098">
      <w:bodyDiv w:val="1"/>
      <w:marLeft w:val="0"/>
      <w:marRight w:val="0"/>
      <w:marTop w:val="0"/>
      <w:marBottom w:val="0"/>
      <w:divBdr>
        <w:top w:val="none" w:sz="0" w:space="0" w:color="auto"/>
        <w:left w:val="none" w:sz="0" w:space="0" w:color="auto"/>
        <w:bottom w:val="none" w:sz="0" w:space="0" w:color="auto"/>
        <w:right w:val="none" w:sz="0" w:space="0" w:color="auto"/>
      </w:divBdr>
    </w:div>
    <w:div w:id="1594823814">
      <w:bodyDiv w:val="1"/>
      <w:marLeft w:val="0"/>
      <w:marRight w:val="0"/>
      <w:marTop w:val="0"/>
      <w:marBottom w:val="0"/>
      <w:divBdr>
        <w:top w:val="none" w:sz="0" w:space="0" w:color="auto"/>
        <w:left w:val="none" w:sz="0" w:space="0" w:color="auto"/>
        <w:bottom w:val="none" w:sz="0" w:space="0" w:color="auto"/>
        <w:right w:val="none" w:sz="0" w:space="0" w:color="auto"/>
      </w:divBdr>
    </w:div>
    <w:div w:id="1958826157">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9FF757B34D4C379FC60ADEF93CBA1E"/>
        <w:category>
          <w:name w:val="Obecné"/>
          <w:gallery w:val="placeholder"/>
        </w:category>
        <w:types>
          <w:type w:val="bbPlcHdr"/>
        </w:types>
        <w:behaviors>
          <w:behavior w:val="content"/>
        </w:behaviors>
        <w:guid w:val="{187D99C4-4AA7-453C-88D3-8197E2877C3E}"/>
      </w:docPartPr>
      <w:docPartBody>
        <w:p w:rsidR="00EE5870" w:rsidRDefault="00EE5870" w:rsidP="00EE5870">
          <w:pPr>
            <w:pStyle w:val="C29FF757B34D4C379FC60ADEF93CBA1E"/>
          </w:pPr>
          <w:r>
            <w:rPr>
              <w:rStyle w:val="Zstupntext"/>
            </w:rPr>
            <w:t>Doplnit název VZ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nivers Condensed Light">
    <w:altName w:val="Arial"/>
    <w:charset w:val="00"/>
    <w:family w:val="swiss"/>
    <w:pitch w:val="variable"/>
    <w:sig w:usb0="00000001"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70"/>
    <w:rsid w:val="001C0B2D"/>
    <w:rsid w:val="002277C7"/>
    <w:rsid w:val="005F43F4"/>
    <w:rsid w:val="008423D3"/>
    <w:rsid w:val="00A35EFC"/>
    <w:rsid w:val="00CF09D5"/>
    <w:rsid w:val="00EE5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5870"/>
  </w:style>
  <w:style w:type="paragraph" w:customStyle="1" w:styleId="C29FF757B34D4C379FC60ADEF93CBA1E">
    <w:name w:val="C29FF757B34D4C379FC60ADEF93CBA1E"/>
    <w:rsid w:val="00EE5870"/>
  </w:style>
  <w:style w:type="paragraph" w:customStyle="1" w:styleId="21781636E21A4A81822AE37369A62388">
    <w:name w:val="21781636E21A4A81822AE37369A62388"/>
    <w:rsid w:val="00EE5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EDA8-8F38-4935-B069-995ABC2937F7}">
  <ds:schemaRefs>
    <ds:schemaRef ds:uri="http://schemas.microsoft.com/sharepoint/v3/contenttype/forms"/>
  </ds:schemaRefs>
</ds:datastoreItem>
</file>

<file path=customXml/itemProps2.xml><?xml version="1.0" encoding="utf-8"?>
<ds:datastoreItem xmlns:ds="http://schemas.openxmlformats.org/officeDocument/2006/customXml" ds:itemID="{F7F4F0F1-BFC1-4258-94B3-3B641D7C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B50AC-DD61-4939-83CB-B0027D8EE227}">
  <ds:schemaRefs>
    <ds:schemaRef ds:uri="http://schemas.microsoft.com/sharepoint/events"/>
  </ds:schemaRefs>
</ds:datastoreItem>
</file>

<file path=customXml/itemProps4.xml><?xml version="1.0" encoding="utf-8"?>
<ds:datastoreItem xmlns:ds="http://schemas.openxmlformats.org/officeDocument/2006/customXml" ds:itemID="{D297E9BF-5650-488E-95B5-3725798F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3129</Words>
  <Characters>18463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Holycross</dc:creator>
  <cp:keywords/>
  <dc:description/>
  <cp:lastModifiedBy>Jan Bayer</cp:lastModifiedBy>
  <cp:revision>4</cp:revision>
  <cp:lastPrinted>2024-03-13T12:42:00Z</cp:lastPrinted>
  <dcterms:created xsi:type="dcterms:W3CDTF">2025-11-18T13:47:00Z</dcterms:created>
  <dcterms:modified xsi:type="dcterms:W3CDTF">2025-11-18T13:54:00Z</dcterms:modified>
</cp:coreProperties>
</file>