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C791E" w14:textId="59B2660C" w:rsidR="0061501C" w:rsidRPr="00210365" w:rsidRDefault="000372F0" w:rsidP="00B71FE2">
      <w:pPr>
        <w:keepNext/>
        <w:keepLines/>
        <w:widowControl w:val="0"/>
        <w:spacing w:before="240" w:after="0" w:line="240" w:lineRule="auto"/>
        <w:jc w:val="both"/>
        <w:outlineLvl w:val="0"/>
        <w:rPr>
          <w:rFonts w:ascii="Cambria" w:eastAsia="Times New Roman" w:hAnsi="Cambria" w:cs="Times New Roman"/>
          <w:b/>
          <w:caps/>
          <w:kern w:val="0"/>
          <w:sz w:val="36"/>
          <w:szCs w:val="36"/>
          <w14:ligatures w14:val="none"/>
        </w:rPr>
      </w:pPr>
      <w:r w:rsidRPr="00210365">
        <w:rPr>
          <w:rFonts w:ascii="Cambria" w:eastAsia="Times New Roman" w:hAnsi="Cambria" w:cs="Times New Roman"/>
          <w:b/>
          <w:caps/>
          <w:kern w:val="0"/>
          <w:sz w:val="36"/>
          <w:szCs w:val="36"/>
          <w14:ligatures w14:val="none"/>
        </w:rPr>
        <w:t xml:space="preserve">SMLOUVA O PROVEDENÍ nastavení A VYUŽÍVÁNÍ </w:t>
      </w:r>
      <w:r w:rsidR="00A8590A">
        <w:rPr>
          <w:rFonts w:ascii="Cambria" w:eastAsia="Times New Roman" w:hAnsi="Cambria" w:cs="Times New Roman"/>
          <w:b/>
          <w:caps/>
          <w:kern w:val="0"/>
          <w:sz w:val="36"/>
          <w:szCs w:val="36"/>
          <w14:ligatures w14:val="none"/>
        </w:rPr>
        <w:t xml:space="preserve">      </w:t>
      </w:r>
      <w:r w:rsidRPr="00210365">
        <w:rPr>
          <w:rFonts w:ascii="Cambria" w:eastAsia="Times New Roman" w:hAnsi="Cambria" w:cs="Times New Roman"/>
          <w:b/>
          <w:caps/>
          <w:kern w:val="0"/>
          <w:sz w:val="36"/>
          <w:szCs w:val="36"/>
          <w14:ligatures w14:val="none"/>
        </w:rPr>
        <w:t>SOFTWARE OKBASE</w:t>
      </w:r>
    </w:p>
    <w:p w14:paraId="0BBEF841" w14:textId="1E3965C7" w:rsidR="007B387B" w:rsidRPr="006772A6" w:rsidRDefault="007B387B" w:rsidP="00017DEF">
      <w:pPr>
        <w:spacing w:before="120" w:after="120" w:line="300" w:lineRule="atLeast"/>
        <w:jc w:val="both"/>
        <w:rPr>
          <w:rFonts w:ascii="Cambria" w:hAnsi="Cambria"/>
        </w:rPr>
      </w:pPr>
      <w:r w:rsidRPr="006772A6">
        <w:rPr>
          <w:rFonts w:ascii="Cambria" w:hAnsi="Cambria"/>
        </w:rPr>
        <w:t xml:space="preserve">Níže uvedeného dne, měsíce a roku uzavřeli/y společnost </w:t>
      </w:r>
      <w:proofErr w:type="spellStart"/>
      <w:r w:rsidRPr="006772A6">
        <w:rPr>
          <w:rFonts w:ascii="Cambria" w:hAnsi="Cambria"/>
        </w:rPr>
        <w:t>OKsystem</w:t>
      </w:r>
      <w:proofErr w:type="spellEnd"/>
      <w:r w:rsidRPr="006772A6">
        <w:rPr>
          <w:rFonts w:ascii="Cambria" w:hAnsi="Cambria"/>
        </w:rPr>
        <w:t xml:space="preserve"> a.s., se sídlem Praha 4 - Nusle, Na Pankráci 1690/125, PSČ 140</w:t>
      </w:r>
      <w:r w:rsidR="00DD3DCA">
        <w:rPr>
          <w:rFonts w:ascii="Cambria" w:hAnsi="Cambria"/>
        </w:rPr>
        <w:t>00</w:t>
      </w:r>
      <w:r w:rsidRPr="006772A6">
        <w:rPr>
          <w:rFonts w:ascii="Cambria" w:hAnsi="Cambria"/>
        </w:rPr>
        <w:t>, IČ: 27373665, zapsaná v obchodním rejstříku vedeném Městským soudem v Praze, oddíl B, vložka 20326</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3"/>
        <w:gridCol w:w="5736"/>
      </w:tblGrid>
      <w:tr w:rsidR="007B387B" w:rsidRPr="006772A6" w14:paraId="02AFE9C1" w14:textId="77777777" w:rsidTr="00516724">
        <w:trPr>
          <w:trHeight w:val="454"/>
        </w:trPr>
        <w:tc>
          <w:tcPr>
            <w:tcW w:w="3903" w:type="dxa"/>
            <w:tcBorders>
              <w:top w:val="single" w:sz="4" w:space="0" w:color="auto"/>
              <w:left w:val="single" w:sz="4" w:space="0" w:color="auto"/>
              <w:bottom w:val="single" w:sz="4" w:space="0" w:color="auto"/>
              <w:right w:val="single" w:sz="4" w:space="0" w:color="auto"/>
            </w:tcBorders>
            <w:hideMark/>
          </w:tcPr>
          <w:p w14:paraId="38468F62" w14:textId="77777777" w:rsidR="007B387B" w:rsidRPr="006772A6" w:rsidRDefault="007B387B" w:rsidP="004411A9">
            <w:pPr>
              <w:widowControl w:val="0"/>
              <w:spacing w:before="120" w:after="120" w:line="300" w:lineRule="atLeast"/>
              <w:jc w:val="both"/>
              <w:rPr>
                <w:rFonts w:ascii="Cambria" w:hAnsi="Cambria"/>
                <w:lang w:val="en-US"/>
              </w:rPr>
            </w:pPr>
            <w:r w:rsidRPr="006772A6">
              <w:rPr>
                <w:rFonts w:ascii="Cambria" w:hAnsi="Cambria"/>
              </w:rPr>
              <w:t>bankovní spojení:</w:t>
            </w:r>
          </w:p>
        </w:tc>
        <w:tc>
          <w:tcPr>
            <w:tcW w:w="5736" w:type="dxa"/>
            <w:tcBorders>
              <w:top w:val="single" w:sz="4" w:space="0" w:color="auto"/>
              <w:left w:val="single" w:sz="4" w:space="0" w:color="auto"/>
              <w:bottom w:val="single" w:sz="4" w:space="0" w:color="auto"/>
              <w:right w:val="single" w:sz="4" w:space="0" w:color="auto"/>
            </w:tcBorders>
            <w:shd w:val="clear" w:color="auto" w:fill="E6E6E6"/>
          </w:tcPr>
          <w:p w14:paraId="05F77E2B" w14:textId="77777777" w:rsidR="007B387B" w:rsidRPr="006772A6" w:rsidRDefault="007B387B" w:rsidP="004411A9">
            <w:pPr>
              <w:widowControl w:val="0"/>
              <w:tabs>
                <w:tab w:val="left" w:pos="880"/>
              </w:tabs>
              <w:spacing w:before="120" w:after="120" w:line="300" w:lineRule="atLeast"/>
              <w:jc w:val="both"/>
              <w:rPr>
                <w:rFonts w:ascii="Cambria" w:hAnsi="Cambria"/>
                <w:lang w:val="en-US"/>
              </w:rPr>
            </w:pPr>
            <w:r w:rsidRPr="006772A6">
              <w:rPr>
                <w:rFonts w:ascii="Cambria" w:hAnsi="Cambria"/>
                <w:lang w:val="en-US"/>
              </w:rPr>
              <w:t xml:space="preserve">UniCredit Bank Czech Republic and Slovakia, </w:t>
            </w:r>
            <w:proofErr w:type="spellStart"/>
            <w:r w:rsidRPr="006772A6">
              <w:rPr>
                <w:rFonts w:ascii="Cambria" w:hAnsi="Cambria"/>
                <w:lang w:val="en-US"/>
              </w:rPr>
              <w:t>a.s.</w:t>
            </w:r>
            <w:proofErr w:type="spellEnd"/>
          </w:p>
        </w:tc>
      </w:tr>
      <w:tr w:rsidR="007B387B" w:rsidRPr="006772A6" w14:paraId="0985CE72" w14:textId="77777777" w:rsidTr="00516724">
        <w:trPr>
          <w:trHeight w:val="454"/>
        </w:trPr>
        <w:tc>
          <w:tcPr>
            <w:tcW w:w="3903" w:type="dxa"/>
            <w:tcBorders>
              <w:top w:val="single" w:sz="4" w:space="0" w:color="auto"/>
              <w:left w:val="single" w:sz="4" w:space="0" w:color="auto"/>
              <w:bottom w:val="single" w:sz="4" w:space="0" w:color="auto"/>
              <w:right w:val="single" w:sz="4" w:space="0" w:color="auto"/>
            </w:tcBorders>
            <w:hideMark/>
          </w:tcPr>
          <w:p w14:paraId="31A73215" w14:textId="77777777" w:rsidR="007B387B" w:rsidRPr="006772A6" w:rsidRDefault="007B387B" w:rsidP="004411A9">
            <w:pPr>
              <w:widowControl w:val="0"/>
              <w:spacing w:before="120" w:after="120" w:line="300" w:lineRule="atLeast"/>
              <w:jc w:val="both"/>
              <w:rPr>
                <w:rFonts w:ascii="Cambria" w:hAnsi="Cambria"/>
                <w:lang w:val="en-US"/>
              </w:rPr>
            </w:pPr>
            <w:r w:rsidRPr="006772A6">
              <w:rPr>
                <w:rFonts w:ascii="Cambria" w:hAnsi="Cambria"/>
              </w:rPr>
              <w:t>zastoupena:</w:t>
            </w:r>
          </w:p>
        </w:tc>
        <w:tc>
          <w:tcPr>
            <w:tcW w:w="5736" w:type="dxa"/>
            <w:tcBorders>
              <w:top w:val="single" w:sz="4" w:space="0" w:color="auto"/>
              <w:left w:val="single" w:sz="4" w:space="0" w:color="auto"/>
              <w:bottom w:val="single" w:sz="4" w:space="0" w:color="auto"/>
              <w:right w:val="single" w:sz="4" w:space="0" w:color="auto"/>
            </w:tcBorders>
            <w:shd w:val="clear" w:color="auto" w:fill="E6E6E6"/>
          </w:tcPr>
          <w:p w14:paraId="76392678" w14:textId="2A2B7596" w:rsidR="007B387B" w:rsidRPr="006772A6" w:rsidRDefault="008477A9" w:rsidP="004411A9">
            <w:pPr>
              <w:widowControl w:val="0"/>
              <w:tabs>
                <w:tab w:val="left" w:pos="880"/>
              </w:tabs>
              <w:spacing w:before="120" w:after="120" w:line="300" w:lineRule="atLeast"/>
              <w:jc w:val="both"/>
              <w:rPr>
                <w:rFonts w:ascii="Cambria" w:hAnsi="Cambria"/>
                <w:lang w:val="en-US"/>
              </w:rPr>
            </w:pPr>
            <w:proofErr w:type="spellStart"/>
            <w:r>
              <w:rPr>
                <w:rFonts w:ascii="Cambria" w:hAnsi="Cambria"/>
                <w:lang w:val="en-US"/>
              </w:rPr>
              <w:t>xxxxxxxxxxxxxxxxxx</w:t>
            </w:r>
            <w:proofErr w:type="spellEnd"/>
            <w:r w:rsidR="007B387B" w:rsidRPr="006772A6">
              <w:rPr>
                <w:rFonts w:ascii="Cambria" w:hAnsi="Cambria"/>
                <w:lang w:val="en-US"/>
              </w:rPr>
              <w:t xml:space="preserve">, </w:t>
            </w:r>
            <w:proofErr w:type="spellStart"/>
            <w:r w:rsidR="007B387B" w:rsidRPr="006772A6">
              <w:rPr>
                <w:rFonts w:ascii="Cambria" w:hAnsi="Cambria"/>
                <w:lang w:val="en-US"/>
              </w:rPr>
              <w:t>místopředsed</w:t>
            </w:r>
            <w:r w:rsidR="007B387B">
              <w:rPr>
                <w:rFonts w:ascii="Cambria" w:hAnsi="Cambria"/>
                <w:lang w:val="en-US"/>
              </w:rPr>
              <w:t>ou</w:t>
            </w:r>
            <w:proofErr w:type="spellEnd"/>
            <w:r w:rsidR="007B387B" w:rsidRPr="006772A6">
              <w:rPr>
                <w:rFonts w:ascii="Cambria" w:hAnsi="Cambria"/>
                <w:lang w:val="en-US"/>
              </w:rPr>
              <w:t xml:space="preserve"> </w:t>
            </w:r>
            <w:proofErr w:type="spellStart"/>
            <w:r w:rsidR="007B387B" w:rsidRPr="006772A6">
              <w:rPr>
                <w:rFonts w:ascii="Cambria" w:hAnsi="Cambria"/>
                <w:lang w:val="en-US"/>
              </w:rPr>
              <w:t>představenstva</w:t>
            </w:r>
            <w:proofErr w:type="spellEnd"/>
          </w:p>
        </w:tc>
      </w:tr>
    </w:tbl>
    <w:p w14:paraId="6D4DA0D6" w14:textId="77777777" w:rsidR="007B387B" w:rsidRPr="006772A6" w:rsidRDefault="007B387B" w:rsidP="00217D49">
      <w:pPr>
        <w:spacing w:before="120" w:after="0" w:line="300" w:lineRule="atLeast"/>
        <w:jc w:val="both"/>
        <w:rPr>
          <w:rFonts w:ascii="Cambria" w:hAnsi="Cambria"/>
        </w:rPr>
      </w:pPr>
      <w:r w:rsidRPr="006772A6">
        <w:rPr>
          <w:rFonts w:ascii="Cambria" w:hAnsi="Cambria"/>
        </w:rPr>
        <w:t xml:space="preserve">(dále jen </w:t>
      </w:r>
      <w:r w:rsidRPr="006772A6">
        <w:rPr>
          <w:rFonts w:ascii="Cambria" w:hAnsi="Cambria"/>
          <w:b/>
          <w:bCs/>
        </w:rPr>
        <w:t>„poskytovatel“</w:t>
      </w:r>
      <w:r w:rsidRPr="006772A6">
        <w:rPr>
          <w:rFonts w:ascii="Cambria" w:hAnsi="Cambria"/>
        </w:rPr>
        <w:t>)</w:t>
      </w:r>
    </w:p>
    <w:p w14:paraId="56201F23" w14:textId="77777777" w:rsidR="007B387B" w:rsidRPr="006772A6" w:rsidRDefault="007B387B" w:rsidP="004411A9">
      <w:pPr>
        <w:spacing w:before="120" w:after="120" w:line="300" w:lineRule="atLeast"/>
        <w:jc w:val="both"/>
        <w:rPr>
          <w:rFonts w:ascii="Cambria" w:hAnsi="Cambria"/>
          <w:b/>
          <w:bCs/>
        </w:rPr>
      </w:pPr>
      <w:r w:rsidRPr="006772A6">
        <w:rPr>
          <w:rFonts w:ascii="Cambria" w:hAnsi="Cambria"/>
          <w:b/>
          <w:bCs/>
        </w:rPr>
        <w:t>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5730"/>
      </w:tblGrid>
      <w:tr w:rsidR="007B387B" w:rsidRPr="006772A6" w14:paraId="7276A26E" w14:textId="77777777" w:rsidTr="00516724">
        <w:tc>
          <w:tcPr>
            <w:tcW w:w="3909" w:type="dxa"/>
            <w:tcBorders>
              <w:top w:val="single" w:sz="4" w:space="0" w:color="auto"/>
              <w:left w:val="single" w:sz="4" w:space="0" w:color="auto"/>
              <w:bottom w:val="single" w:sz="4" w:space="0" w:color="auto"/>
              <w:right w:val="single" w:sz="4" w:space="0" w:color="auto"/>
            </w:tcBorders>
            <w:hideMark/>
          </w:tcPr>
          <w:p w14:paraId="2957630C" w14:textId="77777777" w:rsidR="007B387B" w:rsidRPr="006772A6" w:rsidRDefault="007B387B" w:rsidP="004411A9">
            <w:pPr>
              <w:widowControl w:val="0"/>
              <w:spacing w:before="120" w:after="120" w:line="300" w:lineRule="atLeast"/>
              <w:jc w:val="both"/>
              <w:rPr>
                <w:rFonts w:ascii="Cambria" w:hAnsi="Cambria"/>
              </w:rPr>
            </w:pPr>
            <w:r w:rsidRPr="006772A6">
              <w:rPr>
                <w:rFonts w:ascii="Cambria" w:hAnsi="Cambria"/>
              </w:rPr>
              <w:t>obchodní firma /název:</w:t>
            </w:r>
          </w:p>
        </w:tc>
        <w:tc>
          <w:tcPr>
            <w:tcW w:w="5730" w:type="dxa"/>
            <w:tcBorders>
              <w:top w:val="single" w:sz="4" w:space="0" w:color="auto"/>
              <w:left w:val="single" w:sz="4" w:space="0" w:color="auto"/>
              <w:bottom w:val="single" w:sz="4" w:space="0" w:color="auto"/>
              <w:right w:val="single" w:sz="4" w:space="0" w:color="auto"/>
            </w:tcBorders>
            <w:shd w:val="clear" w:color="auto" w:fill="E6E6E6"/>
          </w:tcPr>
          <w:p w14:paraId="187F9B54" w14:textId="77777777" w:rsidR="007B387B" w:rsidRPr="00FA1AEF" w:rsidRDefault="007B387B" w:rsidP="004411A9">
            <w:pPr>
              <w:widowControl w:val="0"/>
              <w:spacing w:before="120" w:after="120" w:line="300" w:lineRule="atLeast"/>
              <w:jc w:val="both"/>
              <w:rPr>
                <w:rFonts w:ascii="Cambria" w:hAnsi="Cambria"/>
              </w:rPr>
            </w:pPr>
            <w:r w:rsidRPr="00FA1AEF">
              <w:rPr>
                <w:rFonts w:ascii="Cambria" w:hAnsi="Cambria"/>
              </w:rPr>
              <w:t>Česká akademie zemědělských věd, (ČAZV)</w:t>
            </w:r>
          </w:p>
        </w:tc>
      </w:tr>
      <w:tr w:rsidR="007B387B" w:rsidRPr="006772A6" w14:paraId="5AEE221C" w14:textId="77777777" w:rsidTr="00516724">
        <w:tc>
          <w:tcPr>
            <w:tcW w:w="3909" w:type="dxa"/>
            <w:tcBorders>
              <w:top w:val="single" w:sz="4" w:space="0" w:color="auto"/>
              <w:left w:val="single" w:sz="4" w:space="0" w:color="auto"/>
              <w:bottom w:val="single" w:sz="4" w:space="0" w:color="auto"/>
              <w:right w:val="single" w:sz="4" w:space="0" w:color="auto"/>
            </w:tcBorders>
            <w:hideMark/>
          </w:tcPr>
          <w:p w14:paraId="4C4249A6" w14:textId="77777777" w:rsidR="007B387B" w:rsidRPr="006772A6" w:rsidRDefault="007B387B" w:rsidP="004411A9">
            <w:pPr>
              <w:widowControl w:val="0"/>
              <w:spacing w:before="120" w:after="120" w:line="300" w:lineRule="atLeast"/>
              <w:jc w:val="both"/>
              <w:rPr>
                <w:rFonts w:ascii="Cambria" w:hAnsi="Cambria"/>
              </w:rPr>
            </w:pPr>
            <w:r w:rsidRPr="006772A6">
              <w:rPr>
                <w:rFonts w:ascii="Cambria" w:hAnsi="Cambria"/>
              </w:rPr>
              <w:t>sídlo:</w:t>
            </w:r>
          </w:p>
        </w:tc>
        <w:tc>
          <w:tcPr>
            <w:tcW w:w="5730" w:type="dxa"/>
            <w:tcBorders>
              <w:top w:val="single" w:sz="4" w:space="0" w:color="auto"/>
              <w:left w:val="single" w:sz="4" w:space="0" w:color="auto"/>
              <w:bottom w:val="single" w:sz="4" w:space="0" w:color="auto"/>
              <w:right w:val="single" w:sz="4" w:space="0" w:color="auto"/>
            </w:tcBorders>
            <w:shd w:val="clear" w:color="auto" w:fill="E6E6E6"/>
          </w:tcPr>
          <w:p w14:paraId="26105087" w14:textId="3F718B19" w:rsidR="007B387B" w:rsidRPr="006772A6" w:rsidRDefault="00B32CBF" w:rsidP="004411A9">
            <w:pPr>
              <w:widowControl w:val="0"/>
              <w:spacing w:before="120" w:after="120" w:line="300" w:lineRule="atLeast"/>
              <w:jc w:val="both"/>
              <w:rPr>
                <w:rFonts w:ascii="Cambria" w:hAnsi="Cambria"/>
                <w:lang w:val="en-US"/>
              </w:rPr>
            </w:pPr>
            <w:proofErr w:type="spellStart"/>
            <w:r w:rsidRPr="00B32CBF">
              <w:rPr>
                <w:rFonts w:ascii="Cambria" w:hAnsi="Cambria"/>
                <w:lang w:val="en-US"/>
              </w:rPr>
              <w:t>Těšnov</w:t>
            </w:r>
            <w:proofErr w:type="spellEnd"/>
            <w:r w:rsidRPr="00B32CBF">
              <w:rPr>
                <w:rFonts w:ascii="Cambria" w:hAnsi="Cambria"/>
                <w:lang w:val="en-US"/>
              </w:rPr>
              <w:t xml:space="preserve"> 65/17, 110 00 Praha 1 – </w:t>
            </w:r>
            <w:proofErr w:type="spellStart"/>
            <w:r w:rsidRPr="00B32CBF">
              <w:rPr>
                <w:rFonts w:ascii="Cambria" w:hAnsi="Cambria"/>
                <w:lang w:val="en-US"/>
              </w:rPr>
              <w:t>Nové</w:t>
            </w:r>
            <w:proofErr w:type="spellEnd"/>
            <w:r w:rsidRPr="00B32CBF">
              <w:rPr>
                <w:rFonts w:ascii="Cambria" w:hAnsi="Cambria"/>
                <w:lang w:val="en-US"/>
              </w:rPr>
              <w:t xml:space="preserve"> </w:t>
            </w:r>
            <w:proofErr w:type="spellStart"/>
            <w:r w:rsidRPr="00B32CBF">
              <w:rPr>
                <w:rFonts w:ascii="Cambria" w:hAnsi="Cambria"/>
                <w:lang w:val="en-US"/>
              </w:rPr>
              <w:t>Město</w:t>
            </w:r>
            <w:proofErr w:type="spellEnd"/>
          </w:p>
        </w:tc>
      </w:tr>
      <w:tr w:rsidR="007B387B" w:rsidRPr="006772A6" w14:paraId="2DE2EC83" w14:textId="77777777" w:rsidTr="00516724">
        <w:tc>
          <w:tcPr>
            <w:tcW w:w="3909" w:type="dxa"/>
            <w:tcBorders>
              <w:top w:val="single" w:sz="4" w:space="0" w:color="auto"/>
              <w:left w:val="single" w:sz="4" w:space="0" w:color="auto"/>
              <w:bottom w:val="single" w:sz="4" w:space="0" w:color="auto"/>
              <w:right w:val="single" w:sz="4" w:space="0" w:color="auto"/>
            </w:tcBorders>
            <w:hideMark/>
          </w:tcPr>
          <w:p w14:paraId="7C9F688E" w14:textId="77777777" w:rsidR="007B387B" w:rsidRPr="006772A6" w:rsidRDefault="007B387B" w:rsidP="004411A9">
            <w:pPr>
              <w:widowControl w:val="0"/>
              <w:spacing w:before="120" w:after="120" w:line="300" w:lineRule="atLeast"/>
              <w:jc w:val="both"/>
              <w:rPr>
                <w:rFonts w:ascii="Cambria" w:hAnsi="Cambria"/>
              </w:rPr>
            </w:pPr>
            <w:r w:rsidRPr="006772A6">
              <w:rPr>
                <w:rFonts w:ascii="Cambria" w:hAnsi="Cambria"/>
              </w:rPr>
              <w:t>identifikační číslo:</w:t>
            </w:r>
          </w:p>
        </w:tc>
        <w:tc>
          <w:tcPr>
            <w:tcW w:w="5730" w:type="dxa"/>
            <w:tcBorders>
              <w:top w:val="single" w:sz="4" w:space="0" w:color="auto"/>
              <w:left w:val="single" w:sz="4" w:space="0" w:color="auto"/>
              <w:bottom w:val="single" w:sz="4" w:space="0" w:color="auto"/>
              <w:right w:val="single" w:sz="4" w:space="0" w:color="auto"/>
            </w:tcBorders>
            <w:shd w:val="clear" w:color="auto" w:fill="E6E6E6"/>
          </w:tcPr>
          <w:p w14:paraId="0A7B0E5E" w14:textId="77777777" w:rsidR="007B387B" w:rsidRPr="006772A6" w:rsidRDefault="007B387B" w:rsidP="004411A9">
            <w:pPr>
              <w:widowControl w:val="0"/>
              <w:spacing w:before="120" w:after="120" w:line="300" w:lineRule="atLeast"/>
              <w:jc w:val="both"/>
              <w:rPr>
                <w:rFonts w:ascii="Cambria" w:hAnsi="Cambria"/>
                <w:lang w:val="en-US"/>
              </w:rPr>
            </w:pPr>
            <w:r w:rsidRPr="006772A6">
              <w:rPr>
                <w:rFonts w:ascii="Cambria" w:hAnsi="Cambria"/>
                <w:lang w:val="en-US"/>
              </w:rPr>
              <w:t>48135291</w:t>
            </w:r>
          </w:p>
        </w:tc>
      </w:tr>
      <w:tr w:rsidR="007B387B" w:rsidRPr="006772A6" w14:paraId="02767CAE" w14:textId="77777777" w:rsidTr="00516724">
        <w:tc>
          <w:tcPr>
            <w:tcW w:w="3909" w:type="dxa"/>
            <w:tcBorders>
              <w:top w:val="single" w:sz="4" w:space="0" w:color="auto"/>
              <w:left w:val="single" w:sz="4" w:space="0" w:color="auto"/>
              <w:bottom w:val="single" w:sz="4" w:space="0" w:color="auto"/>
              <w:right w:val="single" w:sz="4" w:space="0" w:color="auto"/>
            </w:tcBorders>
            <w:hideMark/>
          </w:tcPr>
          <w:p w14:paraId="7598388D" w14:textId="77777777" w:rsidR="007B387B" w:rsidRPr="006772A6" w:rsidRDefault="007B387B" w:rsidP="004411A9">
            <w:pPr>
              <w:widowControl w:val="0"/>
              <w:spacing w:before="120" w:after="120" w:line="300" w:lineRule="atLeast"/>
              <w:jc w:val="both"/>
              <w:rPr>
                <w:rFonts w:ascii="Cambria" w:hAnsi="Cambria"/>
              </w:rPr>
            </w:pPr>
            <w:r w:rsidRPr="006772A6">
              <w:rPr>
                <w:rFonts w:ascii="Cambria" w:hAnsi="Cambria"/>
              </w:rPr>
              <w:t>adresa elektronické pošty:</w:t>
            </w:r>
          </w:p>
        </w:tc>
        <w:tc>
          <w:tcPr>
            <w:tcW w:w="5730" w:type="dxa"/>
            <w:tcBorders>
              <w:top w:val="single" w:sz="4" w:space="0" w:color="auto"/>
              <w:left w:val="single" w:sz="4" w:space="0" w:color="auto"/>
              <w:bottom w:val="single" w:sz="4" w:space="0" w:color="auto"/>
              <w:right w:val="single" w:sz="4" w:space="0" w:color="auto"/>
            </w:tcBorders>
            <w:shd w:val="clear" w:color="auto" w:fill="E6E6E6"/>
          </w:tcPr>
          <w:p w14:paraId="6BBE66B1" w14:textId="2B68B9C8" w:rsidR="007B387B" w:rsidRPr="006772A6" w:rsidRDefault="00FA1AEF" w:rsidP="004411A9">
            <w:pPr>
              <w:widowControl w:val="0"/>
              <w:spacing w:before="120" w:after="120" w:line="300" w:lineRule="atLeast"/>
              <w:jc w:val="both"/>
              <w:rPr>
                <w:rFonts w:ascii="Cambria" w:hAnsi="Cambria"/>
                <w:lang w:val="en-US"/>
              </w:rPr>
            </w:pPr>
            <w:r>
              <w:rPr>
                <w:rFonts w:ascii="Cambria" w:hAnsi="Cambria"/>
                <w:lang w:val="en-US"/>
              </w:rPr>
              <w:t>cazv@cazv.cz</w:t>
            </w:r>
          </w:p>
        </w:tc>
      </w:tr>
      <w:tr w:rsidR="007B387B" w:rsidRPr="006772A6" w14:paraId="4E50CA88" w14:textId="77777777" w:rsidTr="00516724">
        <w:tc>
          <w:tcPr>
            <w:tcW w:w="3909" w:type="dxa"/>
            <w:tcBorders>
              <w:top w:val="single" w:sz="4" w:space="0" w:color="auto"/>
              <w:left w:val="single" w:sz="4" w:space="0" w:color="auto"/>
              <w:bottom w:val="single" w:sz="4" w:space="0" w:color="auto"/>
              <w:right w:val="single" w:sz="4" w:space="0" w:color="auto"/>
            </w:tcBorders>
            <w:hideMark/>
          </w:tcPr>
          <w:p w14:paraId="1699D3BD" w14:textId="77777777" w:rsidR="007B387B" w:rsidRPr="006772A6" w:rsidRDefault="007B387B" w:rsidP="004411A9">
            <w:pPr>
              <w:widowControl w:val="0"/>
              <w:spacing w:before="120" w:after="120" w:line="300" w:lineRule="atLeast"/>
              <w:jc w:val="both"/>
              <w:rPr>
                <w:rFonts w:ascii="Cambria" w:hAnsi="Cambria"/>
              </w:rPr>
            </w:pPr>
            <w:r w:rsidRPr="006772A6">
              <w:rPr>
                <w:rFonts w:ascii="Cambria" w:hAnsi="Cambria"/>
              </w:rPr>
              <w:t>zapsaná(ý):</w:t>
            </w:r>
          </w:p>
        </w:tc>
        <w:tc>
          <w:tcPr>
            <w:tcW w:w="5730" w:type="dxa"/>
            <w:tcBorders>
              <w:top w:val="single" w:sz="4" w:space="0" w:color="auto"/>
              <w:left w:val="single" w:sz="4" w:space="0" w:color="auto"/>
              <w:bottom w:val="single" w:sz="4" w:space="0" w:color="auto"/>
              <w:right w:val="single" w:sz="4" w:space="0" w:color="auto"/>
            </w:tcBorders>
            <w:shd w:val="clear" w:color="auto" w:fill="E6E6E6"/>
          </w:tcPr>
          <w:p w14:paraId="265CB9CE" w14:textId="664B366F" w:rsidR="007B387B" w:rsidRPr="006772A6" w:rsidRDefault="008A5C8D" w:rsidP="004411A9">
            <w:pPr>
              <w:widowControl w:val="0"/>
              <w:spacing w:before="120" w:after="120" w:line="300" w:lineRule="atLeast"/>
              <w:jc w:val="both"/>
              <w:rPr>
                <w:rFonts w:ascii="Cambria" w:hAnsi="Cambria"/>
                <w:lang w:val="en-US"/>
              </w:rPr>
            </w:pPr>
            <w:proofErr w:type="spellStart"/>
            <w:r w:rsidRPr="008A5C8D">
              <w:rPr>
                <w:rFonts w:ascii="Cambria" w:hAnsi="Cambria"/>
                <w:lang w:val="en-US"/>
              </w:rPr>
              <w:t>státní</w:t>
            </w:r>
            <w:proofErr w:type="spellEnd"/>
            <w:r w:rsidRPr="008A5C8D">
              <w:rPr>
                <w:rFonts w:ascii="Cambria" w:hAnsi="Cambria"/>
                <w:lang w:val="en-US"/>
              </w:rPr>
              <w:t xml:space="preserve"> </w:t>
            </w:r>
            <w:proofErr w:type="spellStart"/>
            <w:r w:rsidRPr="008A5C8D">
              <w:rPr>
                <w:rFonts w:ascii="Cambria" w:hAnsi="Cambria"/>
                <w:lang w:val="en-US"/>
              </w:rPr>
              <w:t>příspěvková</w:t>
            </w:r>
            <w:proofErr w:type="spellEnd"/>
            <w:r w:rsidRPr="008A5C8D">
              <w:rPr>
                <w:rFonts w:ascii="Cambria" w:hAnsi="Cambria"/>
                <w:lang w:val="en-US"/>
              </w:rPr>
              <w:t xml:space="preserve"> </w:t>
            </w:r>
            <w:proofErr w:type="spellStart"/>
            <w:r w:rsidRPr="008A5C8D">
              <w:rPr>
                <w:rFonts w:ascii="Cambria" w:hAnsi="Cambria"/>
                <w:lang w:val="en-US"/>
              </w:rPr>
              <w:t>organizace</w:t>
            </w:r>
            <w:proofErr w:type="spellEnd"/>
          </w:p>
        </w:tc>
      </w:tr>
      <w:tr w:rsidR="007B387B" w:rsidRPr="006772A6" w14:paraId="0E3918E3" w14:textId="77777777" w:rsidTr="00516724">
        <w:tc>
          <w:tcPr>
            <w:tcW w:w="3909" w:type="dxa"/>
            <w:tcBorders>
              <w:top w:val="single" w:sz="4" w:space="0" w:color="auto"/>
              <w:left w:val="single" w:sz="4" w:space="0" w:color="auto"/>
              <w:bottom w:val="single" w:sz="4" w:space="0" w:color="auto"/>
              <w:right w:val="single" w:sz="4" w:space="0" w:color="auto"/>
            </w:tcBorders>
            <w:hideMark/>
          </w:tcPr>
          <w:p w14:paraId="0C76B42D" w14:textId="77777777" w:rsidR="007B387B" w:rsidRPr="006772A6" w:rsidRDefault="007B387B" w:rsidP="004411A9">
            <w:pPr>
              <w:widowControl w:val="0"/>
              <w:spacing w:before="120" w:after="120" w:line="300" w:lineRule="atLeast"/>
              <w:jc w:val="both"/>
              <w:rPr>
                <w:rFonts w:ascii="Cambria" w:hAnsi="Cambria"/>
              </w:rPr>
            </w:pPr>
            <w:r w:rsidRPr="006772A6">
              <w:rPr>
                <w:rFonts w:ascii="Cambria" w:hAnsi="Cambria"/>
              </w:rPr>
              <w:t>zastoupen(a):</w:t>
            </w:r>
          </w:p>
        </w:tc>
        <w:tc>
          <w:tcPr>
            <w:tcW w:w="5730" w:type="dxa"/>
            <w:tcBorders>
              <w:top w:val="single" w:sz="4" w:space="0" w:color="auto"/>
              <w:left w:val="single" w:sz="4" w:space="0" w:color="auto"/>
              <w:bottom w:val="single" w:sz="4" w:space="0" w:color="auto"/>
              <w:right w:val="single" w:sz="4" w:space="0" w:color="auto"/>
            </w:tcBorders>
            <w:shd w:val="clear" w:color="auto" w:fill="E6E6E6"/>
          </w:tcPr>
          <w:p w14:paraId="40EAE3FC" w14:textId="626C1C83" w:rsidR="007B387B" w:rsidRPr="00FA1AEF" w:rsidRDefault="002D068B" w:rsidP="004411A9">
            <w:pPr>
              <w:widowControl w:val="0"/>
              <w:spacing w:before="120" w:after="120" w:line="300" w:lineRule="atLeast"/>
              <w:jc w:val="both"/>
              <w:rPr>
                <w:rFonts w:ascii="Cambria" w:hAnsi="Cambria"/>
                <w:lang w:val="pl-PL"/>
              </w:rPr>
            </w:pPr>
            <w:proofErr w:type="spellStart"/>
            <w:r>
              <w:rPr>
                <w:rFonts w:ascii="Cambria" w:hAnsi="Cambria"/>
                <w:lang w:val="en-US"/>
              </w:rPr>
              <w:t>x</w:t>
            </w:r>
            <w:r w:rsidR="008477A9">
              <w:rPr>
                <w:rFonts w:ascii="Cambria" w:hAnsi="Cambria"/>
                <w:lang w:val="en-US"/>
              </w:rPr>
              <w:t>xxxxxxxxxxxxxxxxxx</w:t>
            </w:r>
            <w:proofErr w:type="spellEnd"/>
            <w:r w:rsidR="008477A9">
              <w:rPr>
                <w:rFonts w:ascii="Cambria" w:hAnsi="Cambria"/>
                <w:lang w:val="en-US"/>
              </w:rPr>
              <w:t xml:space="preserve">, </w:t>
            </w:r>
            <w:proofErr w:type="spellStart"/>
            <w:r w:rsidR="008477A9">
              <w:rPr>
                <w:rFonts w:ascii="Cambria" w:hAnsi="Cambria"/>
                <w:lang w:val="en-US"/>
              </w:rPr>
              <w:t>ředitelkou</w:t>
            </w:r>
            <w:proofErr w:type="spellEnd"/>
            <w:r w:rsidR="008477A9">
              <w:rPr>
                <w:rFonts w:ascii="Cambria" w:hAnsi="Cambria"/>
                <w:lang w:val="en-US"/>
              </w:rPr>
              <w:t xml:space="preserve">, </w:t>
            </w:r>
            <w:proofErr w:type="spellStart"/>
            <w:r w:rsidR="008477A9">
              <w:rPr>
                <w:rFonts w:ascii="Cambria" w:hAnsi="Cambria"/>
                <w:lang w:val="en-US"/>
              </w:rPr>
              <w:t>statutárním</w:t>
            </w:r>
            <w:proofErr w:type="spellEnd"/>
            <w:r w:rsidR="008477A9">
              <w:rPr>
                <w:rFonts w:ascii="Cambria" w:hAnsi="Cambria"/>
                <w:lang w:val="en-US"/>
              </w:rPr>
              <w:t xml:space="preserve"> </w:t>
            </w:r>
            <w:proofErr w:type="spellStart"/>
            <w:r w:rsidR="008477A9">
              <w:rPr>
                <w:rFonts w:ascii="Cambria" w:hAnsi="Cambria"/>
                <w:lang w:val="en-US"/>
              </w:rPr>
              <w:t>orgánem</w:t>
            </w:r>
            <w:proofErr w:type="spellEnd"/>
          </w:p>
        </w:tc>
      </w:tr>
    </w:tbl>
    <w:p w14:paraId="3F7C63E1" w14:textId="77777777" w:rsidR="007B387B" w:rsidRPr="006772A6" w:rsidRDefault="007B387B" w:rsidP="00217D49">
      <w:pPr>
        <w:spacing w:before="120" w:after="0" w:line="300" w:lineRule="atLeast"/>
        <w:jc w:val="both"/>
        <w:rPr>
          <w:rFonts w:ascii="Cambria" w:hAnsi="Cambria"/>
        </w:rPr>
      </w:pPr>
      <w:r w:rsidRPr="006772A6">
        <w:rPr>
          <w:rFonts w:ascii="Cambria" w:hAnsi="Cambria"/>
        </w:rPr>
        <w:t xml:space="preserve">(dále jen </w:t>
      </w:r>
      <w:r w:rsidRPr="006772A6">
        <w:rPr>
          <w:rFonts w:ascii="Cambria" w:hAnsi="Cambria"/>
          <w:b/>
          <w:bCs/>
        </w:rPr>
        <w:t>„nabyvatel“</w:t>
      </w:r>
      <w:r w:rsidRPr="006772A6">
        <w:rPr>
          <w:rFonts w:ascii="Cambria" w:hAnsi="Cambria"/>
        </w:rPr>
        <w:t>)</w:t>
      </w:r>
    </w:p>
    <w:p w14:paraId="2210770C" w14:textId="77777777" w:rsidR="007B387B" w:rsidRPr="006772A6" w:rsidRDefault="007B387B" w:rsidP="00017DEF">
      <w:pPr>
        <w:spacing w:before="120" w:after="120" w:line="300" w:lineRule="atLeast"/>
        <w:jc w:val="both"/>
        <w:rPr>
          <w:rFonts w:ascii="Cambria" w:hAnsi="Cambria"/>
        </w:rPr>
      </w:pPr>
      <w:r w:rsidRPr="006772A6">
        <w:rPr>
          <w:rFonts w:ascii="Cambria" w:hAnsi="Cambria"/>
        </w:rPr>
        <w:t xml:space="preserve">tuto </w:t>
      </w:r>
      <w:r w:rsidRPr="006772A6">
        <w:rPr>
          <w:rFonts w:ascii="Cambria" w:hAnsi="Cambria"/>
          <w:b/>
        </w:rPr>
        <w:t>SMLOUVU O PROVEDENÍ NASTAVENÍ A VYUŽÍVÁNÍ SOFTWARE „OKBASE</w:t>
      </w:r>
      <w:r w:rsidRPr="006772A6">
        <w:rPr>
          <w:rFonts w:ascii="Cambria" w:hAnsi="Cambria"/>
        </w:rPr>
        <w:t>“ dle ustanovení § 1746 odst. 2 zákona č. 89/2012 Sb., občanský zákoník, ve znění pozdějších předpisů.</w:t>
      </w:r>
    </w:p>
    <w:p w14:paraId="6CB3C5B3" w14:textId="77777777" w:rsidR="007B387B" w:rsidRPr="006772A6" w:rsidRDefault="007B387B" w:rsidP="00217D49">
      <w:pPr>
        <w:spacing w:before="120" w:after="0" w:line="300" w:lineRule="atLeast"/>
        <w:jc w:val="both"/>
        <w:rPr>
          <w:rFonts w:ascii="Cambria" w:hAnsi="Cambria"/>
        </w:rPr>
      </w:pPr>
      <w:r w:rsidRPr="006772A6">
        <w:rPr>
          <w:rFonts w:ascii="Cambria" w:hAnsi="Cambria"/>
        </w:rPr>
        <w:t>Poskytovatel prohlašuje, že je oprávněn poskytovat licence k počítačovému programu (informačnímu systému) nazvanému „</w:t>
      </w:r>
      <w:proofErr w:type="spellStart"/>
      <w:r w:rsidRPr="006772A6">
        <w:rPr>
          <w:rFonts w:ascii="Cambria" w:hAnsi="Cambria"/>
        </w:rPr>
        <w:t>OKbase</w:t>
      </w:r>
      <w:proofErr w:type="spellEnd"/>
      <w:r w:rsidRPr="006772A6">
        <w:rPr>
          <w:rFonts w:ascii="Cambria" w:hAnsi="Cambria"/>
        </w:rPr>
        <w:t xml:space="preserve">“, jenž je včetně jeho jednotlivých modulů blíže specifikován v příloze 1 této smlouvy (dále jen </w:t>
      </w:r>
      <w:r w:rsidRPr="006772A6">
        <w:rPr>
          <w:rFonts w:ascii="Cambria" w:hAnsi="Cambria"/>
          <w:bCs/>
        </w:rPr>
        <w:t>„</w:t>
      </w:r>
      <w:r w:rsidRPr="006772A6">
        <w:rPr>
          <w:rFonts w:ascii="Cambria" w:hAnsi="Cambria"/>
          <w:b/>
          <w:bCs/>
        </w:rPr>
        <w:t>software</w:t>
      </w:r>
      <w:r w:rsidRPr="006772A6">
        <w:rPr>
          <w:rFonts w:ascii="Cambria" w:hAnsi="Cambria"/>
          <w:bCs/>
        </w:rPr>
        <w:t>“</w:t>
      </w:r>
      <w:r w:rsidRPr="006772A6">
        <w:rPr>
          <w:rFonts w:ascii="Cambria" w:hAnsi="Cambria"/>
        </w:rPr>
        <w:t xml:space="preserve">). Tato smlouva upravuje práva a povinnosti stran ohledně vyhotovení analýzy nastavení software a provedení implementace software pro potřeby podniku nabyvatele, ohledně poskytnutí licence k software nabyvateli (po provedení jeho implementace) a ohledně zajišťování provozu software poskytovatelem formou </w:t>
      </w:r>
      <w:proofErr w:type="spellStart"/>
      <w:r w:rsidRPr="006772A6">
        <w:rPr>
          <w:rFonts w:ascii="Cambria" w:hAnsi="Cambria"/>
        </w:rPr>
        <w:t>SaaS</w:t>
      </w:r>
      <w:proofErr w:type="spellEnd"/>
      <w:r w:rsidRPr="006772A6">
        <w:rPr>
          <w:rFonts w:ascii="Cambria" w:hAnsi="Cambria"/>
        </w:rPr>
        <w:t xml:space="preserve"> (Software as a </w:t>
      </w:r>
      <w:proofErr w:type="spellStart"/>
      <w:r w:rsidRPr="006772A6">
        <w:rPr>
          <w:rFonts w:ascii="Cambria" w:hAnsi="Cambria"/>
        </w:rPr>
        <w:t>Service</w:t>
      </w:r>
      <w:proofErr w:type="spellEnd"/>
      <w:r w:rsidRPr="006772A6">
        <w:rPr>
          <w:rFonts w:ascii="Cambria" w:hAnsi="Cambria"/>
        </w:rPr>
        <w:t>), včetně umožnění účasti na školení (ohledně práce se software) pracovníkům nabyvatele. V případě, že je tak stanoveno níže, upravuje tato smlouva také práva a povinnosti stran při prodeji či pronájmu hardware nabyvateli.</w:t>
      </w:r>
    </w:p>
    <w:p w14:paraId="47B442A9" w14:textId="77777777" w:rsidR="007B387B" w:rsidRPr="006772A6" w:rsidRDefault="007B387B" w:rsidP="00217D49">
      <w:pPr>
        <w:spacing w:before="120" w:after="0" w:line="300" w:lineRule="atLeast"/>
        <w:jc w:val="both"/>
        <w:rPr>
          <w:rFonts w:ascii="Cambria" w:hAnsi="Cambria"/>
        </w:rPr>
      </w:pPr>
      <w:r w:rsidRPr="006772A6">
        <w:rPr>
          <w:rFonts w:ascii="Cambria" w:hAnsi="Cambria"/>
        </w:rPr>
        <w:t>Práva a povinnosti smluvních stran z této smlouvy, včetně vymezení jednotlivých pojmů v této smlouvě použitých, mohou být blíže specifikována také v obchodních podmínkách poskytovatele (dále jen „</w:t>
      </w:r>
      <w:r w:rsidRPr="006772A6">
        <w:rPr>
          <w:rFonts w:ascii="Cambria" w:hAnsi="Cambria"/>
          <w:b/>
          <w:bCs/>
        </w:rPr>
        <w:t>obchodní podmínky</w:t>
      </w:r>
      <w:r w:rsidRPr="006772A6">
        <w:rPr>
          <w:rFonts w:ascii="Cambria" w:hAnsi="Cambria"/>
        </w:rPr>
        <w:t xml:space="preserve">“), jež tvoří přílohu 2 této smlouvy. Další práva a povinnosti stran související s užíváním software pak může upravit systémová </w:t>
      </w:r>
      <w:r>
        <w:rPr>
          <w:rFonts w:ascii="Cambria" w:hAnsi="Cambria"/>
        </w:rPr>
        <w:t xml:space="preserve">a bezpečnostní </w:t>
      </w:r>
      <w:r w:rsidRPr="006772A6">
        <w:rPr>
          <w:rFonts w:ascii="Cambria" w:hAnsi="Cambria"/>
        </w:rPr>
        <w:t xml:space="preserve">dokumentace, která byla nabyvateli předána před uzavřením této smlouvy, se kterou se nabyvatel seznámil a kterou se nabyvatel zavazuje řídit (dále jen </w:t>
      </w:r>
      <w:r w:rsidRPr="006772A6">
        <w:rPr>
          <w:rFonts w:ascii="Cambria" w:hAnsi="Cambria"/>
          <w:b/>
          <w:bCs/>
        </w:rPr>
        <w:t>„dokumentace“</w:t>
      </w:r>
      <w:r w:rsidRPr="006772A6">
        <w:rPr>
          <w:rFonts w:ascii="Cambria" w:hAnsi="Cambria"/>
        </w:rPr>
        <w:t>).</w:t>
      </w:r>
    </w:p>
    <w:p w14:paraId="696E371E" w14:textId="77777777" w:rsidR="007B387B" w:rsidRDefault="007B387B" w:rsidP="00217D49">
      <w:pPr>
        <w:spacing w:before="120" w:after="0"/>
        <w:rPr>
          <w:rFonts w:ascii="Cambria" w:eastAsia="HG Mincho Light J" w:hAnsi="Cambria"/>
          <w:b/>
          <w:caps/>
          <w:color w:val="000000"/>
          <w:lang w:eastAsia="ar-SA"/>
        </w:rPr>
      </w:pPr>
      <w:r>
        <w:br w:type="page"/>
      </w:r>
    </w:p>
    <w:p w14:paraId="1EF8992C" w14:textId="77777777" w:rsidR="000433C4" w:rsidRDefault="000433C4" w:rsidP="000433C4">
      <w:pPr>
        <w:pStyle w:val="lnek"/>
      </w:pPr>
      <w:r w:rsidRPr="00D7582E">
        <w:lastRenderedPageBreak/>
        <w:t>Analýza a implementace software</w:t>
      </w:r>
    </w:p>
    <w:p w14:paraId="4218DF69" w14:textId="59B1D4A9" w:rsidR="000433C4" w:rsidRPr="006772A6" w:rsidRDefault="000433C4" w:rsidP="000433C4">
      <w:pPr>
        <w:widowControl w:val="0"/>
        <w:spacing w:line="300" w:lineRule="atLeast"/>
        <w:jc w:val="both"/>
        <w:rPr>
          <w:rFonts w:ascii="Cambria" w:hAnsi="Cambria"/>
        </w:rPr>
      </w:pPr>
      <w:r w:rsidRPr="006772A6">
        <w:rPr>
          <w:rFonts w:ascii="Cambria" w:hAnsi="Cambria"/>
        </w:rPr>
        <w:t xml:space="preserve">Poskytovatel se touto smlouvou zavazuje, že pro nabyvatele na svůj náklad a na své nebezpečí provede dílo spočívající ve vyhotovení analýzy nastavení software do podoby tzv. cílového konceptu (dále jen </w:t>
      </w:r>
      <w:r w:rsidRPr="006772A6">
        <w:rPr>
          <w:rFonts w:ascii="Cambria" w:hAnsi="Cambria"/>
          <w:b/>
          <w:bCs/>
        </w:rPr>
        <w:t>„cílový koncept“</w:t>
      </w:r>
      <w:r w:rsidRPr="006772A6">
        <w:rPr>
          <w:rFonts w:ascii="Cambria" w:hAnsi="Cambria"/>
        </w:rPr>
        <w:t xml:space="preserve">) a následně v zajištění nastavení a implementace software v souladu se smluvními stranami odsouhlaseným cílovým konceptem, který se okamžikem jeho odsouhlasení stranami stane součástí této smlouvy (dále společně jen jako </w:t>
      </w:r>
      <w:r w:rsidRPr="006772A6">
        <w:rPr>
          <w:rFonts w:ascii="Cambria" w:hAnsi="Cambria"/>
          <w:b/>
          <w:bCs/>
        </w:rPr>
        <w:t>„dílo“</w:t>
      </w:r>
      <w:r w:rsidRPr="006772A6">
        <w:rPr>
          <w:rFonts w:ascii="Cambria" w:hAnsi="Cambria"/>
        </w:rPr>
        <w:t>), přičemž nabyvatel se touto smlouvou zavazuje dílo převzít a za provedení díla zaplatit zhotoviteli odměnu (cenu díla), a to ve výši a za podmínek níže uvedených. Při vyhotovování cílového konceptu budou strany postupovat podle předběžného harmonogramu, který tvoří přílohu 3 této smlouvy.</w:t>
      </w:r>
    </w:p>
    <w:p w14:paraId="4F3FA259" w14:textId="77777777" w:rsidR="000433C4" w:rsidRPr="006772A6" w:rsidRDefault="000433C4" w:rsidP="000433C4">
      <w:pPr>
        <w:widowControl w:val="0"/>
        <w:spacing w:line="300" w:lineRule="atLeast"/>
        <w:jc w:val="both"/>
        <w:rPr>
          <w:rFonts w:ascii="Cambria" w:hAnsi="Cambria"/>
        </w:rPr>
      </w:pPr>
      <w:r w:rsidRPr="006772A6">
        <w:rPr>
          <w:rFonts w:ascii="Cambria" w:hAnsi="Cambria"/>
        </w:rPr>
        <w:t>V případě, že nedojde k odsouhlasení cílového konceptu smluvními stranami ani do jednoho (1) měsíce od zpřístupnění cílového konceptu poskytovatelem nabyvateli, tato smlouva v rozsahu nesplněných závazků stran bez dalšího zaniká (rozvazovací podmínka). V takovém případě uhradí nabyvatel poskytovateli odměnu za vyhotovení cílového konceptu ve výši čtyřnásobku (4) celkové měsíční odměny poskytovatele bez DPH dle čl. C této smlouvy, která je splatná do patnácti (15) dnů od zániku této smlouvy.</w:t>
      </w:r>
    </w:p>
    <w:p w14:paraId="57441D0D" w14:textId="77777777" w:rsidR="000433C4" w:rsidRPr="006772A6" w:rsidRDefault="000433C4" w:rsidP="000433C4">
      <w:pPr>
        <w:widowControl w:val="0"/>
        <w:spacing w:line="300" w:lineRule="atLeast"/>
        <w:jc w:val="both"/>
        <w:rPr>
          <w:rFonts w:ascii="Cambria" w:hAnsi="Cambria"/>
          <w:bCs/>
          <w:szCs w:val="24"/>
        </w:rPr>
      </w:pPr>
      <w:r w:rsidRPr="006772A6">
        <w:rPr>
          <w:rFonts w:ascii="Cambria" w:hAnsi="Cambria"/>
          <w:bCs/>
          <w:szCs w:val="24"/>
        </w:rPr>
        <w:t xml:space="preserve">Dílo bude prováděno v souladu s harmonogramem provádění díla, jenž bude tvořit součást cílového konceptu, který nahradí předběžný harmonogram, a který stanoví i termín pro provedení díla (dále jen </w:t>
      </w:r>
      <w:r w:rsidRPr="006772A6">
        <w:rPr>
          <w:rFonts w:ascii="Cambria" w:hAnsi="Cambria"/>
          <w:b/>
          <w:szCs w:val="24"/>
        </w:rPr>
        <w:t>„harmonogram“</w:t>
      </w:r>
      <w:r w:rsidRPr="006772A6">
        <w:rPr>
          <w:rFonts w:ascii="Cambria" w:hAnsi="Cambria"/>
          <w:bCs/>
          <w:szCs w:val="24"/>
        </w:rPr>
        <w:t>).</w:t>
      </w:r>
    </w:p>
    <w:p w14:paraId="1153CCDC" w14:textId="32465B5F" w:rsidR="00085A56" w:rsidRPr="00085A56" w:rsidRDefault="000433C4" w:rsidP="00085A56">
      <w:pPr>
        <w:pStyle w:val="lnek"/>
      </w:pPr>
      <w:bookmarkStart w:id="0" w:name="_Ref110540071"/>
      <w:bookmarkStart w:id="1" w:name="_Hlk123730362"/>
      <w:r w:rsidRPr="00D7582E">
        <w:t>Licence k software a zajišťování jeho provozu</w:t>
      </w:r>
    </w:p>
    <w:p w14:paraId="15E741DF" w14:textId="77777777" w:rsidR="000433C4" w:rsidRPr="00D7582E" w:rsidRDefault="000433C4" w:rsidP="000433C4">
      <w:pPr>
        <w:widowControl w:val="0"/>
        <w:suppressAutoHyphens/>
        <w:spacing w:line="300" w:lineRule="atLeast"/>
        <w:jc w:val="both"/>
        <w:rPr>
          <w:rFonts w:ascii="Cambria" w:eastAsia="HG Mincho Light J" w:hAnsi="Cambria"/>
          <w:color w:val="000000"/>
        </w:rPr>
      </w:pPr>
      <w:r w:rsidRPr="00D7582E">
        <w:rPr>
          <w:rFonts w:ascii="Cambria" w:hAnsi="Cambria"/>
        </w:rPr>
        <w:t xml:space="preserve">Touto smlouvou poskytuje poskytovatel nabyvateli licenci k software (v jeho podobě po provedení </w:t>
      </w:r>
      <w:r w:rsidRPr="00D7582E">
        <w:rPr>
          <w:rFonts w:ascii="Cambria" w:eastAsia="HG Mincho Light J" w:hAnsi="Cambria"/>
          <w:color w:val="000000"/>
        </w:rPr>
        <w:t xml:space="preserve">díla) v rozsahu a způsoby stanovenými v obchodních podmínkách a dále se zavazuje zajistit pro nabyvatele provoz software formou </w:t>
      </w:r>
      <w:proofErr w:type="spellStart"/>
      <w:r w:rsidRPr="00D7582E">
        <w:rPr>
          <w:rFonts w:ascii="Cambria" w:eastAsia="HG Mincho Light J" w:hAnsi="Cambria"/>
          <w:color w:val="000000"/>
        </w:rPr>
        <w:t>SaaS</w:t>
      </w:r>
      <w:proofErr w:type="spellEnd"/>
      <w:r w:rsidRPr="00D7582E">
        <w:rPr>
          <w:rFonts w:ascii="Cambria" w:eastAsia="HG Mincho Light J" w:hAnsi="Cambria"/>
          <w:color w:val="000000"/>
        </w:rPr>
        <w:t xml:space="preserve"> (Software as a </w:t>
      </w:r>
      <w:proofErr w:type="spellStart"/>
      <w:r w:rsidRPr="00D7582E">
        <w:rPr>
          <w:rFonts w:ascii="Cambria" w:eastAsia="HG Mincho Light J" w:hAnsi="Cambria"/>
          <w:color w:val="000000"/>
        </w:rPr>
        <w:t>Service</w:t>
      </w:r>
      <w:proofErr w:type="spellEnd"/>
      <w:r w:rsidRPr="00D7582E">
        <w:rPr>
          <w:rFonts w:ascii="Cambria" w:eastAsia="HG Mincho Light J" w:hAnsi="Cambria"/>
          <w:color w:val="000000"/>
        </w:rPr>
        <w:t>). Součástí závazku poskytovatele zajistit provoz software je i umožnění účasti na školení (ohledně práce se software) pracovníkům nabyvatele, a to v rozsahu stanoveném v této smlouvě a v obchodních podmínkách. Nabyvatel se touto smlouvou zavazuje hradit od okamžiku účinnosti této smlouvy poskytovateli za poskytnutí licence k software a za zajištění jeho provozu odměnu, a to ve výši a za podmínek níže uvedených. Výše této odměny je stanovena i v závislosti na počtu aktivních záznamů evidovaných v rámci software tak, jak jsou aktivní záznamy vymezeny v obchodních podmínkách. Technické parametry hostingových služeb upravuje příloha 4 této smlouvy.</w:t>
      </w:r>
    </w:p>
    <w:p w14:paraId="67A9F60D" w14:textId="77777777" w:rsidR="000433C4" w:rsidRPr="00D7582E" w:rsidRDefault="000433C4" w:rsidP="000433C4">
      <w:pPr>
        <w:pStyle w:val="lnek"/>
      </w:pPr>
      <w:bookmarkStart w:id="2" w:name="_Ref165646239"/>
      <w:bookmarkStart w:id="3" w:name="_Ref125545218"/>
      <w:bookmarkEnd w:id="0"/>
      <w:r w:rsidRPr="00D7582E">
        <w:t>Odměna poskytovatele</w:t>
      </w:r>
      <w:bookmarkEnd w:id="2"/>
    </w:p>
    <w:bookmarkEnd w:id="1"/>
    <w:bookmarkEnd w:id="3"/>
    <w:p w14:paraId="7E513DAA" w14:textId="77777777" w:rsidR="000433C4" w:rsidRDefault="000433C4" w:rsidP="000433C4">
      <w:pPr>
        <w:widowControl w:val="0"/>
        <w:spacing w:line="300" w:lineRule="atLeast"/>
        <w:jc w:val="both"/>
        <w:rPr>
          <w:rFonts w:ascii="Cambria" w:hAnsi="Cambria"/>
          <w:bCs/>
          <w:szCs w:val="28"/>
        </w:rPr>
      </w:pPr>
      <w:r w:rsidRPr="00D76A3C">
        <w:rPr>
          <w:rFonts w:ascii="Cambria" w:hAnsi="Cambria"/>
          <w:bCs/>
          <w:szCs w:val="28"/>
        </w:rPr>
        <w:t>Za provedení díla, za poskytnutí licence k software a za zajištění jeho provozu náleží poskytovateli celková měsíční odměna, a to ve výši a za podmínek níže uvedených:</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6"/>
        <w:gridCol w:w="5153"/>
      </w:tblGrid>
      <w:tr w:rsidR="00173EE0" w:rsidRPr="00D76A3C" w14:paraId="797DB3BE" w14:textId="77777777" w:rsidTr="00AB272A">
        <w:trPr>
          <w:trHeight w:val="450"/>
        </w:trPr>
        <w:tc>
          <w:tcPr>
            <w:tcW w:w="4486" w:type="dxa"/>
            <w:tcBorders>
              <w:top w:val="single" w:sz="4" w:space="0" w:color="auto"/>
              <w:left w:val="single" w:sz="4" w:space="0" w:color="auto"/>
              <w:bottom w:val="single" w:sz="4" w:space="0" w:color="auto"/>
              <w:right w:val="single" w:sz="4" w:space="0" w:color="auto"/>
            </w:tcBorders>
            <w:hideMark/>
          </w:tcPr>
          <w:p w14:paraId="5327ED02" w14:textId="77777777" w:rsidR="00173EE0" w:rsidRPr="00F06A52" w:rsidRDefault="00173EE0" w:rsidP="00516724">
            <w:pPr>
              <w:widowControl w:val="0"/>
              <w:spacing w:line="300" w:lineRule="atLeast"/>
              <w:jc w:val="both"/>
              <w:rPr>
                <w:rFonts w:ascii="Cambria" w:hAnsi="Cambria"/>
                <w:b/>
                <w:szCs w:val="24"/>
              </w:rPr>
            </w:pPr>
            <w:r w:rsidRPr="00F06A52">
              <w:rPr>
                <w:rFonts w:ascii="Cambria" w:hAnsi="Cambria"/>
                <w:b/>
                <w:szCs w:val="24"/>
              </w:rPr>
              <w:t>Výše celkové měsíční odměny poskytovatele (bez DPH)</w:t>
            </w:r>
          </w:p>
        </w:tc>
        <w:tc>
          <w:tcPr>
            <w:tcW w:w="5153" w:type="dxa"/>
            <w:tcBorders>
              <w:top w:val="single" w:sz="4" w:space="0" w:color="auto"/>
              <w:left w:val="single" w:sz="4" w:space="0" w:color="auto"/>
              <w:bottom w:val="single" w:sz="4" w:space="0" w:color="auto"/>
              <w:right w:val="single" w:sz="4" w:space="0" w:color="auto"/>
            </w:tcBorders>
            <w:hideMark/>
          </w:tcPr>
          <w:p w14:paraId="3DBC3D05" w14:textId="77777777" w:rsidR="00173EE0" w:rsidRPr="00F06A52" w:rsidRDefault="00173EE0" w:rsidP="00516724">
            <w:pPr>
              <w:widowControl w:val="0"/>
              <w:spacing w:line="300" w:lineRule="atLeast"/>
              <w:jc w:val="both"/>
              <w:rPr>
                <w:rFonts w:ascii="Cambria" w:hAnsi="Cambria"/>
                <w:b/>
                <w:szCs w:val="24"/>
              </w:rPr>
            </w:pPr>
            <w:r w:rsidRPr="00F06A52">
              <w:rPr>
                <w:rFonts w:ascii="Cambria" w:hAnsi="Cambria"/>
                <w:b/>
                <w:szCs w:val="24"/>
              </w:rPr>
              <w:t>Maximální počet aktivních záznamů evidovaných v software</w:t>
            </w:r>
          </w:p>
        </w:tc>
      </w:tr>
      <w:tr w:rsidR="00173EE0" w:rsidRPr="00D76A3C" w14:paraId="35DDD067" w14:textId="77777777" w:rsidTr="00AB272A">
        <w:trPr>
          <w:trHeight w:val="481"/>
        </w:trPr>
        <w:tc>
          <w:tcPr>
            <w:tcW w:w="4486" w:type="dxa"/>
            <w:tcBorders>
              <w:top w:val="single" w:sz="4" w:space="0" w:color="auto"/>
              <w:left w:val="single" w:sz="4" w:space="0" w:color="auto"/>
              <w:bottom w:val="single" w:sz="4" w:space="0" w:color="auto"/>
              <w:right w:val="single" w:sz="4" w:space="0" w:color="auto"/>
            </w:tcBorders>
            <w:shd w:val="clear" w:color="auto" w:fill="E6E6E6"/>
            <w:hideMark/>
          </w:tcPr>
          <w:p w14:paraId="66657270" w14:textId="04BC95E6" w:rsidR="00173EE0" w:rsidRPr="00295CFB" w:rsidRDefault="00173EE0" w:rsidP="00516724">
            <w:pPr>
              <w:widowControl w:val="0"/>
              <w:spacing w:line="300" w:lineRule="atLeast"/>
              <w:jc w:val="both"/>
              <w:rPr>
                <w:rFonts w:ascii="Cambria" w:hAnsi="Cambria"/>
                <w:bCs/>
                <w:szCs w:val="24"/>
              </w:rPr>
            </w:pPr>
            <w:r w:rsidRPr="00AB272A">
              <w:rPr>
                <w:rFonts w:ascii="Cambria" w:hAnsi="Cambria"/>
                <w:bCs/>
                <w:szCs w:val="24"/>
              </w:rPr>
              <w:t xml:space="preserve">5 000 </w:t>
            </w:r>
            <w:r w:rsidR="00765090">
              <w:rPr>
                <w:rFonts w:ascii="Cambria" w:hAnsi="Cambria"/>
                <w:bCs/>
                <w:szCs w:val="24"/>
              </w:rPr>
              <w:t>Kč</w:t>
            </w:r>
          </w:p>
        </w:tc>
        <w:tc>
          <w:tcPr>
            <w:tcW w:w="5153" w:type="dxa"/>
            <w:tcBorders>
              <w:top w:val="single" w:sz="4" w:space="0" w:color="auto"/>
              <w:left w:val="single" w:sz="4" w:space="0" w:color="auto"/>
              <w:bottom w:val="single" w:sz="4" w:space="0" w:color="auto"/>
              <w:right w:val="single" w:sz="4" w:space="0" w:color="auto"/>
            </w:tcBorders>
            <w:shd w:val="clear" w:color="auto" w:fill="E6E6E6"/>
            <w:hideMark/>
          </w:tcPr>
          <w:p w14:paraId="5CE41A9D" w14:textId="705B27ED" w:rsidR="00173EE0" w:rsidRPr="00295CFB" w:rsidRDefault="00A60330" w:rsidP="00516724">
            <w:pPr>
              <w:widowControl w:val="0"/>
              <w:spacing w:line="300" w:lineRule="atLeast"/>
              <w:jc w:val="both"/>
              <w:rPr>
                <w:rFonts w:ascii="Cambria" w:hAnsi="Cambria"/>
                <w:bCs/>
                <w:szCs w:val="24"/>
              </w:rPr>
            </w:pPr>
            <w:r>
              <w:rPr>
                <w:rFonts w:ascii="Cambria" w:hAnsi="Cambria"/>
                <w:bCs/>
                <w:szCs w:val="24"/>
              </w:rPr>
              <w:t>100</w:t>
            </w:r>
            <w:r w:rsidR="00CC2668">
              <w:rPr>
                <w:rFonts w:ascii="Cambria" w:hAnsi="Cambria"/>
                <w:bCs/>
                <w:szCs w:val="24"/>
              </w:rPr>
              <w:t xml:space="preserve"> – jedna společnost</w:t>
            </w:r>
          </w:p>
        </w:tc>
      </w:tr>
    </w:tbl>
    <w:p w14:paraId="1990D151" w14:textId="45CA4463" w:rsidR="00173EE0" w:rsidRPr="00D76A3C" w:rsidRDefault="00173EE0" w:rsidP="00173EE0">
      <w:pPr>
        <w:widowControl w:val="0"/>
        <w:spacing w:line="300" w:lineRule="atLeast"/>
        <w:jc w:val="both"/>
        <w:rPr>
          <w:rFonts w:ascii="Cambria" w:hAnsi="Cambria"/>
          <w:bCs/>
          <w:szCs w:val="28"/>
        </w:rPr>
      </w:pPr>
      <w:r w:rsidRPr="00D76A3C">
        <w:rPr>
          <w:rFonts w:ascii="Cambria" w:hAnsi="Cambria"/>
          <w:bCs/>
          <w:szCs w:val="28"/>
        </w:rPr>
        <w:t>Celková měsíční odměna poskytovatele je splatná měsíčně, vždy k patnáctému (15) dni měsíce, za který je hrazena. Datem uskutečnění zdanitelného plnění je vždy první den v kalend</w:t>
      </w:r>
      <w:r w:rsidRPr="00D76A3C">
        <w:rPr>
          <w:rFonts w:ascii="Cambria" w:hAnsi="Cambria" w:cs="Palatino Linotype"/>
          <w:bCs/>
          <w:szCs w:val="28"/>
        </w:rPr>
        <w:t>ář</w:t>
      </w:r>
      <w:r w:rsidRPr="00D76A3C">
        <w:rPr>
          <w:rFonts w:ascii="Cambria" w:hAnsi="Cambria"/>
          <w:bCs/>
          <w:szCs w:val="28"/>
        </w:rPr>
        <w:t>n</w:t>
      </w:r>
      <w:r w:rsidRPr="00D76A3C">
        <w:rPr>
          <w:rFonts w:ascii="Cambria" w:hAnsi="Cambria" w:cs="Palatino Linotype"/>
          <w:bCs/>
          <w:szCs w:val="28"/>
        </w:rPr>
        <w:t>í</w:t>
      </w:r>
      <w:r w:rsidRPr="00D76A3C">
        <w:rPr>
          <w:rFonts w:ascii="Cambria" w:hAnsi="Cambria"/>
          <w:bCs/>
          <w:szCs w:val="28"/>
        </w:rPr>
        <w:t>m m</w:t>
      </w:r>
      <w:r w:rsidRPr="00D76A3C">
        <w:rPr>
          <w:rFonts w:ascii="Cambria" w:hAnsi="Cambria" w:cs="Palatino Linotype"/>
          <w:bCs/>
          <w:szCs w:val="28"/>
        </w:rPr>
        <w:t>ě</w:t>
      </w:r>
      <w:r w:rsidRPr="00D76A3C">
        <w:rPr>
          <w:rFonts w:ascii="Cambria" w:hAnsi="Cambria"/>
          <w:bCs/>
          <w:szCs w:val="28"/>
        </w:rPr>
        <w:t>s</w:t>
      </w:r>
      <w:r w:rsidRPr="00D76A3C">
        <w:rPr>
          <w:rFonts w:ascii="Cambria" w:hAnsi="Cambria" w:cs="Palatino Linotype"/>
          <w:bCs/>
          <w:szCs w:val="28"/>
        </w:rPr>
        <w:t>í</w:t>
      </w:r>
      <w:r w:rsidRPr="00D76A3C">
        <w:rPr>
          <w:rFonts w:ascii="Cambria" w:hAnsi="Cambria"/>
          <w:bCs/>
          <w:szCs w:val="28"/>
        </w:rPr>
        <w:t>ci. Nicméně celková měsíční odměna poskytovatele za období, kdy dochází k provádění díla, je splatná až</w:t>
      </w:r>
      <w:r>
        <w:rPr>
          <w:rFonts w:ascii="Cambria" w:hAnsi="Cambria"/>
          <w:bCs/>
          <w:szCs w:val="28"/>
        </w:rPr>
        <w:t> </w:t>
      </w:r>
      <w:r w:rsidRPr="00D76A3C">
        <w:rPr>
          <w:rFonts w:ascii="Cambria" w:hAnsi="Cambria"/>
          <w:bCs/>
          <w:szCs w:val="28"/>
        </w:rPr>
        <w:t>k okamžiku dokončení implementace software.</w:t>
      </w:r>
    </w:p>
    <w:p w14:paraId="63BAD85B" w14:textId="77777777" w:rsidR="00173EE0" w:rsidRPr="00D76A3C" w:rsidRDefault="00173EE0" w:rsidP="00173EE0">
      <w:pPr>
        <w:widowControl w:val="0"/>
        <w:spacing w:line="300" w:lineRule="atLeast"/>
        <w:jc w:val="both"/>
        <w:rPr>
          <w:rFonts w:ascii="Cambria" w:hAnsi="Cambria"/>
          <w:bCs/>
          <w:szCs w:val="28"/>
        </w:rPr>
      </w:pPr>
      <w:r w:rsidRPr="00D76A3C">
        <w:rPr>
          <w:rFonts w:ascii="Cambria" w:hAnsi="Cambria"/>
          <w:bCs/>
          <w:szCs w:val="28"/>
        </w:rPr>
        <w:t>Celková měsíční odměna poskytovatele bude po dobu trvání této smlouvy upravována o inflaci, a to v souladu s obchodními podmínkami.</w:t>
      </w:r>
    </w:p>
    <w:p w14:paraId="120B0349" w14:textId="4670A26E" w:rsidR="00173EE0" w:rsidRPr="00D76A3C" w:rsidRDefault="00173EE0" w:rsidP="00173EE0">
      <w:pPr>
        <w:widowControl w:val="0"/>
        <w:spacing w:line="300" w:lineRule="atLeast"/>
        <w:jc w:val="both"/>
        <w:rPr>
          <w:rFonts w:ascii="Cambria" w:hAnsi="Cambria"/>
          <w:bCs/>
          <w:szCs w:val="28"/>
        </w:rPr>
      </w:pPr>
      <w:r w:rsidRPr="00D76A3C">
        <w:rPr>
          <w:rFonts w:ascii="Cambria" w:hAnsi="Cambria"/>
          <w:bCs/>
          <w:szCs w:val="28"/>
        </w:rPr>
        <w:lastRenderedPageBreak/>
        <w:t>V případě, že dojde po dobu trvání této smlouvy na základě žádosti nabyvatele v textové podobě ke</w:t>
      </w:r>
      <w:r>
        <w:rPr>
          <w:rFonts w:ascii="Cambria" w:hAnsi="Cambria"/>
          <w:bCs/>
          <w:szCs w:val="28"/>
        </w:rPr>
        <w:t> </w:t>
      </w:r>
      <w:r w:rsidRPr="00D76A3C">
        <w:rPr>
          <w:rFonts w:ascii="Cambria" w:hAnsi="Cambria"/>
          <w:bCs/>
          <w:szCs w:val="28"/>
        </w:rPr>
        <w:t>zvýšení počtu aktivních záznamů evidovaných v software nad maximální počet, zvýší se i celková měsíční odměna poskytovatele, a to vždy o </w:t>
      </w:r>
      <w:r w:rsidR="00975CA0">
        <w:rPr>
          <w:rFonts w:ascii="Cambria" w:hAnsi="Cambria"/>
          <w:bCs/>
          <w:szCs w:val="28"/>
        </w:rPr>
        <w:t>0,5</w:t>
      </w:r>
      <w:r w:rsidRPr="00D76A3C">
        <w:rPr>
          <w:rFonts w:ascii="Cambria" w:hAnsi="Cambria"/>
          <w:bCs/>
          <w:szCs w:val="28"/>
        </w:rPr>
        <w:t> % z aktuální celkové měsíční odměny za každý takovýto přidaný aktivní záznam evidovaný v software.</w:t>
      </w:r>
    </w:p>
    <w:p w14:paraId="01A60E79" w14:textId="77777777" w:rsidR="00173EE0" w:rsidRPr="008F3A3B" w:rsidRDefault="00173EE0" w:rsidP="00173EE0">
      <w:pPr>
        <w:pStyle w:val="lnek"/>
        <w:rPr>
          <w:szCs w:val="24"/>
        </w:rPr>
      </w:pPr>
      <w:r w:rsidRPr="008F3A3B">
        <w:t>Hardware</w:t>
      </w:r>
    </w:p>
    <w:p w14:paraId="5A85DB06" w14:textId="77777777" w:rsidR="00173EE0" w:rsidRPr="00A909FE" w:rsidRDefault="00173EE0" w:rsidP="003B2CBE">
      <w:pPr>
        <w:widowControl w:val="0"/>
        <w:spacing w:line="300" w:lineRule="atLeast"/>
        <w:jc w:val="both"/>
        <w:rPr>
          <w:rFonts w:ascii="Cambria" w:hAnsi="Cambria"/>
          <w:bCs/>
        </w:rPr>
      </w:pPr>
      <w:r w:rsidRPr="00A909FE">
        <w:rPr>
          <w:rFonts w:ascii="Cambria" w:hAnsi="Cambria"/>
          <w:bCs/>
        </w:rPr>
        <w:t>V případě, že je tak níže stanoveno, zavazuje se poskytovatel touto smlouvou dodat nabyvateli zařízení (hardware), které je uvedeno v této smlouvě a blíže specifikováno v příloze 6 této smlouvy (dále jen jako „</w:t>
      </w:r>
      <w:r w:rsidRPr="00A909FE">
        <w:rPr>
          <w:rFonts w:ascii="Cambria" w:hAnsi="Cambria"/>
          <w:b/>
          <w:bCs/>
        </w:rPr>
        <w:t>zařízení</w:t>
      </w:r>
      <w:r w:rsidRPr="00A909FE">
        <w:rPr>
          <w:rFonts w:ascii="Cambria" w:hAnsi="Cambria"/>
          <w:bCs/>
        </w:rPr>
        <w:t>“), a převést na něho vlastnické právo k zařízení, přičemž nabyvatel se touto smlouvou zavazuje zařízení převzít a zaplatit poskytovateli kupní cenu zařízení, a to ve výši a za podmínek níže stanovených.</w:t>
      </w:r>
    </w:p>
    <w:p w14:paraId="5C304F51" w14:textId="470B6766" w:rsidR="00173EE0" w:rsidRPr="00A909FE" w:rsidRDefault="00173EE0" w:rsidP="00173EE0">
      <w:pPr>
        <w:widowControl w:val="0"/>
        <w:spacing w:line="300" w:lineRule="atLeast"/>
        <w:jc w:val="both"/>
        <w:rPr>
          <w:rFonts w:ascii="Cambria" w:hAnsi="Cambria"/>
          <w:bCs/>
        </w:rPr>
      </w:pPr>
      <w:r w:rsidRPr="00A909FE">
        <w:rPr>
          <w:rFonts w:ascii="Cambria" w:hAnsi="Cambria"/>
          <w:bCs/>
        </w:rPr>
        <w:t xml:space="preserve">Poskytovatel prodává na základě této smlouvy nabyvateli zařízení </w:t>
      </w:r>
      <w:r w:rsidRPr="00A909FE">
        <w:rPr>
          <w:rFonts w:ascii="Cambria" w:hAnsi="Cambria"/>
          <w:bCs/>
        </w:rPr>
        <w:fldChar w:fldCharType="begin">
          <w:ffData>
            <w:name w:val="Text4"/>
            <w:enabled/>
            <w:calcOnExit w:val="0"/>
            <w:textInput>
              <w:default w:val="ANO/NE"/>
            </w:textInput>
          </w:ffData>
        </w:fldChar>
      </w:r>
      <w:bookmarkStart w:id="4" w:name="Text4"/>
      <w:r w:rsidRPr="00A909FE">
        <w:rPr>
          <w:rFonts w:ascii="Cambria" w:hAnsi="Cambria"/>
          <w:bCs/>
        </w:rPr>
        <w:instrText xml:space="preserve"> FORMTEXT </w:instrText>
      </w:r>
      <w:r w:rsidRPr="00A909FE">
        <w:rPr>
          <w:rFonts w:ascii="Cambria" w:hAnsi="Cambria"/>
          <w:bCs/>
        </w:rPr>
      </w:r>
      <w:r w:rsidRPr="00A909FE">
        <w:rPr>
          <w:rFonts w:ascii="Cambria" w:hAnsi="Cambria"/>
          <w:bCs/>
        </w:rPr>
        <w:fldChar w:fldCharType="separate"/>
      </w:r>
      <w:r w:rsidRPr="00A909FE">
        <w:rPr>
          <w:rFonts w:ascii="Cambria" w:hAnsi="Cambria"/>
          <w:bCs/>
          <w:noProof/>
        </w:rPr>
        <w:t>NE</w:t>
      </w:r>
      <w:r w:rsidRPr="00A909FE">
        <w:rPr>
          <w:rFonts w:ascii="Cambria" w:hAnsi="Cambria"/>
          <w:bCs/>
        </w:rPr>
        <w:fldChar w:fldCharType="end"/>
      </w:r>
      <w:bookmarkEnd w:id="4"/>
      <w:r w:rsidRPr="00A909FE">
        <w:rPr>
          <w:rFonts w:ascii="Cambria" w:hAnsi="Cambria"/>
          <w:bCs/>
        </w:rPr>
        <w:t>.</w:t>
      </w:r>
    </w:p>
    <w:p w14:paraId="3408DDAE" w14:textId="77777777" w:rsidR="000E0CA8" w:rsidRPr="008F3A3B" w:rsidRDefault="000E0CA8" w:rsidP="000E0CA8">
      <w:pPr>
        <w:pStyle w:val="lnek"/>
      </w:pPr>
      <w:r w:rsidRPr="008F3A3B">
        <w:t xml:space="preserve">Trvání smlouvy </w:t>
      </w:r>
    </w:p>
    <w:p w14:paraId="4C986992" w14:textId="5F594EF7" w:rsidR="00B9580E" w:rsidRDefault="00514B1E" w:rsidP="000E0CA8">
      <w:pPr>
        <w:widowControl w:val="0"/>
        <w:spacing w:line="300" w:lineRule="atLeast"/>
        <w:jc w:val="both"/>
        <w:rPr>
          <w:rFonts w:ascii="Cambria" w:hAnsi="Cambria"/>
          <w:bCs/>
        </w:rPr>
      </w:pPr>
      <w:r w:rsidRPr="00514B1E">
        <w:rPr>
          <w:rFonts w:ascii="Cambria" w:hAnsi="Cambria"/>
          <w:bCs/>
        </w:rPr>
        <w:t xml:space="preserve">Tato Smlouva nabývá účinnosti dnem jejího podpisu oprávněnými zástupci obou smluvních stran a uzavírá se na dobu určitou </w:t>
      </w:r>
      <w:r>
        <w:rPr>
          <w:rFonts w:ascii="Cambria" w:hAnsi="Cambria"/>
          <w:bCs/>
        </w:rPr>
        <w:t>48</w:t>
      </w:r>
      <w:r w:rsidRPr="00514B1E">
        <w:rPr>
          <w:rFonts w:ascii="Cambria" w:hAnsi="Cambria"/>
          <w:bCs/>
        </w:rPr>
        <w:t xml:space="preserve"> měsíců</w:t>
      </w:r>
      <w:r w:rsidR="00375275" w:rsidRPr="00375275">
        <w:rPr>
          <w:rFonts w:ascii="Cambria" w:hAnsi="Cambria"/>
          <w:bCs/>
        </w:rPr>
        <w:t>.</w:t>
      </w:r>
    </w:p>
    <w:p w14:paraId="183BAA0C" w14:textId="77777777" w:rsidR="009A59D3" w:rsidRPr="00AF352E" w:rsidRDefault="009A59D3" w:rsidP="009A59D3">
      <w:pPr>
        <w:widowControl w:val="0"/>
        <w:spacing w:line="300" w:lineRule="atLeast"/>
        <w:jc w:val="both"/>
        <w:rPr>
          <w:rFonts w:ascii="Cambria" w:hAnsi="Cambria"/>
        </w:rPr>
      </w:pPr>
      <w:r w:rsidRPr="00DE0DB5">
        <w:rPr>
          <w:rFonts w:ascii="Cambria" w:hAnsi="Cambria"/>
        </w:rPr>
        <w:t xml:space="preserve">V případě, že </w:t>
      </w:r>
      <w:r>
        <w:rPr>
          <w:rFonts w:ascii="Cambria" w:hAnsi="Cambria"/>
        </w:rPr>
        <w:t>Nabyvatel</w:t>
      </w:r>
      <w:r w:rsidRPr="00AF352E">
        <w:rPr>
          <w:rFonts w:ascii="Cambria" w:hAnsi="Cambria"/>
        </w:rPr>
        <w:t xml:space="preserve"> 6 měsíců před uplynutím platnosti této Smlouvy písemně neoznámí </w:t>
      </w:r>
      <w:r>
        <w:rPr>
          <w:rFonts w:ascii="Cambria" w:hAnsi="Cambria"/>
        </w:rPr>
        <w:t>Poskytova</w:t>
      </w:r>
      <w:r w:rsidRPr="00AF352E">
        <w:rPr>
          <w:rFonts w:ascii="Cambria" w:hAnsi="Cambria"/>
        </w:rPr>
        <w:t>teli, že trvá na ukončení poskytování služeb předmětu smlouvy, smlouva se automaticky prodlužuje o dobu 12 měsíců.</w:t>
      </w:r>
    </w:p>
    <w:p w14:paraId="0879A2A8" w14:textId="562EA179" w:rsidR="000E0CA8" w:rsidRPr="00A909FE" w:rsidRDefault="00E17CAC" w:rsidP="000E0CA8">
      <w:pPr>
        <w:widowControl w:val="0"/>
        <w:spacing w:line="300" w:lineRule="atLeast"/>
        <w:jc w:val="both"/>
        <w:rPr>
          <w:rFonts w:ascii="Cambria" w:hAnsi="Cambria"/>
        </w:rPr>
      </w:pPr>
      <w:r>
        <w:rPr>
          <w:rFonts w:ascii="Cambria" w:hAnsi="Cambria"/>
        </w:rPr>
        <w:t>K</w:t>
      </w:r>
      <w:r w:rsidR="000E0CA8" w:rsidRPr="00A909FE">
        <w:rPr>
          <w:rFonts w:ascii="Cambria" w:hAnsi="Cambria"/>
        </w:rPr>
        <w:t>aždá ze smluvních stran je oprávněna tuto smlouvu písemně vypovědět, a to z jakéhokoliv důvodu či bez uvedení důvodu. Výpovědní doba činí šest (6) měsíců pro poskytovatele a tři (3) měsíce pro nabyvatele. Výpovědní doba počíná běžet prvním dnem měsíce následujícího po doručení výpovědi druhé smluvní straně. V případě, že před provedením díla dojde zániku této smlouvy v důsledku výpovědi dané nabyvatelem dle tohoto odstavce, zavazuje se nabyvatel uhradit poskytovateli finanční částku na vypořádání nákladů poskytovatele připadající na již vykonané práce na díle. Výše této částky bude stanovena jako násobek celkové měsíční odměny poskytovatele (bez DPH) dle čl. C této smlouvy a počtu (i započatých) měsíců uplynulých od okamžiku účinnosti této smlouvy do doby uplynutí výpovědní doby. Další práva a povinnosti stran související s ukončením této smlouvy se řídí obchodními podmínkami.</w:t>
      </w:r>
    </w:p>
    <w:p w14:paraId="3D61C24D" w14:textId="77777777" w:rsidR="000E0CA8" w:rsidRPr="008F3A3B" w:rsidRDefault="000E0CA8" w:rsidP="000E0CA8">
      <w:pPr>
        <w:pStyle w:val="lnek"/>
      </w:pPr>
      <w:bookmarkStart w:id="5" w:name="_Ref170459639"/>
      <w:r w:rsidRPr="008F3A3B">
        <w:t>Další ujednání</w:t>
      </w:r>
      <w:bookmarkEnd w:id="5"/>
    </w:p>
    <w:p w14:paraId="6A67D172" w14:textId="77777777" w:rsidR="000E0CA8" w:rsidRPr="00A909FE" w:rsidRDefault="000E0CA8" w:rsidP="000E0CA8">
      <w:pPr>
        <w:widowControl w:val="0"/>
        <w:spacing w:line="300" w:lineRule="atLeast"/>
        <w:jc w:val="both"/>
        <w:rPr>
          <w:rFonts w:ascii="Cambria" w:hAnsi="Cambria"/>
          <w:bCs/>
        </w:rPr>
      </w:pPr>
      <w:r w:rsidRPr="00A909FE">
        <w:rPr>
          <w:rFonts w:ascii="Cambria" w:hAnsi="Cambria"/>
          <w:bCs/>
        </w:rPr>
        <w:t xml:space="preserve">Komunikace smluvních stran při provádění díla bude probíhat prostřednictvím pověřených osob.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5103"/>
      </w:tblGrid>
      <w:tr w:rsidR="000E0CA8" w:rsidRPr="00A909FE" w14:paraId="0AF2053B" w14:textId="77777777" w:rsidTr="00E311A8">
        <w:trPr>
          <w:trHeight w:val="340"/>
          <w:jc w:val="center"/>
        </w:trPr>
        <w:tc>
          <w:tcPr>
            <w:tcW w:w="9634" w:type="dxa"/>
            <w:gridSpan w:val="2"/>
            <w:vAlign w:val="center"/>
          </w:tcPr>
          <w:p w14:paraId="2BDAFB93" w14:textId="77777777" w:rsidR="000E0CA8" w:rsidRPr="00295CFB" w:rsidRDefault="000E0CA8" w:rsidP="00516724">
            <w:pPr>
              <w:spacing w:after="0" w:line="300" w:lineRule="atLeast"/>
              <w:jc w:val="both"/>
              <w:rPr>
                <w:rFonts w:ascii="Cambria" w:hAnsi="Cambria"/>
                <w:b/>
                <w:color w:val="FFFFFF"/>
              </w:rPr>
            </w:pPr>
            <w:r w:rsidRPr="00295CFB">
              <w:rPr>
                <w:rFonts w:ascii="Cambria" w:hAnsi="Cambria"/>
                <w:b/>
              </w:rPr>
              <w:t xml:space="preserve">Za </w:t>
            </w:r>
            <w:r w:rsidRPr="0068061B">
              <w:rPr>
                <w:rFonts w:ascii="Cambria" w:hAnsi="Cambria"/>
                <w:b/>
              </w:rPr>
              <w:t>nabyvatele – věcné záležitosti ve věcech projektových v HR oblasti</w:t>
            </w:r>
          </w:p>
        </w:tc>
      </w:tr>
      <w:tr w:rsidR="000E0CA8" w:rsidRPr="00A909FE" w14:paraId="0FDFEF03" w14:textId="77777777" w:rsidTr="00E311A8">
        <w:trPr>
          <w:trHeight w:val="340"/>
          <w:jc w:val="center"/>
        </w:trPr>
        <w:tc>
          <w:tcPr>
            <w:tcW w:w="4531" w:type="dxa"/>
            <w:vAlign w:val="center"/>
          </w:tcPr>
          <w:p w14:paraId="01BF5F36" w14:textId="77777777" w:rsidR="000E0CA8" w:rsidRPr="00295CFB" w:rsidRDefault="000E0CA8" w:rsidP="00516724">
            <w:pPr>
              <w:spacing w:after="0" w:line="300" w:lineRule="atLeast"/>
              <w:jc w:val="both"/>
              <w:rPr>
                <w:rFonts w:ascii="Cambria" w:hAnsi="Cambria"/>
              </w:rPr>
            </w:pPr>
            <w:r w:rsidRPr="00295CFB">
              <w:rPr>
                <w:rFonts w:ascii="Cambria" w:hAnsi="Cambria"/>
              </w:rPr>
              <w:t>Jméno a příjmení</w:t>
            </w:r>
          </w:p>
        </w:tc>
        <w:tc>
          <w:tcPr>
            <w:tcW w:w="5103" w:type="dxa"/>
            <w:shd w:val="clear" w:color="auto" w:fill="F2F2F2" w:themeFill="background1" w:themeFillShade="F2"/>
            <w:vAlign w:val="center"/>
          </w:tcPr>
          <w:p w14:paraId="25B445A1" w14:textId="126FEAAE" w:rsidR="000E0CA8" w:rsidRPr="008477A9" w:rsidRDefault="008477A9" w:rsidP="00516724">
            <w:pPr>
              <w:spacing w:after="0" w:line="300" w:lineRule="atLeast"/>
              <w:jc w:val="both"/>
              <w:rPr>
                <w:rFonts w:ascii="Cambria" w:hAnsi="Cambria"/>
              </w:rPr>
            </w:pPr>
            <w:proofErr w:type="spellStart"/>
            <w:r w:rsidRPr="008477A9">
              <w:rPr>
                <w:rFonts w:ascii="Cambria" w:hAnsi="Cambria"/>
              </w:rPr>
              <w:t>xxxxxxxxxxxxxxxxxxxx</w:t>
            </w:r>
            <w:proofErr w:type="spellEnd"/>
          </w:p>
        </w:tc>
      </w:tr>
      <w:tr w:rsidR="000E0CA8" w:rsidRPr="00A909FE" w14:paraId="5465A407" w14:textId="77777777" w:rsidTr="00E311A8">
        <w:trPr>
          <w:trHeight w:val="340"/>
          <w:jc w:val="center"/>
        </w:trPr>
        <w:tc>
          <w:tcPr>
            <w:tcW w:w="4531" w:type="dxa"/>
            <w:vAlign w:val="center"/>
          </w:tcPr>
          <w:p w14:paraId="1CE0EF14" w14:textId="77777777" w:rsidR="000E0CA8" w:rsidRPr="00295CFB" w:rsidRDefault="000E0CA8" w:rsidP="00516724">
            <w:pPr>
              <w:spacing w:after="0" w:line="300" w:lineRule="atLeast"/>
              <w:jc w:val="both"/>
              <w:rPr>
                <w:rFonts w:ascii="Cambria" w:hAnsi="Cambria"/>
              </w:rPr>
            </w:pPr>
            <w:r w:rsidRPr="00295CFB">
              <w:rPr>
                <w:rFonts w:ascii="Cambria" w:hAnsi="Cambria"/>
              </w:rPr>
              <w:t>Telefon/GSM</w:t>
            </w:r>
          </w:p>
        </w:tc>
        <w:tc>
          <w:tcPr>
            <w:tcW w:w="5103" w:type="dxa"/>
            <w:shd w:val="clear" w:color="auto" w:fill="F2F2F2" w:themeFill="background1" w:themeFillShade="F2"/>
            <w:vAlign w:val="center"/>
          </w:tcPr>
          <w:p w14:paraId="7C409373" w14:textId="7024081A" w:rsidR="000E0CA8" w:rsidRPr="00295CFB" w:rsidRDefault="008477A9" w:rsidP="00516724">
            <w:pPr>
              <w:spacing w:after="0" w:line="300" w:lineRule="atLeast"/>
              <w:jc w:val="both"/>
              <w:rPr>
                <w:rFonts w:ascii="Cambria" w:hAnsi="Cambria"/>
              </w:rPr>
            </w:pPr>
            <w:proofErr w:type="spellStart"/>
            <w:r>
              <w:rPr>
                <w:rFonts w:ascii="Cambria" w:hAnsi="Cambria"/>
              </w:rPr>
              <w:t>xxxxxxxxxxxxxxxxxxxx</w:t>
            </w:r>
            <w:proofErr w:type="spellEnd"/>
          </w:p>
        </w:tc>
      </w:tr>
      <w:tr w:rsidR="000E0CA8" w:rsidRPr="00A909FE" w14:paraId="18D14F3C" w14:textId="77777777" w:rsidTr="00E311A8">
        <w:trPr>
          <w:trHeight w:val="395"/>
          <w:jc w:val="center"/>
        </w:trPr>
        <w:tc>
          <w:tcPr>
            <w:tcW w:w="4531" w:type="dxa"/>
            <w:vAlign w:val="center"/>
          </w:tcPr>
          <w:p w14:paraId="5A52871E" w14:textId="77777777" w:rsidR="000E0CA8" w:rsidRPr="00295CFB" w:rsidRDefault="000E0CA8" w:rsidP="00516724">
            <w:pPr>
              <w:spacing w:after="0" w:line="300" w:lineRule="atLeast"/>
              <w:jc w:val="both"/>
              <w:rPr>
                <w:rFonts w:ascii="Cambria" w:hAnsi="Cambria"/>
              </w:rPr>
            </w:pPr>
            <w:r w:rsidRPr="00295CFB">
              <w:rPr>
                <w:rFonts w:ascii="Cambria" w:hAnsi="Cambria"/>
              </w:rPr>
              <w:t>E-mail</w:t>
            </w:r>
          </w:p>
        </w:tc>
        <w:tc>
          <w:tcPr>
            <w:tcW w:w="5103" w:type="dxa"/>
            <w:shd w:val="clear" w:color="auto" w:fill="F2F2F2" w:themeFill="background1" w:themeFillShade="F2"/>
            <w:vAlign w:val="center"/>
          </w:tcPr>
          <w:p w14:paraId="2B167D4A" w14:textId="40A4150C" w:rsidR="000E0CA8" w:rsidRPr="00295CFB" w:rsidRDefault="008477A9" w:rsidP="00516724">
            <w:pPr>
              <w:spacing w:after="0" w:line="300" w:lineRule="atLeast"/>
              <w:jc w:val="both"/>
              <w:rPr>
                <w:rFonts w:ascii="Cambria" w:hAnsi="Cambria"/>
              </w:rPr>
            </w:pPr>
            <w:proofErr w:type="spellStart"/>
            <w:r>
              <w:rPr>
                <w:rFonts w:ascii="Cambria" w:hAnsi="Cambria"/>
              </w:rPr>
              <w:t>xxxxxxxxxxxxxxxxxxxx</w:t>
            </w:r>
            <w:proofErr w:type="spellEnd"/>
          </w:p>
        </w:tc>
      </w:tr>
      <w:tr w:rsidR="000E0CA8" w:rsidRPr="00A909FE" w14:paraId="20F6AB70" w14:textId="77777777" w:rsidTr="00E311A8">
        <w:trPr>
          <w:trHeight w:val="395"/>
          <w:jc w:val="center"/>
        </w:trPr>
        <w:tc>
          <w:tcPr>
            <w:tcW w:w="9634" w:type="dxa"/>
            <w:gridSpan w:val="2"/>
            <w:vAlign w:val="center"/>
          </w:tcPr>
          <w:p w14:paraId="30D971FC" w14:textId="77777777" w:rsidR="000E0CA8" w:rsidRPr="00295CFB" w:rsidRDefault="000E0CA8" w:rsidP="00516724">
            <w:pPr>
              <w:spacing w:after="0" w:line="300" w:lineRule="atLeast"/>
              <w:jc w:val="both"/>
              <w:rPr>
                <w:rFonts w:ascii="Cambria" w:hAnsi="Cambria"/>
                <w:b/>
              </w:rPr>
            </w:pPr>
            <w:r w:rsidRPr="00295CFB">
              <w:rPr>
                <w:rFonts w:ascii="Cambria" w:hAnsi="Cambria"/>
                <w:b/>
              </w:rPr>
              <w:t>Za nabyvatele – ve věcech technických</w:t>
            </w:r>
          </w:p>
        </w:tc>
      </w:tr>
      <w:tr w:rsidR="000E0CA8" w:rsidRPr="00A909FE" w14:paraId="71E14A5F" w14:textId="77777777" w:rsidTr="00E311A8">
        <w:trPr>
          <w:trHeight w:val="395"/>
          <w:jc w:val="center"/>
        </w:trPr>
        <w:tc>
          <w:tcPr>
            <w:tcW w:w="4531" w:type="dxa"/>
            <w:vAlign w:val="center"/>
          </w:tcPr>
          <w:p w14:paraId="321BA7D4" w14:textId="77777777" w:rsidR="000E0CA8" w:rsidRPr="00295CFB" w:rsidRDefault="000E0CA8" w:rsidP="00516724">
            <w:pPr>
              <w:spacing w:after="0" w:line="300" w:lineRule="atLeast"/>
              <w:jc w:val="both"/>
              <w:rPr>
                <w:rFonts w:ascii="Cambria" w:hAnsi="Cambria"/>
              </w:rPr>
            </w:pPr>
            <w:r w:rsidRPr="00295CFB">
              <w:rPr>
                <w:rFonts w:ascii="Cambria" w:hAnsi="Cambria"/>
              </w:rPr>
              <w:t>Jméno a příjmení</w:t>
            </w:r>
          </w:p>
        </w:tc>
        <w:tc>
          <w:tcPr>
            <w:tcW w:w="5103" w:type="dxa"/>
            <w:shd w:val="clear" w:color="auto" w:fill="F2F2F2" w:themeFill="background1" w:themeFillShade="F2"/>
            <w:vAlign w:val="center"/>
          </w:tcPr>
          <w:p w14:paraId="6A023612" w14:textId="0DB61908" w:rsidR="000E0CA8" w:rsidRPr="008477A9" w:rsidRDefault="008477A9" w:rsidP="00516724">
            <w:pPr>
              <w:spacing w:after="0" w:line="300" w:lineRule="atLeast"/>
              <w:jc w:val="both"/>
              <w:rPr>
                <w:rFonts w:ascii="Cambria" w:hAnsi="Cambria"/>
              </w:rPr>
            </w:pPr>
            <w:proofErr w:type="spellStart"/>
            <w:r w:rsidRPr="008477A9">
              <w:rPr>
                <w:rFonts w:ascii="Cambria" w:hAnsi="Cambria"/>
              </w:rPr>
              <w:t>xxxxxxxxxxxxxxxxxx</w:t>
            </w:r>
            <w:r w:rsidR="000F74FE">
              <w:rPr>
                <w:rFonts w:ascii="Cambria" w:hAnsi="Cambria"/>
              </w:rPr>
              <w:t>x</w:t>
            </w:r>
            <w:proofErr w:type="spellEnd"/>
          </w:p>
        </w:tc>
      </w:tr>
      <w:tr w:rsidR="000E0CA8" w:rsidRPr="00A909FE" w14:paraId="72EE7E05" w14:textId="77777777" w:rsidTr="00E311A8">
        <w:trPr>
          <w:trHeight w:val="395"/>
          <w:jc w:val="center"/>
        </w:trPr>
        <w:tc>
          <w:tcPr>
            <w:tcW w:w="4531" w:type="dxa"/>
            <w:vAlign w:val="center"/>
          </w:tcPr>
          <w:p w14:paraId="6AEF05B0" w14:textId="77777777" w:rsidR="000E0CA8" w:rsidRPr="00295CFB" w:rsidRDefault="000E0CA8" w:rsidP="00516724">
            <w:pPr>
              <w:spacing w:after="0" w:line="300" w:lineRule="atLeast"/>
              <w:jc w:val="both"/>
              <w:rPr>
                <w:rFonts w:ascii="Cambria" w:hAnsi="Cambria"/>
              </w:rPr>
            </w:pPr>
            <w:r w:rsidRPr="00295CFB">
              <w:rPr>
                <w:rFonts w:ascii="Cambria" w:hAnsi="Cambria"/>
              </w:rPr>
              <w:t>Telefon/GSM</w:t>
            </w:r>
          </w:p>
        </w:tc>
        <w:tc>
          <w:tcPr>
            <w:tcW w:w="5103" w:type="dxa"/>
            <w:shd w:val="clear" w:color="auto" w:fill="F2F2F2" w:themeFill="background1" w:themeFillShade="F2"/>
            <w:vAlign w:val="center"/>
          </w:tcPr>
          <w:p w14:paraId="6EBA0F6B" w14:textId="0B77CB12" w:rsidR="000E0CA8" w:rsidRPr="00295CFB" w:rsidRDefault="000F74FE" w:rsidP="00516724">
            <w:pPr>
              <w:spacing w:after="0" w:line="300" w:lineRule="atLeast"/>
              <w:jc w:val="both"/>
              <w:rPr>
                <w:rFonts w:ascii="Cambria" w:hAnsi="Cambria"/>
              </w:rPr>
            </w:pPr>
            <w:proofErr w:type="spellStart"/>
            <w:r>
              <w:rPr>
                <w:rFonts w:ascii="Cambria" w:hAnsi="Cambria"/>
              </w:rPr>
              <w:t>xxxxxxxxxxxxxxxxxxx</w:t>
            </w:r>
            <w:proofErr w:type="spellEnd"/>
          </w:p>
        </w:tc>
      </w:tr>
      <w:tr w:rsidR="000E0CA8" w:rsidRPr="00A909FE" w14:paraId="5176EF01" w14:textId="77777777" w:rsidTr="00E311A8">
        <w:trPr>
          <w:trHeight w:val="395"/>
          <w:jc w:val="center"/>
        </w:trPr>
        <w:tc>
          <w:tcPr>
            <w:tcW w:w="4531" w:type="dxa"/>
            <w:vAlign w:val="center"/>
          </w:tcPr>
          <w:p w14:paraId="42657349" w14:textId="77777777" w:rsidR="000E0CA8" w:rsidRPr="00295CFB" w:rsidRDefault="000E0CA8" w:rsidP="00516724">
            <w:pPr>
              <w:spacing w:after="0" w:line="300" w:lineRule="atLeast"/>
              <w:jc w:val="both"/>
              <w:rPr>
                <w:rFonts w:ascii="Cambria" w:hAnsi="Cambria"/>
              </w:rPr>
            </w:pPr>
            <w:r w:rsidRPr="00295CFB">
              <w:rPr>
                <w:rFonts w:ascii="Cambria" w:hAnsi="Cambria"/>
              </w:rPr>
              <w:t>E-mail</w:t>
            </w:r>
          </w:p>
        </w:tc>
        <w:tc>
          <w:tcPr>
            <w:tcW w:w="5103" w:type="dxa"/>
            <w:shd w:val="clear" w:color="auto" w:fill="F2F2F2" w:themeFill="background1" w:themeFillShade="F2"/>
            <w:vAlign w:val="center"/>
          </w:tcPr>
          <w:p w14:paraId="49049FE5" w14:textId="3936EEE6" w:rsidR="000E0CA8" w:rsidRPr="00295CFB" w:rsidRDefault="000F74FE" w:rsidP="00516724">
            <w:pPr>
              <w:spacing w:after="0" w:line="300" w:lineRule="atLeast"/>
              <w:jc w:val="both"/>
              <w:rPr>
                <w:rFonts w:ascii="Cambria" w:hAnsi="Cambria"/>
              </w:rPr>
            </w:pPr>
            <w:proofErr w:type="spellStart"/>
            <w:r>
              <w:rPr>
                <w:rFonts w:ascii="Cambria" w:hAnsi="Cambria"/>
              </w:rPr>
              <w:t>xxxxxxxxxxxxxxxxxxx</w:t>
            </w:r>
            <w:proofErr w:type="spellEnd"/>
          </w:p>
        </w:tc>
      </w:tr>
      <w:tr w:rsidR="000E0CA8" w:rsidRPr="00A909FE" w14:paraId="737CB9BB" w14:textId="77777777" w:rsidTr="00E311A8">
        <w:trPr>
          <w:trHeight w:val="395"/>
          <w:jc w:val="center"/>
        </w:trPr>
        <w:tc>
          <w:tcPr>
            <w:tcW w:w="9634" w:type="dxa"/>
            <w:gridSpan w:val="2"/>
            <w:vAlign w:val="center"/>
          </w:tcPr>
          <w:p w14:paraId="5ABBD8E5" w14:textId="77777777" w:rsidR="000E0CA8" w:rsidRPr="00295CFB" w:rsidRDefault="000E0CA8" w:rsidP="00516724">
            <w:pPr>
              <w:spacing w:after="0" w:line="300" w:lineRule="atLeast"/>
              <w:jc w:val="both"/>
              <w:rPr>
                <w:rFonts w:ascii="Cambria" w:hAnsi="Cambria"/>
                <w:b/>
              </w:rPr>
            </w:pPr>
            <w:r w:rsidRPr="00295CFB">
              <w:rPr>
                <w:rFonts w:ascii="Cambria" w:hAnsi="Cambria"/>
                <w:b/>
              </w:rPr>
              <w:t>Za nabyvatele – provozní a technické IT záležitosti</w:t>
            </w:r>
          </w:p>
        </w:tc>
      </w:tr>
      <w:tr w:rsidR="000E0CA8" w:rsidRPr="00A909FE" w14:paraId="1DE87811" w14:textId="77777777" w:rsidTr="00E311A8">
        <w:trPr>
          <w:trHeight w:val="395"/>
          <w:jc w:val="center"/>
        </w:trPr>
        <w:tc>
          <w:tcPr>
            <w:tcW w:w="4531" w:type="dxa"/>
            <w:vAlign w:val="center"/>
          </w:tcPr>
          <w:p w14:paraId="12EE3465" w14:textId="77777777" w:rsidR="000E0CA8" w:rsidRPr="00295CFB" w:rsidRDefault="000E0CA8" w:rsidP="00516724">
            <w:pPr>
              <w:spacing w:after="0" w:line="300" w:lineRule="atLeast"/>
              <w:jc w:val="both"/>
              <w:rPr>
                <w:rFonts w:ascii="Cambria" w:hAnsi="Cambria"/>
              </w:rPr>
            </w:pPr>
            <w:r w:rsidRPr="00295CFB">
              <w:rPr>
                <w:rFonts w:ascii="Cambria" w:hAnsi="Cambria"/>
              </w:rPr>
              <w:t>Jméno a příjmení</w:t>
            </w:r>
          </w:p>
        </w:tc>
        <w:tc>
          <w:tcPr>
            <w:tcW w:w="5103" w:type="dxa"/>
            <w:shd w:val="clear" w:color="auto" w:fill="F2F2F2" w:themeFill="background1" w:themeFillShade="F2"/>
            <w:vAlign w:val="center"/>
          </w:tcPr>
          <w:p w14:paraId="575CCB1A" w14:textId="12117BF6" w:rsidR="000E0CA8" w:rsidRPr="000F74FE" w:rsidRDefault="000F74FE" w:rsidP="00516724">
            <w:pPr>
              <w:spacing w:after="0" w:line="300" w:lineRule="atLeast"/>
              <w:jc w:val="both"/>
              <w:rPr>
                <w:rFonts w:ascii="Cambria" w:hAnsi="Cambria"/>
              </w:rPr>
            </w:pPr>
            <w:proofErr w:type="spellStart"/>
            <w:r w:rsidRPr="000F74FE">
              <w:rPr>
                <w:rFonts w:ascii="Cambria" w:hAnsi="Cambria"/>
              </w:rPr>
              <w:t>xxxxxxxxxxxxxxxxx</w:t>
            </w:r>
            <w:r>
              <w:rPr>
                <w:rFonts w:ascii="Cambria" w:hAnsi="Cambria"/>
              </w:rPr>
              <w:t>xx</w:t>
            </w:r>
            <w:proofErr w:type="spellEnd"/>
          </w:p>
        </w:tc>
      </w:tr>
      <w:tr w:rsidR="000E0CA8" w:rsidRPr="00A909FE" w14:paraId="7ECDBA58" w14:textId="77777777" w:rsidTr="00E311A8">
        <w:trPr>
          <w:trHeight w:val="395"/>
          <w:jc w:val="center"/>
        </w:trPr>
        <w:tc>
          <w:tcPr>
            <w:tcW w:w="4531" w:type="dxa"/>
            <w:vAlign w:val="center"/>
          </w:tcPr>
          <w:p w14:paraId="7A52F2EC" w14:textId="77777777" w:rsidR="000E0CA8" w:rsidRPr="00295CFB" w:rsidRDefault="000E0CA8" w:rsidP="00516724">
            <w:pPr>
              <w:spacing w:after="0" w:line="300" w:lineRule="atLeast"/>
              <w:jc w:val="both"/>
              <w:rPr>
                <w:rFonts w:ascii="Cambria" w:hAnsi="Cambria"/>
              </w:rPr>
            </w:pPr>
            <w:r w:rsidRPr="00295CFB">
              <w:rPr>
                <w:rFonts w:ascii="Cambria" w:hAnsi="Cambria"/>
              </w:rPr>
              <w:t>Telefon/GSM</w:t>
            </w:r>
          </w:p>
        </w:tc>
        <w:tc>
          <w:tcPr>
            <w:tcW w:w="5103" w:type="dxa"/>
            <w:shd w:val="clear" w:color="auto" w:fill="F2F2F2" w:themeFill="background1" w:themeFillShade="F2"/>
            <w:vAlign w:val="center"/>
          </w:tcPr>
          <w:p w14:paraId="5B3E4444" w14:textId="43CD3FEB" w:rsidR="000E0CA8" w:rsidRPr="00295CFB" w:rsidRDefault="000F74FE" w:rsidP="00516724">
            <w:pPr>
              <w:spacing w:after="0" w:line="300" w:lineRule="atLeast"/>
              <w:jc w:val="both"/>
              <w:rPr>
                <w:rFonts w:ascii="Cambria" w:hAnsi="Cambria"/>
                <w:b/>
                <w:bCs/>
              </w:rPr>
            </w:pPr>
            <w:proofErr w:type="spellStart"/>
            <w:r>
              <w:rPr>
                <w:rFonts w:ascii="Cambria" w:hAnsi="Cambria"/>
              </w:rPr>
              <w:t>xxxxxxxxxxxxxxxxxxx</w:t>
            </w:r>
            <w:proofErr w:type="spellEnd"/>
          </w:p>
        </w:tc>
      </w:tr>
      <w:tr w:rsidR="0094432C" w:rsidRPr="00A909FE" w14:paraId="25702749" w14:textId="77777777" w:rsidTr="002944ED">
        <w:trPr>
          <w:trHeight w:val="447"/>
          <w:jc w:val="center"/>
        </w:trPr>
        <w:tc>
          <w:tcPr>
            <w:tcW w:w="4531" w:type="dxa"/>
            <w:vAlign w:val="center"/>
          </w:tcPr>
          <w:p w14:paraId="0BC775F6" w14:textId="77777777" w:rsidR="0094432C" w:rsidRPr="00295CFB" w:rsidRDefault="0094432C" w:rsidP="00516724">
            <w:pPr>
              <w:spacing w:after="0" w:line="300" w:lineRule="atLeast"/>
              <w:jc w:val="both"/>
              <w:rPr>
                <w:rFonts w:ascii="Cambria" w:hAnsi="Cambria"/>
              </w:rPr>
            </w:pPr>
            <w:r w:rsidRPr="00295CFB">
              <w:rPr>
                <w:rFonts w:ascii="Cambria" w:hAnsi="Cambria"/>
              </w:rPr>
              <w:lastRenderedPageBreak/>
              <w:t>E-mail</w:t>
            </w:r>
          </w:p>
        </w:tc>
        <w:tc>
          <w:tcPr>
            <w:tcW w:w="5103" w:type="dxa"/>
            <w:shd w:val="clear" w:color="auto" w:fill="F2F2F2" w:themeFill="background1" w:themeFillShade="F2"/>
            <w:vAlign w:val="center"/>
          </w:tcPr>
          <w:p w14:paraId="7E051E81" w14:textId="0D950983" w:rsidR="0094432C" w:rsidRPr="00295CFB" w:rsidRDefault="008477A9" w:rsidP="00516724">
            <w:pPr>
              <w:spacing w:after="0" w:line="300" w:lineRule="atLeast"/>
              <w:jc w:val="both"/>
              <w:rPr>
                <w:rFonts w:ascii="Cambria" w:hAnsi="Cambria"/>
                <w:b/>
                <w:bCs/>
              </w:rPr>
            </w:pPr>
            <w:proofErr w:type="spellStart"/>
            <w:r>
              <w:rPr>
                <w:rFonts w:ascii="Cambria" w:hAnsi="Cambria"/>
              </w:rPr>
              <w:t>xxxxxxxxxxxxxxxxxx</w:t>
            </w:r>
            <w:proofErr w:type="spellEnd"/>
          </w:p>
        </w:tc>
      </w:tr>
      <w:tr w:rsidR="0094432C" w:rsidRPr="00A909FE" w14:paraId="44A326F5" w14:textId="77777777" w:rsidTr="00E311A8">
        <w:trPr>
          <w:trHeight w:val="340"/>
          <w:jc w:val="center"/>
        </w:trPr>
        <w:tc>
          <w:tcPr>
            <w:tcW w:w="9634" w:type="dxa"/>
            <w:gridSpan w:val="2"/>
            <w:vAlign w:val="center"/>
          </w:tcPr>
          <w:p w14:paraId="5A9FEF10" w14:textId="77777777" w:rsidR="0094432C" w:rsidRPr="00295CFB" w:rsidRDefault="0094432C" w:rsidP="00516724">
            <w:pPr>
              <w:spacing w:after="0" w:line="300" w:lineRule="atLeast"/>
              <w:jc w:val="both"/>
              <w:rPr>
                <w:rFonts w:ascii="Cambria" w:hAnsi="Cambria"/>
                <w:b/>
                <w:color w:val="FFFFFF"/>
              </w:rPr>
            </w:pPr>
            <w:r w:rsidRPr="00295CFB">
              <w:rPr>
                <w:rFonts w:ascii="Cambria" w:hAnsi="Cambria"/>
                <w:b/>
              </w:rPr>
              <w:t>Za poskytovatele ve věcech obchodních</w:t>
            </w:r>
          </w:p>
        </w:tc>
      </w:tr>
      <w:tr w:rsidR="0094432C" w:rsidRPr="00A909FE" w14:paraId="455CF7D0" w14:textId="77777777" w:rsidTr="00E311A8">
        <w:trPr>
          <w:trHeight w:val="340"/>
          <w:jc w:val="center"/>
        </w:trPr>
        <w:tc>
          <w:tcPr>
            <w:tcW w:w="4531" w:type="dxa"/>
            <w:vAlign w:val="center"/>
          </w:tcPr>
          <w:p w14:paraId="421A5F4B" w14:textId="77777777" w:rsidR="0094432C" w:rsidRPr="00295CFB" w:rsidRDefault="0094432C" w:rsidP="00516724">
            <w:pPr>
              <w:spacing w:after="0" w:line="300" w:lineRule="atLeast"/>
              <w:jc w:val="both"/>
              <w:rPr>
                <w:rFonts w:ascii="Cambria" w:hAnsi="Cambria"/>
              </w:rPr>
            </w:pPr>
            <w:r w:rsidRPr="00295CFB">
              <w:rPr>
                <w:rFonts w:ascii="Cambria" w:hAnsi="Cambria"/>
              </w:rPr>
              <w:t>Jméno a příjmení</w:t>
            </w:r>
          </w:p>
        </w:tc>
        <w:tc>
          <w:tcPr>
            <w:tcW w:w="5103" w:type="dxa"/>
            <w:shd w:val="clear" w:color="auto" w:fill="F2F2F2" w:themeFill="background1" w:themeFillShade="F2"/>
            <w:vAlign w:val="center"/>
          </w:tcPr>
          <w:p w14:paraId="08C6955E" w14:textId="3F333FE1" w:rsidR="0094432C" w:rsidRPr="008477A9" w:rsidRDefault="008477A9" w:rsidP="00516724">
            <w:pPr>
              <w:spacing w:after="0" w:line="300" w:lineRule="atLeast"/>
              <w:jc w:val="both"/>
              <w:rPr>
                <w:rFonts w:ascii="Cambria" w:hAnsi="Cambria"/>
                <w:color w:val="000000"/>
              </w:rPr>
            </w:pPr>
            <w:proofErr w:type="spellStart"/>
            <w:r w:rsidRPr="008477A9">
              <w:rPr>
                <w:rFonts w:ascii="Cambria" w:hAnsi="Cambria"/>
                <w:color w:val="000000"/>
              </w:rPr>
              <w:t>xxxxxxxxxxxxxxxxx</w:t>
            </w:r>
            <w:r>
              <w:rPr>
                <w:rFonts w:ascii="Cambria" w:hAnsi="Cambria"/>
                <w:color w:val="000000"/>
              </w:rPr>
              <w:t>x</w:t>
            </w:r>
            <w:proofErr w:type="spellEnd"/>
          </w:p>
        </w:tc>
      </w:tr>
      <w:tr w:rsidR="0094432C" w:rsidRPr="00A909FE" w14:paraId="6EA1F469" w14:textId="77777777" w:rsidTr="00E311A8">
        <w:trPr>
          <w:trHeight w:val="340"/>
          <w:jc w:val="center"/>
        </w:trPr>
        <w:tc>
          <w:tcPr>
            <w:tcW w:w="4531" w:type="dxa"/>
            <w:vAlign w:val="center"/>
          </w:tcPr>
          <w:p w14:paraId="1A9BB70A" w14:textId="77777777" w:rsidR="0094432C" w:rsidRPr="00295CFB" w:rsidRDefault="0094432C" w:rsidP="00516724">
            <w:pPr>
              <w:spacing w:after="0" w:line="300" w:lineRule="atLeast"/>
              <w:jc w:val="both"/>
              <w:rPr>
                <w:rFonts w:ascii="Cambria" w:hAnsi="Cambria"/>
              </w:rPr>
            </w:pPr>
            <w:r w:rsidRPr="00295CFB">
              <w:rPr>
                <w:rFonts w:ascii="Cambria" w:hAnsi="Cambria"/>
              </w:rPr>
              <w:t>Telefon/GSM</w:t>
            </w:r>
          </w:p>
        </w:tc>
        <w:tc>
          <w:tcPr>
            <w:tcW w:w="5103" w:type="dxa"/>
            <w:shd w:val="clear" w:color="auto" w:fill="F2F2F2" w:themeFill="background1" w:themeFillShade="F2"/>
            <w:vAlign w:val="center"/>
          </w:tcPr>
          <w:p w14:paraId="62C9B141" w14:textId="2C265EDA" w:rsidR="0094432C" w:rsidRPr="00295CFB" w:rsidRDefault="008477A9" w:rsidP="00516724">
            <w:pPr>
              <w:spacing w:after="0" w:line="300" w:lineRule="atLeast"/>
              <w:jc w:val="both"/>
              <w:rPr>
                <w:rFonts w:ascii="Cambria" w:hAnsi="Cambria"/>
                <w:color w:val="000000"/>
                <w:lang w:val="en-US"/>
              </w:rPr>
            </w:pPr>
            <w:proofErr w:type="spellStart"/>
            <w:r>
              <w:rPr>
                <w:rFonts w:ascii="Cambria" w:hAnsi="Cambria"/>
                <w:color w:val="000000"/>
                <w:lang w:val="en-US"/>
              </w:rPr>
              <w:t>xxxxxxxxxxxxxxxxxx</w:t>
            </w:r>
            <w:proofErr w:type="spellEnd"/>
          </w:p>
        </w:tc>
      </w:tr>
      <w:tr w:rsidR="0094432C" w:rsidRPr="00A909FE" w14:paraId="73EEECEC" w14:textId="77777777" w:rsidTr="00E311A8">
        <w:trPr>
          <w:trHeight w:val="340"/>
          <w:jc w:val="center"/>
        </w:trPr>
        <w:tc>
          <w:tcPr>
            <w:tcW w:w="4531" w:type="dxa"/>
            <w:vAlign w:val="center"/>
          </w:tcPr>
          <w:p w14:paraId="562A4C44" w14:textId="77777777" w:rsidR="0094432C" w:rsidRPr="00295CFB" w:rsidRDefault="0094432C" w:rsidP="00516724">
            <w:pPr>
              <w:spacing w:after="0" w:line="300" w:lineRule="atLeast"/>
              <w:jc w:val="both"/>
              <w:rPr>
                <w:rFonts w:ascii="Cambria" w:hAnsi="Cambria"/>
              </w:rPr>
            </w:pPr>
            <w:r w:rsidRPr="00295CFB">
              <w:rPr>
                <w:rFonts w:ascii="Cambria" w:hAnsi="Cambria"/>
              </w:rPr>
              <w:t>E-mail</w:t>
            </w:r>
          </w:p>
        </w:tc>
        <w:tc>
          <w:tcPr>
            <w:tcW w:w="5103" w:type="dxa"/>
            <w:shd w:val="clear" w:color="auto" w:fill="F2F2F2" w:themeFill="background1" w:themeFillShade="F2"/>
            <w:vAlign w:val="center"/>
          </w:tcPr>
          <w:p w14:paraId="2FBCAABD" w14:textId="571188F1" w:rsidR="0094432C" w:rsidRPr="00295CFB" w:rsidRDefault="008477A9" w:rsidP="00516724">
            <w:pPr>
              <w:spacing w:after="0" w:line="300" w:lineRule="atLeast"/>
              <w:jc w:val="both"/>
              <w:rPr>
                <w:rFonts w:ascii="Cambria" w:hAnsi="Cambria"/>
                <w:color w:val="000000"/>
              </w:rPr>
            </w:pPr>
            <w:proofErr w:type="spellStart"/>
            <w:r>
              <w:rPr>
                <w:rFonts w:ascii="Cambria" w:hAnsi="Cambria"/>
                <w:color w:val="000000"/>
              </w:rPr>
              <w:t>xxxxxxxxxxxxxxxxxx</w:t>
            </w:r>
            <w:proofErr w:type="spellEnd"/>
          </w:p>
        </w:tc>
      </w:tr>
      <w:tr w:rsidR="0094432C" w:rsidRPr="00A909FE" w14:paraId="283B9FBF" w14:textId="77777777" w:rsidTr="00E311A8">
        <w:trPr>
          <w:trHeight w:val="340"/>
          <w:jc w:val="center"/>
        </w:trPr>
        <w:tc>
          <w:tcPr>
            <w:tcW w:w="9634" w:type="dxa"/>
            <w:gridSpan w:val="2"/>
            <w:vAlign w:val="center"/>
          </w:tcPr>
          <w:p w14:paraId="300418E4" w14:textId="77777777" w:rsidR="0094432C" w:rsidRPr="00295CFB" w:rsidRDefault="0094432C" w:rsidP="00516724">
            <w:pPr>
              <w:spacing w:after="0" w:line="300" w:lineRule="atLeast"/>
              <w:jc w:val="both"/>
              <w:rPr>
                <w:rFonts w:ascii="Cambria" w:hAnsi="Cambria"/>
              </w:rPr>
            </w:pPr>
            <w:r w:rsidRPr="00295CFB">
              <w:rPr>
                <w:rFonts w:ascii="Cambria" w:hAnsi="Cambria"/>
                <w:b/>
              </w:rPr>
              <w:t>Za poskytovatele ve věcech projektových</w:t>
            </w:r>
          </w:p>
        </w:tc>
      </w:tr>
      <w:tr w:rsidR="00C43291" w:rsidRPr="00A909FE" w14:paraId="569D94AC" w14:textId="77777777" w:rsidTr="00E311A8">
        <w:trPr>
          <w:trHeight w:val="340"/>
          <w:jc w:val="center"/>
        </w:trPr>
        <w:tc>
          <w:tcPr>
            <w:tcW w:w="4531" w:type="dxa"/>
            <w:vAlign w:val="center"/>
          </w:tcPr>
          <w:p w14:paraId="126C2FB7" w14:textId="77777777" w:rsidR="00C43291" w:rsidRPr="00295CFB" w:rsidRDefault="00C43291" w:rsidP="00C43291">
            <w:pPr>
              <w:spacing w:after="0" w:line="300" w:lineRule="atLeast"/>
              <w:jc w:val="both"/>
              <w:rPr>
                <w:rFonts w:ascii="Cambria" w:hAnsi="Cambria"/>
              </w:rPr>
            </w:pPr>
            <w:r w:rsidRPr="00295CFB">
              <w:rPr>
                <w:rFonts w:ascii="Cambria" w:hAnsi="Cambria"/>
              </w:rPr>
              <w:t>Jméno a příjmení</w:t>
            </w:r>
          </w:p>
        </w:tc>
        <w:tc>
          <w:tcPr>
            <w:tcW w:w="5103" w:type="dxa"/>
            <w:shd w:val="clear" w:color="auto" w:fill="F2F2F2" w:themeFill="background1" w:themeFillShade="F2"/>
            <w:vAlign w:val="center"/>
          </w:tcPr>
          <w:p w14:paraId="5B6F4457" w14:textId="46EB0681" w:rsidR="00C43291" w:rsidRPr="008477A9" w:rsidRDefault="008477A9" w:rsidP="00C43291">
            <w:pPr>
              <w:spacing w:after="0" w:line="300" w:lineRule="atLeast"/>
              <w:jc w:val="both"/>
              <w:rPr>
                <w:rFonts w:ascii="Cambria" w:hAnsi="Cambria"/>
              </w:rPr>
            </w:pPr>
            <w:proofErr w:type="spellStart"/>
            <w:r w:rsidRPr="008477A9">
              <w:rPr>
                <w:rFonts w:ascii="Cambria" w:hAnsi="Cambria"/>
              </w:rPr>
              <w:t>xxxxxxxxxxxxxxxx</w:t>
            </w:r>
            <w:r>
              <w:rPr>
                <w:rFonts w:ascii="Cambria" w:hAnsi="Cambria"/>
              </w:rPr>
              <w:t>x</w:t>
            </w:r>
            <w:proofErr w:type="spellEnd"/>
          </w:p>
        </w:tc>
      </w:tr>
      <w:tr w:rsidR="00C43291" w:rsidRPr="00A909FE" w14:paraId="5680A953" w14:textId="77777777" w:rsidTr="00E311A8">
        <w:trPr>
          <w:trHeight w:val="340"/>
          <w:jc w:val="center"/>
        </w:trPr>
        <w:tc>
          <w:tcPr>
            <w:tcW w:w="4531" w:type="dxa"/>
            <w:vAlign w:val="center"/>
          </w:tcPr>
          <w:p w14:paraId="765D66DE" w14:textId="77777777" w:rsidR="00C43291" w:rsidRPr="00295CFB" w:rsidRDefault="00C43291" w:rsidP="00C43291">
            <w:pPr>
              <w:spacing w:after="0" w:line="300" w:lineRule="atLeast"/>
              <w:jc w:val="both"/>
              <w:rPr>
                <w:rFonts w:ascii="Cambria" w:hAnsi="Cambria"/>
              </w:rPr>
            </w:pPr>
            <w:r w:rsidRPr="00295CFB">
              <w:rPr>
                <w:rFonts w:ascii="Cambria" w:hAnsi="Cambria"/>
              </w:rPr>
              <w:t>Telefon/GSM</w:t>
            </w:r>
          </w:p>
        </w:tc>
        <w:tc>
          <w:tcPr>
            <w:tcW w:w="5103" w:type="dxa"/>
            <w:shd w:val="clear" w:color="auto" w:fill="F2F2F2" w:themeFill="background1" w:themeFillShade="F2"/>
            <w:vAlign w:val="center"/>
          </w:tcPr>
          <w:p w14:paraId="7840516D" w14:textId="0B93FA03" w:rsidR="00C43291" w:rsidRPr="00295CFB" w:rsidRDefault="008477A9" w:rsidP="00C43291">
            <w:pPr>
              <w:spacing w:after="0" w:line="300" w:lineRule="atLeast"/>
              <w:jc w:val="both"/>
              <w:rPr>
                <w:rFonts w:ascii="Cambria" w:hAnsi="Cambria"/>
              </w:rPr>
            </w:pPr>
            <w:proofErr w:type="spellStart"/>
            <w:r>
              <w:rPr>
                <w:rFonts w:ascii="Cambria" w:hAnsi="Cambria"/>
              </w:rPr>
              <w:t>xxxxxxxxxxxxxxxxx</w:t>
            </w:r>
            <w:proofErr w:type="spellEnd"/>
          </w:p>
        </w:tc>
      </w:tr>
      <w:tr w:rsidR="00C43291" w:rsidRPr="00A909FE" w14:paraId="56C4168E" w14:textId="77777777" w:rsidTr="00E311A8">
        <w:trPr>
          <w:trHeight w:val="340"/>
          <w:jc w:val="center"/>
        </w:trPr>
        <w:tc>
          <w:tcPr>
            <w:tcW w:w="4531" w:type="dxa"/>
            <w:vAlign w:val="center"/>
          </w:tcPr>
          <w:p w14:paraId="20ECB031" w14:textId="77777777" w:rsidR="00C43291" w:rsidRPr="00295CFB" w:rsidRDefault="00C43291" w:rsidP="00C43291">
            <w:pPr>
              <w:spacing w:after="0" w:line="300" w:lineRule="atLeast"/>
              <w:jc w:val="both"/>
              <w:rPr>
                <w:rFonts w:ascii="Cambria" w:hAnsi="Cambria"/>
              </w:rPr>
            </w:pPr>
            <w:r w:rsidRPr="00295CFB">
              <w:rPr>
                <w:rFonts w:ascii="Cambria" w:hAnsi="Cambria"/>
              </w:rPr>
              <w:t>E-mail</w:t>
            </w:r>
          </w:p>
        </w:tc>
        <w:tc>
          <w:tcPr>
            <w:tcW w:w="5103" w:type="dxa"/>
            <w:shd w:val="clear" w:color="auto" w:fill="F2F2F2" w:themeFill="background1" w:themeFillShade="F2"/>
            <w:vAlign w:val="center"/>
          </w:tcPr>
          <w:p w14:paraId="333015E1" w14:textId="3E8EE42F" w:rsidR="00C43291" w:rsidRPr="00295CFB" w:rsidRDefault="008477A9" w:rsidP="00C43291">
            <w:pPr>
              <w:spacing w:after="0" w:line="300" w:lineRule="atLeast"/>
              <w:jc w:val="both"/>
              <w:rPr>
                <w:rFonts w:ascii="Cambria" w:hAnsi="Cambria"/>
              </w:rPr>
            </w:pPr>
            <w:proofErr w:type="spellStart"/>
            <w:r>
              <w:rPr>
                <w:rFonts w:ascii="Cambria" w:hAnsi="Cambria"/>
              </w:rPr>
              <w:t>xxxxxxxxxxxxxxxxx</w:t>
            </w:r>
            <w:proofErr w:type="spellEnd"/>
          </w:p>
        </w:tc>
      </w:tr>
    </w:tbl>
    <w:p w14:paraId="3BA219CE"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Ustanovení tohoto článku ohledně pověřených osob je možné měnit jednostranným oznámením doručeným druhé smluvní straně. Pověřené osoby však nejsou oprávněny měnit tuto smlouvu.</w:t>
      </w:r>
    </w:p>
    <w:p w14:paraId="54C4D3F8"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Smluvní strany výslovně zmocňují osoby uvedené výše jako pověřené osoby uvedené v tomto článku k přebírání a předávání plnění dle smlouvy, včetně podepisování předávacích protokolů a odsouhlasení cílového konceptu. Ustanovení tohoto článku ohledně zmocněných osob je možné měnit jednostranným oznámením doručeným druhé smluvní straně.</w:t>
      </w:r>
    </w:p>
    <w:p w14:paraId="1E04ACA9"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Tato smlouva je sepsána ve dvou (2) stejnopisech. Každá smluvní strana obdrží jeden (1) stejnopis. Účastníci této smlouvy si její obsah přečetli, prohlašují, že jsou s ním srozuměni a na důkaz toho připojují své podpisy.</w:t>
      </w:r>
    </w:p>
    <w:p w14:paraId="34608186"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Nabyvatel tímto potvrzuje, že mu byly předány obchodní podmínky a dokumentace, které jsou nedílnou součástí této smlouvy a se kterými se nabyvatel před uzavřením této smlouvy seznámil.</w:t>
      </w:r>
    </w:p>
    <w:p w14:paraId="7555B902" w14:textId="77777777" w:rsidR="0094432C" w:rsidRPr="008F3A3B" w:rsidRDefault="0094432C" w:rsidP="0094432C">
      <w:pPr>
        <w:widowControl w:val="0"/>
        <w:spacing w:line="300" w:lineRule="atLeast"/>
        <w:jc w:val="both"/>
        <w:rPr>
          <w:rFonts w:ascii="Palatino Linotype" w:hAnsi="Palatino Linotype"/>
          <w:bCs/>
          <w:szCs w:val="24"/>
        </w:rPr>
      </w:pPr>
    </w:p>
    <w:p w14:paraId="74A77EEE" w14:textId="77777777" w:rsidR="0094432C" w:rsidRPr="00A909FE" w:rsidRDefault="0094432C" w:rsidP="0094432C">
      <w:pPr>
        <w:widowControl w:val="0"/>
        <w:spacing w:line="300" w:lineRule="atLeast"/>
        <w:jc w:val="both"/>
        <w:rPr>
          <w:rFonts w:ascii="Cambria" w:hAnsi="Cambria"/>
          <w:bCs/>
        </w:rPr>
      </w:pPr>
      <w:r w:rsidRPr="00A909FE">
        <w:rPr>
          <w:rFonts w:ascii="Cambria" w:hAnsi="Cambria"/>
        </w:rPr>
        <w:t>Nedílnou součástí smlouvy jsou tyto přílohy:</w:t>
      </w:r>
    </w:p>
    <w:p w14:paraId="58BD5E61"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Příloha 1 – Specifikace software;</w:t>
      </w:r>
    </w:p>
    <w:p w14:paraId="73DA9B0F"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Příloha 2 – Obchodní podmínky;</w:t>
      </w:r>
    </w:p>
    <w:p w14:paraId="247B76E7"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Příloha 3 – Předběžný harmonogram;</w:t>
      </w:r>
    </w:p>
    <w:p w14:paraId="2F8D377D"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Příloha 4 – Technické parametry hostingových služeb;</w:t>
      </w:r>
    </w:p>
    <w:p w14:paraId="57967965"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Příloha 5 – Seznam autorizovaných osob;</w:t>
      </w:r>
    </w:p>
    <w:p w14:paraId="2D81A106" w14:textId="77777777" w:rsidR="009A25C9" w:rsidRDefault="009A25C9" w:rsidP="0094432C">
      <w:pPr>
        <w:tabs>
          <w:tab w:val="left" w:pos="5670"/>
        </w:tabs>
        <w:spacing w:line="300" w:lineRule="atLeast"/>
        <w:jc w:val="both"/>
        <w:rPr>
          <w:rFonts w:ascii="Cambria" w:hAnsi="Cambria"/>
        </w:rPr>
      </w:pPr>
    </w:p>
    <w:p w14:paraId="704DC6CE" w14:textId="715CA5D4" w:rsidR="00BF0875" w:rsidRDefault="0094432C" w:rsidP="0094432C">
      <w:pPr>
        <w:tabs>
          <w:tab w:val="left" w:pos="5670"/>
        </w:tabs>
        <w:spacing w:line="300" w:lineRule="atLeast"/>
        <w:jc w:val="both"/>
        <w:rPr>
          <w:rFonts w:ascii="Cambria" w:hAnsi="Cambria"/>
        </w:rPr>
      </w:pPr>
      <w:r w:rsidRPr="00A909FE">
        <w:rPr>
          <w:rFonts w:ascii="Cambria" w:hAnsi="Cambria"/>
        </w:rPr>
        <w:t>Místo datum</w:t>
      </w:r>
      <w:r w:rsidR="002944ED">
        <w:rPr>
          <w:rFonts w:ascii="Cambria" w:hAnsi="Cambria"/>
        </w:rPr>
        <w:tab/>
      </w:r>
      <w:r w:rsidR="002944ED" w:rsidRPr="00A909FE">
        <w:rPr>
          <w:rFonts w:ascii="Cambria" w:hAnsi="Cambria"/>
        </w:rPr>
        <w:t>Místo datum</w:t>
      </w:r>
    </w:p>
    <w:p w14:paraId="23A47F02" w14:textId="25D487D5" w:rsidR="0094432C" w:rsidRPr="00A909FE" w:rsidRDefault="0094432C" w:rsidP="0094432C">
      <w:pPr>
        <w:tabs>
          <w:tab w:val="left" w:pos="5670"/>
        </w:tabs>
        <w:spacing w:line="300" w:lineRule="atLeast"/>
        <w:jc w:val="both"/>
        <w:rPr>
          <w:rFonts w:ascii="Cambria" w:hAnsi="Cambria"/>
        </w:rPr>
      </w:pPr>
      <w:r w:rsidRPr="00A909FE">
        <w:rPr>
          <w:rFonts w:ascii="Cambria" w:hAnsi="Cambria"/>
        </w:rPr>
        <w:tab/>
      </w:r>
    </w:p>
    <w:p w14:paraId="5C422F76" w14:textId="676A1CAD" w:rsidR="0094432C" w:rsidRPr="00C31983" w:rsidRDefault="0094432C" w:rsidP="0094432C">
      <w:pPr>
        <w:tabs>
          <w:tab w:val="left" w:pos="5670"/>
        </w:tabs>
      </w:pPr>
      <w:r w:rsidRPr="00C31983">
        <w:t>_________________________</w:t>
      </w:r>
      <w:r>
        <w:tab/>
      </w:r>
      <w:r w:rsidRPr="00C31983">
        <w:t>__________________________</w:t>
      </w:r>
    </w:p>
    <w:p w14:paraId="72239CFA" w14:textId="5E49FD8F" w:rsidR="0094432C" w:rsidRPr="00C31983" w:rsidRDefault="0094432C" w:rsidP="0094432C">
      <w:pPr>
        <w:tabs>
          <w:tab w:val="left" w:pos="5670"/>
        </w:tabs>
      </w:pPr>
      <w:proofErr w:type="spellStart"/>
      <w:r w:rsidRPr="00295CFB">
        <w:rPr>
          <w:b/>
          <w:bCs/>
        </w:rPr>
        <w:t>OKsystem</w:t>
      </w:r>
      <w:proofErr w:type="spellEnd"/>
      <w:r w:rsidRPr="00295CFB">
        <w:rPr>
          <w:b/>
          <w:bCs/>
        </w:rPr>
        <w:t xml:space="preserve"> a.s.</w:t>
      </w:r>
      <w:r w:rsidRPr="00C31983">
        <w:tab/>
      </w:r>
      <w:r w:rsidR="005D06A0" w:rsidRPr="00FA1AEF">
        <w:rPr>
          <w:rFonts w:ascii="Cambria" w:hAnsi="Cambria"/>
          <w:b/>
          <w:bCs/>
        </w:rPr>
        <w:t>Česká akademie zemědělských věd, (ČAZV)</w:t>
      </w:r>
    </w:p>
    <w:p w14:paraId="05A12C78" w14:textId="6DEC2E07" w:rsidR="009A25C9" w:rsidRPr="00BF0875" w:rsidRDefault="008477A9" w:rsidP="00FA1AEF">
      <w:pPr>
        <w:tabs>
          <w:tab w:val="left" w:pos="5670"/>
        </w:tabs>
        <w:ind w:left="4956" w:hanging="4956"/>
      </w:pPr>
      <w:proofErr w:type="spellStart"/>
      <w:r>
        <w:t>xxxxxxxxxxxxx</w:t>
      </w:r>
      <w:proofErr w:type="spellEnd"/>
      <w:r w:rsidR="0094432C" w:rsidRPr="00C31983">
        <w:t>, místopředseda představenstva</w:t>
      </w:r>
      <w:r w:rsidR="0094432C">
        <w:tab/>
      </w:r>
      <w:proofErr w:type="spellStart"/>
      <w:r>
        <w:t>xxxxxxxxxxxxxx</w:t>
      </w:r>
      <w:proofErr w:type="spellEnd"/>
      <w:r w:rsidR="00FA1AEF">
        <w:t>, ředitelka ČAZV, statutární orgán</w:t>
      </w:r>
    </w:p>
    <w:p w14:paraId="5FBA208F" w14:textId="77777777" w:rsidR="002944ED" w:rsidRDefault="002944ED">
      <w:pPr>
        <w:rPr>
          <w:rFonts w:ascii="Cambria" w:hAnsi="Cambria"/>
          <w:b/>
          <w:bCs/>
          <w:caps/>
          <w:sz w:val="24"/>
          <w:szCs w:val="24"/>
        </w:rPr>
      </w:pPr>
      <w:r>
        <w:rPr>
          <w:rFonts w:ascii="Cambria" w:hAnsi="Cambria"/>
          <w:b/>
          <w:bCs/>
          <w:caps/>
          <w:sz w:val="24"/>
          <w:szCs w:val="24"/>
        </w:rPr>
        <w:br w:type="page"/>
      </w:r>
    </w:p>
    <w:p w14:paraId="0CDA4FC1" w14:textId="77D27407" w:rsidR="0012115E" w:rsidRPr="00B71ADA" w:rsidRDefault="0012115E" w:rsidP="00786C7C">
      <w:pPr>
        <w:tabs>
          <w:tab w:val="left" w:pos="5670"/>
        </w:tabs>
        <w:spacing w:after="0"/>
      </w:pPr>
      <w:r w:rsidRPr="00253881">
        <w:rPr>
          <w:rFonts w:ascii="Cambria" w:hAnsi="Cambria"/>
          <w:b/>
          <w:bCs/>
          <w:caps/>
          <w:sz w:val="24"/>
          <w:szCs w:val="24"/>
        </w:rPr>
        <w:lastRenderedPageBreak/>
        <w:t>příloha 1</w:t>
      </w:r>
      <w:r w:rsidR="00F55D4E">
        <w:rPr>
          <w:rFonts w:ascii="Cambria" w:hAnsi="Cambria"/>
          <w:b/>
          <w:caps/>
          <w:sz w:val="24"/>
          <w:szCs w:val="24"/>
        </w:rPr>
        <w:t xml:space="preserve"> </w:t>
      </w:r>
      <w:r w:rsidR="00603459">
        <w:rPr>
          <w:rFonts w:ascii="Cambria" w:hAnsi="Cambria"/>
          <w:b/>
          <w:caps/>
          <w:sz w:val="24"/>
          <w:szCs w:val="24"/>
        </w:rPr>
        <w:t xml:space="preserve">  </w:t>
      </w:r>
      <w:r w:rsidRPr="00253881">
        <w:rPr>
          <w:rFonts w:ascii="Cambria" w:hAnsi="Cambria"/>
          <w:b/>
          <w:bCs/>
          <w:caps/>
          <w:sz w:val="24"/>
          <w:szCs w:val="24"/>
        </w:rPr>
        <w:t xml:space="preserve">Specifikace software </w:t>
      </w:r>
    </w:p>
    <w:p w14:paraId="2E325D4E" w14:textId="77777777" w:rsidR="0012115E" w:rsidRPr="00253881" w:rsidRDefault="0012115E" w:rsidP="00311795">
      <w:pPr>
        <w:widowControl w:val="0"/>
        <w:spacing w:after="0" w:line="300" w:lineRule="atLeast"/>
        <w:jc w:val="both"/>
        <w:rPr>
          <w:rFonts w:ascii="Cambria" w:hAnsi="Cambria"/>
          <w:b/>
          <w:bCs/>
        </w:rPr>
      </w:pPr>
      <w:r w:rsidRPr="00253881">
        <w:rPr>
          <w:rFonts w:ascii="Cambria" w:hAnsi="Cambria"/>
          <w:b/>
          <w:bCs/>
        </w:rPr>
        <w:t>Obecná specifikace</w:t>
      </w:r>
    </w:p>
    <w:p w14:paraId="5D324A08" w14:textId="77777777" w:rsidR="0012115E" w:rsidRPr="00253881" w:rsidRDefault="0012115E" w:rsidP="0012115E">
      <w:pPr>
        <w:widowControl w:val="0"/>
        <w:spacing w:line="300" w:lineRule="atLeast"/>
        <w:jc w:val="both"/>
        <w:rPr>
          <w:rFonts w:ascii="Cambria" w:hAnsi="Cambria"/>
          <w:bCs/>
        </w:rPr>
      </w:pPr>
      <w:r w:rsidRPr="00253881">
        <w:rPr>
          <w:rFonts w:ascii="Cambria" w:hAnsi="Cambria"/>
          <w:bCs/>
        </w:rPr>
        <w:t xml:space="preserve">Níže uvedená obecná specifikace představuje obecný popis informačního systému </w:t>
      </w:r>
      <w:proofErr w:type="spellStart"/>
      <w:r w:rsidRPr="00253881">
        <w:rPr>
          <w:rFonts w:ascii="Cambria" w:hAnsi="Cambria"/>
          <w:bCs/>
        </w:rPr>
        <w:t>OKbase</w:t>
      </w:r>
      <w:proofErr w:type="spellEnd"/>
      <w:r w:rsidRPr="00253881">
        <w:rPr>
          <w:rFonts w:ascii="Cambria" w:hAnsi="Cambria"/>
          <w:bCs/>
        </w:rPr>
        <w:t xml:space="preserve"> jako celku a obecný popis jednotlivých modulů. Konkrétní specifikace software jakožto předmětu plnění dle této smlouvy, včetně rozsahu implementace, modulů a počtu aktivních záznamů, je uvedena níže v části “Specifikace modulů”, “Rozsah implementace” a dále v této smlouvě. </w:t>
      </w:r>
      <w:proofErr w:type="spellStart"/>
      <w:r w:rsidRPr="00253881">
        <w:rPr>
          <w:rFonts w:ascii="Cambria" w:hAnsi="Cambria"/>
          <w:bCs/>
        </w:rPr>
        <w:t>OKbase</w:t>
      </w:r>
      <w:proofErr w:type="spellEnd"/>
      <w:r w:rsidRPr="00253881">
        <w:rPr>
          <w:rFonts w:ascii="Cambria" w:hAnsi="Cambria"/>
          <w:bCs/>
        </w:rPr>
        <w:t xml:space="preserve"> je český softwarový produkt a respektuje platnou českou legislativu. Jedná se zejména o splnění legislativních požadavků zákona č. 262/2006 Sb., zákoníku práce a dalších obecně závazných právních předpisů v oblasti mezd (daně, pojistné na sociální zabezpečení, důchodové, zdravotní a nemocenské pojištění zaměstnanců). Veškeré legislativní změny jsou do systému průběžně implementovány a dodávány formou aktualizací (update) či nových verzí (upgrade).</w:t>
      </w:r>
    </w:p>
    <w:p w14:paraId="6D4F06CB" w14:textId="77777777" w:rsidR="0012115E" w:rsidRPr="00253881" w:rsidRDefault="0012115E" w:rsidP="0012115E">
      <w:pPr>
        <w:widowControl w:val="0"/>
        <w:spacing w:line="300" w:lineRule="atLeast"/>
        <w:jc w:val="both"/>
        <w:rPr>
          <w:rFonts w:ascii="Cambria" w:hAnsi="Cambria"/>
          <w:bCs/>
        </w:rPr>
      </w:pPr>
      <w:r w:rsidRPr="00253881">
        <w:rPr>
          <w:rFonts w:ascii="Cambria" w:hAnsi="Cambria"/>
          <w:bCs/>
        </w:rPr>
        <w:t xml:space="preserve">Nástroje systému </w:t>
      </w:r>
      <w:proofErr w:type="spellStart"/>
      <w:r w:rsidRPr="00253881">
        <w:rPr>
          <w:rFonts w:ascii="Cambria" w:hAnsi="Cambria"/>
          <w:bCs/>
        </w:rPr>
        <w:t>OKbase</w:t>
      </w:r>
      <w:proofErr w:type="spellEnd"/>
      <w:r w:rsidRPr="00253881">
        <w:rPr>
          <w:rFonts w:ascii="Cambria" w:hAnsi="Cambria"/>
          <w:bCs/>
        </w:rPr>
        <w:t xml:space="preserve"> umožňují evidovat a spravovat základní osobní údaje o zaměstnancích a jejich pracovně právních vztazích, které jsou nezbytné pro použití dalších modulů </w:t>
      </w:r>
      <w:proofErr w:type="spellStart"/>
      <w:r w:rsidRPr="00253881">
        <w:rPr>
          <w:rFonts w:ascii="Cambria" w:hAnsi="Cambria"/>
          <w:bCs/>
        </w:rPr>
        <w:t>OKbase</w:t>
      </w:r>
      <w:proofErr w:type="spellEnd"/>
      <w:r w:rsidRPr="00253881">
        <w:rPr>
          <w:rFonts w:ascii="Cambria" w:hAnsi="Cambria"/>
          <w:bCs/>
        </w:rPr>
        <w:t>. Nové nástupy jsou prováděny prostřednictvím uživatelsky definovatelného průvodce, který může být i ve více variantách. Součástí modulu je evidence údajů o externích spolupracovnících, společnosti a jejích partnerech. Tento modul zahrnuje i online připomínkovací nástroj, tzv. nástěnku, jejíž obsah si každý uživatel definuje dle</w:t>
      </w:r>
      <w:r>
        <w:rPr>
          <w:rFonts w:ascii="Cambria" w:hAnsi="Cambria"/>
          <w:bCs/>
        </w:rPr>
        <w:t> </w:t>
      </w:r>
      <w:r w:rsidRPr="00253881">
        <w:rPr>
          <w:rFonts w:ascii="Cambria" w:hAnsi="Cambria"/>
          <w:bCs/>
        </w:rPr>
        <w:t>svých potřeb.</w:t>
      </w:r>
    </w:p>
    <w:p w14:paraId="0BC49D8C" w14:textId="77777777" w:rsidR="0012115E" w:rsidRPr="00253881" w:rsidRDefault="0012115E" w:rsidP="0012115E">
      <w:pPr>
        <w:widowControl w:val="0"/>
        <w:spacing w:line="300" w:lineRule="atLeast"/>
        <w:jc w:val="both"/>
        <w:rPr>
          <w:rFonts w:ascii="Cambria" w:hAnsi="Cambria"/>
          <w:bCs/>
        </w:rPr>
      </w:pPr>
      <w:r w:rsidRPr="00253881">
        <w:rPr>
          <w:rFonts w:ascii="Cambria" w:hAnsi="Cambria"/>
          <w:b/>
          <w:bCs/>
        </w:rPr>
        <w:t>Personální modul</w:t>
      </w:r>
      <w:r w:rsidRPr="00253881">
        <w:rPr>
          <w:rFonts w:ascii="Cambria" w:hAnsi="Cambria"/>
          <w:bCs/>
        </w:rPr>
        <w:t xml:space="preserve"> přímo navazuje na základní personální evidence a rozšiřuje je o další evidence, které slouží k efektivnímu personálnímu řízení společnosti. U zaměstnanců eviduje pracovní zařazení, kvaliﬁkaci, zdravotní prohlídky, pracovní pomůcky, a poskytuje podklady pro hodnocení pracovníků. Personalistika umožňuje tvorbu plánu lidských zdrojů, vytváří evidenční, historické a statistické přehledy, prostřednictvím nástrojů lze také řídit náborový proces nových zaměstnanců.</w:t>
      </w:r>
    </w:p>
    <w:p w14:paraId="10DCCAD2" w14:textId="77777777" w:rsidR="0012115E" w:rsidRPr="00253881" w:rsidRDefault="0012115E" w:rsidP="0012115E">
      <w:pPr>
        <w:widowControl w:val="0"/>
        <w:spacing w:line="300" w:lineRule="atLeast"/>
        <w:jc w:val="both"/>
        <w:rPr>
          <w:rFonts w:ascii="Cambria" w:hAnsi="Cambria"/>
          <w:bCs/>
        </w:rPr>
      </w:pPr>
      <w:r w:rsidRPr="00253881">
        <w:rPr>
          <w:rFonts w:ascii="Cambria" w:hAnsi="Cambria"/>
          <w:b/>
          <w:bCs/>
        </w:rPr>
        <w:t>Docházkový modul</w:t>
      </w:r>
      <w:r w:rsidRPr="00253881">
        <w:rPr>
          <w:rFonts w:ascii="Cambria" w:hAnsi="Cambria"/>
          <w:bCs/>
        </w:rPr>
        <w:t xml:space="preserve"> je nástrojem pro plánování a evidenci pracovní doby, práce přesčas, příplatků, pohotovostí, dovolených, přestávek, překážek v práci a dalších nepřítomností zaměstnanců. Dle</w:t>
      </w:r>
      <w:r>
        <w:rPr>
          <w:rFonts w:ascii="Cambria" w:hAnsi="Cambria"/>
          <w:bCs/>
        </w:rPr>
        <w:t> </w:t>
      </w:r>
      <w:r w:rsidRPr="00253881">
        <w:rPr>
          <w:rFonts w:ascii="Cambria" w:hAnsi="Cambria"/>
          <w:bCs/>
        </w:rPr>
        <w:t>platných právních předpisů eviduje příchody a odchody zaměstnanců ve zvoleném rozlišení, následně je umožňuje vyhodnocovat, kontrolovat a schvalovat. Docházka vytváří a předává data pro</w:t>
      </w:r>
      <w:r>
        <w:rPr>
          <w:rFonts w:ascii="Cambria" w:hAnsi="Cambria"/>
          <w:bCs/>
        </w:rPr>
        <w:t> </w:t>
      </w:r>
      <w:r w:rsidRPr="00253881">
        <w:rPr>
          <w:rFonts w:ascii="Cambria" w:hAnsi="Cambria"/>
          <w:bCs/>
        </w:rPr>
        <w:t>zpracování mezd. Pro evidenci pracovní doby se využívají docházkové terminály, čipové identiﬁkační karty a mobilní telefony s NFC.</w:t>
      </w:r>
    </w:p>
    <w:p w14:paraId="015D8E4B" w14:textId="77777777" w:rsidR="0012115E" w:rsidRPr="00253881" w:rsidRDefault="0012115E" w:rsidP="0012115E">
      <w:pPr>
        <w:widowControl w:val="0"/>
        <w:spacing w:line="300" w:lineRule="atLeast"/>
        <w:jc w:val="both"/>
        <w:rPr>
          <w:rFonts w:ascii="Cambria" w:hAnsi="Cambria"/>
          <w:bCs/>
        </w:rPr>
      </w:pPr>
      <w:r w:rsidRPr="00253881">
        <w:rPr>
          <w:rFonts w:ascii="Cambria" w:hAnsi="Cambria"/>
          <w:b/>
          <w:bCs/>
        </w:rPr>
        <w:t>Mzdový modul</w:t>
      </w:r>
      <w:r w:rsidRPr="00253881">
        <w:rPr>
          <w:rFonts w:ascii="Cambria" w:hAnsi="Cambria"/>
          <w:bCs/>
        </w:rPr>
        <w:t xml:space="preserve"> je určen pro všechny velikosti komerčních ﬁrem i organizací veřejné a státní správy. Zpracování mzdové a platové agendy probíhá podle platných právních předpisů České republiky. Modul umožňuje zpracování zaměstnanců činných na základě pracovních poměrů i dohod konaných mimo pracovní poměr, přičemž pro každého zaměstnance lze souběžně zpracovávat více pracovněprávních vztahů. Výpočet mzdy a platu probíhá okamžitě po jakékoliv změně.</w:t>
      </w:r>
    </w:p>
    <w:p w14:paraId="7DC3BAF8" w14:textId="77777777" w:rsidR="00BF0875" w:rsidRDefault="0012115E" w:rsidP="0012115E">
      <w:pPr>
        <w:widowControl w:val="0"/>
        <w:spacing w:line="300" w:lineRule="atLeast"/>
        <w:jc w:val="both"/>
        <w:rPr>
          <w:rFonts w:ascii="Cambria" w:hAnsi="Cambria"/>
          <w:bCs/>
        </w:rPr>
      </w:pPr>
      <w:r w:rsidRPr="00253881">
        <w:rPr>
          <w:rFonts w:ascii="Cambria" w:hAnsi="Cambria"/>
          <w:bCs/>
        </w:rPr>
        <w:t>Personální údaje, informace o pracovněprávním vztahu, úvazku a mzdové a platové zařazení zaměstnance se zadávají pouze jednou. Díky přímé vazbě na modul Docházka není nutno data transformovat a importovat z externího systému, protože jsou k dispozici ve správném formátu ve</w:t>
      </w:r>
      <w:r>
        <w:rPr>
          <w:rFonts w:ascii="Cambria" w:hAnsi="Cambria"/>
          <w:bCs/>
        </w:rPr>
        <w:t> </w:t>
      </w:r>
      <w:r w:rsidRPr="00253881">
        <w:rPr>
          <w:rFonts w:ascii="Cambria" w:hAnsi="Cambria"/>
          <w:bCs/>
        </w:rPr>
        <w:t xml:space="preserve">společné databázi </w:t>
      </w:r>
      <w:proofErr w:type="spellStart"/>
      <w:r w:rsidRPr="00253881">
        <w:rPr>
          <w:rFonts w:ascii="Cambria" w:hAnsi="Cambria"/>
          <w:bCs/>
        </w:rPr>
        <w:t>OKbase</w:t>
      </w:r>
      <w:proofErr w:type="spellEnd"/>
      <w:r w:rsidRPr="00253881">
        <w:rPr>
          <w:rFonts w:ascii="Cambria" w:hAnsi="Cambria"/>
          <w:bCs/>
        </w:rPr>
        <w:t>. Do mzdového modulu se přenáší pouze tzv. negativní docházka, tj.</w:t>
      </w:r>
      <w:r>
        <w:rPr>
          <w:rFonts w:ascii="Cambria" w:hAnsi="Cambria"/>
          <w:bCs/>
        </w:rPr>
        <w:t> </w:t>
      </w:r>
      <w:r w:rsidRPr="00253881">
        <w:rPr>
          <w:rFonts w:ascii="Cambria" w:hAnsi="Cambria"/>
          <w:bCs/>
        </w:rPr>
        <w:t>záznamy o neodpracované pracovní době a dále údaje o pohotovosti, přesčasové a noční práci.</w:t>
      </w:r>
    </w:p>
    <w:p w14:paraId="171B7501" w14:textId="04C46783" w:rsidR="0012115E" w:rsidRPr="00253881" w:rsidRDefault="0012115E" w:rsidP="0012115E">
      <w:pPr>
        <w:widowControl w:val="0"/>
        <w:spacing w:line="300" w:lineRule="atLeast"/>
        <w:jc w:val="both"/>
        <w:rPr>
          <w:rFonts w:ascii="Cambria" w:hAnsi="Cambria"/>
          <w:bCs/>
        </w:rPr>
      </w:pPr>
      <w:r w:rsidRPr="00253881">
        <w:rPr>
          <w:rFonts w:ascii="Cambria" w:hAnsi="Cambria"/>
          <w:bCs/>
        </w:rPr>
        <w:t xml:space="preserve">Pracovní cesty umožňuje kompletně spravovat celou evidenci tuzemských a zahraničních pracovních cest, tj. podávat jejich návrhy, schvalovat je (jednoúrovňově čí víceúrovňově dle organizační struktury) a vytvářet závěrečné zprávy z pracovní cesty včetně jejího vyúčtování. To vše probíhá v intuitivním prostředí zaměstnaneckého portálu. </w:t>
      </w:r>
      <w:proofErr w:type="spellStart"/>
      <w:r w:rsidRPr="00253881">
        <w:rPr>
          <w:rFonts w:ascii="Cambria" w:hAnsi="Cambria"/>
          <w:bCs/>
        </w:rPr>
        <w:t>Submodul</w:t>
      </w:r>
      <w:proofErr w:type="spellEnd"/>
      <w:r w:rsidRPr="00253881">
        <w:rPr>
          <w:rFonts w:ascii="Cambria" w:hAnsi="Cambria"/>
          <w:bCs/>
        </w:rPr>
        <w:t xml:space="preserve"> umožňuje definici povinně vyplňovaných polí, aby bylo zajištěno správné zadání a nevznikaly tak následně chyby při výpočtech náhrad.</w:t>
      </w:r>
    </w:p>
    <w:p w14:paraId="14EF527C" w14:textId="77777777" w:rsidR="00E16A2F" w:rsidRPr="00253881" w:rsidRDefault="00E16A2F" w:rsidP="00E16A2F">
      <w:pPr>
        <w:spacing w:line="300" w:lineRule="atLeast"/>
        <w:jc w:val="both"/>
        <w:rPr>
          <w:rFonts w:ascii="Cambria" w:hAnsi="Cambria"/>
          <w:bCs/>
        </w:rPr>
      </w:pPr>
    </w:p>
    <w:p w14:paraId="3C3C14EC" w14:textId="77777777" w:rsidR="00E16A2F" w:rsidRPr="00253881" w:rsidRDefault="00E16A2F" w:rsidP="00EA5429">
      <w:pPr>
        <w:widowControl w:val="0"/>
        <w:spacing w:before="120" w:after="120" w:line="300" w:lineRule="atLeast"/>
        <w:jc w:val="both"/>
        <w:rPr>
          <w:rFonts w:ascii="Cambria" w:hAnsi="Cambria"/>
          <w:b/>
          <w:bCs/>
        </w:rPr>
      </w:pPr>
      <w:r w:rsidRPr="00253881">
        <w:rPr>
          <w:rFonts w:ascii="Cambria" w:hAnsi="Cambria"/>
          <w:b/>
          <w:bCs/>
        </w:rPr>
        <w:t>Specifikace modulů</w:t>
      </w:r>
    </w:p>
    <w:p w14:paraId="67CE4EB4" w14:textId="77777777" w:rsidR="00E16A2F" w:rsidRPr="00253881" w:rsidRDefault="00E16A2F" w:rsidP="00E16A2F">
      <w:pPr>
        <w:widowControl w:val="0"/>
        <w:spacing w:line="300" w:lineRule="atLeast"/>
        <w:jc w:val="both"/>
        <w:rPr>
          <w:rFonts w:ascii="Cambria" w:hAnsi="Cambria"/>
          <w:b/>
          <w:bCs/>
        </w:rPr>
      </w:pPr>
      <w:r w:rsidRPr="00253881">
        <w:rPr>
          <w:rFonts w:ascii="Cambria" w:hAnsi="Cambria"/>
          <w:b/>
          <w:bCs/>
        </w:rPr>
        <w:t>Rozsah školení</w:t>
      </w:r>
    </w:p>
    <w:tbl>
      <w:tblPr>
        <w:tblStyle w:val="Mkatabulky1"/>
        <w:tblW w:w="9781" w:type="dxa"/>
        <w:tblInd w:w="-5" w:type="dxa"/>
        <w:tblLook w:val="04A0" w:firstRow="1" w:lastRow="0" w:firstColumn="1" w:lastColumn="0" w:noHBand="0" w:noVBand="1"/>
      </w:tblPr>
      <w:tblGrid>
        <w:gridCol w:w="3647"/>
        <w:gridCol w:w="1559"/>
        <w:gridCol w:w="1560"/>
        <w:gridCol w:w="1417"/>
        <w:gridCol w:w="1598"/>
      </w:tblGrid>
      <w:tr w:rsidR="00E16A2F" w:rsidRPr="00037EA6" w14:paraId="4AC71FCC" w14:textId="77777777" w:rsidTr="00FF36A0">
        <w:tc>
          <w:tcPr>
            <w:tcW w:w="3647" w:type="dxa"/>
          </w:tcPr>
          <w:p w14:paraId="70AE43E7"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Počet aktivních záznamů nabyvatele</w:t>
            </w:r>
          </w:p>
        </w:tc>
        <w:tc>
          <w:tcPr>
            <w:tcW w:w="1559" w:type="dxa"/>
          </w:tcPr>
          <w:p w14:paraId="686FE010"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Méně než 300</w:t>
            </w:r>
          </w:p>
        </w:tc>
        <w:tc>
          <w:tcPr>
            <w:tcW w:w="1560" w:type="dxa"/>
          </w:tcPr>
          <w:p w14:paraId="26F3BC6D"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300 až 800</w:t>
            </w:r>
          </w:p>
        </w:tc>
        <w:tc>
          <w:tcPr>
            <w:tcW w:w="1417" w:type="dxa"/>
          </w:tcPr>
          <w:p w14:paraId="6F9069AD"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801 až 2000</w:t>
            </w:r>
          </w:p>
        </w:tc>
        <w:tc>
          <w:tcPr>
            <w:tcW w:w="1598" w:type="dxa"/>
          </w:tcPr>
          <w:p w14:paraId="12330803"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Více než 2 000</w:t>
            </w:r>
          </w:p>
        </w:tc>
      </w:tr>
      <w:tr w:rsidR="00E16A2F" w:rsidRPr="00037EA6" w14:paraId="6712E7EE" w14:textId="77777777" w:rsidTr="00FF36A0">
        <w:tc>
          <w:tcPr>
            <w:tcW w:w="3647" w:type="dxa"/>
          </w:tcPr>
          <w:p w14:paraId="541BC49A"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 xml:space="preserve">Počet pracovníků HR oddělení a mzdové účtárny, kteří se mohou účastnit školení systému </w:t>
            </w:r>
            <w:proofErr w:type="spellStart"/>
            <w:r w:rsidRPr="00037EA6">
              <w:rPr>
                <w:rFonts w:ascii="Cambria" w:hAnsi="Cambria"/>
              </w:rPr>
              <w:t>OKbase</w:t>
            </w:r>
            <w:proofErr w:type="spellEnd"/>
          </w:p>
        </w:tc>
        <w:tc>
          <w:tcPr>
            <w:tcW w:w="1559" w:type="dxa"/>
          </w:tcPr>
          <w:p w14:paraId="48522C93"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1</w:t>
            </w:r>
          </w:p>
        </w:tc>
        <w:tc>
          <w:tcPr>
            <w:tcW w:w="1560" w:type="dxa"/>
          </w:tcPr>
          <w:p w14:paraId="1384DB12"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2</w:t>
            </w:r>
          </w:p>
        </w:tc>
        <w:tc>
          <w:tcPr>
            <w:tcW w:w="1417" w:type="dxa"/>
          </w:tcPr>
          <w:p w14:paraId="6AD508F2"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3</w:t>
            </w:r>
          </w:p>
        </w:tc>
        <w:tc>
          <w:tcPr>
            <w:tcW w:w="1598" w:type="dxa"/>
          </w:tcPr>
          <w:p w14:paraId="09C509BA" w14:textId="77777777" w:rsidR="00E16A2F" w:rsidRPr="00037EA6" w:rsidRDefault="00E16A2F" w:rsidP="00516724">
            <w:pPr>
              <w:widowControl w:val="0"/>
              <w:numPr>
                <w:ilvl w:val="1"/>
                <w:numId w:val="0"/>
              </w:numPr>
              <w:spacing w:line="300" w:lineRule="atLeast"/>
              <w:jc w:val="both"/>
              <w:outlineLvl w:val="1"/>
              <w:rPr>
                <w:rFonts w:ascii="Cambria" w:hAnsi="Cambria"/>
              </w:rPr>
            </w:pPr>
            <w:r w:rsidRPr="00037EA6">
              <w:rPr>
                <w:rFonts w:ascii="Cambria" w:hAnsi="Cambria"/>
              </w:rPr>
              <w:t>5</w:t>
            </w:r>
          </w:p>
        </w:tc>
      </w:tr>
    </w:tbl>
    <w:p w14:paraId="0B7775DD" w14:textId="77777777" w:rsidR="00E16A2F" w:rsidRPr="00253881" w:rsidRDefault="00E16A2F" w:rsidP="00E16A2F">
      <w:pPr>
        <w:widowControl w:val="0"/>
        <w:spacing w:line="300" w:lineRule="atLeast"/>
        <w:jc w:val="both"/>
        <w:rPr>
          <w:rFonts w:ascii="Cambria" w:hAnsi="Cambria"/>
          <w:bCs/>
        </w:rPr>
      </w:pPr>
    </w:p>
    <w:p w14:paraId="477C17EE" w14:textId="77777777" w:rsidR="00E16A2F" w:rsidRPr="00216DE6" w:rsidRDefault="00E16A2F" w:rsidP="00E16A2F">
      <w:pPr>
        <w:widowControl w:val="0"/>
        <w:spacing w:line="300" w:lineRule="atLeast"/>
        <w:jc w:val="both"/>
        <w:rPr>
          <w:rFonts w:ascii="Cambria" w:hAnsi="Cambria"/>
          <w:b/>
        </w:rPr>
      </w:pPr>
      <w:r w:rsidRPr="00216DE6">
        <w:rPr>
          <w:rFonts w:ascii="Cambria" w:hAnsi="Cambria"/>
          <w:b/>
        </w:rPr>
        <w:t>Rozsah implementačních služeb</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687E1F" w:rsidRPr="00907DDF" w14:paraId="433DBB16" w14:textId="77777777" w:rsidTr="00687E1F">
        <w:trPr>
          <w:trHeight w:val="397"/>
          <w:jc w:val="center"/>
        </w:trPr>
        <w:tc>
          <w:tcPr>
            <w:tcW w:w="9776" w:type="dxa"/>
            <w:vAlign w:val="center"/>
            <w:hideMark/>
          </w:tcPr>
          <w:p w14:paraId="15ED14A5" w14:textId="77777777" w:rsidR="00687E1F" w:rsidRPr="00907DDF" w:rsidRDefault="00687E1F" w:rsidP="006D30A1">
            <w:pPr>
              <w:widowControl w:val="0"/>
              <w:spacing w:line="300" w:lineRule="atLeast"/>
              <w:jc w:val="both"/>
              <w:rPr>
                <w:rFonts w:ascii="Cambria" w:eastAsia="Calibri" w:hAnsi="Cambria" w:cs="Times New Roman"/>
                <w:color w:val="000000"/>
              </w:rPr>
            </w:pPr>
            <w:r w:rsidRPr="00907DDF">
              <w:rPr>
                <w:rFonts w:ascii="Cambria" w:eastAsia="Times New Roman" w:hAnsi="Cambria" w:cs="Times New Roman"/>
                <w:b/>
              </w:rPr>
              <w:t>Rozsah implementačních služeb</w:t>
            </w:r>
          </w:p>
        </w:tc>
      </w:tr>
      <w:tr w:rsidR="00687E1F" w:rsidRPr="00907DDF" w14:paraId="2EFCFC6A" w14:textId="77777777" w:rsidTr="00687E1F">
        <w:trPr>
          <w:trHeight w:hRule="exact" w:val="2932"/>
          <w:jc w:val="center"/>
        </w:trPr>
        <w:tc>
          <w:tcPr>
            <w:tcW w:w="9776" w:type="dxa"/>
            <w:vAlign w:val="center"/>
          </w:tcPr>
          <w:p w14:paraId="323F025D" w14:textId="77777777" w:rsidR="00687E1F" w:rsidRPr="00907DDF" w:rsidRDefault="00687E1F" w:rsidP="006D30A1">
            <w:pPr>
              <w:numPr>
                <w:ilvl w:val="2"/>
                <w:numId w:val="0"/>
              </w:numPr>
              <w:spacing w:line="300" w:lineRule="atLeast"/>
              <w:ind w:left="447" w:hanging="363"/>
              <w:contextualSpacing/>
              <w:jc w:val="both"/>
              <w:rPr>
                <w:rFonts w:ascii="Cambria" w:eastAsia="Calibri" w:hAnsi="Cambria" w:cs="Times New Roman"/>
                <w:color w:val="000000"/>
              </w:rPr>
            </w:pPr>
            <w:r w:rsidRPr="00907DDF">
              <w:rPr>
                <w:rFonts w:ascii="Cambria" w:eastAsia="Calibri" w:hAnsi="Cambria" w:cs="Times New Roman"/>
                <w:color w:val="000000"/>
              </w:rPr>
              <w:t xml:space="preserve">Přednastavení databáze </w:t>
            </w:r>
            <w:proofErr w:type="spellStart"/>
            <w:r w:rsidRPr="00907DDF">
              <w:rPr>
                <w:rFonts w:ascii="Cambria" w:eastAsia="Calibri" w:hAnsi="Cambria" w:cs="Times New Roman"/>
                <w:color w:val="000000"/>
              </w:rPr>
              <w:t>OKbase</w:t>
            </w:r>
            <w:proofErr w:type="spellEnd"/>
            <w:r>
              <w:rPr>
                <w:rFonts w:ascii="Cambria" w:eastAsia="Calibri" w:hAnsi="Cambria" w:cs="Times New Roman"/>
                <w:color w:val="000000"/>
              </w:rPr>
              <w:t xml:space="preserve"> – </w:t>
            </w:r>
            <w:r w:rsidRPr="0069620E">
              <w:rPr>
                <w:rFonts w:ascii="Cambria" w:eastAsia="Calibri" w:hAnsi="Cambria" w:cs="Times New Roman"/>
                <w:b/>
                <w:bCs/>
                <w:color w:val="000000"/>
              </w:rPr>
              <w:t>Modul mzdy</w:t>
            </w:r>
            <w:r>
              <w:rPr>
                <w:rFonts w:ascii="Cambria" w:eastAsia="Calibri" w:hAnsi="Cambria" w:cs="Times New Roman"/>
                <w:b/>
                <w:bCs/>
                <w:color w:val="000000"/>
              </w:rPr>
              <w:t xml:space="preserve"> a platy</w:t>
            </w:r>
          </w:p>
          <w:p w14:paraId="364A70F8" w14:textId="77777777" w:rsidR="00687E1F" w:rsidRPr="00907DDF" w:rsidRDefault="00687E1F" w:rsidP="006D30A1">
            <w:pPr>
              <w:numPr>
                <w:ilvl w:val="2"/>
                <w:numId w:val="0"/>
              </w:numPr>
              <w:spacing w:line="300" w:lineRule="atLeast"/>
              <w:ind w:left="447" w:hanging="363"/>
              <w:contextualSpacing/>
              <w:jc w:val="both"/>
              <w:rPr>
                <w:rFonts w:ascii="Cambria" w:eastAsia="Calibri" w:hAnsi="Cambria" w:cs="Times New Roman"/>
                <w:color w:val="000000"/>
              </w:rPr>
            </w:pPr>
            <w:r w:rsidRPr="00907DDF">
              <w:rPr>
                <w:rFonts w:ascii="Cambria" w:eastAsia="Calibri" w:hAnsi="Cambria" w:cs="Times New Roman"/>
                <w:color w:val="000000"/>
              </w:rPr>
              <w:t>Založení instance mzdového modulu v Cloudu a zaslání přístupových údajů</w:t>
            </w:r>
          </w:p>
          <w:p w14:paraId="60DCA2FF" w14:textId="77777777" w:rsidR="00687E1F" w:rsidRPr="00907DDF" w:rsidRDefault="00687E1F" w:rsidP="006D30A1">
            <w:pPr>
              <w:spacing w:line="300" w:lineRule="atLeast"/>
              <w:ind w:left="169" w:hanging="85"/>
              <w:contextualSpacing/>
              <w:jc w:val="both"/>
              <w:rPr>
                <w:rFonts w:ascii="Cambria" w:eastAsia="Calibri" w:hAnsi="Cambria" w:cs="Times New Roman"/>
                <w:color w:val="000000"/>
              </w:rPr>
            </w:pPr>
            <w:r w:rsidRPr="3FCD2B58">
              <w:rPr>
                <w:rFonts w:ascii="Cambria" w:eastAsia="Calibri" w:hAnsi="Cambria" w:cs="Times New Roman"/>
                <w:color w:val="000000" w:themeColor="text1"/>
              </w:rPr>
              <w:t xml:space="preserve">Přístup na sdílené uložiště, na kterém najdete návody např. postup pro import dat, postup pro „založení firmy“, založení nového zaměstnance, provedení uzávěrky </w:t>
            </w:r>
          </w:p>
          <w:p w14:paraId="0B6606BA" w14:textId="77777777" w:rsidR="00687E1F" w:rsidRPr="00907DDF" w:rsidRDefault="00687E1F" w:rsidP="006D30A1">
            <w:pPr>
              <w:numPr>
                <w:ilvl w:val="2"/>
                <w:numId w:val="0"/>
              </w:numPr>
              <w:spacing w:line="300" w:lineRule="atLeast"/>
              <w:ind w:left="447" w:hanging="363"/>
              <w:contextualSpacing/>
              <w:jc w:val="both"/>
              <w:rPr>
                <w:rFonts w:ascii="Cambria" w:eastAsia="Calibri" w:hAnsi="Cambria" w:cs="Times New Roman"/>
                <w:color w:val="000000"/>
              </w:rPr>
            </w:pPr>
            <w:r w:rsidRPr="00907DDF">
              <w:rPr>
                <w:rFonts w:ascii="Cambria" w:eastAsia="Calibri" w:hAnsi="Cambria" w:cs="Times New Roman"/>
                <w:color w:val="000000"/>
              </w:rPr>
              <w:t xml:space="preserve">Zaškolení formou online webinářů </w:t>
            </w:r>
          </w:p>
          <w:p w14:paraId="641CCB3C" w14:textId="77777777" w:rsidR="00687E1F" w:rsidRPr="00907DDF" w:rsidRDefault="00687E1F" w:rsidP="006D30A1">
            <w:pPr>
              <w:numPr>
                <w:ilvl w:val="2"/>
                <w:numId w:val="0"/>
              </w:numPr>
              <w:spacing w:line="300" w:lineRule="atLeast"/>
              <w:ind w:left="447" w:hanging="363"/>
              <w:contextualSpacing/>
              <w:jc w:val="both"/>
              <w:rPr>
                <w:rFonts w:ascii="Cambria" w:eastAsia="Calibri" w:hAnsi="Cambria" w:cs="Times New Roman"/>
                <w:color w:val="000000"/>
              </w:rPr>
            </w:pPr>
            <w:r w:rsidRPr="00907DDF">
              <w:rPr>
                <w:rFonts w:ascii="Cambria" w:eastAsia="Calibri" w:hAnsi="Cambria" w:cs="Times New Roman"/>
                <w:color w:val="000000"/>
              </w:rPr>
              <w:t xml:space="preserve">Možnost kontaktovat podporu hotline </w:t>
            </w:r>
            <w:proofErr w:type="spellStart"/>
            <w:r w:rsidRPr="00907DDF">
              <w:rPr>
                <w:rFonts w:ascii="Cambria" w:eastAsia="Calibri" w:hAnsi="Cambria" w:cs="Times New Roman"/>
                <w:color w:val="000000"/>
              </w:rPr>
              <w:t>OKbase</w:t>
            </w:r>
            <w:proofErr w:type="spellEnd"/>
          </w:p>
          <w:p w14:paraId="3FADA971" w14:textId="77777777" w:rsidR="00687E1F" w:rsidRPr="00907DDF" w:rsidRDefault="00687E1F" w:rsidP="006D30A1">
            <w:pPr>
              <w:numPr>
                <w:ilvl w:val="2"/>
                <w:numId w:val="0"/>
              </w:numPr>
              <w:spacing w:line="300" w:lineRule="atLeast"/>
              <w:ind w:left="447" w:hanging="363"/>
              <w:contextualSpacing/>
              <w:jc w:val="both"/>
              <w:rPr>
                <w:rFonts w:ascii="Cambria" w:eastAsia="Calibri" w:hAnsi="Cambria" w:cs="Times New Roman"/>
                <w:color w:val="000000"/>
              </w:rPr>
            </w:pPr>
            <w:r w:rsidRPr="00907DDF">
              <w:rPr>
                <w:rFonts w:ascii="Cambria" w:eastAsia="Calibri" w:hAnsi="Cambria" w:cs="Times New Roman"/>
                <w:color w:val="000000"/>
              </w:rPr>
              <w:t>Dvouměsíční zvýšená podpora na začátku projektu</w:t>
            </w:r>
          </w:p>
          <w:p w14:paraId="044A3C6E" w14:textId="77777777" w:rsidR="00687E1F" w:rsidRPr="00907DDF" w:rsidRDefault="00687E1F" w:rsidP="006D30A1">
            <w:pPr>
              <w:numPr>
                <w:ilvl w:val="2"/>
                <w:numId w:val="0"/>
              </w:numPr>
              <w:spacing w:line="300" w:lineRule="atLeast"/>
              <w:ind w:left="447" w:hanging="363"/>
              <w:contextualSpacing/>
              <w:jc w:val="both"/>
              <w:rPr>
                <w:rFonts w:ascii="Cambria" w:eastAsia="Calibri" w:hAnsi="Cambria" w:cs="Times New Roman"/>
                <w:color w:val="000000"/>
              </w:rPr>
            </w:pPr>
            <w:r w:rsidRPr="0069620E">
              <w:rPr>
                <w:rFonts w:ascii="Cambria" w:eastAsia="Calibri" w:hAnsi="Cambria" w:cs="Times New Roman"/>
                <w:b/>
                <w:bCs/>
                <w:color w:val="000000"/>
              </w:rPr>
              <w:t>Dokumenty mzdové účtárny</w:t>
            </w:r>
            <w:r w:rsidRPr="00907DDF">
              <w:rPr>
                <w:rFonts w:ascii="Cambria" w:eastAsia="Calibri" w:hAnsi="Cambria" w:cs="Times New Roman"/>
                <w:color w:val="000000"/>
              </w:rPr>
              <w:t xml:space="preserve"> (elektronické prohlášení poplatníka daně, žádost o roční zúčtování, potvrzení o zdanitelných příjmech, ELDP)</w:t>
            </w:r>
          </w:p>
        </w:tc>
      </w:tr>
    </w:tbl>
    <w:p w14:paraId="18AAE62A" w14:textId="35A944E9" w:rsidR="0026448C" w:rsidRPr="00216DE6" w:rsidRDefault="0026448C" w:rsidP="0026448C">
      <w:pPr>
        <w:spacing w:line="300" w:lineRule="atLeast"/>
        <w:jc w:val="both"/>
        <w:rPr>
          <w:rFonts w:ascii="Cambria" w:hAnsi="Cambria"/>
        </w:rPr>
      </w:pPr>
      <w:r w:rsidRPr="00216DE6">
        <w:rPr>
          <w:rFonts w:ascii="Cambria" w:hAnsi="Cambria"/>
        </w:rPr>
        <w:t>ČD se rozumí člověkoden, tedy 8 pracovních hodin jednoho pracovníka. Výše uvedené maximální hodnoty v ČD uvádějí maximální odhadovanou pracnost provedení jednotlivých typů implementačních služeb. V případě vyšší pracnosti provedení implementačních služeb náleží poskytovateli odměna za tyto implementační služby určená dle hodinové sazby poskytovatele uvedené v ceníku poskytovatele. Ceník poskytovatele je blíže vymezen v obchodních podmínkách.</w:t>
      </w:r>
    </w:p>
    <w:p w14:paraId="6A862CE9" w14:textId="77777777" w:rsidR="002535F9" w:rsidRPr="00760027" w:rsidRDefault="002535F9" w:rsidP="002535F9">
      <w:pPr>
        <w:keepNext/>
        <w:keepLines/>
        <w:widowControl w:val="0"/>
        <w:spacing w:after="0" w:line="300" w:lineRule="atLeast"/>
        <w:ind w:left="397" w:hanging="397"/>
        <w:jc w:val="both"/>
        <w:outlineLvl w:val="0"/>
        <w:rPr>
          <w:rFonts w:ascii="Cambria" w:hAnsi="Cambria"/>
          <w:b/>
          <w:caps/>
          <w:sz w:val="24"/>
          <w:szCs w:val="24"/>
        </w:rPr>
      </w:pPr>
      <w:r w:rsidRPr="00760027">
        <w:rPr>
          <w:rFonts w:ascii="Cambria" w:hAnsi="Cambria"/>
          <w:b/>
          <w:caps/>
          <w:sz w:val="24"/>
          <w:szCs w:val="24"/>
        </w:rPr>
        <w:t xml:space="preserve">Příloha 2 </w:t>
      </w:r>
      <w:r>
        <w:rPr>
          <w:rFonts w:ascii="Cambria" w:hAnsi="Cambria"/>
          <w:b/>
          <w:caps/>
          <w:sz w:val="24"/>
          <w:szCs w:val="24"/>
        </w:rPr>
        <w:tab/>
      </w:r>
      <w:r w:rsidRPr="00760027">
        <w:rPr>
          <w:rFonts w:ascii="Cambria" w:hAnsi="Cambria"/>
          <w:b/>
          <w:caps/>
          <w:sz w:val="24"/>
          <w:szCs w:val="24"/>
        </w:rPr>
        <w:t>Obchodní podmínky</w:t>
      </w:r>
    </w:p>
    <w:p w14:paraId="7E74D056" w14:textId="77777777" w:rsidR="00515D89" w:rsidRDefault="00515D89" w:rsidP="00515D89">
      <w:r>
        <w:t>Tvoří samostatnou přílohu</w:t>
      </w:r>
    </w:p>
    <w:p w14:paraId="62696163" w14:textId="77777777" w:rsidR="00515D89" w:rsidRDefault="00515D89" w:rsidP="00515D89">
      <w:r>
        <w:t>Název: Obchodní_podmínky_OKbase_SaaS_240801_SMB_01.pdf</w:t>
      </w:r>
    </w:p>
    <w:p w14:paraId="7FC9ED66" w14:textId="77777777" w:rsidR="00515D89" w:rsidRDefault="00515D89" w:rsidP="00515D89">
      <w:r>
        <w:t xml:space="preserve">Velikost: 358592 bajtů : 350 </w:t>
      </w:r>
      <w:proofErr w:type="spellStart"/>
      <w:r>
        <w:t>KiB</w:t>
      </w:r>
      <w:proofErr w:type="spellEnd"/>
    </w:p>
    <w:p w14:paraId="00A56B7A" w14:textId="77777777" w:rsidR="00515D89" w:rsidRDefault="00515D89" w:rsidP="00515D89">
      <w:r>
        <w:t>SHA256: ed325dc4b7fdb7768e8ea83ffdd7ec8310c765da792695799fd085bac99007e8</w:t>
      </w:r>
    </w:p>
    <w:p w14:paraId="6518DFE4" w14:textId="77777777" w:rsidR="00515D89" w:rsidRDefault="00515D89" w:rsidP="00515D89">
      <w:r>
        <w:t>Nabyvatel měl dostatek času se s obchodními podmínkami seznámit, podmínkám rozumí a při podpisu smlouvy k nim neměl žádných připomínek.</w:t>
      </w:r>
    </w:p>
    <w:p w14:paraId="5DADAB01" w14:textId="77777777" w:rsidR="002535F9" w:rsidRDefault="002535F9"/>
    <w:p w14:paraId="314A941E" w14:textId="77777777" w:rsidR="00C6291C" w:rsidRDefault="00C6291C"/>
    <w:p w14:paraId="3249F0FB" w14:textId="77777777" w:rsidR="00C6291C" w:rsidRDefault="00C6291C"/>
    <w:p w14:paraId="198FE248" w14:textId="77777777" w:rsidR="00C6291C" w:rsidRDefault="00C6291C"/>
    <w:p w14:paraId="59950D72" w14:textId="77777777" w:rsidR="00C6291C" w:rsidRDefault="00C6291C"/>
    <w:p w14:paraId="79B77B4B" w14:textId="77777777" w:rsidR="00C6291C" w:rsidRDefault="00C6291C"/>
    <w:p w14:paraId="45F40751" w14:textId="58D7BBFA" w:rsidR="00CE1F81" w:rsidRDefault="00C6291C" w:rsidP="00CE1F81">
      <w:pPr>
        <w:keepNext/>
        <w:keepLines/>
        <w:widowControl w:val="0"/>
        <w:spacing w:after="0" w:line="300" w:lineRule="atLeast"/>
        <w:ind w:left="397" w:hanging="397"/>
        <w:jc w:val="both"/>
        <w:outlineLvl w:val="0"/>
        <w:rPr>
          <w:rFonts w:ascii="Cambria" w:hAnsi="Cambria"/>
          <w:b/>
          <w:caps/>
          <w:sz w:val="24"/>
          <w:szCs w:val="24"/>
        </w:rPr>
      </w:pPr>
      <w:r w:rsidRPr="00F4047C">
        <w:rPr>
          <w:rFonts w:ascii="Cambria" w:hAnsi="Cambria"/>
          <w:b/>
          <w:caps/>
          <w:sz w:val="24"/>
          <w:szCs w:val="24"/>
        </w:rPr>
        <w:lastRenderedPageBreak/>
        <w:t xml:space="preserve">Příloha 3 </w:t>
      </w:r>
      <w:r>
        <w:rPr>
          <w:rFonts w:ascii="Cambria" w:hAnsi="Cambria"/>
          <w:b/>
          <w:caps/>
          <w:sz w:val="24"/>
          <w:szCs w:val="24"/>
        </w:rPr>
        <w:tab/>
      </w:r>
      <w:r w:rsidRPr="00F4047C">
        <w:rPr>
          <w:rFonts w:ascii="Cambria" w:hAnsi="Cambria"/>
          <w:b/>
          <w:caps/>
          <w:sz w:val="24"/>
          <w:szCs w:val="24"/>
        </w:rPr>
        <w:t>Předběžný harmonogram</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1853"/>
        <w:gridCol w:w="3149"/>
        <w:gridCol w:w="2268"/>
        <w:gridCol w:w="1985"/>
      </w:tblGrid>
      <w:tr w:rsidR="009A2359" w:rsidRPr="004A7F1C" w14:paraId="0113B2B6" w14:textId="77777777" w:rsidTr="00DB1432">
        <w:trPr>
          <w:trHeight w:val="375"/>
        </w:trPr>
        <w:tc>
          <w:tcPr>
            <w:tcW w:w="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1FBF4C2" w14:textId="77777777" w:rsidR="009A2359" w:rsidRPr="00125E75" w:rsidRDefault="009A2359" w:rsidP="006D30A1">
            <w:pPr>
              <w:jc w:val="center"/>
              <w:textAlignment w:val="baseline"/>
              <w:rPr>
                <w:rFonts w:cs="Arial"/>
              </w:rPr>
            </w:pPr>
            <w:r w:rsidRPr="00125E75">
              <w:rPr>
                <w:rFonts w:cs="Arial"/>
                <w:b/>
                <w:bCs/>
              </w:rPr>
              <w:t>Milník</w:t>
            </w:r>
          </w:p>
        </w:tc>
        <w:tc>
          <w:tcPr>
            <w:tcW w:w="1853" w:type="dxa"/>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hideMark/>
          </w:tcPr>
          <w:p w14:paraId="69E9A4EB" w14:textId="77777777" w:rsidR="009A2359" w:rsidRPr="00125E75" w:rsidRDefault="009A2359" w:rsidP="006D30A1">
            <w:pPr>
              <w:jc w:val="center"/>
              <w:textAlignment w:val="baseline"/>
              <w:rPr>
                <w:rFonts w:ascii="Segoe UI" w:hAnsi="Segoe UI" w:cs="Segoe UI"/>
                <w:sz w:val="18"/>
                <w:szCs w:val="18"/>
              </w:rPr>
            </w:pPr>
            <w:r w:rsidRPr="00125E75">
              <w:rPr>
                <w:rFonts w:cs="Arial"/>
                <w:b/>
                <w:bCs/>
              </w:rPr>
              <w:t>Termín</w:t>
            </w:r>
            <w:r w:rsidRPr="00125E75">
              <w:rPr>
                <w:rFonts w:cs="Arial"/>
              </w:rPr>
              <w:t> </w:t>
            </w:r>
          </w:p>
        </w:tc>
        <w:tc>
          <w:tcPr>
            <w:tcW w:w="3149" w:type="dxa"/>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hideMark/>
          </w:tcPr>
          <w:p w14:paraId="4368C1AF" w14:textId="77777777" w:rsidR="009A2359" w:rsidRPr="00125E75" w:rsidRDefault="009A2359" w:rsidP="006D30A1">
            <w:pPr>
              <w:jc w:val="center"/>
              <w:textAlignment w:val="baseline"/>
              <w:rPr>
                <w:rFonts w:ascii="Segoe UI" w:hAnsi="Segoe UI" w:cs="Segoe UI"/>
                <w:sz w:val="18"/>
                <w:szCs w:val="18"/>
              </w:rPr>
            </w:pPr>
            <w:r w:rsidRPr="00125E75">
              <w:rPr>
                <w:rFonts w:cs="Arial"/>
                <w:b/>
                <w:bCs/>
              </w:rPr>
              <w:t>Popis</w:t>
            </w:r>
            <w:r w:rsidRPr="00125E75">
              <w:rPr>
                <w:rFonts w:cs="Arial"/>
              </w:rPr>
              <w:t> </w:t>
            </w:r>
          </w:p>
        </w:tc>
        <w:tc>
          <w:tcPr>
            <w:tcW w:w="2268" w:type="dxa"/>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hideMark/>
          </w:tcPr>
          <w:p w14:paraId="24DB2926" w14:textId="77777777" w:rsidR="009A2359" w:rsidRPr="00125E75" w:rsidRDefault="009A2359" w:rsidP="006D30A1">
            <w:pPr>
              <w:jc w:val="center"/>
              <w:textAlignment w:val="baseline"/>
              <w:rPr>
                <w:rFonts w:ascii="Segoe UI" w:hAnsi="Segoe UI" w:cs="Segoe UI"/>
                <w:sz w:val="18"/>
                <w:szCs w:val="18"/>
              </w:rPr>
            </w:pPr>
            <w:r w:rsidRPr="00125E75">
              <w:rPr>
                <w:rFonts w:cs="Arial"/>
                <w:b/>
                <w:bCs/>
              </w:rPr>
              <w:t>Zodpovídá</w:t>
            </w:r>
            <w:r w:rsidRPr="00125E75">
              <w:rPr>
                <w:rFonts w:cs="Arial"/>
              </w:rPr>
              <w:t> </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6C650BA" w14:textId="77777777" w:rsidR="009A2359" w:rsidRPr="00125E75" w:rsidRDefault="009A2359" w:rsidP="006D30A1">
            <w:pPr>
              <w:jc w:val="center"/>
              <w:textAlignment w:val="baseline"/>
              <w:rPr>
                <w:rFonts w:ascii="Segoe UI" w:hAnsi="Segoe UI" w:cs="Segoe UI"/>
                <w:sz w:val="18"/>
                <w:szCs w:val="18"/>
              </w:rPr>
            </w:pPr>
            <w:r w:rsidRPr="00125E75">
              <w:rPr>
                <w:rFonts w:cs="Arial"/>
                <w:b/>
                <w:bCs/>
              </w:rPr>
              <w:t>Poznámka</w:t>
            </w:r>
            <w:r w:rsidRPr="00125E75">
              <w:rPr>
                <w:rFonts w:cs="Arial"/>
              </w:rPr>
              <w:t> </w:t>
            </w:r>
          </w:p>
        </w:tc>
      </w:tr>
      <w:tr w:rsidR="009A2359" w:rsidRPr="004A7F1C" w14:paraId="784CD3EC" w14:textId="77777777" w:rsidTr="00DB1432">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6BBB9A00" w14:textId="77777777" w:rsidR="009A2359" w:rsidRPr="004A7F1C" w:rsidRDefault="009A2359" w:rsidP="006D30A1">
            <w:pPr>
              <w:jc w:val="center"/>
              <w:textAlignment w:val="baseline"/>
              <w:rPr>
                <w:rFonts w:ascii="Segoe UI" w:hAnsi="Segoe UI" w:cs="Segoe UI"/>
                <w:sz w:val="18"/>
                <w:szCs w:val="18"/>
              </w:rPr>
            </w:pPr>
            <w:r w:rsidRPr="004A7F1C">
              <w:rPr>
                <w:rFonts w:cs="Arial"/>
              </w:rPr>
              <w:t>1 </w:t>
            </w: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170FE073" w14:textId="77777777" w:rsidR="009A2359" w:rsidRPr="004A7F1C" w:rsidRDefault="009A2359" w:rsidP="006D30A1">
            <w:pPr>
              <w:jc w:val="center"/>
              <w:textAlignment w:val="baseline"/>
              <w:rPr>
                <w:rFonts w:ascii="Segoe UI" w:hAnsi="Segoe UI" w:cs="Segoe UI"/>
                <w:sz w:val="18"/>
                <w:szCs w:val="18"/>
              </w:rPr>
            </w:pPr>
            <w:r>
              <w:rPr>
                <w:rFonts w:cs="Arial"/>
              </w:rPr>
              <w:t>T0</w:t>
            </w:r>
            <w:r w:rsidRPr="004A7F1C">
              <w:rPr>
                <w:rFonts w:cs="Arial"/>
              </w:rPr>
              <w:t> </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572250C0" w14:textId="77777777" w:rsidR="009A2359" w:rsidRPr="004A7F1C" w:rsidRDefault="009A2359" w:rsidP="006D30A1">
            <w:pPr>
              <w:ind w:left="150"/>
              <w:textAlignment w:val="baseline"/>
              <w:rPr>
                <w:rFonts w:ascii="Segoe UI" w:hAnsi="Segoe UI" w:cs="Segoe UI"/>
                <w:sz w:val="18"/>
                <w:szCs w:val="18"/>
              </w:rPr>
            </w:pPr>
            <w:r>
              <w:rPr>
                <w:rFonts w:cs="Arial"/>
                <w:b/>
                <w:bCs/>
              </w:rPr>
              <w:t>Podepsaná smlouva</w:t>
            </w:r>
          </w:p>
        </w:tc>
        <w:tc>
          <w:tcPr>
            <w:tcW w:w="2268"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5A80BFB3" w14:textId="77777777" w:rsidR="009A2359" w:rsidRPr="004A7F1C" w:rsidRDefault="009A2359" w:rsidP="006D30A1">
            <w:pPr>
              <w:jc w:val="center"/>
              <w:textAlignment w:val="baseline"/>
              <w:rPr>
                <w:rFonts w:ascii="Segoe UI" w:hAnsi="Segoe UI" w:cs="Segoe UI"/>
                <w:sz w:val="18"/>
                <w:szCs w:val="18"/>
              </w:rPr>
            </w:pPr>
            <w:r w:rsidRPr="004A7F1C">
              <w:rPr>
                <w:rFonts w:cs="Arial"/>
              </w:rPr>
              <w:t> </w:t>
            </w:r>
          </w:p>
        </w:tc>
        <w:tc>
          <w:tcPr>
            <w:tcW w:w="198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184709BA" w14:textId="77777777" w:rsidR="009A2359" w:rsidRPr="004A7F1C" w:rsidRDefault="009A2359" w:rsidP="006D30A1">
            <w:pPr>
              <w:ind w:left="135"/>
              <w:textAlignment w:val="baseline"/>
              <w:rPr>
                <w:rFonts w:ascii="Segoe UI" w:hAnsi="Segoe UI" w:cs="Segoe UI"/>
                <w:sz w:val="18"/>
                <w:szCs w:val="18"/>
              </w:rPr>
            </w:pPr>
            <w:r w:rsidRPr="004A7F1C">
              <w:rPr>
                <w:rFonts w:cs="Arial"/>
              </w:rPr>
              <w:t> </w:t>
            </w:r>
            <w:r>
              <w:rPr>
                <w:rFonts w:cs="Arial"/>
              </w:rPr>
              <w:t>Platební milník</w:t>
            </w:r>
          </w:p>
        </w:tc>
      </w:tr>
      <w:tr w:rsidR="009A2359" w:rsidRPr="004A7F1C" w14:paraId="08F1B688" w14:textId="77777777" w:rsidTr="00DB1432">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366AFD25" w14:textId="77777777" w:rsidR="009A2359" w:rsidRPr="004A7F1C" w:rsidRDefault="009A2359" w:rsidP="006D30A1">
            <w:pPr>
              <w:jc w:val="center"/>
              <w:textAlignment w:val="baseline"/>
              <w:rPr>
                <w:rFonts w:ascii="Segoe UI" w:hAnsi="Segoe UI" w:cs="Segoe UI"/>
                <w:sz w:val="18"/>
                <w:szCs w:val="18"/>
              </w:rPr>
            </w:pPr>
            <w:r w:rsidRPr="004A7F1C">
              <w:rPr>
                <w:rFonts w:cs="Arial"/>
              </w:rPr>
              <w:t> </w:t>
            </w: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417E4A62" w14:textId="77777777" w:rsidR="009A2359" w:rsidRDefault="009A2359" w:rsidP="006D30A1">
            <w:pPr>
              <w:jc w:val="center"/>
              <w:textAlignment w:val="baseline"/>
              <w:rPr>
                <w:rFonts w:cs="Arial"/>
              </w:rPr>
            </w:pPr>
            <w:r w:rsidRPr="784F1B57">
              <w:rPr>
                <w:rFonts w:cs="Arial"/>
              </w:rPr>
              <w:t>T1=T0+</w:t>
            </w:r>
            <w:r>
              <w:rPr>
                <w:rFonts w:cs="Arial"/>
              </w:rPr>
              <w:t>14</w:t>
            </w:r>
            <w:r w:rsidRPr="784F1B57">
              <w:rPr>
                <w:rFonts w:cs="Arial"/>
              </w:rPr>
              <w:t xml:space="preserve"> dnů</w:t>
            </w:r>
          </w:p>
          <w:p w14:paraId="24F8788E" w14:textId="77777777" w:rsidR="009A2359" w:rsidRPr="002B1976" w:rsidRDefault="00000000" w:rsidP="006D30A1">
            <w:pPr>
              <w:jc w:val="center"/>
              <w:textAlignment w:val="baseline"/>
              <w:rPr>
                <w:rFonts w:ascii="Segoe UI" w:hAnsi="Segoe UI" w:cs="Segoe UI"/>
                <w:sz w:val="18"/>
                <w:szCs w:val="18"/>
              </w:rPr>
            </w:pPr>
            <m:oMath>
              <m:f>
                <m:fPr>
                  <m:type m:val="skw"/>
                  <m:ctrlPr>
                    <w:rPr>
                      <w:rFonts w:ascii="Cambria Math" w:hAnsi="Cambria Math" w:cs="Arial"/>
                      <w:sz w:val="14"/>
                      <w:szCs w:val="14"/>
                    </w:rPr>
                  </m:ctrlPr>
                </m:fPr>
                <m:num>
                  <m:r>
                    <w:rPr>
                      <w:rFonts w:ascii="Cambria Math" w:hAnsi="Cambria Math" w:cs="Arial"/>
                      <w:sz w:val="14"/>
                      <w:szCs w:val="14"/>
                    </w:rPr>
                    <m:t>1</m:t>
                  </m:r>
                </m:num>
                <m:den>
                  <m:r>
                    <m:rPr>
                      <m:sty m:val="p"/>
                    </m:rPr>
                    <w:rPr>
                      <w:rFonts w:ascii="Cambria Math" w:hAnsi="Cambria Math" w:cs="Arial"/>
                      <w:sz w:val="14"/>
                      <w:szCs w:val="14"/>
                    </w:rPr>
                    <m:t>2</m:t>
                  </m:r>
                </m:den>
              </m:f>
            </m:oMath>
            <w:r w:rsidR="009A2359" w:rsidRPr="002B1976">
              <w:rPr>
                <w:rFonts w:cs="Arial"/>
              </w:rPr>
              <w:t xml:space="preserve"> ledna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6B35A917" w14:textId="77777777" w:rsidR="009A2359" w:rsidRPr="004A7F1C" w:rsidRDefault="009A2359" w:rsidP="006D30A1">
            <w:pPr>
              <w:ind w:left="150"/>
              <w:textAlignment w:val="baseline"/>
              <w:rPr>
                <w:rFonts w:ascii="Segoe UI" w:hAnsi="Segoe UI" w:cs="Segoe UI"/>
                <w:sz w:val="18"/>
                <w:szCs w:val="18"/>
              </w:rPr>
            </w:pPr>
            <w:r w:rsidRPr="004A7F1C">
              <w:rPr>
                <w:rFonts w:cs="Arial"/>
              </w:rPr>
              <w:t>Dodání vyplněných implementačních dotazníků </w:t>
            </w:r>
          </w:p>
        </w:tc>
        <w:tc>
          <w:tcPr>
            <w:tcW w:w="2268"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04A4B877" w14:textId="77777777" w:rsidR="009A2359" w:rsidRPr="004A7F1C" w:rsidRDefault="009A2359" w:rsidP="006D30A1">
            <w:pPr>
              <w:jc w:val="center"/>
              <w:textAlignment w:val="baseline"/>
              <w:rPr>
                <w:rFonts w:ascii="Segoe UI" w:hAnsi="Segoe UI" w:cs="Segoe UI"/>
                <w:sz w:val="18"/>
                <w:szCs w:val="18"/>
              </w:rPr>
            </w:pPr>
            <w:r w:rsidRPr="004A7F1C">
              <w:rPr>
                <w:rFonts w:cs="Arial"/>
              </w:rPr>
              <w:t>Zákazník </w:t>
            </w:r>
          </w:p>
        </w:tc>
        <w:tc>
          <w:tcPr>
            <w:tcW w:w="198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3E45704B" w14:textId="77777777" w:rsidR="009A2359" w:rsidRPr="004A7F1C" w:rsidRDefault="009A2359" w:rsidP="006D30A1">
            <w:pPr>
              <w:ind w:left="135"/>
              <w:textAlignment w:val="baseline"/>
              <w:rPr>
                <w:rFonts w:ascii="Segoe UI" w:hAnsi="Segoe UI" w:cs="Segoe UI"/>
                <w:sz w:val="18"/>
                <w:szCs w:val="18"/>
              </w:rPr>
            </w:pPr>
            <w:r w:rsidRPr="004A7F1C">
              <w:rPr>
                <w:rFonts w:cs="Arial"/>
              </w:rPr>
              <w:t>  </w:t>
            </w:r>
          </w:p>
        </w:tc>
      </w:tr>
      <w:tr w:rsidR="009A2359" w:rsidRPr="004A7F1C" w14:paraId="32B57756" w14:textId="77777777" w:rsidTr="00DB1432">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3BF4253F" w14:textId="77777777" w:rsidR="009A2359" w:rsidRPr="004A7F1C" w:rsidRDefault="009A2359" w:rsidP="006D30A1">
            <w:pPr>
              <w:jc w:val="center"/>
              <w:textAlignment w:val="baseline"/>
              <w:rPr>
                <w:rFonts w:ascii="Segoe UI" w:hAnsi="Segoe UI" w:cs="Segoe UI"/>
                <w:sz w:val="18"/>
                <w:szCs w:val="18"/>
              </w:rPr>
            </w:pPr>
            <w:r w:rsidRPr="004A7F1C">
              <w:rPr>
                <w:rFonts w:cs="Arial"/>
              </w:rPr>
              <w:t>2 </w:t>
            </w: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2045B150" w14:textId="77777777" w:rsidR="009A2359" w:rsidRPr="004A7F1C" w:rsidRDefault="009A2359" w:rsidP="006D30A1">
            <w:pPr>
              <w:jc w:val="center"/>
              <w:textAlignment w:val="baseline"/>
              <w:rPr>
                <w:rFonts w:ascii="Segoe UI" w:hAnsi="Segoe UI" w:cs="Segoe UI"/>
                <w:sz w:val="18"/>
                <w:szCs w:val="18"/>
              </w:rPr>
            </w:pPr>
            <w:r w:rsidRPr="004A7F1C">
              <w:rPr>
                <w:rFonts w:cs="Arial"/>
              </w:rPr>
              <w:t> </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2CB01238" w14:textId="77777777" w:rsidR="009A2359" w:rsidRPr="004A7F1C" w:rsidRDefault="009A2359" w:rsidP="006D30A1">
            <w:pPr>
              <w:ind w:left="150"/>
              <w:textAlignment w:val="baseline"/>
              <w:rPr>
                <w:rFonts w:ascii="Segoe UI" w:hAnsi="Segoe UI" w:cs="Segoe UI"/>
                <w:sz w:val="18"/>
                <w:szCs w:val="18"/>
              </w:rPr>
            </w:pPr>
            <w:r w:rsidRPr="004A7F1C">
              <w:rPr>
                <w:rFonts w:cs="Arial"/>
                <w:b/>
                <w:bCs/>
              </w:rPr>
              <w:t>Příprava prostředí, instalace </w:t>
            </w:r>
            <w:proofErr w:type="spellStart"/>
            <w:r w:rsidRPr="004A7F1C">
              <w:rPr>
                <w:rFonts w:cs="Arial"/>
                <w:b/>
                <w:bCs/>
              </w:rPr>
              <w:t>OKbase</w:t>
            </w:r>
            <w:proofErr w:type="spellEnd"/>
            <w:r w:rsidRPr="004A7F1C">
              <w:rPr>
                <w:rFonts w:cs="Arial"/>
              </w:rPr>
              <w:t> </w:t>
            </w:r>
          </w:p>
        </w:tc>
        <w:tc>
          <w:tcPr>
            <w:tcW w:w="2268"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79B7C51C" w14:textId="77777777" w:rsidR="009A2359" w:rsidRPr="004A7F1C" w:rsidRDefault="009A2359" w:rsidP="006D30A1">
            <w:pPr>
              <w:jc w:val="center"/>
              <w:textAlignment w:val="baseline"/>
              <w:rPr>
                <w:rFonts w:ascii="Segoe UI" w:hAnsi="Segoe UI" w:cs="Segoe UI"/>
                <w:sz w:val="18"/>
                <w:szCs w:val="18"/>
              </w:rPr>
            </w:pPr>
            <w:r w:rsidRPr="004A7F1C">
              <w:rPr>
                <w:rFonts w:cs="Arial"/>
              </w:rPr>
              <w:t> </w:t>
            </w:r>
          </w:p>
        </w:tc>
        <w:tc>
          <w:tcPr>
            <w:tcW w:w="198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hideMark/>
          </w:tcPr>
          <w:p w14:paraId="1A11AA0D" w14:textId="77777777" w:rsidR="009A2359" w:rsidRPr="004A7F1C" w:rsidRDefault="009A2359" w:rsidP="006D30A1">
            <w:pPr>
              <w:ind w:left="135"/>
              <w:textAlignment w:val="baseline"/>
              <w:rPr>
                <w:rFonts w:ascii="Segoe UI" w:hAnsi="Segoe UI" w:cs="Segoe UI"/>
                <w:sz w:val="18"/>
                <w:szCs w:val="18"/>
              </w:rPr>
            </w:pPr>
            <w:r w:rsidRPr="004A7F1C">
              <w:rPr>
                <w:rFonts w:cs="Arial"/>
              </w:rPr>
              <w:t>  </w:t>
            </w:r>
          </w:p>
        </w:tc>
      </w:tr>
      <w:tr w:rsidR="009A2359" w:rsidRPr="004A7F1C" w14:paraId="60059434" w14:textId="77777777" w:rsidTr="00DB1432">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76AFE413" w14:textId="77777777" w:rsidR="009A2359" w:rsidRPr="004A7F1C" w:rsidRDefault="009A2359" w:rsidP="006D30A1">
            <w:pPr>
              <w:jc w:val="center"/>
              <w:textAlignment w:val="baseline"/>
              <w:rPr>
                <w:rFonts w:ascii="Segoe UI" w:hAnsi="Segoe UI" w:cs="Segoe UI"/>
                <w:sz w:val="18"/>
                <w:szCs w:val="18"/>
              </w:rPr>
            </w:pPr>
            <w:r w:rsidRPr="004A7F1C">
              <w:rPr>
                <w:rFonts w:cs="Arial"/>
              </w:rPr>
              <w:t> </w:t>
            </w: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54CD91D4" w14:textId="77777777" w:rsidR="009A2359" w:rsidRDefault="009A2359" w:rsidP="006D30A1">
            <w:pPr>
              <w:jc w:val="center"/>
              <w:textAlignment w:val="baseline"/>
              <w:rPr>
                <w:rFonts w:cs="Arial"/>
              </w:rPr>
            </w:pPr>
            <w:r>
              <w:rPr>
                <w:rFonts w:cs="Arial"/>
              </w:rPr>
              <w:t>T2=T1+14 dnů</w:t>
            </w:r>
          </w:p>
          <w:p w14:paraId="6D6065A1" w14:textId="77777777" w:rsidR="009A2359" w:rsidRPr="002B1976" w:rsidRDefault="00000000" w:rsidP="006D30A1">
            <w:pPr>
              <w:jc w:val="center"/>
              <w:textAlignment w:val="baseline"/>
              <w:rPr>
                <w:rFonts w:cs="Segoe UI"/>
                <w:sz w:val="18"/>
                <w:szCs w:val="18"/>
              </w:rPr>
            </w:pPr>
            <m:oMath>
              <m:f>
                <m:fPr>
                  <m:type m:val="skw"/>
                  <m:ctrlPr>
                    <w:rPr>
                      <w:rFonts w:ascii="Cambria Math" w:hAnsi="Cambria Math" w:cs="Arial"/>
                      <w:sz w:val="14"/>
                      <w:szCs w:val="14"/>
                    </w:rPr>
                  </m:ctrlPr>
                </m:fPr>
                <m:num>
                  <m:r>
                    <m:rPr>
                      <m:sty m:val="p"/>
                    </m:rPr>
                    <w:rPr>
                      <w:rFonts w:ascii="Cambria Math" w:hAnsi="Cambria Math" w:cs="Arial"/>
                      <w:sz w:val="14"/>
                      <w:szCs w:val="14"/>
                    </w:rPr>
                    <m:t>2</m:t>
                  </m:r>
                </m:num>
                <m:den>
                  <m:r>
                    <m:rPr>
                      <m:sty m:val="p"/>
                    </m:rPr>
                    <w:rPr>
                      <w:rFonts w:ascii="Cambria Math" w:hAnsi="Cambria Math" w:cs="Arial"/>
                      <w:sz w:val="14"/>
                      <w:szCs w:val="14"/>
                    </w:rPr>
                    <m:t>2</m:t>
                  </m:r>
                </m:den>
              </m:f>
            </m:oMath>
            <w:r w:rsidR="009A2359">
              <w:rPr>
                <w:rFonts w:cs="Segoe UI"/>
                <w:sz w:val="18"/>
                <w:szCs w:val="18"/>
              </w:rPr>
              <w:t xml:space="preserve"> </w:t>
            </w:r>
            <w:r w:rsidR="009A2359" w:rsidRPr="007B7EE1">
              <w:rPr>
                <w:rFonts w:cs="Segoe UI"/>
              </w:rPr>
              <w:t>ledna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2627B5BF" w14:textId="77777777" w:rsidR="009A2359" w:rsidRPr="004A7F1C" w:rsidRDefault="009A2359" w:rsidP="006D30A1">
            <w:pPr>
              <w:ind w:left="150"/>
              <w:textAlignment w:val="baseline"/>
              <w:rPr>
                <w:rFonts w:ascii="Segoe UI" w:hAnsi="Segoe UI" w:cs="Segoe UI"/>
                <w:sz w:val="18"/>
                <w:szCs w:val="18"/>
              </w:rPr>
            </w:pPr>
            <w:r w:rsidRPr="004A7F1C">
              <w:rPr>
                <w:rFonts w:cs="Arial"/>
              </w:rPr>
              <w:t xml:space="preserve">Příprava prostředí na cloudu, Instalace </w:t>
            </w:r>
            <w:proofErr w:type="spellStart"/>
            <w:r w:rsidRPr="004A7F1C">
              <w:rPr>
                <w:rFonts w:cs="Arial"/>
              </w:rPr>
              <w:t>OKbase</w:t>
            </w:r>
            <w:proofErr w:type="spellEnd"/>
            <w:r w:rsidRPr="004A7F1C">
              <w:rPr>
                <w:rFonts w:cs="Arial"/>
              </w:rPr>
              <w:t> </w:t>
            </w:r>
            <w:r>
              <w:rPr>
                <w:rFonts w:cs="Arial"/>
              </w:rPr>
              <w:t>a předání oprávnění</w:t>
            </w:r>
          </w:p>
        </w:tc>
        <w:tc>
          <w:tcPr>
            <w:tcW w:w="2268"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5C74155C" w14:textId="77777777" w:rsidR="009A2359" w:rsidRPr="004A7F1C" w:rsidRDefault="009A2359" w:rsidP="006D30A1">
            <w:pPr>
              <w:jc w:val="center"/>
              <w:textAlignment w:val="baseline"/>
              <w:rPr>
                <w:rFonts w:ascii="Segoe UI" w:hAnsi="Segoe UI" w:cs="Segoe UI"/>
                <w:sz w:val="18"/>
                <w:szCs w:val="18"/>
              </w:rPr>
            </w:pPr>
            <w:proofErr w:type="spellStart"/>
            <w:r w:rsidRPr="004A7F1C">
              <w:rPr>
                <w:rFonts w:cs="Arial"/>
              </w:rPr>
              <w:t>OKsystem</w:t>
            </w:r>
            <w:proofErr w:type="spellEnd"/>
            <w:r w:rsidRPr="004A7F1C">
              <w:rPr>
                <w:rFonts w:cs="Arial"/>
              </w:rPr>
              <w:t> </w:t>
            </w:r>
          </w:p>
        </w:tc>
        <w:tc>
          <w:tcPr>
            <w:tcW w:w="198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hideMark/>
          </w:tcPr>
          <w:p w14:paraId="6C64545E" w14:textId="77777777" w:rsidR="009A2359" w:rsidRPr="004A7F1C" w:rsidRDefault="009A2359" w:rsidP="006D30A1">
            <w:pPr>
              <w:ind w:left="135"/>
              <w:textAlignment w:val="baseline"/>
              <w:rPr>
                <w:rFonts w:ascii="Segoe UI" w:hAnsi="Segoe UI" w:cs="Segoe UI"/>
                <w:sz w:val="18"/>
                <w:szCs w:val="18"/>
              </w:rPr>
            </w:pPr>
            <w:r w:rsidRPr="004A7F1C">
              <w:rPr>
                <w:rFonts w:cs="Arial"/>
              </w:rPr>
              <w:t> </w:t>
            </w:r>
          </w:p>
        </w:tc>
      </w:tr>
      <w:tr w:rsidR="009A2359" w:rsidRPr="004A7F1C" w14:paraId="4C915B2A" w14:textId="77777777" w:rsidTr="00DB1432">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51138B0C" w14:textId="77777777" w:rsidR="009A2359" w:rsidRPr="004A7F1C" w:rsidRDefault="009A2359" w:rsidP="006D30A1">
            <w:pPr>
              <w:jc w:val="center"/>
              <w:textAlignment w:val="baseline"/>
              <w:rPr>
                <w:rFonts w:cs="Arial"/>
              </w:rPr>
            </w:pPr>
            <w:r>
              <w:rPr>
                <w:rFonts w:cs="Arial"/>
              </w:rPr>
              <w:t>3</w:t>
            </w: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75CA245F" w14:textId="77777777" w:rsidR="009A2359" w:rsidRDefault="009A2359" w:rsidP="006D30A1">
            <w:pPr>
              <w:jc w:val="center"/>
              <w:textAlignment w:val="baseline"/>
              <w:rPr>
                <w:rFonts w:cs="Arial"/>
              </w:rPr>
            </w:pP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66E2489F" w14:textId="77777777" w:rsidR="009A2359" w:rsidRPr="008E5C00" w:rsidRDefault="009A2359" w:rsidP="006D30A1">
            <w:pPr>
              <w:ind w:left="150"/>
              <w:textAlignment w:val="baseline"/>
              <w:rPr>
                <w:rFonts w:cs="Arial"/>
                <w:b/>
                <w:bCs/>
              </w:rPr>
            </w:pPr>
            <w:r w:rsidRPr="008E5C00">
              <w:rPr>
                <w:rFonts w:cs="Arial"/>
                <w:b/>
                <w:bCs/>
              </w:rPr>
              <w:t>Školení</w:t>
            </w:r>
          </w:p>
        </w:tc>
        <w:tc>
          <w:tcPr>
            <w:tcW w:w="2268"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1208DC33" w14:textId="77777777" w:rsidR="009A2359" w:rsidRPr="004A7F1C" w:rsidRDefault="009A2359" w:rsidP="006D30A1">
            <w:pPr>
              <w:jc w:val="center"/>
              <w:textAlignment w:val="baseline"/>
              <w:rPr>
                <w:rFonts w:cs="Arial"/>
              </w:rPr>
            </w:pPr>
          </w:p>
        </w:tc>
        <w:tc>
          <w:tcPr>
            <w:tcW w:w="198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78F43B3C" w14:textId="77777777" w:rsidR="009A2359" w:rsidRPr="004A7F1C" w:rsidRDefault="009A2359" w:rsidP="006D30A1">
            <w:pPr>
              <w:ind w:left="135"/>
              <w:textAlignment w:val="baseline"/>
              <w:rPr>
                <w:rFonts w:cs="Arial"/>
              </w:rPr>
            </w:pPr>
          </w:p>
        </w:tc>
      </w:tr>
      <w:tr w:rsidR="009A2359" w:rsidRPr="004A7F1C" w14:paraId="35031ADD" w14:textId="77777777" w:rsidTr="00DB1432">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7F634986" w14:textId="77777777" w:rsidR="009A2359" w:rsidRPr="004A7F1C" w:rsidRDefault="009A2359" w:rsidP="006D30A1">
            <w:pPr>
              <w:jc w:val="center"/>
              <w:textAlignment w:val="baseline"/>
              <w:rPr>
                <w:rFonts w:cs="Arial"/>
              </w:rPr>
            </w:pP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1F088FC5" w14:textId="77777777" w:rsidR="009A2359" w:rsidRDefault="009A2359" w:rsidP="006D30A1">
            <w:pPr>
              <w:jc w:val="center"/>
              <w:textAlignment w:val="baseline"/>
              <w:rPr>
                <w:rFonts w:cs="Arial"/>
              </w:rPr>
            </w:pPr>
            <w:r w:rsidRPr="784F1B57">
              <w:rPr>
                <w:rFonts w:cs="Arial"/>
              </w:rPr>
              <w:t>T</w:t>
            </w:r>
            <w:r>
              <w:rPr>
                <w:rFonts w:cs="Arial"/>
              </w:rPr>
              <w:t>3</w:t>
            </w:r>
            <w:r w:rsidRPr="784F1B57">
              <w:rPr>
                <w:rFonts w:cs="Arial"/>
              </w:rPr>
              <w:t>=T1+14 dnů</w:t>
            </w:r>
          </w:p>
          <w:p w14:paraId="2680363C" w14:textId="77777777" w:rsidR="009A2359" w:rsidRDefault="00000000" w:rsidP="006D30A1">
            <w:pPr>
              <w:jc w:val="center"/>
              <w:textAlignment w:val="baseline"/>
              <w:rPr>
                <w:rFonts w:cs="Arial"/>
              </w:rPr>
            </w:pPr>
            <m:oMath>
              <m:f>
                <m:fPr>
                  <m:type m:val="skw"/>
                  <m:ctrlPr>
                    <w:rPr>
                      <w:rFonts w:ascii="Cambria Math" w:hAnsi="Cambria Math" w:cs="Arial"/>
                      <w:sz w:val="14"/>
                      <w:szCs w:val="14"/>
                    </w:rPr>
                  </m:ctrlPr>
                </m:fPr>
                <m:num>
                  <m:r>
                    <w:rPr>
                      <w:rFonts w:ascii="Cambria Math" w:hAnsi="Cambria Math" w:cs="Arial"/>
                      <w:sz w:val="14"/>
                      <w:szCs w:val="14"/>
                    </w:rPr>
                    <m:t>1</m:t>
                  </m:r>
                </m:num>
                <m:den>
                  <m:r>
                    <m:rPr>
                      <m:sty m:val="p"/>
                    </m:rPr>
                    <w:rPr>
                      <w:rFonts w:ascii="Cambria Math" w:hAnsi="Cambria Math" w:cs="Arial"/>
                      <w:sz w:val="14"/>
                      <w:szCs w:val="14"/>
                    </w:rPr>
                    <m:t>2</m:t>
                  </m:r>
                </m:den>
              </m:f>
            </m:oMath>
            <w:r w:rsidR="009A2359" w:rsidRPr="002B1976">
              <w:rPr>
                <w:rFonts w:cs="Arial"/>
              </w:rPr>
              <w:t xml:space="preserve"> </w:t>
            </w:r>
            <w:r w:rsidR="009A2359">
              <w:rPr>
                <w:rFonts w:cs="Arial"/>
              </w:rPr>
              <w:t>února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1FAD6215" w14:textId="77777777" w:rsidR="009A2359" w:rsidRPr="004A7F1C" w:rsidRDefault="009A2359" w:rsidP="006D30A1">
            <w:pPr>
              <w:ind w:left="150"/>
              <w:textAlignment w:val="baseline"/>
              <w:rPr>
                <w:rFonts w:cs="Arial"/>
              </w:rPr>
            </w:pPr>
            <w:r>
              <w:rPr>
                <w:rFonts w:cs="Arial"/>
              </w:rPr>
              <w:t>Základní školení</w:t>
            </w:r>
          </w:p>
        </w:tc>
        <w:tc>
          <w:tcPr>
            <w:tcW w:w="2268"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599881A4" w14:textId="77777777" w:rsidR="009A2359" w:rsidRPr="004A7F1C" w:rsidRDefault="009A2359" w:rsidP="006D30A1">
            <w:pPr>
              <w:jc w:val="center"/>
              <w:textAlignment w:val="baseline"/>
              <w:rPr>
                <w:rFonts w:cs="Arial"/>
              </w:rPr>
            </w:pPr>
            <w:proofErr w:type="spellStart"/>
            <w:r w:rsidRPr="004A7F1C">
              <w:rPr>
                <w:rFonts w:cs="Arial"/>
              </w:rPr>
              <w:t>OKsystem</w:t>
            </w:r>
            <w:proofErr w:type="spellEnd"/>
            <w:r>
              <w:rPr>
                <w:rFonts w:cs="Arial"/>
              </w:rPr>
              <w:t>, Zákazník</w:t>
            </w:r>
          </w:p>
        </w:tc>
        <w:tc>
          <w:tcPr>
            <w:tcW w:w="198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4AB24B64" w14:textId="77777777" w:rsidR="009A2359" w:rsidRPr="004A7F1C" w:rsidRDefault="009A2359" w:rsidP="006D30A1">
            <w:pPr>
              <w:ind w:left="135"/>
              <w:textAlignment w:val="baseline"/>
              <w:rPr>
                <w:rFonts w:cs="Arial"/>
              </w:rPr>
            </w:pPr>
            <w:r>
              <w:rPr>
                <w:rFonts w:cs="Arial"/>
              </w:rPr>
              <w:t>Formou webináře online, termín bude domluven</w:t>
            </w:r>
          </w:p>
        </w:tc>
      </w:tr>
      <w:tr w:rsidR="009A2359" w:rsidRPr="004A7F1C" w14:paraId="67E08517" w14:textId="77777777" w:rsidTr="00DB1432">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532A5A77" w14:textId="77777777" w:rsidR="009A2359" w:rsidRPr="004A7F1C" w:rsidRDefault="009A2359" w:rsidP="006D30A1">
            <w:pPr>
              <w:jc w:val="center"/>
              <w:textAlignment w:val="baseline"/>
              <w:rPr>
                <w:rFonts w:cs="Arial"/>
              </w:rPr>
            </w:pP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1ADD5A54" w14:textId="77777777" w:rsidR="009A2359" w:rsidRDefault="009A2359" w:rsidP="006D30A1">
            <w:pPr>
              <w:jc w:val="center"/>
              <w:textAlignment w:val="baseline"/>
              <w:rPr>
                <w:rFonts w:cs="Arial"/>
              </w:rPr>
            </w:pPr>
            <w:r w:rsidRPr="784F1B57">
              <w:rPr>
                <w:rFonts w:cs="Arial"/>
              </w:rPr>
              <w:t>T</w:t>
            </w:r>
            <w:r>
              <w:rPr>
                <w:rFonts w:cs="Arial"/>
              </w:rPr>
              <w:t>3</w:t>
            </w:r>
            <w:r w:rsidRPr="784F1B57">
              <w:rPr>
                <w:rFonts w:cs="Arial"/>
              </w:rPr>
              <w:t>=T1+14 dnů</w:t>
            </w:r>
          </w:p>
          <w:p w14:paraId="38DF0CDA" w14:textId="77777777" w:rsidR="009A2359" w:rsidRDefault="00000000" w:rsidP="006D30A1">
            <w:pPr>
              <w:jc w:val="center"/>
              <w:textAlignment w:val="baseline"/>
              <w:rPr>
                <w:rFonts w:cs="Arial"/>
              </w:rPr>
            </w:pPr>
            <m:oMath>
              <m:f>
                <m:fPr>
                  <m:type m:val="skw"/>
                  <m:ctrlPr>
                    <w:rPr>
                      <w:rFonts w:ascii="Cambria Math" w:hAnsi="Cambria Math" w:cs="Arial"/>
                      <w:sz w:val="14"/>
                      <w:szCs w:val="14"/>
                    </w:rPr>
                  </m:ctrlPr>
                </m:fPr>
                <m:num>
                  <m:r>
                    <w:rPr>
                      <w:rFonts w:ascii="Cambria Math" w:hAnsi="Cambria Math" w:cs="Arial"/>
                      <w:sz w:val="14"/>
                      <w:szCs w:val="14"/>
                    </w:rPr>
                    <m:t>1</m:t>
                  </m:r>
                </m:num>
                <m:den>
                  <m:r>
                    <m:rPr>
                      <m:sty m:val="p"/>
                    </m:rPr>
                    <w:rPr>
                      <w:rFonts w:ascii="Cambria Math" w:hAnsi="Cambria Math" w:cs="Arial"/>
                      <w:sz w:val="14"/>
                      <w:szCs w:val="14"/>
                    </w:rPr>
                    <m:t>2</m:t>
                  </m:r>
                </m:den>
              </m:f>
            </m:oMath>
            <w:r w:rsidR="009A2359" w:rsidRPr="002B1976">
              <w:rPr>
                <w:rFonts w:cs="Arial"/>
              </w:rPr>
              <w:t xml:space="preserve"> </w:t>
            </w:r>
            <w:r w:rsidR="009A2359">
              <w:rPr>
                <w:rFonts w:cs="Arial"/>
              </w:rPr>
              <w:t>února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5FFCD3D8" w14:textId="77777777" w:rsidR="009A2359" w:rsidRPr="004A7F1C" w:rsidRDefault="009A2359" w:rsidP="006D30A1">
            <w:pPr>
              <w:ind w:left="150"/>
              <w:textAlignment w:val="baseline"/>
              <w:rPr>
                <w:rFonts w:cs="Arial"/>
              </w:rPr>
            </w:pPr>
            <w:r>
              <w:rPr>
                <w:rFonts w:cs="Arial"/>
              </w:rPr>
              <w:t>Školení pro administrátory</w:t>
            </w:r>
          </w:p>
        </w:tc>
        <w:tc>
          <w:tcPr>
            <w:tcW w:w="2268"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0157FEB5" w14:textId="77777777" w:rsidR="009A2359" w:rsidRPr="004A7F1C" w:rsidRDefault="009A2359" w:rsidP="006D30A1">
            <w:pPr>
              <w:jc w:val="center"/>
              <w:textAlignment w:val="baseline"/>
              <w:rPr>
                <w:rFonts w:cs="Arial"/>
              </w:rPr>
            </w:pPr>
            <w:proofErr w:type="spellStart"/>
            <w:r w:rsidRPr="004A7F1C">
              <w:rPr>
                <w:rFonts w:cs="Arial"/>
              </w:rPr>
              <w:t>OKsystem</w:t>
            </w:r>
            <w:proofErr w:type="spellEnd"/>
            <w:r>
              <w:rPr>
                <w:rFonts w:cs="Arial"/>
              </w:rPr>
              <w:t>, Zákazník</w:t>
            </w:r>
          </w:p>
        </w:tc>
        <w:tc>
          <w:tcPr>
            <w:tcW w:w="198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27D3152F" w14:textId="77777777" w:rsidR="009A2359" w:rsidRPr="004A7F1C" w:rsidRDefault="009A2359" w:rsidP="006D30A1">
            <w:pPr>
              <w:ind w:left="135"/>
              <w:textAlignment w:val="baseline"/>
              <w:rPr>
                <w:rFonts w:cs="Arial"/>
              </w:rPr>
            </w:pPr>
            <w:r>
              <w:rPr>
                <w:rFonts w:cs="Arial"/>
              </w:rPr>
              <w:t>Formou webináře online, termín bude domluven</w:t>
            </w:r>
          </w:p>
        </w:tc>
      </w:tr>
      <w:tr w:rsidR="009A2359" w:rsidRPr="004A7F1C" w14:paraId="4F264AC2" w14:textId="77777777" w:rsidTr="00DB1432">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2B5EA09B" w14:textId="77777777" w:rsidR="009A2359" w:rsidRPr="004A7F1C" w:rsidRDefault="009A2359" w:rsidP="006D30A1">
            <w:pPr>
              <w:jc w:val="center"/>
              <w:textAlignment w:val="baseline"/>
              <w:rPr>
                <w:rFonts w:cs="Arial"/>
              </w:rPr>
            </w:pP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684422FD" w14:textId="77777777" w:rsidR="009A2359" w:rsidRDefault="009A2359" w:rsidP="006D30A1">
            <w:pPr>
              <w:jc w:val="center"/>
              <w:textAlignment w:val="baseline"/>
              <w:rPr>
                <w:rFonts w:cs="Arial"/>
              </w:rPr>
            </w:pPr>
            <w:r w:rsidRPr="784F1B57">
              <w:rPr>
                <w:rFonts w:cs="Arial"/>
              </w:rPr>
              <w:t>T</w:t>
            </w:r>
            <w:r>
              <w:rPr>
                <w:rFonts w:cs="Arial"/>
              </w:rPr>
              <w:t>3</w:t>
            </w:r>
            <w:r w:rsidRPr="784F1B57">
              <w:rPr>
                <w:rFonts w:cs="Arial"/>
              </w:rPr>
              <w:t>=T1+14 dnů</w:t>
            </w:r>
          </w:p>
          <w:p w14:paraId="18FF2518" w14:textId="77777777" w:rsidR="009A2359" w:rsidRDefault="00000000" w:rsidP="006D30A1">
            <w:pPr>
              <w:jc w:val="center"/>
              <w:textAlignment w:val="baseline"/>
              <w:rPr>
                <w:rFonts w:cs="Arial"/>
              </w:rPr>
            </w:pPr>
            <m:oMath>
              <m:f>
                <m:fPr>
                  <m:type m:val="skw"/>
                  <m:ctrlPr>
                    <w:rPr>
                      <w:rFonts w:ascii="Cambria Math" w:hAnsi="Cambria Math" w:cs="Arial"/>
                      <w:sz w:val="14"/>
                      <w:szCs w:val="14"/>
                    </w:rPr>
                  </m:ctrlPr>
                </m:fPr>
                <m:num>
                  <m:r>
                    <w:rPr>
                      <w:rFonts w:ascii="Cambria Math" w:hAnsi="Cambria Math" w:cs="Arial"/>
                      <w:sz w:val="14"/>
                      <w:szCs w:val="14"/>
                    </w:rPr>
                    <m:t>1</m:t>
                  </m:r>
                </m:num>
                <m:den>
                  <m:r>
                    <m:rPr>
                      <m:sty m:val="p"/>
                    </m:rPr>
                    <w:rPr>
                      <w:rFonts w:ascii="Cambria Math" w:hAnsi="Cambria Math" w:cs="Arial"/>
                      <w:sz w:val="14"/>
                      <w:szCs w:val="14"/>
                    </w:rPr>
                    <m:t>2</m:t>
                  </m:r>
                </m:den>
              </m:f>
            </m:oMath>
            <w:r w:rsidR="009A2359" w:rsidRPr="002B1976">
              <w:rPr>
                <w:rFonts w:cs="Arial"/>
              </w:rPr>
              <w:t xml:space="preserve"> </w:t>
            </w:r>
            <w:r w:rsidR="009A2359">
              <w:rPr>
                <w:rFonts w:cs="Arial"/>
              </w:rPr>
              <w:t>února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0F3ED3C0" w14:textId="77777777" w:rsidR="009A2359" w:rsidRDefault="009A2359" w:rsidP="006D30A1">
            <w:pPr>
              <w:ind w:left="150"/>
              <w:textAlignment w:val="baseline"/>
              <w:rPr>
                <w:rFonts w:cs="Arial"/>
              </w:rPr>
            </w:pPr>
            <w:r w:rsidRPr="004A7F1C">
              <w:rPr>
                <w:rFonts w:cs="Arial"/>
              </w:rPr>
              <w:t xml:space="preserve">Konfigurace </w:t>
            </w:r>
            <w:proofErr w:type="spellStart"/>
            <w:r w:rsidRPr="004A7F1C">
              <w:rPr>
                <w:rFonts w:cs="Arial"/>
              </w:rPr>
              <w:t>OKbase</w:t>
            </w:r>
            <w:proofErr w:type="spellEnd"/>
            <w:r w:rsidRPr="004A7F1C">
              <w:rPr>
                <w:rFonts w:cs="Arial"/>
              </w:rPr>
              <w:t> </w:t>
            </w:r>
          </w:p>
        </w:tc>
        <w:tc>
          <w:tcPr>
            <w:tcW w:w="2268"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784E31E8" w14:textId="77777777" w:rsidR="009A2359" w:rsidRPr="004A7F1C" w:rsidRDefault="009A2359" w:rsidP="006D30A1">
            <w:pPr>
              <w:jc w:val="center"/>
              <w:textAlignment w:val="baseline"/>
              <w:rPr>
                <w:rFonts w:cs="Arial"/>
              </w:rPr>
            </w:pPr>
            <w:r>
              <w:rPr>
                <w:rFonts w:cs="Arial"/>
              </w:rPr>
              <w:t>Zákazník</w:t>
            </w:r>
          </w:p>
        </w:tc>
        <w:tc>
          <w:tcPr>
            <w:tcW w:w="198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6ADD8438" w14:textId="77777777" w:rsidR="009A2359" w:rsidRDefault="009A2359" w:rsidP="006D30A1">
            <w:pPr>
              <w:ind w:left="135"/>
              <w:textAlignment w:val="baseline"/>
              <w:rPr>
                <w:rFonts w:cs="Arial"/>
              </w:rPr>
            </w:pPr>
            <w:r>
              <w:rPr>
                <w:rFonts w:cs="Arial"/>
              </w:rPr>
              <w:t xml:space="preserve">Podpora </w:t>
            </w:r>
            <w:proofErr w:type="spellStart"/>
            <w:r>
              <w:rPr>
                <w:rFonts w:cs="Arial"/>
              </w:rPr>
              <w:t>OKsystem</w:t>
            </w:r>
            <w:proofErr w:type="spellEnd"/>
          </w:p>
        </w:tc>
      </w:tr>
      <w:tr w:rsidR="009A2359" w:rsidRPr="004A7F1C" w14:paraId="67391B31" w14:textId="77777777" w:rsidTr="00DB1432">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0B0EDC68" w14:textId="77777777" w:rsidR="009A2359" w:rsidRPr="004A7F1C" w:rsidRDefault="009A2359" w:rsidP="006D30A1">
            <w:pPr>
              <w:jc w:val="center"/>
              <w:textAlignment w:val="baseline"/>
              <w:rPr>
                <w:rFonts w:cs="Arial"/>
              </w:rPr>
            </w:pP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542A32C9" w14:textId="77777777" w:rsidR="009A2359" w:rsidRDefault="009A2359" w:rsidP="006D30A1">
            <w:pPr>
              <w:jc w:val="center"/>
              <w:textAlignment w:val="baseline"/>
              <w:rPr>
                <w:rFonts w:cs="Arial"/>
              </w:rPr>
            </w:pPr>
            <w:r w:rsidRPr="784F1B57">
              <w:rPr>
                <w:rFonts w:cs="Arial"/>
              </w:rPr>
              <w:t>T</w:t>
            </w:r>
            <w:r>
              <w:rPr>
                <w:rFonts w:cs="Arial"/>
              </w:rPr>
              <w:t>3</w:t>
            </w:r>
            <w:r w:rsidRPr="784F1B57">
              <w:rPr>
                <w:rFonts w:cs="Arial"/>
              </w:rPr>
              <w:t>=T1+14 dnů</w:t>
            </w:r>
          </w:p>
          <w:p w14:paraId="71EB1AEA" w14:textId="77777777" w:rsidR="009A2359" w:rsidRDefault="00000000" w:rsidP="006D30A1">
            <w:pPr>
              <w:jc w:val="center"/>
              <w:textAlignment w:val="baseline"/>
              <w:rPr>
                <w:rFonts w:cs="Arial"/>
              </w:rPr>
            </w:pPr>
            <m:oMath>
              <m:f>
                <m:fPr>
                  <m:type m:val="skw"/>
                  <m:ctrlPr>
                    <w:rPr>
                      <w:rFonts w:ascii="Cambria Math" w:hAnsi="Cambria Math" w:cs="Arial"/>
                      <w:sz w:val="14"/>
                      <w:szCs w:val="14"/>
                    </w:rPr>
                  </m:ctrlPr>
                </m:fPr>
                <m:num>
                  <m:r>
                    <w:rPr>
                      <w:rFonts w:ascii="Cambria Math" w:hAnsi="Cambria Math" w:cs="Arial"/>
                      <w:sz w:val="14"/>
                      <w:szCs w:val="14"/>
                    </w:rPr>
                    <m:t>1</m:t>
                  </m:r>
                </m:num>
                <m:den>
                  <m:r>
                    <m:rPr>
                      <m:sty m:val="p"/>
                    </m:rPr>
                    <w:rPr>
                      <w:rFonts w:ascii="Cambria Math" w:hAnsi="Cambria Math" w:cs="Arial"/>
                      <w:sz w:val="14"/>
                      <w:szCs w:val="14"/>
                    </w:rPr>
                    <m:t>2</m:t>
                  </m:r>
                </m:den>
              </m:f>
            </m:oMath>
            <w:r w:rsidR="009A2359" w:rsidRPr="002B1976">
              <w:rPr>
                <w:rFonts w:cs="Arial"/>
              </w:rPr>
              <w:t xml:space="preserve"> </w:t>
            </w:r>
            <w:r w:rsidR="009A2359">
              <w:rPr>
                <w:rFonts w:cs="Arial"/>
              </w:rPr>
              <w:t>února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6374714D" w14:textId="77777777" w:rsidR="009A2359" w:rsidRPr="004A7F1C" w:rsidRDefault="009A2359" w:rsidP="006D30A1">
            <w:pPr>
              <w:ind w:left="150"/>
              <w:textAlignment w:val="baseline"/>
              <w:rPr>
                <w:rFonts w:cs="Arial"/>
              </w:rPr>
            </w:pPr>
            <w:r>
              <w:rPr>
                <w:rFonts w:cs="Arial"/>
              </w:rPr>
              <w:t>Školení pro převod dat</w:t>
            </w:r>
          </w:p>
        </w:tc>
        <w:tc>
          <w:tcPr>
            <w:tcW w:w="2268"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052B7F34" w14:textId="77777777" w:rsidR="009A2359" w:rsidRPr="004A7F1C" w:rsidRDefault="009A2359" w:rsidP="006D30A1">
            <w:pPr>
              <w:jc w:val="center"/>
              <w:textAlignment w:val="baseline"/>
              <w:rPr>
                <w:rFonts w:cs="Arial"/>
              </w:rPr>
            </w:pPr>
            <w:proofErr w:type="spellStart"/>
            <w:r w:rsidRPr="004A7F1C">
              <w:rPr>
                <w:rFonts w:cs="Arial"/>
              </w:rPr>
              <w:t>OKsystem</w:t>
            </w:r>
            <w:proofErr w:type="spellEnd"/>
            <w:r>
              <w:rPr>
                <w:rFonts w:cs="Arial"/>
              </w:rPr>
              <w:t>, Zákazník</w:t>
            </w:r>
          </w:p>
        </w:tc>
        <w:tc>
          <w:tcPr>
            <w:tcW w:w="198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70BB9467" w14:textId="77777777" w:rsidR="009A2359" w:rsidRPr="004A7F1C" w:rsidRDefault="009A2359" w:rsidP="006D30A1">
            <w:pPr>
              <w:ind w:left="135"/>
              <w:textAlignment w:val="baseline"/>
              <w:rPr>
                <w:rFonts w:cs="Arial"/>
              </w:rPr>
            </w:pPr>
            <w:r>
              <w:rPr>
                <w:rFonts w:cs="Arial"/>
              </w:rPr>
              <w:t>Formou webináře online, termín bude domluven</w:t>
            </w:r>
          </w:p>
        </w:tc>
      </w:tr>
      <w:tr w:rsidR="009A2359" w:rsidRPr="004A7F1C" w14:paraId="242E05AC" w14:textId="77777777" w:rsidTr="00DB1432">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14D516AC" w14:textId="77777777" w:rsidR="009A2359" w:rsidRPr="004A7F1C" w:rsidRDefault="009A2359" w:rsidP="006D30A1">
            <w:pPr>
              <w:jc w:val="center"/>
              <w:textAlignment w:val="baseline"/>
              <w:rPr>
                <w:rFonts w:cs="Arial"/>
              </w:rPr>
            </w:pP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4DD37F3A" w14:textId="77777777" w:rsidR="009A2359" w:rsidRDefault="009A2359" w:rsidP="006D30A1">
            <w:pPr>
              <w:jc w:val="center"/>
              <w:textAlignment w:val="baseline"/>
              <w:rPr>
                <w:rFonts w:cs="Arial"/>
              </w:rPr>
            </w:pPr>
            <w:r w:rsidRPr="784F1B57">
              <w:rPr>
                <w:rFonts w:cs="Arial"/>
              </w:rPr>
              <w:t>T3=T2+7 dnů</w:t>
            </w:r>
          </w:p>
          <w:p w14:paraId="45C4BD7F" w14:textId="77777777" w:rsidR="009A2359" w:rsidRDefault="00000000" w:rsidP="006D30A1">
            <w:pPr>
              <w:jc w:val="center"/>
              <w:textAlignment w:val="baseline"/>
              <w:rPr>
                <w:rFonts w:cs="Arial"/>
              </w:rPr>
            </w:pPr>
            <m:oMath>
              <m:f>
                <m:fPr>
                  <m:type m:val="skw"/>
                  <m:ctrlPr>
                    <w:rPr>
                      <w:rFonts w:ascii="Cambria Math" w:hAnsi="Cambria Math" w:cs="Arial"/>
                      <w:sz w:val="14"/>
                      <w:szCs w:val="14"/>
                    </w:rPr>
                  </m:ctrlPr>
                </m:fPr>
                <m:num>
                  <m:r>
                    <m:rPr>
                      <m:sty m:val="p"/>
                    </m:rPr>
                    <w:rPr>
                      <w:rFonts w:ascii="Cambria Math" w:hAnsi="Cambria Math" w:cs="Arial"/>
                      <w:sz w:val="14"/>
                      <w:szCs w:val="14"/>
                    </w:rPr>
                    <m:t>2</m:t>
                  </m:r>
                </m:num>
                <m:den>
                  <m:r>
                    <m:rPr>
                      <m:sty m:val="p"/>
                    </m:rPr>
                    <w:rPr>
                      <w:rFonts w:ascii="Cambria Math" w:hAnsi="Cambria Math" w:cs="Arial"/>
                      <w:sz w:val="14"/>
                      <w:szCs w:val="14"/>
                    </w:rPr>
                    <m:t>2</m:t>
                  </m:r>
                </m:den>
              </m:f>
            </m:oMath>
            <w:r w:rsidR="009A2359">
              <w:rPr>
                <w:rFonts w:cs="Segoe UI"/>
                <w:sz w:val="18"/>
                <w:szCs w:val="18"/>
              </w:rPr>
              <w:t xml:space="preserve"> </w:t>
            </w:r>
            <w:r w:rsidR="009A2359" w:rsidRPr="007B7EE1">
              <w:rPr>
                <w:rFonts w:cs="Segoe UI"/>
              </w:rPr>
              <w:t>února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27A67A6B" w14:textId="77777777" w:rsidR="009A2359" w:rsidRDefault="009A2359" w:rsidP="006D30A1">
            <w:pPr>
              <w:ind w:left="150"/>
              <w:textAlignment w:val="baseline"/>
              <w:rPr>
                <w:rFonts w:cs="Arial"/>
              </w:rPr>
            </w:pPr>
            <w:r>
              <w:rPr>
                <w:rFonts w:cs="Arial"/>
              </w:rPr>
              <w:t>Převod dat</w:t>
            </w:r>
          </w:p>
        </w:tc>
        <w:tc>
          <w:tcPr>
            <w:tcW w:w="2268"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38B32713" w14:textId="77777777" w:rsidR="009A2359" w:rsidRPr="004A7F1C" w:rsidRDefault="009A2359" w:rsidP="006D30A1">
            <w:pPr>
              <w:jc w:val="center"/>
              <w:textAlignment w:val="baseline"/>
              <w:rPr>
                <w:rFonts w:cs="Arial"/>
              </w:rPr>
            </w:pPr>
            <w:r>
              <w:rPr>
                <w:rFonts w:cs="Arial"/>
              </w:rPr>
              <w:t>Zákazník</w:t>
            </w:r>
          </w:p>
        </w:tc>
        <w:tc>
          <w:tcPr>
            <w:tcW w:w="198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4BEED353" w14:textId="77777777" w:rsidR="009A2359" w:rsidRDefault="009A2359" w:rsidP="006D30A1">
            <w:pPr>
              <w:ind w:left="135"/>
              <w:textAlignment w:val="baseline"/>
              <w:rPr>
                <w:rFonts w:cs="Arial"/>
              </w:rPr>
            </w:pPr>
            <w:r>
              <w:rPr>
                <w:rFonts w:cs="Arial"/>
              </w:rPr>
              <w:t xml:space="preserve">Podpora </w:t>
            </w:r>
            <w:proofErr w:type="spellStart"/>
            <w:r>
              <w:rPr>
                <w:rFonts w:cs="Arial"/>
              </w:rPr>
              <w:t>OKsystem</w:t>
            </w:r>
            <w:proofErr w:type="spellEnd"/>
          </w:p>
        </w:tc>
      </w:tr>
      <w:tr w:rsidR="009A2359" w:rsidRPr="004A7F1C" w14:paraId="18F9C319" w14:textId="77777777" w:rsidTr="00DB1432">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149C6E41" w14:textId="77777777" w:rsidR="009A2359" w:rsidRPr="004A7F1C" w:rsidRDefault="009A2359" w:rsidP="006D30A1">
            <w:pPr>
              <w:jc w:val="center"/>
              <w:textAlignment w:val="baseline"/>
              <w:rPr>
                <w:rFonts w:cs="Arial"/>
              </w:rPr>
            </w:pP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503E7420" w14:textId="77777777" w:rsidR="009A2359" w:rsidRDefault="009A2359" w:rsidP="006D30A1">
            <w:pPr>
              <w:jc w:val="center"/>
              <w:textAlignment w:val="baseline"/>
              <w:rPr>
                <w:rFonts w:cs="Arial"/>
              </w:rPr>
            </w:pPr>
            <w:r w:rsidRPr="784F1B57">
              <w:rPr>
                <w:rFonts w:cs="Arial"/>
              </w:rPr>
              <w:t>T4=T3+</w:t>
            </w:r>
            <w:r>
              <w:rPr>
                <w:rFonts w:cs="Arial"/>
              </w:rPr>
              <w:t>7</w:t>
            </w:r>
            <w:r w:rsidRPr="784F1B57">
              <w:rPr>
                <w:rFonts w:cs="Arial"/>
              </w:rPr>
              <w:t xml:space="preserve"> dny</w:t>
            </w:r>
          </w:p>
          <w:p w14:paraId="06F9D887" w14:textId="77777777" w:rsidR="009A2359" w:rsidRDefault="00000000" w:rsidP="006D30A1">
            <w:pPr>
              <w:jc w:val="center"/>
              <w:textAlignment w:val="baseline"/>
              <w:rPr>
                <w:rFonts w:cs="Arial"/>
              </w:rPr>
            </w:pPr>
            <m:oMath>
              <m:f>
                <m:fPr>
                  <m:type m:val="skw"/>
                  <m:ctrlPr>
                    <w:rPr>
                      <w:rFonts w:ascii="Cambria Math" w:hAnsi="Cambria Math" w:cs="Arial"/>
                      <w:sz w:val="14"/>
                      <w:szCs w:val="14"/>
                    </w:rPr>
                  </m:ctrlPr>
                </m:fPr>
                <m:num>
                  <m:r>
                    <m:rPr>
                      <m:sty m:val="p"/>
                    </m:rPr>
                    <w:rPr>
                      <w:rFonts w:ascii="Cambria Math" w:hAnsi="Cambria Math" w:cs="Arial"/>
                      <w:sz w:val="14"/>
                      <w:szCs w:val="14"/>
                    </w:rPr>
                    <m:t>2</m:t>
                  </m:r>
                </m:num>
                <m:den>
                  <m:r>
                    <m:rPr>
                      <m:sty m:val="p"/>
                    </m:rPr>
                    <w:rPr>
                      <w:rFonts w:ascii="Cambria Math" w:hAnsi="Cambria Math" w:cs="Arial"/>
                      <w:sz w:val="14"/>
                      <w:szCs w:val="14"/>
                    </w:rPr>
                    <m:t>2</m:t>
                  </m:r>
                </m:den>
              </m:f>
            </m:oMath>
            <w:r w:rsidR="009A2359">
              <w:rPr>
                <w:rFonts w:cs="Segoe UI"/>
                <w:sz w:val="18"/>
                <w:szCs w:val="18"/>
              </w:rPr>
              <w:t xml:space="preserve"> </w:t>
            </w:r>
            <w:r w:rsidR="009A2359" w:rsidRPr="007B7EE1">
              <w:rPr>
                <w:rFonts w:cs="Segoe UI"/>
              </w:rPr>
              <w:t>února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39F471E9" w14:textId="77777777" w:rsidR="009A2359" w:rsidRDefault="009A2359" w:rsidP="006D30A1">
            <w:pPr>
              <w:ind w:left="150"/>
              <w:textAlignment w:val="baseline"/>
              <w:rPr>
                <w:rFonts w:cs="Arial"/>
              </w:rPr>
            </w:pPr>
            <w:r>
              <w:rPr>
                <w:rFonts w:cs="Arial"/>
              </w:rPr>
              <w:t>Školení mzdové účetní</w:t>
            </w:r>
          </w:p>
        </w:tc>
        <w:tc>
          <w:tcPr>
            <w:tcW w:w="2268"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71C2BA54" w14:textId="77777777" w:rsidR="009A2359" w:rsidRPr="004A7F1C" w:rsidRDefault="009A2359" w:rsidP="006D30A1">
            <w:pPr>
              <w:jc w:val="center"/>
              <w:textAlignment w:val="baseline"/>
              <w:rPr>
                <w:rFonts w:cs="Arial"/>
              </w:rPr>
            </w:pPr>
          </w:p>
        </w:tc>
        <w:tc>
          <w:tcPr>
            <w:tcW w:w="198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56731BAE" w14:textId="77777777" w:rsidR="009A2359" w:rsidRDefault="009A2359" w:rsidP="006D30A1">
            <w:pPr>
              <w:ind w:left="135"/>
              <w:textAlignment w:val="baseline"/>
              <w:rPr>
                <w:rFonts w:cs="Arial"/>
              </w:rPr>
            </w:pPr>
            <w:r w:rsidRPr="73902B1F">
              <w:rPr>
                <w:rFonts w:cs="Arial"/>
              </w:rPr>
              <w:t>Formou webináře online, termín bude domluven, 2 dny</w:t>
            </w:r>
          </w:p>
        </w:tc>
      </w:tr>
      <w:tr w:rsidR="009A2359" w:rsidRPr="004A7F1C" w14:paraId="45608409" w14:textId="77777777" w:rsidTr="00DB1432">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40BE443D" w14:textId="77777777" w:rsidR="009A2359" w:rsidRPr="004A7F1C" w:rsidRDefault="009A2359" w:rsidP="006D30A1">
            <w:pPr>
              <w:jc w:val="center"/>
              <w:textAlignment w:val="baseline"/>
              <w:rPr>
                <w:rFonts w:ascii="Segoe UI" w:hAnsi="Segoe UI" w:cs="Segoe UI"/>
                <w:sz w:val="18"/>
                <w:szCs w:val="18"/>
              </w:rPr>
            </w:pPr>
            <w:r>
              <w:rPr>
                <w:rFonts w:cs="Segoe UI"/>
                <w:sz w:val="18"/>
                <w:szCs w:val="18"/>
              </w:rPr>
              <w:t>4</w:t>
            </w: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5E4CADCD" w14:textId="77777777" w:rsidR="009A2359" w:rsidRPr="004A7F1C" w:rsidRDefault="009A2359" w:rsidP="006D30A1">
            <w:pPr>
              <w:jc w:val="center"/>
              <w:textAlignment w:val="baseline"/>
              <w:rPr>
                <w:rFonts w:ascii="Segoe UI" w:hAnsi="Segoe UI" w:cs="Segoe UI"/>
                <w:sz w:val="18"/>
                <w:szCs w:val="18"/>
              </w:rPr>
            </w:pPr>
            <w:r w:rsidRPr="004A7F1C">
              <w:rPr>
                <w:rFonts w:cs="Arial"/>
              </w:rPr>
              <w:t> </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3EB482EA" w14:textId="77777777" w:rsidR="009A2359" w:rsidRPr="004A7F1C" w:rsidRDefault="009A2359" w:rsidP="006D30A1">
            <w:pPr>
              <w:ind w:left="150"/>
              <w:textAlignment w:val="baseline"/>
              <w:rPr>
                <w:rFonts w:ascii="Segoe UI" w:hAnsi="Segoe UI" w:cs="Segoe UI"/>
                <w:sz w:val="18"/>
                <w:szCs w:val="18"/>
              </w:rPr>
            </w:pPr>
            <w:r w:rsidRPr="004A7F1C">
              <w:rPr>
                <w:rFonts w:cs="Arial"/>
                <w:b/>
                <w:bCs/>
              </w:rPr>
              <w:t xml:space="preserve">Duplicitní </w:t>
            </w:r>
            <w:r>
              <w:rPr>
                <w:rFonts w:cs="Arial"/>
                <w:b/>
                <w:bCs/>
              </w:rPr>
              <w:t xml:space="preserve">provoz </w:t>
            </w:r>
            <w:r w:rsidRPr="004A7F1C">
              <w:rPr>
                <w:rFonts w:cs="Arial"/>
                <w:b/>
                <w:bCs/>
              </w:rPr>
              <w:t>Mzdy</w:t>
            </w:r>
          </w:p>
        </w:tc>
        <w:tc>
          <w:tcPr>
            <w:tcW w:w="2268"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2E0F2500" w14:textId="77777777" w:rsidR="009A2359" w:rsidRPr="004A7F1C" w:rsidRDefault="009A2359" w:rsidP="006D30A1">
            <w:pPr>
              <w:jc w:val="center"/>
              <w:textAlignment w:val="baseline"/>
              <w:rPr>
                <w:rFonts w:ascii="Segoe UI" w:hAnsi="Segoe UI" w:cs="Segoe UI"/>
                <w:sz w:val="18"/>
                <w:szCs w:val="18"/>
              </w:rPr>
            </w:pPr>
            <w:r w:rsidRPr="004A7F1C">
              <w:rPr>
                <w:rFonts w:cs="Arial"/>
              </w:rPr>
              <w:t> </w:t>
            </w:r>
          </w:p>
        </w:tc>
        <w:tc>
          <w:tcPr>
            <w:tcW w:w="198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160B2A40" w14:textId="77777777" w:rsidR="009A2359" w:rsidRPr="004A7F1C" w:rsidRDefault="009A2359" w:rsidP="006D30A1">
            <w:pPr>
              <w:ind w:left="135"/>
              <w:textAlignment w:val="baseline"/>
              <w:rPr>
                <w:rFonts w:ascii="Segoe UI" w:hAnsi="Segoe UI" w:cs="Segoe UI"/>
                <w:sz w:val="18"/>
                <w:szCs w:val="18"/>
              </w:rPr>
            </w:pPr>
          </w:p>
        </w:tc>
      </w:tr>
      <w:tr w:rsidR="009A2359" w:rsidRPr="004A7F1C" w14:paraId="7A2ED1F3" w14:textId="77777777" w:rsidTr="00DB1432">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22B61C3F" w14:textId="77777777" w:rsidR="009A2359" w:rsidRPr="004A7F1C" w:rsidRDefault="009A2359" w:rsidP="006D30A1">
            <w:pPr>
              <w:jc w:val="center"/>
              <w:textAlignment w:val="baseline"/>
              <w:rPr>
                <w:rFonts w:ascii="Segoe UI" w:hAnsi="Segoe UI" w:cs="Segoe UI"/>
                <w:sz w:val="18"/>
                <w:szCs w:val="18"/>
              </w:rPr>
            </w:pPr>
            <w:r w:rsidRPr="004A7F1C">
              <w:rPr>
                <w:rFonts w:cs="Arial"/>
              </w:rPr>
              <w:t> </w:t>
            </w: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3F666199" w14:textId="77777777" w:rsidR="009A2359" w:rsidRDefault="009A2359" w:rsidP="006D30A1">
            <w:pPr>
              <w:jc w:val="center"/>
              <w:textAlignment w:val="baseline"/>
              <w:rPr>
                <w:rFonts w:cs="Arial"/>
              </w:rPr>
            </w:pPr>
            <w:r w:rsidRPr="784F1B57">
              <w:rPr>
                <w:rFonts w:cs="Arial"/>
              </w:rPr>
              <w:t>T5=T4+14 dnů</w:t>
            </w:r>
          </w:p>
          <w:p w14:paraId="55BAF3B6" w14:textId="77777777" w:rsidR="009A2359" w:rsidRPr="004A7F1C" w:rsidRDefault="00000000" w:rsidP="006D30A1">
            <w:pPr>
              <w:jc w:val="center"/>
              <w:textAlignment w:val="baseline"/>
              <w:rPr>
                <w:rFonts w:ascii="Segoe UI" w:hAnsi="Segoe UI" w:cs="Segoe UI"/>
                <w:sz w:val="18"/>
                <w:szCs w:val="18"/>
              </w:rPr>
            </w:pPr>
            <m:oMath>
              <m:f>
                <m:fPr>
                  <m:type m:val="skw"/>
                  <m:ctrlPr>
                    <w:rPr>
                      <w:rFonts w:ascii="Cambria Math" w:hAnsi="Cambria Math" w:cs="Arial"/>
                      <w:sz w:val="14"/>
                      <w:szCs w:val="14"/>
                    </w:rPr>
                  </m:ctrlPr>
                </m:fPr>
                <m:num>
                  <m:r>
                    <w:rPr>
                      <w:rFonts w:ascii="Cambria Math" w:hAnsi="Cambria Math" w:cs="Arial"/>
                      <w:sz w:val="14"/>
                      <w:szCs w:val="14"/>
                    </w:rPr>
                    <m:t>1</m:t>
                  </m:r>
                </m:num>
                <m:den>
                  <m:r>
                    <m:rPr>
                      <m:sty m:val="p"/>
                    </m:rPr>
                    <w:rPr>
                      <w:rFonts w:ascii="Cambria Math" w:hAnsi="Cambria Math" w:cs="Arial"/>
                      <w:sz w:val="14"/>
                      <w:szCs w:val="14"/>
                    </w:rPr>
                    <m:t>2</m:t>
                  </m:r>
                </m:den>
              </m:f>
            </m:oMath>
            <w:r w:rsidR="009A2359" w:rsidRPr="002B1976">
              <w:rPr>
                <w:rFonts w:cs="Arial"/>
              </w:rPr>
              <w:t xml:space="preserve"> </w:t>
            </w:r>
            <w:r w:rsidR="009A2359">
              <w:rPr>
                <w:rFonts w:cs="Arial"/>
              </w:rPr>
              <w:t>března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002471C0" w14:textId="77777777" w:rsidR="009A2359" w:rsidRPr="004A7F1C" w:rsidRDefault="009A2359" w:rsidP="006D30A1">
            <w:pPr>
              <w:ind w:left="150"/>
              <w:textAlignment w:val="baseline"/>
              <w:rPr>
                <w:rFonts w:ascii="Segoe UI" w:hAnsi="Segoe UI" w:cs="Segoe UI"/>
                <w:sz w:val="18"/>
                <w:szCs w:val="18"/>
              </w:rPr>
            </w:pPr>
            <w:r>
              <w:rPr>
                <w:rFonts w:cs="Arial"/>
              </w:rPr>
              <w:t>Duplicitní uzávěrka 1/2026</w:t>
            </w:r>
          </w:p>
        </w:tc>
        <w:tc>
          <w:tcPr>
            <w:tcW w:w="2268"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112C840E" w14:textId="77777777" w:rsidR="009A2359" w:rsidRPr="004A7F1C" w:rsidRDefault="009A2359" w:rsidP="006D30A1">
            <w:pPr>
              <w:jc w:val="center"/>
              <w:textAlignment w:val="baseline"/>
              <w:rPr>
                <w:rFonts w:ascii="Segoe UI" w:hAnsi="Segoe UI" w:cs="Segoe UI"/>
                <w:sz w:val="18"/>
                <w:szCs w:val="18"/>
              </w:rPr>
            </w:pPr>
            <w:r w:rsidRPr="004A7F1C">
              <w:rPr>
                <w:rFonts w:cs="Arial"/>
              </w:rPr>
              <w:t>Zákazník </w:t>
            </w:r>
          </w:p>
        </w:tc>
        <w:tc>
          <w:tcPr>
            <w:tcW w:w="198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73D2D47E" w14:textId="77777777" w:rsidR="009A2359" w:rsidRPr="004A7F1C" w:rsidRDefault="009A2359" w:rsidP="006D30A1">
            <w:pPr>
              <w:ind w:left="135"/>
              <w:textAlignment w:val="baseline"/>
              <w:rPr>
                <w:rFonts w:ascii="Segoe UI" w:hAnsi="Segoe UI" w:cs="Segoe UI"/>
                <w:sz w:val="18"/>
                <w:szCs w:val="18"/>
              </w:rPr>
            </w:pPr>
            <w:r w:rsidRPr="004A7F1C">
              <w:rPr>
                <w:rFonts w:cs="Arial"/>
              </w:rPr>
              <w:t> </w:t>
            </w:r>
            <w:r>
              <w:rPr>
                <w:rFonts w:cs="Arial"/>
              </w:rPr>
              <w:t xml:space="preserve">Podpora </w:t>
            </w:r>
            <w:proofErr w:type="spellStart"/>
            <w:r>
              <w:rPr>
                <w:rFonts w:cs="Arial"/>
              </w:rPr>
              <w:t>OKsystem</w:t>
            </w:r>
            <w:proofErr w:type="spellEnd"/>
          </w:p>
        </w:tc>
      </w:tr>
      <w:tr w:rsidR="009A2359" w:rsidRPr="004A7F1C" w14:paraId="0C84F5B0" w14:textId="77777777" w:rsidTr="00DB1432">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71394425" w14:textId="77777777" w:rsidR="009A2359" w:rsidRPr="004A7F1C" w:rsidRDefault="009A2359" w:rsidP="006D30A1">
            <w:pPr>
              <w:jc w:val="center"/>
              <w:textAlignment w:val="baseline"/>
              <w:rPr>
                <w:rFonts w:cs="Arial"/>
              </w:rPr>
            </w:pP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3CF83CCC" w14:textId="77777777" w:rsidR="009A2359" w:rsidRDefault="009A2359" w:rsidP="006D30A1">
            <w:pPr>
              <w:jc w:val="center"/>
              <w:textAlignment w:val="baseline"/>
              <w:rPr>
                <w:rFonts w:cs="Arial"/>
              </w:rPr>
            </w:pPr>
            <w:r w:rsidRPr="784F1B57">
              <w:rPr>
                <w:rFonts w:cs="Arial"/>
              </w:rPr>
              <w:t>T6=T5+14 dnů</w:t>
            </w:r>
          </w:p>
          <w:p w14:paraId="1A41339B" w14:textId="77777777" w:rsidR="009A2359" w:rsidRDefault="00000000" w:rsidP="006D30A1">
            <w:pPr>
              <w:jc w:val="center"/>
              <w:textAlignment w:val="baseline"/>
              <w:rPr>
                <w:rFonts w:cs="Arial"/>
              </w:rPr>
            </w:pPr>
            <m:oMath>
              <m:f>
                <m:fPr>
                  <m:type m:val="skw"/>
                  <m:ctrlPr>
                    <w:rPr>
                      <w:rFonts w:ascii="Cambria Math" w:hAnsi="Cambria Math" w:cs="Arial"/>
                      <w:sz w:val="14"/>
                      <w:szCs w:val="14"/>
                    </w:rPr>
                  </m:ctrlPr>
                </m:fPr>
                <m:num>
                  <m:r>
                    <m:rPr>
                      <m:sty m:val="p"/>
                    </m:rPr>
                    <w:rPr>
                      <w:rFonts w:ascii="Cambria Math" w:hAnsi="Cambria Math" w:cs="Arial"/>
                      <w:sz w:val="14"/>
                      <w:szCs w:val="14"/>
                    </w:rPr>
                    <m:t>2</m:t>
                  </m:r>
                </m:num>
                <m:den>
                  <m:r>
                    <m:rPr>
                      <m:sty m:val="p"/>
                    </m:rPr>
                    <w:rPr>
                      <w:rFonts w:ascii="Cambria Math" w:hAnsi="Cambria Math" w:cs="Arial"/>
                      <w:sz w:val="14"/>
                      <w:szCs w:val="14"/>
                    </w:rPr>
                    <m:t>2</m:t>
                  </m:r>
                </m:den>
              </m:f>
            </m:oMath>
            <w:r w:rsidR="009A2359">
              <w:rPr>
                <w:rFonts w:cs="Segoe UI"/>
                <w:sz w:val="18"/>
                <w:szCs w:val="18"/>
              </w:rPr>
              <w:t xml:space="preserve"> </w:t>
            </w:r>
            <w:r w:rsidR="009A2359" w:rsidRPr="007B7EE1">
              <w:rPr>
                <w:rFonts w:cs="Segoe UI"/>
              </w:rPr>
              <w:t>března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52657E73" w14:textId="77777777" w:rsidR="009A2359" w:rsidRDefault="009A2359" w:rsidP="006D30A1">
            <w:pPr>
              <w:ind w:left="150"/>
              <w:textAlignment w:val="baseline"/>
              <w:rPr>
                <w:rFonts w:cs="Arial"/>
              </w:rPr>
            </w:pPr>
            <w:r>
              <w:rPr>
                <w:rFonts w:cs="Arial"/>
              </w:rPr>
              <w:t>Duplicitní uzávěrka 2/2026</w:t>
            </w:r>
          </w:p>
        </w:tc>
        <w:tc>
          <w:tcPr>
            <w:tcW w:w="2268"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1AB0E403" w14:textId="77777777" w:rsidR="009A2359" w:rsidRPr="004A7F1C" w:rsidRDefault="009A2359" w:rsidP="006D30A1">
            <w:pPr>
              <w:jc w:val="center"/>
              <w:textAlignment w:val="baseline"/>
              <w:rPr>
                <w:rFonts w:cs="Arial"/>
              </w:rPr>
            </w:pPr>
            <w:r w:rsidRPr="004A7F1C">
              <w:rPr>
                <w:rFonts w:cs="Arial"/>
              </w:rPr>
              <w:t>Zákazník </w:t>
            </w:r>
          </w:p>
        </w:tc>
        <w:tc>
          <w:tcPr>
            <w:tcW w:w="198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0F27FF97" w14:textId="77777777" w:rsidR="009A2359" w:rsidRPr="004A7F1C" w:rsidRDefault="009A2359" w:rsidP="006D30A1">
            <w:pPr>
              <w:ind w:left="135"/>
              <w:textAlignment w:val="baseline"/>
              <w:rPr>
                <w:rFonts w:cs="Arial"/>
              </w:rPr>
            </w:pPr>
            <w:r w:rsidRPr="004A7F1C">
              <w:rPr>
                <w:rFonts w:cs="Arial"/>
              </w:rPr>
              <w:t> </w:t>
            </w:r>
            <w:r>
              <w:rPr>
                <w:rFonts w:cs="Arial"/>
              </w:rPr>
              <w:t xml:space="preserve">Podpora </w:t>
            </w:r>
            <w:proofErr w:type="spellStart"/>
            <w:r>
              <w:rPr>
                <w:rFonts w:cs="Arial"/>
              </w:rPr>
              <w:t>OKsystem</w:t>
            </w:r>
            <w:proofErr w:type="spellEnd"/>
          </w:p>
        </w:tc>
      </w:tr>
      <w:tr w:rsidR="009A2359" w:rsidRPr="004A7F1C" w14:paraId="3D52D612" w14:textId="77777777" w:rsidTr="00DB1432">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63D20C65" w14:textId="77777777" w:rsidR="009A2359" w:rsidRPr="004A7F1C" w:rsidRDefault="009A2359" w:rsidP="006D30A1">
            <w:pPr>
              <w:jc w:val="center"/>
              <w:textAlignment w:val="baseline"/>
              <w:rPr>
                <w:rFonts w:cs="Arial"/>
              </w:rPr>
            </w:pP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0C326605" w14:textId="77777777" w:rsidR="009A2359" w:rsidRDefault="009A2359" w:rsidP="006D30A1">
            <w:pPr>
              <w:jc w:val="center"/>
              <w:textAlignment w:val="baseline"/>
              <w:rPr>
                <w:rFonts w:cs="Arial"/>
              </w:rPr>
            </w:pPr>
            <w:r>
              <w:rPr>
                <w:rFonts w:cs="Arial"/>
              </w:rPr>
              <w:t>T6</w:t>
            </w:r>
          </w:p>
          <w:p w14:paraId="048093CE" w14:textId="77777777" w:rsidR="009A2359" w:rsidRDefault="00000000" w:rsidP="006D30A1">
            <w:pPr>
              <w:jc w:val="center"/>
              <w:textAlignment w:val="baseline"/>
              <w:rPr>
                <w:rFonts w:cs="Arial"/>
              </w:rPr>
            </w:pPr>
            <m:oMath>
              <m:f>
                <m:fPr>
                  <m:type m:val="skw"/>
                  <m:ctrlPr>
                    <w:rPr>
                      <w:rFonts w:ascii="Cambria Math" w:hAnsi="Cambria Math" w:cs="Arial"/>
                      <w:sz w:val="14"/>
                      <w:szCs w:val="14"/>
                    </w:rPr>
                  </m:ctrlPr>
                </m:fPr>
                <m:num>
                  <m:r>
                    <m:rPr>
                      <m:sty m:val="p"/>
                    </m:rPr>
                    <w:rPr>
                      <w:rFonts w:ascii="Cambria Math" w:hAnsi="Cambria Math" w:cs="Arial"/>
                      <w:sz w:val="14"/>
                      <w:szCs w:val="14"/>
                    </w:rPr>
                    <m:t>2</m:t>
                  </m:r>
                </m:num>
                <m:den>
                  <m:r>
                    <m:rPr>
                      <m:sty m:val="p"/>
                    </m:rPr>
                    <w:rPr>
                      <w:rFonts w:ascii="Cambria Math" w:hAnsi="Cambria Math" w:cs="Arial"/>
                      <w:sz w:val="14"/>
                      <w:szCs w:val="14"/>
                    </w:rPr>
                    <m:t>2</m:t>
                  </m:r>
                </m:den>
              </m:f>
            </m:oMath>
            <w:r w:rsidR="009A2359">
              <w:rPr>
                <w:rFonts w:cs="Segoe UI"/>
                <w:sz w:val="18"/>
                <w:szCs w:val="18"/>
              </w:rPr>
              <w:t xml:space="preserve"> </w:t>
            </w:r>
            <w:r w:rsidR="009A2359" w:rsidRPr="007B7EE1">
              <w:rPr>
                <w:rFonts w:cs="Segoe UI"/>
              </w:rPr>
              <w:t>března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53B2EBF9" w14:textId="77777777" w:rsidR="009A2359" w:rsidRDefault="009A2359" w:rsidP="006D30A1">
            <w:pPr>
              <w:ind w:left="150"/>
              <w:textAlignment w:val="baseline"/>
              <w:rPr>
                <w:rFonts w:cs="Arial"/>
              </w:rPr>
            </w:pPr>
            <w:r>
              <w:rPr>
                <w:rFonts w:cs="Arial"/>
              </w:rPr>
              <w:t>Školení uživatelských sestav a importních definic</w:t>
            </w:r>
          </w:p>
        </w:tc>
        <w:tc>
          <w:tcPr>
            <w:tcW w:w="2268"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12139AC2" w14:textId="77777777" w:rsidR="009A2359" w:rsidRPr="004A7F1C" w:rsidRDefault="009A2359" w:rsidP="006D30A1">
            <w:pPr>
              <w:jc w:val="center"/>
              <w:textAlignment w:val="baseline"/>
              <w:rPr>
                <w:rFonts w:cs="Arial"/>
              </w:rPr>
            </w:pPr>
            <w:proofErr w:type="spellStart"/>
            <w:r w:rsidRPr="004A7F1C">
              <w:rPr>
                <w:rFonts w:cs="Arial"/>
              </w:rPr>
              <w:t>OKsystem</w:t>
            </w:r>
            <w:proofErr w:type="spellEnd"/>
            <w:r>
              <w:rPr>
                <w:rFonts w:cs="Arial"/>
              </w:rPr>
              <w:t>, Zákazník</w:t>
            </w:r>
          </w:p>
        </w:tc>
        <w:tc>
          <w:tcPr>
            <w:tcW w:w="198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1524BC27" w14:textId="77777777" w:rsidR="009A2359" w:rsidRPr="004A7F1C" w:rsidRDefault="009A2359" w:rsidP="006D30A1">
            <w:pPr>
              <w:ind w:left="135"/>
              <w:textAlignment w:val="baseline"/>
              <w:rPr>
                <w:rFonts w:cs="Arial"/>
              </w:rPr>
            </w:pPr>
            <w:r>
              <w:rPr>
                <w:rFonts w:cs="Arial"/>
              </w:rPr>
              <w:t>Formou webináře online, termín bude domluven</w:t>
            </w:r>
          </w:p>
        </w:tc>
      </w:tr>
      <w:tr w:rsidR="009A2359" w:rsidRPr="004A7F1C" w14:paraId="642B23DB" w14:textId="77777777" w:rsidTr="00DB1432">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2DEB4955" w14:textId="77777777" w:rsidR="009A2359" w:rsidRPr="004A7F1C" w:rsidRDefault="009A2359" w:rsidP="006D30A1">
            <w:pPr>
              <w:jc w:val="center"/>
              <w:textAlignment w:val="baseline"/>
              <w:rPr>
                <w:rFonts w:ascii="Segoe UI" w:hAnsi="Segoe UI" w:cs="Segoe UI"/>
                <w:sz w:val="18"/>
                <w:szCs w:val="18"/>
              </w:rPr>
            </w:pPr>
            <w:r>
              <w:rPr>
                <w:rFonts w:cs="Arial"/>
              </w:rPr>
              <w:t>5</w:t>
            </w:r>
            <w:r w:rsidRPr="004A7F1C">
              <w:rPr>
                <w:rFonts w:cs="Arial"/>
              </w:rPr>
              <w:t> </w:t>
            </w: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3668FEB9" w14:textId="77777777" w:rsidR="009A2359" w:rsidRPr="004A7F1C" w:rsidRDefault="009A2359" w:rsidP="006D30A1">
            <w:pPr>
              <w:jc w:val="center"/>
              <w:textAlignment w:val="baseline"/>
              <w:rPr>
                <w:rFonts w:ascii="Segoe UI" w:hAnsi="Segoe UI" w:cs="Segoe UI"/>
                <w:sz w:val="18"/>
                <w:szCs w:val="18"/>
              </w:rPr>
            </w:pPr>
            <w:r w:rsidRPr="004A7F1C">
              <w:rPr>
                <w:rFonts w:cs="Arial"/>
              </w:rPr>
              <w:t> </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7500C590" w14:textId="77777777" w:rsidR="009A2359" w:rsidRPr="004A7F1C" w:rsidRDefault="009A2359" w:rsidP="006D30A1">
            <w:pPr>
              <w:ind w:left="150"/>
              <w:textAlignment w:val="baseline"/>
              <w:rPr>
                <w:rFonts w:ascii="Segoe UI" w:hAnsi="Segoe UI" w:cs="Segoe UI"/>
                <w:sz w:val="18"/>
                <w:szCs w:val="18"/>
              </w:rPr>
            </w:pPr>
            <w:r w:rsidRPr="004A7F1C">
              <w:rPr>
                <w:rFonts w:cs="Arial"/>
                <w:b/>
                <w:bCs/>
              </w:rPr>
              <w:t xml:space="preserve">Ostrý provoz </w:t>
            </w:r>
            <w:r w:rsidRPr="004A7F1C">
              <w:rPr>
                <w:rFonts w:cs="Arial"/>
              </w:rPr>
              <w:t> </w:t>
            </w:r>
          </w:p>
        </w:tc>
        <w:tc>
          <w:tcPr>
            <w:tcW w:w="2268"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39A814A8" w14:textId="77777777" w:rsidR="009A2359" w:rsidRPr="004A7F1C" w:rsidRDefault="009A2359" w:rsidP="006D30A1">
            <w:pPr>
              <w:jc w:val="center"/>
              <w:textAlignment w:val="baseline"/>
              <w:rPr>
                <w:rFonts w:ascii="Segoe UI" w:hAnsi="Segoe UI" w:cs="Segoe UI"/>
                <w:sz w:val="18"/>
                <w:szCs w:val="18"/>
              </w:rPr>
            </w:pPr>
            <w:r w:rsidRPr="004A7F1C">
              <w:rPr>
                <w:rFonts w:cs="Arial"/>
              </w:rPr>
              <w:t> </w:t>
            </w:r>
          </w:p>
        </w:tc>
        <w:tc>
          <w:tcPr>
            <w:tcW w:w="198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002D47E1" w14:textId="77777777" w:rsidR="009A2359" w:rsidRPr="004A7F1C" w:rsidRDefault="009A2359" w:rsidP="006D30A1">
            <w:pPr>
              <w:ind w:left="135"/>
              <w:textAlignment w:val="baseline"/>
              <w:rPr>
                <w:rFonts w:ascii="Segoe UI" w:hAnsi="Segoe UI" w:cs="Segoe UI"/>
                <w:sz w:val="18"/>
                <w:szCs w:val="18"/>
              </w:rPr>
            </w:pPr>
            <w:r w:rsidRPr="004A7F1C">
              <w:rPr>
                <w:rFonts w:cs="Arial"/>
              </w:rPr>
              <w:t> </w:t>
            </w:r>
            <w:r>
              <w:rPr>
                <w:rFonts w:cs="Arial"/>
              </w:rPr>
              <w:t>1 měsíc</w:t>
            </w:r>
          </w:p>
        </w:tc>
      </w:tr>
      <w:tr w:rsidR="009A2359" w:rsidRPr="004A7F1C" w14:paraId="3C70A49F" w14:textId="77777777" w:rsidTr="00DB1432">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660B6D56" w14:textId="77777777" w:rsidR="009A2359" w:rsidRPr="004A7F1C" w:rsidRDefault="009A2359" w:rsidP="006D30A1">
            <w:pPr>
              <w:jc w:val="center"/>
              <w:textAlignment w:val="baseline"/>
              <w:rPr>
                <w:rFonts w:ascii="Segoe UI" w:hAnsi="Segoe UI" w:cs="Segoe UI"/>
                <w:sz w:val="18"/>
                <w:szCs w:val="18"/>
              </w:rPr>
            </w:pPr>
            <w:r w:rsidRPr="004A7F1C">
              <w:rPr>
                <w:rFonts w:cs="Arial"/>
              </w:rPr>
              <w:t> </w:t>
            </w: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5F6E703B" w14:textId="77777777" w:rsidR="009A2359" w:rsidRPr="004A7F1C" w:rsidRDefault="009A2359" w:rsidP="006D30A1">
            <w:pPr>
              <w:jc w:val="center"/>
              <w:textAlignment w:val="baseline"/>
              <w:rPr>
                <w:rFonts w:ascii="Segoe UI" w:hAnsi="Segoe UI" w:cs="Segoe UI"/>
                <w:sz w:val="18"/>
                <w:szCs w:val="18"/>
              </w:rPr>
            </w:pPr>
            <w:r>
              <w:rPr>
                <w:rFonts w:cs="Arial"/>
              </w:rPr>
              <w:t>T6</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2AD4682B" w14:textId="77777777" w:rsidR="009A2359" w:rsidRPr="004A7F1C" w:rsidRDefault="009A2359" w:rsidP="006D30A1">
            <w:pPr>
              <w:ind w:left="150"/>
              <w:textAlignment w:val="baseline"/>
              <w:rPr>
                <w:rFonts w:ascii="Segoe UI" w:hAnsi="Segoe UI" w:cs="Segoe UI"/>
                <w:sz w:val="18"/>
                <w:szCs w:val="18"/>
              </w:rPr>
            </w:pPr>
            <w:r w:rsidRPr="004A7F1C">
              <w:rPr>
                <w:rFonts w:cs="Arial"/>
              </w:rPr>
              <w:t>Zahájení ostrého provozu </w:t>
            </w:r>
            <w:r>
              <w:rPr>
                <w:rFonts w:cs="Arial"/>
              </w:rPr>
              <w:t>3/2026</w:t>
            </w:r>
          </w:p>
        </w:tc>
        <w:tc>
          <w:tcPr>
            <w:tcW w:w="2268"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31AD0034" w14:textId="77777777" w:rsidR="009A2359" w:rsidRPr="004A7F1C" w:rsidRDefault="009A2359" w:rsidP="006D30A1">
            <w:pPr>
              <w:jc w:val="center"/>
              <w:textAlignment w:val="baseline"/>
              <w:rPr>
                <w:rFonts w:ascii="Segoe UI" w:hAnsi="Segoe UI" w:cs="Segoe UI"/>
                <w:sz w:val="18"/>
                <w:szCs w:val="18"/>
              </w:rPr>
            </w:pPr>
            <w:r w:rsidRPr="004A7F1C">
              <w:rPr>
                <w:rFonts w:cs="Arial"/>
              </w:rPr>
              <w:t> </w:t>
            </w:r>
          </w:p>
        </w:tc>
        <w:tc>
          <w:tcPr>
            <w:tcW w:w="198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54EDA8C6" w14:textId="77777777" w:rsidR="009A2359" w:rsidRPr="004A7F1C" w:rsidRDefault="009A2359" w:rsidP="006D30A1">
            <w:pPr>
              <w:ind w:left="135"/>
              <w:textAlignment w:val="baseline"/>
              <w:rPr>
                <w:rFonts w:ascii="Segoe UI" w:hAnsi="Segoe UI" w:cs="Segoe UI"/>
                <w:sz w:val="18"/>
                <w:szCs w:val="18"/>
              </w:rPr>
            </w:pPr>
            <w:r w:rsidRPr="004A7F1C">
              <w:rPr>
                <w:rFonts w:cs="Arial"/>
              </w:rPr>
              <w:t> </w:t>
            </w:r>
          </w:p>
        </w:tc>
      </w:tr>
      <w:tr w:rsidR="009A2359" w:rsidRPr="00417DC7" w14:paraId="68189F1C" w14:textId="77777777" w:rsidTr="00DB1432">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486848CB" w14:textId="77777777" w:rsidR="009A2359" w:rsidRPr="004A7F1C" w:rsidRDefault="009A2359" w:rsidP="006D30A1">
            <w:pPr>
              <w:jc w:val="center"/>
              <w:textAlignment w:val="baseline"/>
              <w:rPr>
                <w:rFonts w:ascii="Segoe UI" w:hAnsi="Segoe UI" w:cs="Segoe UI"/>
                <w:sz w:val="18"/>
                <w:szCs w:val="18"/>
              </w:rPr>
            </w:pPr>
            <w:r w:rsidRPr="004A7F1C">
              <w:rPr>
                <w:rFonts w:cs="Arial"/>
              </w:rPr>
              <w:t> </w:t>
            </w: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63BD7633" w14:textId="77777777" w:rsidR="009A2359" w:rsidRDefault="009A2359" w:rsidP="006D30A1">
            <w:pPr>
              <w:jc w:val="center"/>
              <w:textAlignment w:val="baseline"/>
              <w:rPr>
                <w:rFonts w:cs="Arial"/>
              </w:rPr>
            </w:pPr>
            <w:r w:rsidRPr="784F1B57">
              <w:rPr>
                <w:rFonts w:cs="Arial"/>
              </w:rPr>
              <w:t>T7=T6+</w:t>
            </w:r>
            <w:r>
              <w:rPr>
                <w:rFonts w:cs="Arial"/>
              </w:rPr>
              <w:t>1</w:t>
            </w:r>
            <w:r w:rsidRPr="784F1B57">
              <w:rPr>
                <w:rFonts w:cs="Arial"/>
              </w:rPr>
              <w:t>5 dnů</w:t>
            </w:r>
          </w:p>
          <w:p w14:paraId="766C764A" w14:textId="77777777" w:rsidR="009A2359" w:rsidRPr="004A7F1C" w:rsidRDefault="00000000" w:rsidP="006D30A1">
            <w:pPr>
              <w:jc w:val="center"/>
              <w:textAlignment w:val="baseline"/>
              <w:rPr>
                <w:rFonts w:ascii="Segoe UI" w:hAnsi="Segoe UI" w:cs="Segoe UI"/>
                <w:sz w:val="18"/>
                <w:szCs w:val="18"/>
              </w:rPr>
            </w:pPr>
            <m:oMath>
              <m:f>
                <m:fPr>
                  <m:type m:val="skw"/>
                  <m:ctrlPr>
                    <w:rPr>
                      <w:rFonts w:ascii="Cambria Math" w:hAnsi="Cambria Math" w:cs="Arial"/>
                      <w:sz w:val="14"/>
                      <w:szCs w:val="14"/>
                    </w:rPr>
                  </m:ctrlPr>
                </m:fPr>
                <m:num>
                  <m:r>
                    <w:rPr>
                      <w:rFonts w:ascii="Cambria Math" w:hAnsi="Cambria Math" w:cs="Arial"/>
                      <w:sz w:val="14"/>
                      <w:szCs w:val="14"/>
                    </w:rPr>
                    <m:t>1</m:t>
                  </m:r>
                </m:num>
                <m:den>
                  <m:r>
                    <m:rPr>
                      <m:sty m:val="p"/>
                    </m:rPr>
                    <w:rPr>
                      <w:rFonts w:ascii="Cambria Math" w:hAnsi="Cambria Math" w:cs="Arial"/>
                      <w:sz w:val="14"/>
                      <w:szCs w:val="14"/>
                    </w:rPr>
                    <m:t>2</m:t>
                  </m:r>
                </m:den>
              </m:f>
            </m:oMath>
            <w:r w:rsidR="009A2359" w:rsidRPr="002B1976">
              <w:rPr>
                <w:rFonts w:cs="Arial"/>
              </w:rPr>
              <w:t xml:space="preserve"> </w:t>
            </w:r>
            <w:r w:rsidR="009A2359">
              <w:rPr>
                <w:rFonts w:cs="Arial"/>
              </w:rPr>
              <w:t>dubna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3A02E713" w14:textId="77777777" w:rsidR="009A2359" w:rsidRPr="004A7F1C" w:rsidRDefault="009A2359" w:rsidP="006D30A1">
            <w:pPr>
              <w:ind w:left="150"/>
              <w:textAlignment w:val="baseline"/>
              <w:rPr>
                <w:rFonts w:ascii="Segoe UI" w:hAnsi="Segoe UI" w:cs="Segoe UI"/>
                <w:sz w:val="18"/>
                <w:szCs w:val="18"/>
              </w:rPr>
            </w:pPr>
            <w:r>
              <w:rPr>
                <w:rFonts w:cs="Arial"/>
              </w:rPr>
              <w:t>Ostrá uzávěrka</w:t>
            </w:r>
            <w:r w:rsidRPr="004A7F1C">
              <w:rPr>
                <w:rFonts w:cs="Arial"/>
              </w:rPr>
              <w:t> </w:t>
            </w:r>
          </w:p>
        </w:tc>
        <w:tc>
          <w:tcPr>
            <w:tcW w:w="2268"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1C6796DA" w14:textId="77777777" w:rsidR="009A2359" w:rsidRPr="004A7F1C" w:rsidRDefault="009A2359" w:rsidP="006D30A1">
            <w:pPr>
              <w:jc w:val="center"/>
              <w:textAlignment w:val="baseline"/>
              <w:rPr>
                <w:rFonts w:ascii="Segoe UI" w:hAnsi="Segoe UI" w:cs="Segoe UI"/>
                <w:sz w:val="18"/>
                <w:szCs w:val="18"/>
              </w:rPr>
            </w:pPr>
            <w:r>
              <w:rPr>
                <w:rFonts w:cs="Arial"/>
              </w:rPr>
              <w:t>Zákazník</w:t>
            </w:r>
          </w:p>
        </w:tc>
        <w:tc>
          <w:tcPr>
            <w:tcW w:w="198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4D12DF98" w14:textId="77777777" w:rsidR="009A2359" w:rsidRPr="00417DC7" w:rsidRDefault="009A2359" w:rsidP="006D30A1">
            <w:pPr>
              <w:ind w:left="135"/>
              <w:textAlignment w:val="baseline"/>
              <w:rPr>
                <w:rFonts w:cs="Arial"/>
              </w:rPr>
            </w:pPr>
            <w:r w:rsidRPr="00417DC7">
              <w:rPr>
                <w:rFonts w:cs="Arial"/>
              </w:rPr>
              <w:t xml:space="preserve">Podpora </w:t>
            </w:r>
            <w:proofErr w:type="spellStart"/>
            <w:r>
              <w:rPr>
                <w:rFonts w:cs="Arial"/>
              </w:rPr>
              <w:t>OKsystem</w:t>
            </w:r>
            <w:proofErr w:type="spellEnd"/>
          </w:p>
        </w:tc>
      </w:tr>
      <w:tr w:rsidR="009A2359" w:rsidRPr="00417DC7" w14:paraId="130BAECA" w14:textId="77777777" w:rsidTr="00DB1432">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139CEDA9" w14:textId="77777777" w:rsidR="009A2359" w:rsidRPr="004A7F1C" w:rsidRDefault="009A2359" w:rsidP="006D30A1">
            <w:pPr>
              <w:jc w:val="center"/>
              <w:textAlignment w:val="baseline"/>
              <w:rPr>
                <w:rFonts w:cs="Arial"/>
              </w:rPr>
            </w:pP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065622DF" w14:textId="77777777" w:rsidR="009A2359" w:rsidRDefault="009A2359" w:rsidP="006D30A1">
            <w:pPr>
              <w:jc w:val="center"/>
              <w:textAlignment w:val="baseline"/>
              <w:rPr>
                <w:rFonts w:cs="Arial"/>
              </w:rPr>
            </w:pPr>
            <w:r>
              <w:rPr>
                <w:rFonts w:cs="Arial"/>
              </w:rPr>
              <w:t>T7</w:t>
            </w:r>
          </w:p>
          <w:p w14:paraId="31847A83" w14:textId="77777777" w:rsidR="009A2359" w:rsidRDefault="00000000" w:rsidP="006D30A1">
            <w:pPr>
              <w:jc w:val="center"/>
              <w:textAlignment w:val="baseline"/>
              <w:rPr>
                <w:rFonts w:cs="Arial"/>
              </w:rPr>
            </w:pPr>
            <m:oMath>
              <m:f>
                <m:fPr>
                  <m:type m:val="skw"/>
                  <m:ctrlPr>
                    <w:rPr>
                      <w:rFonts w:ascii="Cambria Math" w:hAnsi="Cambria Math" w:cs="Arial"/>
                      <w:sz w:val="14"/>
                      <w:szCs w:val="14"/>
                    </w:rPr>
                  </m:ctrlPr>
                </m:fPr>
                <m:num>
                  <m:r>
                    <w:rPr>
                      <w:rFonts w:ascii="Cambria Math" w:hAnsi="Cambria Math" w:cs="Arial"/>
                      <w:sz w:val="14"/>
                      <w:szCs w:val="14"/>
                    </w:rPr>
                    <m:t>1</m:t>
                  </m:r>
                </m:num>
                <m:den>
                  <m:r>
                    <m:rPr>
                      <m:sty m:val="p"/>
                    </m:rPr>
                    <w:rPr>
                      <w:rFonts w:ascii="Cambria Math" w:hAnsi="Cambria Math" w:cs="Arial"/>
                      <w:sz w:val="14"/>
                      <w:szCs w:val="14"/>
                    </w:rPr>
                    <m:t>2</m:t>
                  </m:r>
                </m:den>
              </m:f>
            </m:oMath>
            <w:r w:rsidR="009A2359" w:rsidRPr="002B1976">
              <w:rPr>
                <w:rFonts w:cs="Arial"/>
              </w:rPr>
              <w:t xml:space="preserve"> </w:t>
            </w:r>
            <w:r w:rsidR="009A2359">
              <w:rPr>
                <w:rFonts w:cs="Arial"/>
              </w:rPr>
              <w:t>dubna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425CC197" w14:textId="77777777" w:rsidR="009A2359" w:rsidRPr="004A7F1C" w:rsidRDefault="009A2359" w:rsidP="006D30A1">
            <w:pPr>
              <w:ind w:left="150"/>
              <w:textAlignment w:val="baseline"/>
              <w:rPr>
                <w:rFonts w:cs="Arial"/>
              </w:rPr>
            </w:pPr>
            <w:r>
              <w:rPr>
                <w:rFonts w:cs="Arial"/>
              </w:rPr>
              <w:t xml:space="preserve">Potvrzení funkční </w:t>
            </w:r>
            <w:proofErr w:type="spellStart"/>
            <w:r>
              <w:rPr>
                <w:rFonts w:cs="Arial"/>
              </w:rPr>
              <w:t>OKbase</w:t>
            </w:r>
            <w:proofErr w:type="spellEnd"/>
          </w:p>
        </w:tc>
        <w:tc>
          <w:tcPr>
            <w:tcW w:w="2268"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7B7B9B10" w14:textId="77777777" w:rsidR="009A2359" w:rsidRPr="004A7F1C" w:rsidRDefault="009A2359" w:rsidP="006D30A1">
            <w:pPr>
              <w:jc w:val="center"/>
              <w:textAlignment w:val="baseline"/>
              <w:rPr>
                <w:rFonts w:cs="Arial"/>
              </w:rPr>
            </w:pPr>
            <w:r>
              <w:rPr>
                <w:rFonts w:cs="Arial"/>
              </w:rPr>
              <w:t>Zákazník</w:t>
            </w:r>
          </w:p>
        </w:tc>
        <w:tc>
          <w:tcPr>
            <w:tcW w:w="198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4FF8B384" w14:textId="77777777" w:rsidR="009A2359" w:rsidRPr="00417DC7" w:rsidRDefault="009A2359" w:rsidP="006D30A1">
            <w:pPr>
              <w:ind w:left="135"/>
              <w:textAlignment w:val="baseline"/>
              <w:rPr>
                <w:rFonts w:cs="Arial"/>
              </w:rPr>
            </w:pPr>
          </w:p>
        </w:tc>
      </w:tr>
      <w:tr w:rsidR="009A2359" w:rsidRPr="00417DC7" w14:paraId="6D11605F" w14:textId="77777777" w:rsidTr="00DB1432">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423D3B12" w14:textId="77777777" w:rsidR="009A2359" w:rsidRPr="004A7F1C" w:rsidRDefault="009A2359" w:rsidP="006D30A1">
            <w:pPr>
              <w:jc w:val="center"/>
              <w:textAlignment w:val="baseline"/>
              <w:rPr>
                <w:rFonts w:cs="Arial"/>
              </w:rPr>
            </w:pP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42100A84" w14:textId="77777777" w:rsidR="009A2359" w:rsidRDefault="009A2359" w:rsidP="006D30A1">
            <w:pPr>
              <w:jc w:val="center"/>
              <w:textAlignment w:val="baseline"/>
              <w:rPr>
                <w:rFonts w:cs="Arial"/>
              </w:rPr>
            </w:pPr>
            <w:r>
              <w:rPr>
                <w:rFonts w:cs="Arial"/>
              </w:rPr>
              <w:t>2/2 dubna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7C702FC8" w14:textId="77777777" w:rsidR="009A2359" w:rsidRDefault="009A2359" w:rsidP="006D30A1">
            <w:pPr>
              <w:ind w:left="150"/>
              <w:textAlignment w:val="baseline"/>
              <w:rPr>
                <w:rFonts w:cs="Arial"/>
              </w:rPr>
            </w:pPr>
            <w:r w:rsidRPr="0013044C">
              <w:rPr>
                <w:rFonts w:cs="Arial"/>
              </w:rPr>
              <w:t>Uvedení do ostrého a rutinního provozu</w:t>
            </w:r>
            <w:r>
              <w:rPr>
                <w:rFonts w:cs="Arial"/>
              </w:rPr>
              <w:t xml:space="preserve"> </w:t>
            </w:r>
          </w:p>
        </w:tc>
        <w:tc>
          <w:tcPr>
            <w:tcW w:w="2268"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76E616F2" w14:textId="77777777" w:rsidR="009A2359" w:rsidRDefault="009A2359" w:rsidP="006D30A1">
            <w:pPr>
              <w:jc w:val="center"/>
              <w:textAlignment w:val="baseline"/>
              <w:rPr>
                <w:rFonts w:cs="Arial"/>
              </w:rPr>
            </w:pPr>
            <w:proofErr w:type="spellStart"/>
            <w:r>
              <w:rPr>
                <w:rFonts w:cs="Arial"/>
              </w:rPr>
              <w:t>OKsystem</w:t>
            </w:r>
            <w:proofErr w:type="spellEnd"/>
          </w:p>
        </w:tc>
        <w:tc>
          <w:tcPr>
            <w:tcW w:w="198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740B3587" w14:textId="77777777" w:rsidR="009A2359" w:rsidRPr="00417DC7" w:rsidRDefault="009A2359" w:rsidP="006D30A1">
            <w:pPr>
              <w:ind w:left="135"/>
              <w:textAlignment w:val="baseline"/>
              <w:rPr>
                <w:rFonts w:cs="Arial"/>
              </w:rPr>
            </w:pPr>
            <w:r w:rsidRPr="009D0346">
              <w:rPr>
                <w:rFonts w:cs="Arial"/>
              </w:rPr>
              <w:t xml:space="preserve">(platební milník – </w:t>
            </w:r>
            <w:r>
              <w:rPr>
                <w:rFonts w:cs="Arial"/>
              </w:rPr>
              <w:t>4</w:t>
            </w:r>
            <w:r w:rsidRPr="009D0346">
              <w:rPr>
                <w:rFonts w:cs="Arial"/>
              </w:rPr>
              <w:t xml:space="preserve"> měsíčních plateb za dobu </w:t>
            </w:r>
            <w:r>
              <w:rPr>
                <w:rFonts w:cs="Arial"/>
              </w:rPr>
              <w:t xml:space="preserve">asistování při přechodu do </w:t>
            </w:r>
            <w:proofErr w:type="spellStart"/>
            <w:r>
              <w:rPr>
                <w:rFonts w:cs="Arial"/>
              </w:rPr>
              <w:t>OKbase</w:t>
            </w:r>
            <w:proofErr w:type="spellEnd"/>
            <w:r w:rsidRPr="009D0346">
              <w:rPr>
                <w:rFonts w:cs="Arial"/>
              </w:rPr>
              <w:t>)</w:t>
            </w:r>
            <w:r>
              <w:rPr>
                <w:rFonts w:cs="Arial"/>
              </w:rPr>
              <w:t xml:space="preserve"> Fakturace 20.000 Kč bez DPH.</w:t>
            </w:r>
          </w:p>
        </w:tc>
      </w:tr>
      <w:tr w:rsidR="009A2359" w:rsidRPr="004A7F1C" w14:paraId="3D163B37" w14:textId="77777777" w:rsidTr="00DB1432">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vAlign w:val="center"/>
            <w:hideMark/>
          </w:tcPr>
          <w:p w14:paraId="4EAAFEBE" w14:textId="77777777" w:rsidR="009A2359" w:rsidRPr="00EA02E7" w:rsidRDefault="009A2359" w:rsidP="006D30A1">
            <w:pPr>
              <w:jc w:val="center"/>
              <w:textAlignment w:val="baseline"/>
              <w:rPr>
                <w:rFonts w:ascii="Segoe UI" w:hAnsi="Segoe UI" w:cs="Segoe UI"/>
              </w:rPr>
            </w:pPr>
            <w:r w:rsidRPr="00EA02E7">
              <w:rPr>
                <w:rFonts w:cs="Segoe UI"/>
              </w:rPr>
              <w:t>6</w:t>
            </w:r>
          </w:p>
        </w:tc>
        <w:tc>
          <w:tcPr>
            <w:tcW w:w="1853" w:type="dxa"/>
            <w:tcBorders>
              <w:top w:val="single" w:sz="6" w:space="0" w:color="auto"/>
              <w:left w:val="nil"/>
              <w:bottom w:val="single" w:sz="6" w:space="0" w:color="auto"/>
              <w:right w:val="single" w:sz="6" w:space="0" w:color="000000" w:themeColor="text1"/>
            </w:tcBorders>
            <w:vAlign w:val="center"/>
            <w:hideMark/>
          </w:tcPr>
          <w:p w14:paraId="10FB9DF6" w14:textId="77777777" w:rsidR="009A2359" w:rsidRPr="004A7F1C" w:rsidRDefault="009A2359" w:rsidP="006D30A1">
            <w:pPr>
              <w:jc w:val="center"/>
              <w:textAlignment w:val="baseline"/>
              <w:rPr>
                <w:rFonts w:ascii="Segoe UI" w:hAnsi="Segoe UI" w:cs="Segoe UI"/>
                <w:sz w:val="18"/>
                <w:szCs w:val="18"/>
              </w:rPr>
            </w:pPr>
            <w:r w:rsidRPr="004A7F1C">
              <w:rPr>
                <w:rFonts w:cs="Arial"/>
              </w:rPr>
              <w:t> </w:t>
            </w:r>
          </w:p>
        </w:tc>
        <w:tc>
          <w:tcPr>
            <w:tcW w:w="3149" w:type="dxa"/>
            <w:tcBorders>
              <w:top w:val="single" w:sz="6" w:space="0" w:color="auto"/>
              <w:left w:val="nil"/>
              <w:bottom w:val="single" w:sz="6" w:space="0" w:color="auto"/>
              <w:right w:val="single" w:sz="6" w:space="0" w:color="000000" w:themeColor="text1"/>
            </w:tcBorders>
            <w:vAlign w:val="center"/>
            <w:hideMark/>
          </w:tcPr>
          <w:p w14:paraId="1FE79F2A" w14:textId="77777777" w:rsidR="009A2359" w:rsidRPr="004A7F1C" w:rsidRDefault="009A2359" w:rsidP="006D30A1">
            <w:pPr>
              <w:ind w:left="150"/>
              <w:textAlignment w:val="baseline"/>
              <w:rPr>
                <w:rFonts w:ascii="Segoe UI" w:hAnsi="Segoe UI" w:cs="Segoe UI"/>
                <w:sz w:val="18"/>
                <w:szCs w:val="18"/>
              </w:rPr>
            </w:pPr>
            <w:r w:rsidRPr="004A7F1C">
              <w:rPr>
                <w:rFonts w:cs="Arial"/>
                <w:b/>
                <w:bCs/>
              </w:rPr>
              <w:t>Servisní podpora </w:t>
            </w:r>
            <w:r w:rsidRPr="004A7F1C">
              <w:rPr>
                <w:rFonts w:cs="Arial"/>
              </w:rPr>
              <w:t> </w:t>
            </w:r>
          </w:p>
        </w:tc>
        <w:tc>
          <w:tcPr>
            <w:tcW w:w="2268" w:type="dxa"/>
            <w:tcBorders>
              <w:top w:val="single" w:sz="6" w:space="0" w:color="auto"/>
              <w:left w:val="nil"/>
              <w:bottom w:val="single" w:sz="6" w:space="0" w:color="auto"/>
              <w:right w:val="single" w:sz="6" w:space="0" w:color="000000" w:themeColor="text1"/>
            </w:tcBorders>
            <w:vAlign w:val="center"/>
            <w:hideMark/>
          </w:tcPr>
          <w:p w14:paraId="13D1DBF6" w14:textId="77777777" w:rsidR="009A2359" w:rsidRPr="004A7F1C" w:rsidRDefault="009A2359" w:rsidP="006D30A1">
            <w:pPr>
              <w:jc w:val="center"/>
              <w:textAlignment w:val="baseline"/>
              <w:rPr>
                <w:rFonts w:ascii="Segoe UI" w:hAnsi="Segoe UI" w:cs="Segoe UI"/>
                <w:sz w:val="18"/>
                <w:szCs w:val="18"/>
              </w:rPr>
            </w:pPr>
            <w:r w:rsidRPr="004A7F1C">
              <w:rPr>
                <w:rFonts w:cs="Arial"/>
              </w:rPr>
              <w:t> </w:t>
            </w:r>
          </w:p>
        </w:tc>
        <w:tc>
          <w:tcPr>
            <w:tcW w:w="1985" w:type="dxa"/>
            <w:tcBorders>
              <w:top w:val="single" w:sz="6" w:space="0" w:color="auto"/>
              <w:left w:val="single" w:sz="6" w:space="0" w:color="000000" w:themeColor="text1"/>
              <w:bottom w:val="single" w:sz="6" w:space="0" w:color="auto"/>
              <w:right w:val="single" w:sz="6" w:space="0" w:color="000000" w:themeColor="text1"/>
            </w:tcBorders>
            <w:vAlign w:val="center"/>
            <w:hideMark/>
          </w:tcPr>
          <w:p w14:paraId="74F02DB4" w14:textId="77777777" w:rsidR="009A2359" w:rsidRPr="004A7F1C" w:rsidRDefault="009A2359" w:rsidP="006D30A1">
            <w:pPr>
              <w:ind w:left="135"/>
              <w:textAlignment w:val="baseline"/>
              <w:rPr>
                <w:rFonts w:ascii="Segoe UI" w:hAnsi="Segoe UI" w:cs="Segoe UI"/>
                <w:sz w:val="18"/>
                <w:szCs w:val="18"/>
              </w:rPr>
            </w:pPr>
            <w:r w:rsidRPr="004A7F1C">
              <w:rPr>
                <w:rFonts w:cs="Arial"/>
              </w:rPr>
              <w:t>  </w:t>
            </w:r>
          </w:p>
        </w:tc>
      </w:tr>
      <w:tr w:rsidR="009A2359" w:rsidRPr="004A7F1C" w14:paraId="047715B3" w14:textId="77777777" w:rsidTr="00DB1432">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vAlign w:val="center"/>
          </w:tcPr>
          <w:p w14:paraId="18EA8B51" w14:textId="77777777" w:rsidR="009A2359" w:rsidRPr="00EA02E7" w:rsidRDefault="009A2359" w:rsidP="006D30A1">
            <w:pPr>
              <w:jc w:val="center"/>
              <w:textAlignment w:val="baseline"/>
              <w:rPr>
                <w:rFonts w:cs="Segoe UI"/>
              </w:rPr>
            </w:pPr>
          </w:p>
        </w:tc>
        <w:tc>
          <w:tcPr>
            <w:tcW w:w="1853" w:type="dxa"/>
            <w:tcBorders>
              <w:top w:val="single" w:sz="6" w:space="0" w:color="auto"/>
              <w:left w:val="nil"/>
              <w:bottom w:val="single" w:sz="6" w:space="0" w:color="auto"/>
              <w:right w:val="single" w:sz="6" w:space="0" w:color="000000" w:themeColor="text1"/>
            </w:tcBorders>
            <w:vAlign w:val="center"/>
          </w:tcPr>
          <w:p w14:paraId="78EF7033" w14:textId="77777777" w:rsidR="009A2359" w:rsidRPr="004A7F1C" w:rsidRDefault="009A2359" w:rsidP="006D30A1">
            <w:pPr>
              <w:jc w:val="center"/>
              <w:textAlignment w:val="baseline"/>
              <w:rPr>
                <w:rFonts w:cs="Arial"/>
              </w:rPr>
            </w:pPr>
            <w:r>
              <w:rPr>
                <w:rFonts w:cs="Arial"/>
              </w:rPr>
              <w:t>T7</w:t>
            </w:r>
          </w:p>
        </w:tc>
        <w:tc>
          <w:tcPr>
            <w:tcW w:w="3149" w:type="dxa"/>
            <w:tcBorders>
              <w:top w:val="single" w:sz="6" w:space="0" w:color="auto"/>
              <w:left w:val="nil"/>
              <w:bottom w:val="single" w:sz="6" w:space="0" w:color="auto"/>
              <w:right w:val="single" w:sz="6" w:space="0" w:color="000000" w:themeColor="text1"/>
            </w:tcBorders>
            <w:vAlign w:val="center"/>
          </w:tcPr>
          <w:p w14:paraId="14B04333" w14:textId="77777777" w:rsidR="009A2359" w:rsidRPr="004A7F1C" w:rsidRDefault="009A2359" w:rsidP="006D30A1">
            <w:pPr>
              <w:ind w:left="150"/>
              <w:textAlignment w:val="baseline"/>
              <w:rPr>
                <w:rFonts w:cs="Arial"/>
                <w:b/>
                <w:bCs/>
              </w:rPr>
            </w:pPr>
            <w:r w:rsidRPr="004A7F1C">
              <w:rPr>
                <w:rFonts w:cs="Arial"/>
              </w:rPr>
              <w:t>Předání do servisní podpory  </w:t>
            </w:r>
          </w:p>
        </w:tc>
        <w:tc>
          <w:tcPr>
            <w:tcW w:w="2268" w:type="dxa"/>
            <w:tcBorders>
              <w:top w:val="single" w:sz="6" w:space="0" w:color="auto"/>
              <w:left w:val="nil"/>
              <w:bottom w:val="single" w:sz="6" w:space="0" w:color="auto"/>
              <w:right w:val="single" w:sz="6" w:space="0" w:color="000000" w:themeColor="text1"/>
            </w:tcBorders>
            <w:vAlign w:val="center"/>
          </w:tcPr>
          <w:p w14:paraId="490EB9F1" w14:textId="77777777" w:rsidR="009A2359" w:rsidRPr="004A7F1C" w:rsidRDefault="009A2359" w:rsidP="006D30A1">
            <w:pPr>
              <w:jc w:val="center"/>
              <w:textAlignment w:val="baseline"/>
              <w:rPr>
                <w:rFonts w:cs="Arial"/>
              </w:rPr>
            </w:pPr>
            <w:proofErr w:type="spellStart"/>
            <w:r w:rsidRPr="004A7F1C">
              <w:rPr>
                <w:rFonts w:cs="Arial"/>
              </w:rPr>
              <w:t>OKsystem</w:t>
            </w:r>
            <w:proofErr w:type="spellEnd"/>
          </w:p>
        </w:tc>
        <w:tc>
          <w:tcPr>
            <w:tcW w:w="1985" w:type="dxa"/>
            <w:tcBorders>
              <w:top w:val="single" w:sz="6" w:space="0" w:color="auto"/>
              <w:left w:val="single" w:sz="6" w:space="0" w:color="000000" w:themeColor="text1"/>
              <w:bottom w:val="single" w:sz="6" w:space="0" w:color="auto"/>
              <w:right w:val="single" w:sz="6" w:space="0" w:color="000000" w:themeColor="text1"/>
            </w:tcBorders>
            <w:vAlign w:val="center"/>
          </w:tcPr>
          <w:p w14:paraId="55003827" w14:textId="77777777" w:rsidR="009A2359" w:rsidRPr="004A7F1C" w:rsidRDefault="009A2359" w:rsidP="006D30A1">
            <w:pPr>
              <w:ind w:left="135"/>
              <w:textAlignment w:val="baseline"/>
              <w:rPr>
                <w:rFonts w:cs="Arial"/>
              </w:rPr>
            </w:pPr>
          </w:p>
        </w:tc>
      </w:tr>
      <w:tr w:rsidR="009A2359" w:rsidRPr="004A7F1C" w14:paraId="1F43BA8A" w14:textId="77777777" w:rsidTr="00DB1432">
        <w:trPr>
          <w:trHeight w:val="555"/>
        </w:trPr>
        <w:tc>
          <w:tcPr>
            <w:tcW w:w="660" w:type="dxa"/>
            <w:tcBorders>
              <w:top w:val="nil"/>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67882C39" w14:textId="77777777" w:rsidR="009A2359" w:rsidRPr="004A7F1C" w:rsidRDefault="009A2359" w:rsidP="006D30A1">
            <w:pPr>
              <w:jc w:val="center"/>
              <w:textAlignment w:val="baseline"/>
              <w:rPr>
                <w:rFonts w:ascii="Segoe UI" w:hAnsi="Segoe UI" w:cs="Segoe UI"/>
                <w:sz w:val="18"/>
                <w:szCs w:val="18"/>
              </w:rPr>
            </w:pPr>
            <w:r>
              <w:rPr>
                <w:rFonts w:cs="Arial"/>
              </w:rPr>
              <w:t>7</w:t>
            </w:r>
            <w:r w:rsidRPr="004A7F1C">
              <w:rPr>
                <w:rFonts w:cs="Arial"/>
              </w:rPr>
              <w:t> </w:t>
            </w:r>
          </w:p>
        </w:tc>
        <w:tc>
          <w:tcPr>
            <w:tcW w:w="1853" w:type="dxa"/>
            <w:tcBorders>
              <w:top w:val="nil"/>
              <w:left w:val="nil"/>
              <w:bottom w:val="single" w:sz="6" w:space="0" w:color="auto"/>
              <w:right w:val="single" w:sz="6" w:space="0" w:color="000000" w:themeColor="text1"/>
            </w:tcBorders>
            <w:shd w:val="clear" w:color="auto" w:fill="FFFFFF" w:themeFill="background1"/>
            <w:vAlign w:val="center"/>
            <w:hideMark/>
          </w:tcPr>
          <w:p w14:paraId="6E156963" w14:textId="77777777" w:rsidR="009A2359" w:rsidRPr="00D30112" w:rsidRDefault="009A2359" w:rsidP="006D30A1">
            <w:pPr>
              <w:jc w:val="center"/>
              <w:textAlignment w:val="baseline"/>
              <w:rPr>
                <w:rFonts w:cs="Arial"/>
              </w:rPr>
            </w:pPr>
            <w:r w:rsidRPr="00D30112">
              <w:rPr>
                <w:rFonts w:cs="Arial"/>
              </w:rPr>
              <w:t xml:space="preserve">Poskytování služeb </w:t>
            </w:r>
            <w:proofErr w:type="spellStart"/>
            <w:r w:rsidRPr="00D30112">
              <w:rPr>
                <w:rFonts w:cs="Arial"/>
              </w:rPr>
              <w:t>SaaS</w:t>
            </w:r>
            <w:proofErr w:type="spellEnd"/>
          </w:p>
        </w:tc>
        <w:tc>
          <w:tcPr>
            <w:tcW w:w="3149" w:type="dxa"/>
            <w:tcBorders>
              <w:top w:val="nil"/>
              <w:left w:val="nil"/>
              <w:bottom w:val="single" w:sz="6" w:space="0" w:color="auto"/>
              <w:right w:val="single" w:sz="6" w:space="0" w:color="000000" w:themeColor="text1"/>
            </w:tcBorders>
            <w:shd w:val="clear" w:color="auto" w:fill="FFFFFF" w:themeFill="background1"/>
            <w:vAlign w:val="center"/>
          </w:tcPr>
          <w:p w14:paraId="4678DD45" w14:textId="77777777" w:rsidR="009A2359" w:rsidRPr="004A7F1C" w:rsidRDefault="009A2359" w:rsidP="006D30A1">
            <w:pPr>
              <w:ind w:left="150"/>
              <w:textAlignment w:val="baseline"/>
              <w:rPr>
                <w:rFonts w:ascii="Segoe UI" w:hAnsi="Segoe UI" w:cs="Segoe UI"/>
                <w:sz w:val="18"/>
                <w:szCs w:val="18"/>
              </w:rPr>
            </w:pPr>
            <w:r w:rsidRPr="005C7233">
              <w:rPr>
                <w:rFonts w:cs="Arial"/>
              </w:rPr>
              <w:t xml:space="preserve">Platební milník – měsíční platby </w:t>
            </w:r>
            <w:proofErr w:type="spellStart"/>
            <w:r w:rsidRPr="005C7233">
              <w:rPr>
                <w:rFonts w:cs="Arial"/>
              </w:rPr>
              <w:t>SaaS</w:t>
            </w:r>
            <w:proofErr w:type="spellEnd"/>
            <w:r w:rsidRPr="005C7233">
              <w:rPr>
                <w:rFonts w:cs="Arial"/>
              </w:rPr>
              <w:t>.</w:t>
            </w:r>
          </w:p>
        </w:tc>
        <w:tc>
          <w:tcPr>
            <w:tcW w:w="2268" w:type="dxa"/>
            <w:tcBorders>
              <w:top w:val="nil"/>
              <w:left w:val="nil"/>
              <w:bottom w:val="single" w:sz="6" w:space="0" w:color="auto"/>
              <w:right w:val="single" w:sz="6" w:space="0" w:color="000000" w:themeColor="text1"/>
            </w:tcBorders>
            <w:shd w:val="clear" w:color="auto" w:fill="FFFFFF" w:themeFill="background1"/>
            <w:vAlign w:val="center"/>
          </w:tcPr>
          <w:p w14:paraId="25CD85E5" w14:textId="77777777" w:rsidR="009A2359" w:rsidRPr="004A7F1C" w:rsidRDefault="009A2359" w:rsidP="006D30A1">
            <w:pPr>
              <w:jc w:val="center"/>
              <w:textAlignment w:val="baseline"/>
              <w:rPr>
                <w:rFonts w:ascii="Segoe UI" w:hAnsi="Segoe UI" w:cs="Segoe UI"/>
                <w:sz w:val="18"/>
                <w:szCs w:val="18"/>
              </w:rPr>
            </w:pPr>
            <w:proofErr w:type="spellStart"/>
            <w:r w:rsidRPr="004A7F1C">
              <w:rPr>
                <w:rFonts w:cs="Arial"/>
              </w:rPr>
              <w:t>OKsystem</w:t>
            </w:r>
            <w:proofErr w:type="spellEnd"/>
          </w:p>
        </w:tc>
        <w:tc>
          <w:tcPr>
            <w:tcW w:w="1985" w:type="dxa"/>
            <w:tcBorders>
              <w:top w:val="nil"/>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58967643" w14:textId="77777777" w:rsidR="009A2359" w:rsidRPr="004A7F1C" w:rsidRDefault="009A2359" w:rsidP="006D30A1">
            <w:pPr>
              <w:ind w:left="135"/>
              <w:textAlignment w:val="baseline"/>
              <w:rPr>
                <w:rFonts w:ascii="Segoe UI" w:hAnsi="Segoe UI" w:cs="Segoe UI"/>
                <w:sz w:val="18"/>
                <w:szCs w:val="18"/>
              </w:rPr>
            </w:pPr>
            <w:r w:rsidRPr="00D30112">
              <w:rPr>
                <w:rFonts w:cs="Arial"/>
              </w:rPr>
              <w:t xml:space="preserve">Fakturace </w:t>
            </w:r>
            <w:r>
              <w:rPr>
                <w:rFonts w:cs="Arial"/>
              </w:rPr>
              <w:t>5</w:t>
            </w:r>
            <w:r w:rsidRPr="00D30112">
              <w:rPr>
                <w:rFonts w:cs="Arial"/>
              </w:rPr>
              <w:t>.</w:t>
            </w:r>
            <w:r>
              <w:rPr>
                <w:rFonts w:cs="Arial"/>
              </w:rPr>
              <w:t>000</w:t>
            </w:r>
            <w:r w:rsidRPr="00D30112">
              <w:rPr>
                <w:rFonts w:cs="Arial"/>
              </w:rPr>
              <w:t xml:space="preserve"> Kč bez DPH / měsíc.</w:t>
            </w:r>
          </w:p>
        </w:tc>
      </w:tr>
    </w:tbl>
    <w:p w14:paraId="21D84926" w14:textId="77777777" w:rsidR="00C6291C" w:rsidRPr="00FA2EA1" w:rsidRDefault="00C6291C" w:rsidP="00FA2EA1">
      <w:pPr>
        <w:spacing w:before="120" w:after="120" w:line="240" w:lineRule="auto"/>
        <w:rPr>
          <w:rFonts w:ascii="Arial" w:eastAsia="Times New Roman" w:hAnsi="Arial" w:cs="Times New Roman"/>
          <w:kern w:val="0"/>
          <w:sz w:val="20"/>
          <w:szCs w:val="20"/>
          <w:lang w:eastAsia="en-US"/>
          <w14:ligatures w14:val="none"/>
        </w:rPr>
      </w:pPr>
    </w:p>
    <w:p w14:paraId="34AA4F1F" w14:textId="77777777" w:rsidR="008860C6" w:rsidRDefault="008860C6" w:rsidP="008860C6">
      <w:pPr>
        <w:keepNext/>
        <w:keepLines/>
        <w:widowControl w:val="0"/>
        <w:spacing w:after="0" w:line="300" w:lineRule="atLeast"/>
        <w:ind w:left="397" w:hanging="397"/>
        <w:jc w:val="both"/>
        <w:outlineLvl w:val="0"/>
        <w:rPr>
          <w:rFonts w:ascii="Cambria" w:hAnsi="Cambria"/>
          <w:b/>
          <w:caps/>
          <w:sz w:val="24"/>
          <w:szCs w:val="24"/>
        </w:rPr>
      </w:pPr>
      <w:r w:rsidRPr="007C46E6">
        <w:rPr>
          <w:rFonts w:ascii="Cambria" w:hAnsi="Cambria"/>
          <w:b/>
          <w:caps/>
          <w:sz w:val="24"/>
          <w:szCs w:val="24"/>
        </w:rPr>
        <w:t xml:space="preserve">Příloha 4 </w:t>
      </w:r>
      <w:r>
        <w:rPr>
          <w:rFonts w:ascii="Cambria" w:hAnsi="Cambria"/>
          <w:b/>
          <w:caps/>
          <w:sz w:val="24"/>
          <w:szCs w:val="24"/>
        </w:rPr>
        <w:tab/>
      </w:r>
      <w:r w:rsidRPr="007C46E6">
        <w:rPr>
          <w:rFonts w:ascii="Cambria" w:hAnsi="Cambria"/>
          <w:b/>
          <w:caps/>
          <w:sz w:val="24"/>
          <w:szCs w:val="24"/>
        </w:rPr>
        <w:t>Technické parametry hostingových služeb</w:t>
      </w:r>
    </w:p>
    <w:tbl>
      <w:tblPr>
        <w:tblStyle w:val="Mkatabulky1"/>
        <w:tblW w:w="9918" w:type="dxa"/>
        <w:tblLook w:val="04A0" w:firstRow="1" w:lastRow="0" w:firstColumn="1" w:lastColumn="0" w:noHBand="0" w:noVBand="1"/>
      </w:tblPr>
      <w:tblGrid>
        <w:gridCol w:w="9918"/>
      </w:tblGrid>
      <w:tr w:rsidR="008860C6" w:rsidRPr="008F3A3B" w14:paraId="083260C5" w14:textId="77777777" w:rsidTr="009A2359">
        <w:tc>
          <w:tcPr>
            <w:tcW w:w="9918" w:type="dxa"/>
          </w:tcPr>
          <w:p w14:paraId="0F8D69EA" w14:textId="77777777" w:rsidR="008860C6" w:rsidRPr="00037EA6" w:rsidRDefault="008860C6" w:rsidP="00516724">
            <w:pPr>
              <w:spacing w:line="300" w:lineRule="atLeast"/>
              <w:ind w:left="22"/>
              <w:contextualSpacing/>
              <w:rPr>
                <w:rFonts w:ascii="Cambria" w:hAnsi="Cambria" w:cs="Arial"/>
                <w:b/>
                <w:color w:val="000000"/>
              </w:rPr>
            </w:pPr>
            <w:r w:rsidRPr="00037EA6">
              <w:rPr>
                <w:rFonts w:ascii="Cambria" w:hAnsi="Cambria" w:cs="Arial"/>
                <w:b/>
                <w:color w:val="000000"/>
              </w:rPr>
              <w:t>Poskytnutí HW a SW (databázový a operační systém)</w:t>
            </w:r>
          </w:p>
          <w:p w14:paraId="3F24F4B9" w14:textId="77777777" w:rsidR="008860C6" w:rsidRPr="00037EA6" w:rsidRDefault="008860C6" w:rsidP="00516724">
            <w:pPr>
              <w:spacing w:line="300" w:lineRule="atLeast"/>
              <w:ind w:left="397" w:hanging="363"/>
              <w:contextualSpacing/>
              <w:jc w:val="both"/>
              <w:rPr>
                <w:rFonts w:ascii="Cambria" w:hAnsi="Cambria" w:cs="Arial"/>
                <w:b/>
                <w:bCs/>
                <w:color w:val="000000"/>
              </w:rPr>
            </w:pPr>
            <w:r w:rsidRPr="00037EA6">
              <w:rPr>
                <w:rFonts w:ascii="Cambria" w:hAnsi="Cambria"/>
                <w:color w:val="000000" w:themeColor="text1"/>
              </w:rPr>
              <w:t xml:space="preserve">2 </w:t>
            </w:r>
            <w:proofErr w:type="spellStart"/>
            <w:r w:rsidRPr="00037EA6">
              <w:rPr>
                <w:rFonts w:ascii="Cambria" w:hAnsi="Cambria"/>
                <w:color w:val="000000" w:themeColor="text1"/>
              </w:rPr>
              <w:t>vCPU</w:t>
            </w:r>
            <w:proofErr w:type="spellEnd"/>
            <w:r w:rsidRPr="00037EA6">
              <w:rPr>
                <w:rFonts w:ascii="Cambria" w:hAnsi="Cambria"/>
                <w:color w:val="000000" w:themeColor="text1"/>
              </w:rPr>
              <w:t xml:space="preserve">, 4 GB </w:t>
            </w:r>
            <w:proofErr w:type="spellStart"/>
            <w:r w:rsidRPr="00037EA6">
              <w:rPr>
                <w:rFonts w:ascii="Cambria" w:hAnsi="Cambria"/>
                <w:color w:val="000000" w:themeColor="text1"/>
              </w:rPr>
              <w:t>vRAM</w:t>
            </w:r>
            <w:proofErr w:type="spellEnd"/>
            <w:r w:rsidRPr="00037EA6">
              <w:rPr>
                <w:rFonts w:ascii="Cambria" w:hAnsi="Cambria"/>
                <w:color w:val="000000" w:themeColor="text1"/>
              </w:rPr>
              <w:t xml:space="preserve">, 20 GB </w:t>
            </w:r>
            <w:proofErr w:type="spellStart"/>
            <w:r w:rsidRPr="00037EA6">
              <w:rPr>
                <w:rFonts w:ascii="Cambria" w:hAnsi="Cambria"/>
                <w:color w:val="000000" w:themeColor="text1"/>
              </w:rPr>
              <w:t>vDisk</w:t>
            </w:r>
            <w:proofErr w:type="spellEnd"/>
            <w:r w:rsidRPr="00037EA6">
              <w:rPr>
                <w:rFonts w:ascii="Cambria" w:hAnsi="Cambria"/>
                <w:color w:val="000000" w:themeColor="text1"/>
              </w:rPr>
              <w:t xml:space="preserve"> SSD, </w:t>
            </w:r>
            <w:proofErr w:type="spellStart"/>
            <w:r w:rsidRPr="00037EA6">
              <w:rPr>
                <w:rFonts w:ascii="Cambria" w:hAnsi="Cambria"/>
                <w:color w:val="000000" w:themeColor="text1"/>
              </w:rPr>
              <w:t>db</w:t>
            </w:r>
            <w:proofErr w:type="spellEnd"/>
            <w:r w:rsidRPr="00037EA6">
              <w:rPr>
                <w:rFonts w:ascii="Cambria" w:hAnsi="Cambria"/>
                <w:color w:val="000000" w:themeColor="text1"/>
              </w:rPr>
              <w:t xml:space="preserve"> MS SQL Server, správa HW a serverového SW a síťové konektivity,</w:t>
            </w:r>
          </w:p>
          <w:p w14:paraId="07CD3853" w14:textId="77777777" w:rsidR="008860C6" w:rsidRPr="00037EA6" w:rsidRDefault="008860C6" w:rsidP="00516724">
            <w:pPr>
              <w:numPr>
                <w:ilvl w:val="2"/>
                <w:numId w:val="0"/>
              </w:numPr>
              <w:spacing w:line="300" w:lineRule="atLeast"/>
              <w:ind w:left="397" w:hanging="363"/>
              <w:contextualSpacing/>
              <w:jc w:val="both"/>
              <w:rPr>
                <w:rFonts w:ascii="Cambria" w:hAnsi="Cambria"/>
                <w:color w:val="000000"/>
              </w:rPr>
            </w:pPr>
            <w:r w:rsidRPr="00037EA6">
              <w:rPr>
                <w:rFonts w:ascii="Cambria" w:hAnsi="Cambria"/>
                <w:color w:val="000000"/>
              </w:rPr>
              <w:t xml:space="preserve">zálohování databáze software – kompletní image pomocí </w:t>
            </w:r>
            <w:proofErr w:type="spellStart"/>
            <w:r w:rsidRPr="00037EA6">
              <w:rPr>
                <w:rFonts w:ascii="Cambria" w:hAnsi="Cambria"/>
                <w:color w:val="000000"/>
              </w:rPr>
              <w:t>Veeam</w:t>
            </w:r>
            <w:proofErr w:type="spellEnd"/>
            <w:r w:rsidRPr="00037EA6">
              <w:rPr>
                <w:rFonts w:ascii="Cambria" w:hAnsi="Cambria"/>
                <w:color w:val="000000"/>
              </w:rPr>
              <w:t>, 1x denně, uchovává se 14 verzí zpětně</w:t>
            </w:r>
          </w:p>
          <w:p w14:paraId="66F676D5" w14:textId="77777777" w:rsidR="008860C6" w:rsidRPr="00037EA6" w:rsidRDefault="008860C6" w:rsidP="00516724">
            <w:pPr>
              <w:numPr>
                <w:ilvl w:val="2"/>
                <w:numId w:val="0"/>
              </w:numPr>
              <w:spacing w:line="300" w:lineRule="atLeast"/>
              <w:ind w:left="397" w:hanging="363"/>
              <w:contextualSpacing/>
              <w:jc w:val="both"/>
              <w:rPr>
                <w:rFonts w:ascii="Cambria" w:hAnsi="Cambria"/>
                <w:color w:val="000000"/>
              </w:rPr>
            </w:pPr>
            <w:r w:rsidRPr="00037EA6">
              <w:rPr>
                <w:rFonts w:ascii="Cambria" w:hAnsi="Cambria"/>
                <w:color w:val="000000"/>
              </w:rPr>
              <w:t>správa a monitoring prostředí a upgrade systému,</w:t>
            </w:r>
          </w:p>
          <w:p w14:paraId="1839A971" w14:textId="77777777" w:rsidR="008860C6" w:rsidRPr="00037EA6" w:rsidRDefault="008860C6" w:rsidP="00516724">
            <w:pPr>
              <w:numPr>
                <w:ilvl w:val="2"/>
                <w:numId w:val="0"/>
              </w:numPr>
              <w:spacing w:line="300" w:lineRule="atLeast"/>
              <w:ind w:left="397" w:hanging="363"/>
              <w:contextualSpacing/>
              <w:jc w:val="both"/>
              <w:rPr>
                <w:rFonts w:ascii="Cambria" w:hAnsi="Cambria"/>
                <w:color w:val="000000"/>
              </w:rPr>
            </w:pPr>
            <w:r w:rsidRPr="00037EA6">
              <w:rPr>
                <w:rFonts w:ascii="Cambria" w:hAnsi="Cambria"/>
                <w:color w:val="000000"/>
              </w:rPr>
              <w:t xml:space="preserve">instalace nových vývojových verzí </w:t>
            </w:r>
            <w:proofErr w:type="spellStart"/>
            <w:r w:rsidRPr="00037EA6">
              <w:rPr>
                <w:rFonts w:ascii="Cambria" w:hAnsi="Cambria"/>
                <w:color w:val="000000"/>
              </w:rPr>
              <w:t>OKbase</w:t>
            </w:r>
            <w:proofErr w:type="spellEnd"/>
            <w:r w:rsidRPr="00037EA6">
              <w:rPr>
                <w:rFonts w:ascii="Cambria" w:hAnsi="Cambria"/>
                <w:color w:val="000000"/>
              </w:rPr>
              <w:t>, legislativních update,</w:t>
            </w:r>
          </w:p>
          <w:p w14:paraId="77260247" w14:textId="77777777" w:rsidR="008860C6" w:rsidRPr="00037EA6" w:rsidRDefault="008860C6" w:rsidP="00516724">
            <w:pPr>
              <w:spacing w:line="300" w:lineRule="atLeast"/>
              <w:ind w:left="31"/>
              <w:contextualSpacing/>
              <w:jc w:val="both"/>
              <w:rPr>
                <w:rFonts w:ascii="Cambria" w:hAnsi="Cambria"/>
                <w:color w:val="505050"/>
              </w:rPr>
            </w:pPr>
            <w:r w:rsidRPr="00037EA6">
              <w:rPr>
                <w:rFonts w:ascii="Cambria" w:hAnsi="Cambria"/>
                <w:color w:val="000000" w:themeColor="text1"/>
              </w:rPr>
              <w:t>zabezpečení firewallem, správa firewallu, aplikační ochrana před HTTP a DNS na úrovni poskytovatele datového</w:t>
            </w:r>
            <w:r>
              <w:rPr>
                <w:rFonts w:ascii="Cambria" w:hAnsi="Cambria"/>
                <w:color w:val="000000" w:themeColor="text1"/>
              </w:rPr>
              <w:t xml:space="preserve"> </w:t>
            </w:r>
            <w:r w:rsidRPr="00037EA6">
              <w:rPr>
                <w:rFonts w:ascii="Cambria" w:hAnsi="Cambria"/>
                <w:color w:val="000000" w:themeColor="text1"/>
              </w:rPr>
              <w:t>centra</w:t>
            </w:r>
          </w:p>
        </w:tc>
      </w:tr>
    </w:tbl>
    <w:p w14:paraId="13FE68D1" w14:textId="77777777" w:rsidR="00C6291C" w:rsidRDefault="00C6291C"/>
    <w:p w14:paraId="7A6A083C" w14:textId="77777777" w:rsidR="008932B4" w:rsidRDefault="008932B4"/>
    <w:p w14:paraId="123FA740" w14:textId="77777777" w:rsidR="008932B4" w:rsidRDefault="008932B4"/>
    <w:p w14:paraId="2ECFF7BB" w14:textId="77777777" w:rsidR="008932B4" w:rsidRDefault="008932B4"/>
    <w:p w14:paraId="1D9091CD" w14:textId="77777777" w:rsidR="008932B4" w:rsidRDefault="008932B4"/>
    <w:p w14:paraId="11197DE5" w14:textId="77777777" w:rsidR="008932B4" w:rsidRDefault="008932B4"/>
    <w:p w14:paraId="11EF9CFC" w14:textId="77777777" w:rsidR="008932B4" w:rsidRDefault="008932B4" w:rsidP="008932B4">
      <w:pPr>
        <w:keepNext/>
        <w:keepLines/>
        <w:widowControl w:val="0"/>
        <w:spacing w:after="0" w:line="300" w:lineRule="atLeast"/>
        <w:ind w:left="397" w:hanging="397"/>
        <w:jc w:val="both"/>
        <w:outlineLvl w:val="0"/>
        <w:rPr>
          <w:rFonts w:ascii="Cambria" w:hAnsi="Cambria"/>
          <w:b/>
          <w:caps/>
          <w:sz w:val="24"/>
          <w:szCs w:val="24"/>
        </w:rPr>
      </w:pPr>
      <w:r w:rsidRPr="00CF29A2">
        <w:rPr>
          <w:rFonts w:ascii="Cambria" w:hAnsi="Cambria"/>
          <w:b/>
          <w:caps/>
          <w:sz w:val="24"/>
          <w:szCs w:val="24"/>
        </w:rPr>
        <w:lastRenderedPageBreak/>
        <w:t>Příloha 5 – Seznam autorizovaných osob</w:t>
      </w:r>
    </w:p>
    <w:p w14:paraId="30662798" w14:textId="77777777" w:rsidR="008932B4" w:rsidRPr="008F381C" w:rsidRDefault="008932B4" w:rsidP="008932B4"/>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3"/>
        <w:gridCol w:w="2762"/>
        <w:gridCol w:w="3394"/>
      </w:tblGrid>
      <w:tr w:rsidR="008932B4" w:rsidRPr="00CF29A2" w14:paraId="43E1A21B" w14:textId="77777777" w:rsidTr="00516724">
        <w:trPr>
          <w:trHeight w:val="340"/>
        </w:trPr>
        <w:tc>
          <w:tcPr>
            <w:tcW w:w="3397" w:type="dxa"/>
            <w:shd w:val="clear" w:color="auto" w:fill="D9D9D9"/>
            <w:vAlign w:val="center"/>
          </w:tcPr>
          <w:p w14:paraId="5A09C6F6" w14:textId="77777777" w:rsidR="008932B4" w:rsidRPr="00CF29A2" w:rsidRDefault="008932B4" w:rsidP="00516724">
            <w:pPr>
              <w:spacing w:line="300" w:lineRule="atLeast"/>
              <w:jc w:val="both"/>
              <w:rPr>
                <w:rFonts w:ascii="Cambria" w:hAnsi="Cambria"/>
                <w:b/>
              </w:rPr>
            </w:pPr>
            <w:r w:rsidRPr="00CF29A2">
              <w:rPr>
                <w:rFonts w:ascii="Cambria" w:hAnsi="Cambria"/>
                <w:b/>
              </w:rPr>
              <w:t>Autorizovaná osoba</w:t>
            </w:r>
          </w:p>
        </w:tc>
        <w:tc>
          <w:tcPr>
            <w:tcW w:w="2694" w:type="dxa"/>
            <w:shd w:val="clear" w:color="auto" w:fill="D9D9D9"/>
            <w:vAlign w:val="center"/>
          </w:tcPr>
          <w:p w14:paraId="4422B5EA" w14:textId="77777777" w:rsidR="008932B4" w:rsidRPr="00CF29A2" w:rsidRDefault="008932B4" w:rsidP="00516724">
            <w:pPr>
              <w:spacing w:line="300" w:lineRule="atLeast"/>
              <w:jc w:val="both"/>
              <w:rPr>
                <w:rFonts w:ascii="Cambria" w:hAnsi="Cambria"/>
                <w:b/>
              </w:rPr>
            </w:pPr>
            <w:r w:rsidRPr="00CF29A2">
              <w:rPr>
                <w:rFonts w:ascii="Cambria" w:hAnsi="Cambria"/>
                <w:b/>
              </w:rPr>
              <w:t>Telefon</w:t>
            </w:r>
          </w:p>
        </w:tc>
        <w:tc>
          <w:tcPr>
            <w:tcW w:w="3311" w:type="dxa"/>
            <w:shd w:val="clear" w:color="auto" w:fill="D9D9D9"/>
            <w:vAlign w:val="center"/>
          </w:tcPr>
          <w:p w14:paraId="02A9B717" w14:textId="77777777" w:rsidR="008932B4" w:rsidRPr="00CF29A2" w:rsidRDefault="008932B4" w:rsidP="00516724">
            <w:pPr>
              <w:spacing w:line="300" w:lineRule="atLeast"/>
              <w:jc w:val="both"/>
              <w:rPr>
                <w:rFonts w:ascii="Cambria" w:hAnsi="Cambria"/>
                <w:b/>
              </w:rPr>
            </w:pPr>
            <w:r w:rsidRPr="00CF29A2">
              <w:rPr>
                <w:rFonts w:ascii="Cambria" w:hAnsi="Cambria"/>
                <w:b/>
              </w:rPr>
              <w:t>E-mail</w:t>
            </w:r>
          </w:p>
        </w:tc>
      </w:tr>
      <w:tr w:rsidR="008932B4" w:rsidRPr="00CF29A2" w14:paraId="7F7D994C" w14:textId="77777777" w:rsidTr="00516724">
        <w:trPr>
          <w:trHeight w:val="340"/>
        </w:trPr>
        <w:tc>
          <w:tcPr>
            <w:tcW w:w="3397" w:type="dxa"/>
            <w:vAlign w:val="center"/>
          </w:tcPr>
          <w:p w14:paraId="4214BADB" w14:textId="720B0E68" w:rsidR="008932B4" w:rsidRPr="00CF29A2" w:rsidRDefault="008477A9" w:rsidP="00516724">
            <w:pPr>
              <w:spacing w:line="300" w:lineRule="atLeast"/>
              <w:jc w:val="both"/>
              <w:rPr>
                <w:rFonts w:ascii="Cambria" w:hAnsi="Cambria"/>
              </w:rPr>
            </w:pPr>
            <w:r>
              <w:rPr>
                <w:rFonts w:ascii="Cambria" w:hAnsi="Cambria"/>
              </w:rPr>
              <w:t>ekonom, účetní</w:t>
            </w:r>
          </w:p>
        </w:tc>
        <w:tc>
          <w:tcPr>
            <w:tcW w:w="2694" w:type="dxa"/>
            <w:vAlign w:val="center"/>
          </w:tcPr>
          <w:p w14:paraId="30513442" w14:textId="0D4B6448" w:rsidR="008932B4" w:rsidRPr="00CF29A2" w:rsidRDefault="008477A9" w:rsidP="00516724">
            <w:pPr>
              <w:spacing w:line="300" w:lineRule="atLeast"/>
              <w:jc w:val="both"/>
              <w:rPr>
                <w:rFonts w:ascii="Cambria" w:hAnsi="Cambria"/>
              </w:rPr>
            </w:pPr>
            <w:proofErr w:type="spellStart"/>
            <w:r>
              <w:rPr>
                <w:rFonts w:ascii="Cambria" w:hAnsi="Cambria"/>
              </w:rPr>
              <w:t>xxxxxxxxxxxxxxxx</w:t>
            </w:r>
            <w:proofErr w:type="spellEnd"/>
          </w:p>
        </w:tc>
        <w:tc>
          <w:tcPr>
            <w:tcW w:w="3311" w:type="dxa"/>
            <w:vAlign w:val="center"/>
          </w:tcPr>
          <w:p w14:paraId="364E9381" w14:textId="1576FDBA" w:rsidR="008932B4" w:rsidRPr="00CF29A2" w:rsidRDefault="008477A9" w:rsidP="00516724">
            <w:pPr>
              <w:spacing w:line="300" w:lineRule="atLeast"/>
              <w:jc w:val="both"/>
              <w:rPr>
                <w:rFonts w:ascii="Cambria" w:hAnsi="Cambria"/>
              </w:rPr>
            </w:pPr>
            <w:proofErr w:type="spellStart"/>
            <w:r>
              <w:rPr>
                <w:rFonts w:ascii="Cambria" w:hAnsi="Cambria"/>
              </w:rPr>
              <w:t>xxxxxxxxxxxxxxxxxxxx</w:t>
            </w:r>
            <w:proofErr w:type="spellEnd"/>
          </w:p>
        </w:tc>
      </w:tr>
      <w:tr w:rsidR="008932B4" w:rsidRPr="00CF29A2" w14:paraId="484C2825" w14:textId="77777777" w:rsidTr="00516724">
        <w:trPr>
          <w:trHeight w:val="340"/>
        </w:trPr>
        <w:tc>
          <w:tcPr>
            <w:tcW w:w="3397" w:type="dxa"/>
            <w:vAlign w:val="center"/>
          </w:tcPr>
          <w:p w14:paraId="106EE5DC" w14:textId="77777777" w:rsidR="008932B4" w:rsidRPr="00CF29A2" w:rsidRDefault="008932B4" w:rsidP="00516724">
            <w:pPr>
              <w:spacing w:line="300" w:lineRule="atLeast"/>
              <w:jc w:val="both"/>
              <w:rPr>
                <w:rFonts w:ascii="Cambria" w:hAnsi="Cambria"/>
              </w:rPr>
            </w:pPr>
          </w:p>
        </w:tc>
        <w:tc>
          <w:tcPr>
            <w:tcW w:w="2694" w:type="dxa"/>
            <w:vAlign w:val="center"/>
          </w:tcPr>
          <w:p w14:paraId="0974D61B" w14:textId="77777777" w:rsidR="008932B4" w:rsidRPr="00CF29A2" w:rsidRDefault="008932B4" w:rsidP="00516724">
            <w:pPr>
              <w:spacing w:line="300" w:lineRule="atLeast"/>
              <w:jc w:val="both"/>
              <w:rPr>
                <w:rFonts w:ascii="Cambria" w:hAnsi="Cambria"/>
              </w:rPr>
            </w:pPr>
          </w:p>
        </w:tc>
        <w:tc>
          <w:tcPr>
            <w:tcW w:w="3311" w:type="dxa"/>
            <w:vAlign w:val="center"/>
          </w:tcPr>
          <w:p w14:paraId="62469197" w14:textId="77777777" w:rsidR="008932B4" w:rsidRPr="00CF29A2" w:rsidRDefault="008932B4" w:rsidP="00516724">
            <w:pPr>
              <w:spacing w:line="300" w:lineRule="atLeast"/>
              <w:jc w:val="both"/>
              <w:rPr>
                <w:rFonts w:ascii="Cambria" w:hAnsi="Cambria"/>
              </w:rPr>
            </w:pPr>
          </w:p>
        </w:tc>
      </w:tr>
      <w:tr w:rsidR="008932B4" w:rsidRPr="00CF29A2" w14:paraId="717E613B" w14:textId="77777777" w:rsidTr="00516724">
        <w:trPr>
          <w:trHeight w:val="303"/>
        </w:trPr>
        <w:tc>
          <w:tcPr>
            <w:tcW w:w="3397" w:type="dxa"/>
            <w:vAlign w:val="center"/>
          </w:tcPr>
          <w:p w14:paraId="2CACE890" w14:textId="77777777" w:rsidR="008932B4" w:rsidRPr="00CF29A2" w:rsidRDefault="008932B4" w:rsidP="00516724">
            <w:pPr>
              <w:spacing w:line="300" w:lineRule="atLeast"/>
              <w:jc w:val="both"/>
              <w:rPr>
                <w:rFonts w:ascii="Cambria" w:hAnsi="Cambria"/>
              </w:rPr>
            </w:pPr>
          </w:p>
        </w:tc>
        <w:tc>
          <w:tcPr>
            <w:tcW w:w="2694" w:type="dxa"/>
            <w:vAlign w:val="center"/>
          </w:tcPr>
          <w:p w14:paraId="00629CFB" w14:textId="77777777" w:rsidR="008932B4" w:rsidRPr="00CF29A2" w:rsidRDefault="008932B4" w:rsidP="00516724">
            <w:pPr>
              <w:spacing w:line="300" w:lineRule="atLeast"/>
              <w:jc w:val="both"/>
              <w:rPr>
                <w:rFonts w:ascii="Cambria" w:hAnsi="Cambria"/>
              </w:rPr>
            </w:pPr>
          </w:p>
        </w:tc>
        <w:tc>
          <w:tcPr>
            <w:tcW w:w="3311" w:type="dxa"/>
            <w:vAlign w:val="center"/>
          </w:tcPr>
          <w:p w14:paraId="622CF34B" w14:textId="77777777" w:rsidR="008932B4" w:rsidRPr="00CF29A2" w:rsidRDefault="008932B4" w:rsidP="00516724">
            <w:pPr>
              <w:spacing w:line="300" w:lineRule="atLeast"/>
              <w:jc w:val="both"/>
              <w:rPr>
                <w:rFonts w:ascii="Cambria" w:hAnsi="Cambria"/>
              </w:rPr>
            </w:pPr>
          </w:p>
        </w:tc>
      </w:tr>
      <w:tr w:rsidR="008932B4" w:rsidRPr="00CF29A2" w14:paraId="0DB9753E" w14:textId="77777777" w:rsidTr="00516724">
        <w:trPr>
          <w:trHeight w:val="340"/>
        </w:trPr>
        <w:tc>
          <w:tcPr>
            <w:tcW w:w="3397" w:type="dxa"/>
            <w:vAlign w:val="center"/>
          </w:tcPr>
          <w:p w14:paraId="18650C9F" w14:textId="77777777" w:rsidR="008932B4" w:rsidRPr="00CF29A2" w:rsidRDefault="008932B4" w:rsidP="00516724">
            <w:pPr>
              <w:spacing w:line="300" w:lineRule="atLeast"/>
              <w:jc w:val="both"/>
              <w:rPr>
                <w:rFonts w:ascii="Cambria" w:hAnsi="Cambria"/>
              </w:rPr>
            </w:pPr>
          </w:p>
        </w:tc>
        <w:tc>
          <w:tcPr>
            <w:tcW w:w="2694" w:type="dxa"/>
            <w:vAlign w:val="center"/>
          </w:tcPr>
          <w:p w14:paraId="77A1F0B9" w14:textId="77777777" w:rsidR="008932B4" w:rsidRPr="00CF29A2" w:rsidRDefault="008932B4" w:rsidP="00516724">
            <w:pPr>
              <w:spacing w:line="300" w:lineRule="atLeast"/>
              <w:jc w:val="both"/>
              <w:rPr>
                <w:rFonts w:ascii="Cambria" w:hAnsi="Cambria"/>
              </w:rPr>
            </w:pPr>
          </w:p>
        </w:tc>
        <w:tc>
          <w:tcPr>
            <w:tcW w:w="3311" w:type="dxa"/>
            <w:vAlign w:val="center"/>
          </w:tcPr>
          <w:p w14:paraId="1A9CD58E" w14:textId="77777777" w:rsidR="008932B4" w:rsidRPr="00CF29A2" w:rsidRDefault="008932B4" w:rsidP="00516724">
            <w:pPr>
              <w:spacing w:line="300" w:lineRule="atLeast"/>
              <w:jc w:val="both"/>
              <w:rPr>
                <w:rFonts w:ascii="Cambria" w:hAnsi="Cambria"/>
              </w:rPr>
            </w:pPr>
          </w:p>
        </w:tc>
      </w:tr>
    </w:tbl>
    <w:p w14:paraId="1ED37808" w14:textId="49159AC9" w:rsidR="008932B4" w:rsidRPr="008F3A3B" w:rsidRDefault="008932B4" w:rsidP="008932B4">
      <w:pPr>
        <w:jc w:val="both"/>
        <w:rPr>
          <w:rFonts w:ascii="Palatino Linotype" w:hAnsi="Palatino Linotype"/>
          <w:b/>
          <w:caps/>
          <w:sz w:val="24"/>
          <w:szCs w:val="24"/>
        </w:rPr>
      </w:pPr>
    </w:p>
    <w:sectPr w:rsidR="008932B4" w:rsidRPr="008F3A3B" w:rsidSect="0061501C">
      <w:headerReference w:type="default" r:id="rId11"/>
      <w:footerReference w:type="default" r:id="rId12"/>
      <w:headerReference w:type="first" r:id="rId13"/>
      <w:footerReference w:type="first" r:id="rId14"/>
      <w:pgSz w:w="11906" w:h="16838"/>
      <w:pgMar w:top="1701"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E9B28" w14:textId="77777777" w:rsidR="00C45B3B" w:rsidRDefault="00C45B3B" w:rsidP="00717FA6">
      <w:pPr>
        <w:spacing w:after="0" w:line="240" w:lineRule="auto"/>
      </w:pPr>
      <w:r>
        <w:separator/>
      </w:r>
    </w:p>
  </w:endnote>
  <w:endnote w:type="continuationSeparator" w:id="0">
    <w:p w14:paraId="69764158" w14:textId="77777777" w:rsidR="00C45B3B" w:rsidRDefault="00C45B3B" w:rsidP="00717FA6">
      <w:pPr>
        <w:spacing w:after="0" w:line="240" w:lineRule="auto"/>
      </w:pPr>
      <w:r>
        <w:continuationSeparator/>
      </w:r>
    </w:p>
  </w:endnote>
  <w:endnote w:type="continuationNotice" w:id="1">
    <w:p w14:paraId="7125674F" w14:textId="77777777" w:rsidR="00C45B3B" w:rsidRDefault="00C45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775681"/>
      <w:docPartObj>
        <w:docPartGallery w:val="Page Numbers (Bottom of Page)"/>
        <w:docPartUnique/>
      </w:docPartObj>
    </w:sdtPr>
    <w:sdtContent>
      <w:p w14:paraId="5F35F631" w14:textId="20A638B1" w:rsidR="00226F25" w:rsidRDefault="00CB33F6">
        <w:pPr>
          <w:pStyle w:val="Zpat"/>
          <w:jc w:val="right"/>
        </w:pPr>
        <w:r>
          <w:rPr>
            <w:noProof/>
          </w:rPr>
          <w:drawing>
            <wp:anchor distT="0" distB="0" distL="114300" distR="114300" simplePos="0" relativeHeight="251658241" behindDoc="0" locked="0" layoutInCell="1" allowOverlap="1" wp14:anchorId="23D99D51" wp14:editId="020DFA9E">
              <wp:simplePos x="0" y="0"/>
              <wp:positionH relativeFrom="margin">
                <wp:align>left</wp:align>
              </wp:positionH>
              <wp:positionV relativeFrom="page">
                <wp:align>bottom</wp:align>
              </wp:positionV>
              <wp:extent cx="2997642" cy="5467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cký objekt 4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57394"/>
                      <a:stretch/>
                    </pic:blipFill>
                    <pic:spPr bwMode="auto">
                      <a:xfrm>
                        <a:off x="0" y="0"/>
                        <a:ext cx="2997642" cy="546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09EDCD" w14:textId="1AAFA412" w:rsidR="004A5328" w:rsidRDefault="004A5328">
        <w:pPr>
          <w:pStyle w:val="Zpat"/>
          <w:jc w:val="right"/>
        </w:pPr>
        <w:r>
          <w:fldChar w:fldCharType="begin"/>
        </w:r>
        <w:r>
          <w:instrText>PAGE   \* MERGEFORMAT</w:instrText>
        </w:r>
        <w:r>
          <w:fldChar w:fldCharType="separate"/>
        </w:r>
        <w:r>
          <w:t>2</w:t>
        </w:r>
        <w:r>
          <w:fldChar w:fldCharType="end"/>
        </w:r>
      </w:p>
    </w:sdtContent>
  </w:sdt>
  <w:p w14:paraId="212F8612" w14:textId="77777777" w:rsidR="00F23F1B" w:rsidRPr="00717FA6" w:rsidRDefault="00F23F1B" w:rsidP="001171CA">
    <w:pPr>
      <w:pStyle w:val="Zpat"/>
      <w:ind w:left="142"/>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3" w:type="dxa"/>
      <w:tblCellMar>
        <w:left w:w="0" w:type="dxa"/>
        <w:right w:w="0" w:type="dxa"/>
      </w:tblCellMar>
      <w:tblLook w:val="04A0" w:firstRow="1" w:lastRow="0" w:firstColumn="1" w:lastColumn="0" w:noHBand="0" w:noVBand="1"/>
    </w:tblPr>
    <w:tblGrid>
      <w:gridCol w:w="1320"/>
      <w:gridCol w:w="1839"/>
      <w:gridCol w:w="6334"/>
    </w:tblGrid>
    <w:tr w:rsidR="00284699" w:rsidRPr="006772A6" w14:paraId="4AFF39C7" w14:textId="77777777" w:rsidTr="00516724">
      <w:trPr>
        <w:trHeight w:val="763"/>
      </w:trPr>
      <w:tc>
        <w:tcPr>
          <w:tcW w:w="1320" w:type="dxa"/>
        </w:tcPr>
        <w:p w14:paraId="2D218356"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b/>
              <w:color w:val="45433E"/>
              <w:sz w:val="16"/>
              <w:szCs w:val="16"/>
            </w:rPr>
          </w:pPr>
          <w:proofErr w:type="spellStart"/>
          <w:r w:rsidRPr="006772A6">
            <w:rPr>
              <w:rFonts w:ascii="Cambria" w:eastAsia="Calibri" w:hAnsi="Cambria" w:cs="Arial"/>
              <w:b/>
              <w:color w:val="45433E"/>
              <w:sz w:val="16"/>
              <w:szCs w:val="16"/>
            </w:rPr>
            <w:t>OKsystem</w:t>
          </w:r>
          <w:proofErr w:type="spellEnd"/>
          <w:r w:rsidRPr="006772A6">
            <w:rPr>
              <w:rFonts w:ascii="Cambria" w:eastAsia="Calibri" w:hAnsi="Cambria" w:cs="Arial"/>
              <w:b/>
              <w:color w:val="45433E"/>
              <w:sz w:val="16"/>
              <w:szCs w:val="16"/>
            </w:rPr>
            <w:t xml:space="preserve"> a.s.</w:t>
          </w:r>
        </w:p>
        <w:p w14:paraId="79B84D69"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Na Pankráci 125</w:t>
          </w:r>
        </w:p>
        <w:p w14:paraId="2E7EA6D0"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140 00 Praha 4</w:t>
          </w:r>
        </w:p>
      </w:tc>
      <w:tc>
        <w:tcPr>
          <w:tcW w:w="1839" w:type="dxa"/>
        </w:tcPr>
        <w:p w14:paraId="4BD2422B"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tel.: 236 072 111</w:t>
          </w:r>
        </w:p>
        <w:p w14:paraId="5C4145D5"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e-mail: info@oksystem.cz</w:t>
          </w:r>
        </w:p>
        <w:p w14:paraId="4F20F0E4"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www.oksystem.cz</w:t>
          </w:r>
        </w:p>
      </w:tc>
      <w:tc>
        <w:tcPr>
          <w:tcW w:w="6334" w:type="dxa"/>
        </w:tcPr>
        <w:p w14:paraId="3DC645FA" w14:textId="77777777" w:rsidR="00284699" w:rsidRPr="006772A6" w:rsidRDefault="00284699" w:rsidP="00284699">
          <w:pPr>
            <w:tabs>
              <w:tab w:val="center" w:pos="4513"/>
              <w:tab w:val="right" w:pos="9026"/>
            </w:tabs>
            <w:spacing w:after="0" w:line="220" w:lineRule="exact"/>
            <w:ind w:left="1" w:hanging="1"/>
            <w:rPr>
              <w:rFonts w:ascii="Cambria" w:eastAsia="Calibri" w:hAnsi="Cambria" w:cs="Arial"/>
              <w:color w:val="45433E"/>
              <w:sz w:val="16"/>
              <w:szCs w:val="16"/>
            </w:rPr>
          </w:pPr>
          <w:r w:rsidRPr="006772A6">
            <w:rPr>
              <w:rFonts w:ascii="Cambria" w:eastAsia="Calibri" w:hAnsi="Cambria" w:cs="Arial"/>
              <w:color w:val="45433E"/>
              <w:sz w:val="16"/>
              <w:szCs w:val="16"/>
            </w:rPr>
            <w:t>zapsána v obchodním rejstříku vedeném Městským soudem v Praze, oddíl B, vložka 20326</w:t>
          </w:r>
        </w:p>
        <w:p w14:paraId="7A7757EA"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IČ: 27373665, IČ: CZ27373665</w:t>
          </w:r>
        </w:p>
        <w:p w14:paraId="4F74B2E1" w14:textId="77777777" w:rsidR="00284699" w:rsidRPr="006772A6" w:rsidRDefault="00284699" w:rsidP="00284699">
          <w:pPr>
            <w:tabs>
              <w:tab w:val="center" w:pos="4513"/>
              <w:tab w:val="right" w:pos="9026"/>
            </w:tabs>
            <w:spacing w:after="0" w:line="220" w:lineRule="exact"/>
            <w:ind w:left="1"/>
            <w:rPr>
              <w:rFonts w:ascii="Cambria" w:eastAsia="Calibri" w:hAnsi="Cambria" w:cs="Arial"/>
              <w:color w:val="45433E"/>
              <w:sz w:val="16"/>
              <w:szCs w:val="16"/>
            </w:rPr>
          </w:pPr>
          <w:r w:rsidRPr="006772A6">
            <w:rPr>
              <w:rFonts w:ascii="Cambria" w:eastAsia="Calibri" w:hAnsi="Cambria" w:cs="Arial"/>
              <w:color w:val="45433E"/>
              <w:sz w:val="16"/>
              <w:szCs w:val="16"/>
            </w:rPr>
            <w:t xml:space="preserve">bankovní spojení: </w:t>
          </w:r>
          <w:proofErr w:type="spellStart"/>
          <w:r w:rsidRPr="006772A6">
            <w:rPr>
              <w:rFonts w:ascii="Cambria" w:eastAsia="Calibri" w:hAnsi="Cambria" w:cs="Arial"/>
              <w:color w:val="45433E"/>
              <w:sz w:val="16"/>
              <w:szCs w:val="16"/>
            </w:rPr>
            <w:t>UniCredit</w:t>
          </w:r>
          <w:proofErr w:type="spellEnd"/>
          <w:r w:rsidRPr="006772A6">
            <w:rPr>
              <w:rFonts w:ascii="Cambria" w:eastAsia="Calibri" w:hAnsi="Cambria" w:cs="Arial"/>
              <w:color w:val="45433E"/>
              <w:sz w:val="16"/>
              <w:szCs w:val="16"/>
            </w:rPr>
            <w:t xml:space="preserve"> Bank 48973004/2700, ČSOB 209390820/0300</w:t>
          </w:r>
        </w:p>
      </w:tc>
    </w:tr>
  </w:tbl>
  <w:p w14:paraId="79F8236E" w14:textId="77777777" w:rsidR="00283930" w:rsidRDefault="002839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9D000" w14:textId="77777777" w:rsidR="00C45B3B" w:rsidRDefault="00C45B3B" w:rsidP="00717FA6">
      <w:pPr>
        <w:spacing w:after="0" w:line="240" w:lineRule="auto"/>
      </w:pPr>
      <w:r>
        <w:separator/>
      </w:r>
    </w:p>
  </w:footnote>
  <w:footnote w:type="continuationSeparator" w:id="0">
    <w:p w14:paraId="0A4BBCC0" w14:textId="77777777" w:rsidR="00C45B3B" w:rsidRDefault="00C45B3B" w:rsidP="00717FA6">
      <w:pPr>
        <w:spacing w:after="0" w:line="240" w:lineRule="auto"/>
      </w:pPr>
      <w:r>
        <w:continuationSeparator/>
      </w:r>
    </w:p>
  </w:footnote>
  <w:footnote w:type="continuationNotice" w:id="1">
    <w:p w14:paraId="62036EE6" w14:textId="77777777" w:rsidR="00C45B3B" w:rsidRDefault="00C45B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EB7C" w14:textId="692795AE" w:rsidR="0005575F" w:rsidRPr="002350CA" w:rsidRDefault="00AD06FE" w:rsidP="00500C5A">
    <w:pPr>
      <w:pStyle w:val="Zhlav"/>
      <w:tabs>
        <w:tab w:val="clear" w:pos="4536"/>
        <w:tab w:val="center" w:pos="5670"/>
        <w:tab w:val="right" w:pos="8306"/>
      </w:tabs>
      <w:rPr>
        <w:sz w:val="28"/>
      </w:rPr>
    </w:pPr>
    <w:r>
      <w:t xml:space="preserve"> </w:t>
    </w:r>
  </w:p>
  <w:p w14:paraId="2A7C029D" w14:textId="2EA62E58" w:rsidR="00F23F1B" w:rsidRPr="002350CA" w:rsidRDefault="001F7BC8" w:rsidP="00500C5A">
    <w:pPr>
      <w:pStyle w:val="Zhlav"/>
      <w:tabs>
        <w:tab w:val="clear" w:pos="4536"/>
        <w:tab w:val="center" w:pos="5670"/>
        <w:tab w:val="right" w:pos="8306"/>
      </w:tabs>
      <w:rPr>
        <w:sz w:val="28"/>
      </w:rPr>
    </w:pPr>
    <w:r>
      <w:rPr>
        <w:noProof/>
      </w:rPr>
      <w:drawing>
        <wp:anchor distT="0" distB="0" distL="114300" distR="114300" simplePos="0" relativeHeight="251658240" behindDoc="0" locked="1" layoutInCell="1" allowOverlap="1" wp14:anchorId="384CC2A8" wp14:editId="73D474F4">
          <wp:simplePos x="0" y="0"/>
          <wp:positionH relativeFrom="leftMargin">
            <wp:posOffset>457200</wp:posOffset>
          </wp:positionH>
          <wp:positionV relativeFrom="topMargin">
            <wp:posOffset>216535</wp:posOffset>
          </wp:positionV>
          <wp:extent cx="1929130" cy="680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1929130" cy="6800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E8B7" w14:textId="11D37809" w:rsidR="00DE588F" w:rsidRDefault="00DE588F">
    <w:pPr>
      <w:pStyle w:val="Zhlav"/>
    </w:pPr>
    <w:r>
      <w:rPr>
        <w:noProof/>
      </w:rPr>
      <w:drawing>
        <wp:anchor distT="0" distB="0" distL="114300" distR="114300" simplePos="0" relativeHeight="251658242" behindDoc="0" locked="1" layoutInCell="1" allowOverlap="1" wp14:anchorId="78B0A9C3" wp14:editId="76A01553">
          <wp:simplePos x="0" y="0"/>
          <wp:positionH relativeFrom="margin">
            <wp:posOffset>-85725</wp:posOffset>
          </wp:positionH>
          <wp:positionV relativeFrom="page">
            <wp:posOffset>266700</wp:posOffset>
          </wp:positionV>
          <wp:extent cx="1929130" cy="680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1929130" cy="6800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55CB"/>
    <w:multiLevelType w:val="multilevel"/>
    <w:tmpl w:val="4DF886C2"/>
    <w:lvl w:ilvl="0">
      <w:start w:val="1"/>
      <w:numFmt w:val="upperLetter"/>
      <w:pStyle w:val="slovanseznam"/>
      <w:lvlText w:val="Článek %1"/>
      <w:lvlJc w:val="left"/>
      <w:pPr>
        <w:tabs>
          <w:tab w:val="num" w:pos="397"/>
        </w:tabs>
        <w:ind w:left="397" w:hanging="397"/>
      </w:pPr>
      <w:rPr>
        <w:rFonts w:hint="default"/>
        <w:b/>
        <w:caps w:val="0"/>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314E3E51"/>
    <w:multiLevelType w:val="hybridMultilevel"/>
    <w:tmpl w:val="D096B0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EA37A4F"/>
    <w:multiLevelType w:val="hybridMultilevel"/>
    <w:tmpl w:val="CAA84D80"/>
    <w:lvl w:ilvl="0" w:tplc="B4745628">
      <w:numFmt w:val="bullet"/>
      <w:lvlText w:val="-"/>
      <w:lvlJc w:val="left"/>
      <w:pPr>
        <w:ind w:left="382" w:hanging="360"/>
      </w:pPr>
      <w:rPr>
        <w:rFonts w:ascii="Palatino Linotype" w:eastAsia="Calibri" w:hAnsi="Palatino Linotype" w:cs="Arial" w:hint="default"/>
      </w:rPr>
    </w:lvl>
    <w:lvl w:ilvl="1" w:tplc="04050003" w:tentative="1">
      <w:start w:val="1"/>
      <w:numFmt w:val="bullet"/>
      <w:lvlText w:val="o"/>
      <w:lvlJc w:val="left"/>
      <w:pPr>
        <w:ind w:left="1102" w:hanging="360"/>
      </w:pPr>
      <w:rPr>
        <w:rFonts w:ascii="Courier New" w:hAnsi="Courier New" w:cs="Courier New" w:hint="default"/>
      </w:rPr>
    </w:lvl>
    <w:lvl w:ilvl="2" w:tplc="04050005" w:tentative="1">
      <w:start w:val="1"/>
      <w:numFmt w:val="bullet"/>
      <w:lvlText w:val=""/>
      <w:lvlJc w:val="left"/>
      <w:pPr>
        <w:ind w:left="1822" w:hanging="360"/>
      </w:pPr>
      <w:rPr>
        <w:rFonts w:ascii="Wingdings" w:hAnsi="Wingdings" w:hint="default"/>
      </w:rPr>
    </w:lvl>
    <w:lvl w:ilvl="3" w:tplc="04050001" w:tentative="1">
      <w:start w:val="1"/>
      <w:numFmt w:val="bullet"/>
      <w:lvlText w:val=""/>
      <w:lvlJc w:val="left"/>
      <w:pPr>
        <w:ind w:left="2542" w:hanging="360"/>
      </w:pPr>
      <w:rPr>
        <w:rFonts w:ascii="Symbol" w:hAnsi="Symbol" w:hint="default"/>
      </w:rPr>
    </w:lvl>
    <w:lvl w:ilvl="4" w:tplc="04050003" w:tentative="1">
      <w:start w:val="1"/>
      <w:numFmt w:val="bullet"/>
      <w:lvlText w:val="o"/>
      <w:lvlJc w:val="left"/>
      <w:pPr>
        <w:ind w:left="3262" w:hanging="360"/>
      </w:pPr>
      <w:rPr>
        <w:rFonts w:ascii="Courier New" w:hAnsi="Courier New" w:cs="Courier New" w:hint="default"/>
      </w:rPr>
    </w:lvl>
    <w:lvl w:ilvl="5" w:tplc="04050005" w:tentative="1">
      <w:start w:val="1"/>
      <w:numFmt w:val="bullet"/>
      <w:lvlText w:val=""/>
      <w:lvlJc w:val="left"/>
      <w:pPr>
        <w:ind w:left="3982" w:hanging="360"/>
      </w:pPr>
      <w:rPr>
        <w:rFonts w:ascii="Wingdings" w:hAnsi="Wingdings" w:hint="default"/>
      </w:rPr>
    </w:lvl>
    <w:lvl w:ilvl="6" w:tplc="04050001" w:tentative="1">
      <w:start w:val="1"/>
      <w:numFmt w:val="bullet"/>
      <w:lvlText w:val=""/>
      <w:lvlJc w:val="left"/>
      <w:pPr>
        <w:ind w:left="4702" w:hanging="360"/>
      </w:pPr>
      <w:rPr>
        <w:rFonts w:ascii="Symbol" w:hAnsi="Symbol" w:hint="default"/>
      </w:rPr>
    </w:lvl>
    <w:lvl w:ilvl="7" w:tplc="04050003" w:tentative="1">
      <w:start w:val="1"/>
      <w:numFmt w:val="bullet"/>
      <w:lvlText w:val="o"/>
      <w:lvlJc w:val="left"/>
      <w:pPr>
        <w:ind w:left="5422" w:hanging="360"/>
      </w:pPr>
      <w:rPr>
        <w:rFonts w:ascii="Courier New" w:hAnsi="Courier New" w:cs="Courier New" w:hint="default"/>
      </w:rPr>
    </w:lvl>
    <w:lvl w:ilvl="8" w:tplc="04050005" w:tentative="1">
      <w:start w:val="1"/>
      <w:numFmt w:val="bullet"/>
      <w:lvlText w:val=""/>
      <w:lvlJc w:val="left"/>
      <w:pPr>
        <w:ind w:left="6142" w:hanging="360"/>
      </w:pPr>
      <w:rPr>
        <w:rFonts w:ascii="Wingdings" w:hAnsi="Wingdings" w:hint="default"/>
      </w:rPr>
    </w:lvl>
  </w:abstractNum>
  <w:num w:numId="1" w16cid:durableId="378676629">
    <w:abstractNumId w:val="0"/>
  </w:num>
  <w:num w:numId="2" w16cid:durableId="334693155">
    <w:abstractNumId w:val="1"/>
  </w:num>
  <w:num w:numId="3" w16cid:durableId="801725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xMjUwNjE3MzKzMDNT0lEKTi0uzszPAykwrAUAFA9L9CwAAAA="/>
  </w:docVars>
  <w:rsids>
    <w:rsidRoot w:val="008F3A3B"/>
    <w:rsid w:val="000044EA"/>
    <w:rsid w:val="000102CC"/>
    <w:rsid w:val="0001212B"/>
    <w:rsid w:val="00017DEF"/>
    <w:rsid w:val="00036A9A"/>
    <w:rsid w:val="000372F0"/>
    <w:rsid w:val="000433C4"/>
    <w:rsid w:val="0005575F"/>
    <w:rsid w:val="00066C74"/>
    <w:rsid w:val="00075EFB"/>
    <w:rsid w:val="00085A56"/>
    <w:rsid w:val="00087576"/>
    <w:rsid w:val="000A1EA1"/>
    <w:rsid w:val="000A45EB"/>
    <w:rsid w:val="000B16E5"/>
    <w:rsid w:val="000B498F"/>
    <w:rsid w:val="000C10E8"/>
    <w:rsid w:val="000D1B00"/>
    <w:rsid w:val="000E0CA8"/>
    <w:rsid w:val="000F74FE"/>
    <w:rsid w:val="001172FA"/>
    <w:rsid w:val="0012115E"/>
    <w:rsid w:val="00123A4D"/>
    <w:rsid w:val="001303B8"/>
    <w:rsid w:val="00130AC6"/>
    <w:rsid w:val="001437F6"/>
    <w:rsid w:val="0015709B"/>
    <w:rsid w:val="00173EE0"/>
    <w:rsid w:val="00184BDB"/>
    <w:rsid w:val="001B1269"/>
    <w:rsid w:val="001C28F0"/>
    <w:rsid w:val="001E3041"/>
    <w:rsid w:val="001F43DA"/>
    <w:rsid w:val="001F7BC8"/>
    <w:rsid w:val="002057BF"/>
    <w:rsid w:val="002076F2"/>
    <w:rsid w:val="00210365"/>
    <w:rsid w:val="00210DC5"/>
    <w:rsid w:val="00212BF3"/>
    <w:rsid w:val="00217D49"/>
    <w:rsid w:val="00224541"/>
    <w:rsid w:val="00226F25"/>
    <w:rsid w:val="0023542C"/>
    <w:rsid w:val="00235596"/>
    <w:rsid w:val="002535F9"/>
    <w:rsid w:val="0026448C"/>
    <w:rsid w:val="00270241"/>
    <w:rsid w:val="002727EE"/>
    <w:rsid w:val="00273174"/>
    <w:rsid w:val="00274512"/>
    <w:rsid w:val="00283930"/>
    <w:rsid w:val="00284699"/>
    <w:rsid w:val="002944ED"/>
    <w:rsid w:val="002C4923"/>
    <w:rsid w:val="002D068B"/>
    <w:rsid w:val="002F2F3D"/>
    <w:rsid w:val="00310A6A"/>
    <w:rsid w:val="00311795"/>
    <w:rsid w:val="0031337B"/>
    <w:rsid w:val="00342C77"/>
    <w:rsid w:val="0035132E"/>
    <w:rsid w:val="00375275"/>
    <w:rsid w:val="003867F9"/>
    <w:rsid w:val="003B2CBE"/>
    <w:rsid w:val="003B78DA"/>
    <w:rsid w:val="003D17D5"/>
    <w:rsid w:val="003D43F4"/>
    <w:rsid w:val="003F518B"/>
    <w:rsid w:val="0043439C"/>
    <w:rsid w:val="00434D83"/>
    <w:rsid w:val="004351BB"/>
    <w:rsid w:val="004411A9"/>
    <w:rsid w:val="00453310"/>
    <w:rsid w:val="004607D1"/>
    <w:rsid w:val="00483F22"/>
    <w:rsid w:val="004A2219"/>
    <w:rsid w:val="004A5130"/>
    <w:rsid w:val="004A5328"/>
    <w:rsid w:val="004C7C3E"/>
    <w:rsid w:val="004D50F2"/>
    <w:rsid w:val="004F410A"/>
    <w:rsid w:val="0050282C"/>
    <w:rsid w:val="0051371D"/>
    <w:rsid w:val="00514B1E"/>
    <w:rsid w:val="00515D89"/>
    <w:rsid w:val="00536809"/>
    <w:rsid w:val="00540887"/>
    <w:rsid w:val="00542DFD"/>
    <w:rsid w:val="00547962"/>
    <w:rsid w:val="00550AA5"/>
    <w:rsid w:val="00564AFE"/>
    <w:rsid w:val="005714B1"/>
    <w:rsid w:val="005905DA"/>
    <w:rsid w:val="00591CD9"/>
    <w:rsid w:val="00595E55"/>
    <w:rsid w:val="005B5DAE"/>
    <w:rsid w:val="005C134E"/>
    <w:rsid w:val="005C2C1B"/>
    <w:rsid w:val="005C4A43"/>
    <w:rsid w:val="005D06A0"/>
    <w:rsid w:val="005E271D"/>
    <w:rsid w:val="005F0787"/>
    <w:rsid w:val="005F5B99"/>
    <w:rsid w:val="00603459"/>
    <w:rsid w:val="0061501C"/>
    <w:rsid w:val="00623FA0"/>
    <w:rsid w:val="0062660E"/>
    <w:rsid w:val="0062673F"/>
    <w:rsid w:val="00631AF4"/>
    <w:rsid w:val="00635096"/>
    <w:rsid w:val="006479E1"/>
    <w:rsid w:val="00655B04"/>
    <w:rsid w:val="00687E1F"/>
    <w:rsid w:val="006900C3"/>
    <w:rsid w:val="00691281"/>
    <w:rsid w:val="006A503F"/>
    <w:rsid w:val="006B38E9"/>
    <w:rsid w:val="006B7FCB"/>
    <w:rsid w:val="006C54E5"/>
    <w:rsid w:val="006C6BFC"/>
    <w:rsid w:val="006D7EEF"/>
    <w:rsid w:val="00701E1B"/>
    <w:rsid w:val="00717FA6"/>
    <w:rsid w:val="007231DA"/>
    <w:rsid w:val="007534D3"/>
    <w:rsid w:val="007542F5"/>
    <w:rsid w:val="00764C20"/>
    <w:rsid w:val="00765090"/>
    <w:rsid w:val="00765291"/>
    <w:rsid w:val="00765475"/>
    <w:rsid w:val="00786C7C"/>
    <w:rsid w:val="00796C7B"/>
    <w:rsid w:val="007B26A5"/>
    <w:rsid w:val="007B387B"/>
    <w:rsid w:val="007C0E92"/>
    <w:rsid w:val="007D1D33"/>
    <w:rsid w:val="007D75E5"/>
    <w:rsid w:val="00805572"/>
    <w:rsid w:val="00823353"/>
    <w:rsid w:val="0083254E"/>
    <w:rsid w:val="00841F19"/>
    <w:rsid w:val="008477A9"/>
    <w:rsid w:val="008677C3"/>
    <w:rsid w:val="00871321"/>
    <w:rsid w:val="00871842"/>
    <w:rsid w:val="008860C6"/>
    <w:rsid w:val="008932B4"/>
    <w:rsid w:val="008A5C8D"/>
    <w:rsid w:val="008C3E68"/>
    <w:rsid w:val="008D6F77"/>
    <w:rsid w:val="008E3AC4"/>
    <w:rsid w:val="008F3A3B"/>
    <w:rsid w:val="00935BA4"/>
    <w:rsid w:val="00936E97"/>
    <w:rsid w:val="0094432C"/>
    <w:rsid w:val="009460B7"/>
    <w:rsid w:val="00946C75"/>
    <w:rsid w:val="00966BB8"/>
    <w:rsid w:val="00975CA0"/>
    <w:rsid w:val="009A2359"/>
    <w:rsid w:val="009A25C9"/>
    <w:rsid w:val="009A59D3"/>
    <w:rsid w:val="009B0F76"/>
    <w:rsid w:val="009B1057"/>
    <w:rsid w:val="009B5849"/>
    <w:rsid w:val="009E2BF7"/>
    <w:rsid w:val="009E5FF6"/>
    <w:rsid w:val="00A0110F"/>
    <w:rsid w:val="00A41C78"/>
    <w:rsid w:val="00A5189F"/>
    <w:rsid w:val="00A60330"/>
    <w:rsid w:val="00A730AE"/>
    <w:rsid w:val="00A8590A"/>
    <w:rsid w:val="00A90334"/>
    <w:rsid w:val="00A92D01"/>
    <w:rsid w:val="00AB272A"/>
    <w:rsid w:val="00AB700D"/>
    <w:rsid w:val="00AC6F52"/>
    <w:rsid w:val="00AD06FE"/>
    <w:rsid w:val="00AD1C13"/>
    <w:rsid w:val="00AE5C82"/>
    <w:rsid w:val="00AF544C"/>
    <w:rsid w:val="00B03C74"/>
    <w:rsid w:val="00B04858"/>
    <w:rsid w:val="00B11EF8"/>
    <w:rsid w:val="00B15D8C"/>
    <w:rsid w:val="00B2749D"/>
    <w:rsid w:val="00B30BA3"/>
    <w:rsid w:val="00B32CBF"/>
    <w:rsid w:val="00B35191"/>
    <w:rsid w:val="00B370BD"/>
    <w:rsid w:val="00B4240E"/>
    <w:rsid w:val="00B5501F"/>
    <w:rsid w:val="00B71ADA"/>
    <w:rsid w:val="00B71FE2"/>
    <w:rsid w:val="00B86C35"/>
    <w:rsid w:val="00B9580E"/>
    <w:rsid w:val="00BA261E"/>
    <w:rsid w:val="00BB0F25"/>
    <w:rsid w:val="00BC106D"/>
    <w:rsid w:val="00BF0875"/>
    <w:rsid w:val="00BF0B6C"/>
    <w:rsid w:val="00C24BF0"/>
    <w:rsid w:val="00C31FCF"/>
    <w:rsid w:val="00C41DBB"/>
    <w:rsid w:val="00C43291"/>
    <w:rsid w:val="00C45B3B"/>
    <w:rsid w:val="00C6291C"/>
    <w:rsid w:val="00C75229"/>
    <w:rsid w:val="00C81176"/>
    <w:rsid w:val="00C960F4"/>
    <w:rsid w:val="00CA6B2E"/>
    <w:rsid w:val="00CB0997"/>
    <w:rsid w:val="00CB33F6"/>
    <w:rsid w:val="00CB35DE"/>
    <w:rsid w:val="00CC2668"/>
    <w:rsid w:val="00CD3E3D"/>
    <w:rsid w:val="00CE1F81"/>
    <w:rsid w:val="00CF55AB"/>
    <w:rsid w:val="00CF7D83"/>
    <w:rsid w:val="00D17557"/>
    <w:rsid w:val="00D27FA8"/>
    <w:rsid w:val="00D408E4"/>
    <w:rsid w:val="00D41560"/>
    <w:rsid w:val="00D41716"/>
    <w:rsid w:val="00D43AA6"/>
    <w:rsid w:val="00D4649F"/>
    <w:rsid w:val="00D468CA"/>
    <w:rsid w:val="00D53956"/>
    <w:rsid w:val="00D65D58"/>
    <w:rsid w:val="00D711D2"/>
    <w:rsid w:val="00D833F6"/>
    <w:rsid w:val="00D9462F"/>
    <w:rsid w:val="00D95EFA"/>
    <w:rsid w:val="00DA5070"/>
    <w:rsid w:val="00DB1432"/>
    <w:rsid w:val="00DB5FB5"/>
    <w:rsid w:val="00DD3DCA"/>
    <w:rsid w:val="00DE588F"/>
    <w:rsid w:val="00DF724D"/>
    <w:rsid w:val="00E02155"/>
    <w:rsid w:val="00E133A2"/>
    <w:rsid w:val="00E16A2F"/>
    <w:rsid w:val="00E17CAC"/>
    <w:rsid w:val="00E2100A"/>
    <w:rsid w:val="00E311A8"/>
    <w:rsid w:val="00E52F6C"/>
    <w:rsid w:val="00E573B9"/>
    <w:rsid w:val="00E67FC9"/>
    <w:rsid w:val="00EA5429"/>
    <w:rsid w:val="00ED0792"/>
    <w:rsid w:val="00EF25BE"/>
    <w:rsid w:val="00F12360"/>
    <w:rsid w:val="00F23F1B"/>
    <w:rsid w:val="00F345F6"/>
    <w:rsid w:val="00F353AE"/>
    <w:rsid w:val="00F373D2"/>
    <w:rsid w:val="00F420B4"/>
    <w:rsid w:val="00F55D4E"/>
    <w:rsid w:val="00F63CCA"/>
    <w:rsid w:val="00F66E31"/>
    <w:rsid w:val="00F67650"/>
    <w:rsid w:val="00F73715"/>
    <w:rsid w:val="00F963FF"/>
    <w:rsid w:val="00FA1AEF"/>
    <w:rsid w:val="00FA2EA1"/>
    <w:rsid w:val="00FA3BA1"/>
    <w:rsid w:val="00FA5B94"/>
    <w:rsid w:val="00FC5BF2"/>
    <w:rsid w:val="00FD64F2"/>
    <w:rsid w:val="00FF36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5A929"/>
  <w15:docId w15:val="{1C3C0B09-3ADC-4BAF-9E38-3D6CAD6C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F3A3B"/>
    <w:pPr>
      <w:tabs>
        <w:tab w:val="center" w:pos="4536"/>
        <w:tab w:val="right" w:pos="9072"/>
      </w:tabs>
      <w:spacing w:after="0" w:line="240" w:lineRule="auto"/>
    </w:pPr>
  </w:style>
  <w:style w:type="character" w:customStyle="1" w:styleId="ZhlavChar">
    <w:name w:val="Záhlaví Char"/>
    <w:basedOn w:val="Standardnpsmoodstavce"/>
    <w:link w:val="Zhlav"/>
    <w:rsid w:val="008F3A3B"/>
  </w:style>
  <w:style w:type="paragraph" w:styleId="Zpat">
    <w:name w:val="footer"/>
    <w:basedOn w:val="Normln"/>
    <w:link w:val="ZpatChar"/>
    <w:uiPriority w:val="99"/>
    <w:unhideWhenUsed/>
    <w:rsid w:val="008F3A3B"/>
    <w:pPr>
      <w:tabs>
        <w:tab w:val="center" w:pos="4536"/>
        <w:tab w:val="right" w:pos="9072"/>
      </w:tabs>
      <w:spacing w:after="0" w:line="240" w:lineRule="auto"/>
    </w:pPr>
  </w:style>
  <w:style w:type="character" w:customStyle="1" w:styleId="ZpatChar">
    <w:name w:val="Zápatí Char"/>
    <w:basedOn w:val="Standardnpsmoodstavce"/>
    <w:link w:val="Zpat"/>
    <w:uiPriority w:val="99"/>
    <w:rsid w:val="008F3A3B"/>
  </w:style>
  <w:style w:type="paragraph" w:styleId="Textkomente">
    <w:name w:val="annotation text"/>
    <w:basedOn w:val="Normln"/>
    <w:link w:val="TextkomenteChar"/>
    <w:uiPriority w:val="99"/>
    <w:unhideWhenUsed/>
    <w:rsid w:val="008F3A3B"/>
    <w:pPr>
      <w:spacing w:line="240" w:lineRule="auto"/>
    </w:pPr>
    <w:rPr>
      <w:sz w:val="20"/>
      <w:szCs w:val="20"/>
    </w:rPr>
  </w:style>
  <w:style w:type="character" w:customStyle="1" w:styleId="TextkomenteChar">
    <w:name w:val="Text komentáře Char"/>
    <w:basedOn w:val="Standardnpsmoodstavce"/>
    <w:link w:val="Textkomente"/>
    <w:uiPriority w:val="99"/>
    <w:rsid w:val="008F3A3B"/>
    <w:rPr>
      <w:sz w:val="20"/>
      <w:szCs w:val="20"/>
    </w:rPr>
  </w:style>
  <w:style w:type="character" w:styleId="Odkaznakoment">
    <w:name w:val="annotation reference"/>
    <w:basedOn w:val="Standardnpsmoodstavce"/>
    <w:uiPriority w:val="99"/>
    <w:rsid w:val="008F3A3B"/>
    <w:rPr>
      <w:sz w:val="16"/>
      <w:szCs w:val="16"/>
    </w:rPr>
  </w:style>
  <w:style w:type="paragraph" w:customStyle="1" w:styleId="uroven2">
    <w:name w:val="uroven_2"/>
    <w:basedOn w:val="Pokraovnseznamu2"/>
    <w:qFormat/>
    <w:rsid w:val="008F3A3B"/>
    <w:pPr>
      <w:numPr>
        <w:ilvl w:val="1"/>
        <w:numId w:val="1"/>
      </w:numPr>
      <w:tabs>
        <w:tab w:val="clear" w:pos="907"/>
      </w:tabs>
      <w:spacing w:before="120" w:line="300" w:lineRule="atLeast"/>
      <w:ind w:left="566" w:firstLine="0"/>
      <w:jc w:val="both"/>
    </w:pPr>
    <w:rPr>
      <w:rFonts w:ascii="Palatino Linotype" w:eastAsia="Times New Roman" w:hAnsi="Palatino Linotype" w:cs="Times New Roman"/>
      <w:kern w:val="0"/>
      <w:szCs w:val="20"/>
      <w:lang w:eastAsia="en-US"/>
      <w14:ligatures w14:val="none"/>
    </w:rPr>
  </w:style>
  <w:style w:type="paragraph" w:styleId="slovanseznam">
    <w:name w:val="List Number"/>
    <w:basedOn w:val="Normln"/>
    <w:uiPriority w:val="99"/>
    <w:unhideWhenUsed/>
    <w:rsid w:val="008F3A3B"/>
    <w:pPr>
      <w:widowControl w:val="0"/>
      <w:numPr>
        <w:numId w:val="1"/>
      </w:numPr>
      <w:suppressAutoHyphens/>
      <w:spacing w:after="0" w:line="300" w:lineRule="atLeast"/>
      <w:contextualSpacing/>
      <w:jc w:val="both"/>
    </w:pPr>
    <w:rPr>
      <w:rFonts w:ascii="Garamond" w:eastAsia="HG Mincho Light J" w:hAnsi="Garamond" w:cs="Times New Roman"/>
      <w:color w:val="000000"/>
      <w:kern w:val="0"/>
      <w:sz w:val="24"/>
      <w:szCs w:val="20"/>
      <w:lang w:eastAsia="ar-SA"/>
      <w14:ligatures w14:val="none"/>
    </w:rPr>
  </w:style>
  <w:style w:type="table" w:customStyle="1" w:styleId="Mkatabulky1">
    <w:name w:val="Mřížka tabulky1"/>
    <w:basedOn w:val="Normlntabulka"/>
    <w:next w:val="Mkatabulky"/>
    <w:uiPriority w:val="39"/>
    <w:unhideWhenUsed/>
    <w:rsid w:val="008F3A3B"/>
    <w:pPr>
      <w:spacing w:after="0" w:line="240"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kraovnseznamu2">
    <w:name w:val="List Continue 2"/>
    <w:basedOn w:val="Normln"/>
    <w:uiPriority w:val="99"/>
    <w:semiHidden/>
    <w:unhideWhenUsed/>
    <w:rsid w:val="008F3A3B"/>
    <w:pPr>
      <w:spacing w:after="120"/>
      <w:ind w:left="566"/>
      <w:contextualSpacing/>
    </w:pPr>
  </w:style>
  <w:style w:type="table" w:styleId="Mkatabulky">
    <w:name w:val="Table Grid"/>
    <w:basedOn w:val="Normlntabulka"/>
    <w:uiPriority w:val="39"/>
    <w:rsid w:val="008F3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550AA5"/>
    <w:rPr>
      <w:color w:val="808080"/>
    </w:rPr>
  </w:style>
  <w:style w:type="paragraph" w:styleId="Pedmtkomente">
    <w:name w:val="annotation subject"/>
    <w:basedOn w:val="Textkomente"/>
    <w:next w:val="Textkomente"/>
    <w:link w:val="PedmtkomenteChar"/>
    <w:uiPriority w:val="99"/>
    <w:semiHidden/>
    <w:unhideWhenUsed/>
    <w:rsid w:val="00AD06FE"/>
    <w:rPr>
      <w:b/>
      <w:bCs/>
    </w:rPr>
  </w:style>
  <w:style w:type="character" w:customStyle="1" w:styleId="PedmtkomenteChar">
    <w:name w:val="Předmět komentáře Char"/>
    <w:basedOn w:val="TextkomenteChar"/>
    <w:link w:val="Pedmtkomente"/>
    <w:uiPriority w:val="99"/>
    <w:semiHidden/>
    <w:rsid w:val="00AD06FE"/>
    <w:rPr>
      <w:b/>
      <w:bCs/>
      <w:sz w:val="20"/>
      <w:szCs w:val="20"/>
    </w:rPr>
  </w:style>
  <w:style w:type="paragraph" w:customStyle="1" w:styleId="lnek111rovem">
    <w:name w:val="článek 1.1.1 úroveˇm"/>
    <w:basedOn w:val="uroven2"/>
    <w:qFormat/>
    <w:rsid w:val="0062660E"/>
    <w:pPr>
      <w:widowControl w:val="0"/>
      <w:numPr>
        <w:ilvl w:val="0"/>
        <w:numId w:val="0"/>
      </w:numPr>
      <w:tabs>
        <w:tab w:val="num" w:pos="1418"/>
      </w:tabs>
      <w:ind w:left="1418" w:hanging="709"/>
      <w:contextualSpacing w:val="0"/>
      <w:outlineLvl w:val="1"/>
    </w:pPr>
    <w:rPr>
      <w:rFonts w:ascii="Cambria" w:hAnsi="Cambria"/>
      <w:szCs w:val="22"/>
      <w:lang w:eastAsia="cs-CZ"/>
    </w:rPr>
  </w:style>
  <w:style w:type="paragraph" w:customStyle="1" w:styleId="lnek1111">
    <w:name w:val="Článek 1.1.1.1"/>
    <w:basedOn w:val="lnek111rovem"/>
    <w:qFormat/>
    <w:rsid w:val="0062660E"/>
    <w:pPr>
      <w:tabs>
        <w:tab w:val="clear" w:pos="1418"/>
        <w:tab w:val="num" w:pos="360"/>
      </w:tabs>
      <w:ind w:left="2268" w:hanging="794"/>
    </w:pPr>
  </w:style>
  <w:style w:type="paragraph" w:customStyle="1" w:styleId="lnek">
    <w:name w:val="Článek"/>
    <w:basedOn w:val="slovanseznam"/>
    <w:next w:val="Normln"/>
    <w:link w:val="lnekChar"/>
    <w:qFormat/>
    <w:rsid w:val="0062660E"/>
    <w:pPr>
      <w:spacing w:before="240" w:line="240" w:lineRule="auto"/>
      <w:jc w:val="left"/>
    </w:pPr>
    <w:rPr>
      <w:rFonts w:ascii="Cambria" w:hAnsi="Cambria"/>
      <w:b/>
      <w:caps/>
      <w:sz w:val="22"/>
    </w:rPr>
  </w:style>
  <w:style w:type="character" w:customStyle="1" w:styleId="lnekChar">
    <w:name w:val="Článek Char"/>
    <w:basedOn w:val="Standardnpsmoodstavce"/>
    <w:link w:val="lnek"/>
    <w:rsid w:val="0062660E"/>
    <w:rPr>
      <w:rFonts w:ascii="Cambria" w:eastAsia="HG Mincho Light J" w:hAnsi="Cambria" w:cs="Times New Roman"/>
      <w:b/>
      <w:caps/>
      <w:color w:val="000000"/>
      <w:kern w:val="0"/>
      <w:szCs w:val="20"/>
      <w:lang w:eastAsia="ar-SA"/>
      <w14:ligatures w14:val="none"/>
    </w:rPr>
  </w:style>
  <w:style w:type="paragraph" w:styleId="Odstavecseseznamem">
    <w:name w:val="List Paragraph"/>
    <w:basedOn w:val="Normln"/>
    <w:uiPriority w:val="34"/>
    <w:qFormat/>
    <w:rsid w:val="00631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0af086-3a5b-4d03-bd1e-b5a05623a882">
      <Terms xmlns="http://schemas.microsoft.com/office/infopath/2007/PartnerControls"/>
    </lcf76f155ced4ddcb4097134ff3c332f>
    <TaxCatchAll xmlns="8b4e4d63-ad60-4659-a585-2dd1e8d4e3e7" xsi:nil="true"/>
    <SharedWithUsers xmlns="8b4e4d63-ad60-4659-a585-2dd1e8d4e3e7">
      <UserInfo>
        <DisplayName>Nožka Jan</DisplayName>
        <AccountId>26</AccountId>
        <AccountType/>
      </UserInfo>
      <UserInfo>
        <DisplayName>Molnárová Monika</DisplayName>
        <AccountId>36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4883728439BA42836860EA70D026A3" ma:contentTypeVersion="14" ma:contentTypeDescription="Create a new document." ma:contentTypeScope="" ma:versionID="5851ffd7ec7401692327fd089bad75dc">
  <xsd:schema xmlns:xsd="http://www.w3.org/2001/XMLSchema" xmlns:xs="http://www.w3.org/2001/XMLSchema" xmlns:p="http://schemas.microsoft.com/office/2006/metadata/properties" xmlns:ns2="5f0af086-3a5b-4d03-bd1e-b5a05623a882" xmlns:ns3="8b4e4d63-ad60-4659-a585-2dd1e8d4e3e7" targetNamespace="http://schemas.microsoft.com/office/2006/metadata/properties" ma:root="true" ma:fieldsID="d9ea4583e3f4d7c3f49ff9af09fc0ede" ns2:_="" ns3:_="">
    <xsd:import namespace="5f0af086-3a5b-4d03-bd1e-b5a05623a882"/>
    <xsd:import namespace="8b4e4d63-ad60-4659-a585-2dd1e8d4e3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af086-3a5b-4d03-bd1e-b5a05623a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50a3c0a-7cea-4b68-998a-af1cb93a2e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e4d63-ad60-4659-a585-2dd1e8d4e3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2c81957-1f1d-4177-8195-1b9f82b28f72}" ma:internalName="TaxCatchAll" ma:showField="CatchAllData" ma:web="8b4e4d63-ad60-4659-a585-2dd1e8d4e3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6F631-6C87-44FC-ACAE-DFE7A669AB78}">
  <ds:schemaRefs>
    <ds:schemaRef ds:uri="http://schemas.microsoft.com/sharepoint/v3/contenttype/forms"/>
  </ds:schemaRefs>
</ds:datastoreItem>
</file>

<file path=customXml/itemProps2.xml><?xml version="1.0" encoding="utf-8"?>
<ds:datastoreItem xmlns:ds="http://schemas.openxmlformats.org/officeDocument/2006/customXml" ds:itemID="{2C32FC88-517C-46AB-8D23-0B249D771D6D}">
  <ds:schemaRefs>
    <ds:schemaRef ds:uri="http://schemas.microsoft.com/office/2006/metadata/properties"/>
    <ds:schemaRef ds:uri="http://schemas.microsoft.com/office/infopath/2007/PartnerControls"/>
    <ds:schemaRef ds:uri="5f0af086-3a5b-4d03-bd1e-b5a05623a882"/>
    <ds:schemaRef ds:uri="8b4e4d63-ad60-4659-a585-2dd1e8d4e3e7"/>
  </ds:schemaRefs>
</ds:datastoreItem>
</file>

<file path=customXml/itemProps3.xml><?xml version="1.0" encoding="utf-8"?>
<ds:datastoreItem xmlns:ds="http://schemas.openxmlformats.org/officeDocument/2006/customXml" ds:itemID="{1C8068DA-AFA9-43C3-B11B-BAEADB478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af086-3a5b-4d03-bd1e-b5a05623a882"/>
    <ds:schemaRef ds:uri="8b4e4d63-ad60-4659-a585-2dd1e8d4e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064EE6-899C-4411-B36A-BB723CB7F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2569</Words>
  <Characters>15163</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 Pavel</dc:creator>
  <cp:keywords/>
  <dc:description>Created by the Microsoft Dynamics NAV report engine.</dc:description>
  <cp:lastModifiedBy>Vívodová Vívodová</cp:lastModifiedBy>
  <cp:revision>4</cp:revision>
  <dcterms:created xsi:type="dcterms:W3CDTF">2025-11-18T12:53:00Z</dcterms:created>
  <dcterms:modified xsi:type="dcterms:W3CDTF">2025-11-18T13:06:00Z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0x010100794883728439BA42836860EA70D026A3</vt:lpwstr>
  </property>
  <property fmtid="{D5CDD505-2E9C-101B-9397-08002B2CF9AE}" pid="3" name="MediaServiceImageTags">
    <vt:lpwstr/>
  </property>
  <property fmtid="{D5CDD505-2E9C-101B-9397-08002B2CF9AE}" pid="4" name="GrammarlyDocumentId">
    <vt:lpwstr>90e72e87-d4cd-4908-a4f0-56686db53f9d</vt:lpwstr>
  </property>
</Properties>
</file>