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B40" w:rsidRDefault="004738A5" w:rsidP="000D7D8A">
      <w:pPr>
        <w:spacing w:after="105"/>
      </w:pPr>
      <w:r>
        <w:rPr>
          <w:rFonts w:ascii="Arial" w:eastAsia="Arial" w:hAnsi="Arial" w:cs="Arial"/>
        </w:rPr>
        <w:t xml:space="preserve"> </w:t>
      </w:r>
      <w:r>
        <w:rPr>
          <w:noProof/>
        </w:rPr>
        <w:drawing>
          <wp:inline distT="0" distB="0" distL="0" distR="0">
            <wp:extent cx="6655054" cy="815340"/>
            <wp:effectExtent l="0" t="0" r="0" b="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55054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</w:p>
    <w:p w:rsidR="00E80B40" w:rsidRDefault="004738A5">
      <w:pPr>
        <w:spacing w:after="118"/>
        <w:ind w:right="1195"/>
        <w:jc w:val="right"/>
      </w:pPr>
      <w:r>
        <w:rPr>
          <w:b/>
          <w:color w:val="FF0000"/>
          <w:sz w:val="36"/>
        </w:rPr>
        <w:t xml:space="preserve">Objednávka </w:t>
      </w:r>
    </w:p>
    <w:p w:rsidR="00E80B40" w:rsidRDefault="004738A5">
      <w:pPr>
        <w:spacing w:after="13" w:line="265" w:lineRule="auto"/>
        <w:ind w:left="-5" w:right="925" w:hanging="10"/>
      </w:pPr>
      <w:proofErr w:type="spellStart"/>
      <w:r>
        <w:rPr>
          <w:rFonts w:ascii="Arial" w:eastAsia="Arial" w:hAnsi="Arial" w:cs="Arial"/>
        </w:rPr>
        <w:t>Enjoy</w:t>
      </w:r>
      <w:proofErr w:type="spellEnd"/>
      <w:r>
        <w:rPr>
          <w:rFonts w:ascii="Arial" w:eastAsia="Arial" w:hAnsi="Arial" w:cs="Arial"/>
        </w:rPr>
        <w:t xml:space="preserve"> Catering s.r.o. </w:t>
      </w:r>
    </w:p>
    <w:p w:rsidR="00E80B40" w:rsidRDefault="004738A5">
      <w:pPr>
        <w:spacing w:after="13" w:line="265" w:lineRule="auto"/>
        <w:ind w:left="-5" w:right="925" w:hanging="10"/>
      </w:pPr>
      <w:r>
        <w:rPr>
          <w:rFonts w:ascii="Arial" w:eastAsia="Arial" w:hAnsi="Arial" w:cs="Arial"/>
        </w:rPr>
        <w:t xml:space="preserve">Nuselská 336/112 </w:t>
      </w:r>
    </w:p>
    <w:p w:rsidR="00E80B40" w:rsidRDefault="004738A5">
      <w:pPr>
        <w:spacing w:after="13" w:line="265" w:lineRule="auto"/>
        <w:ind w:left="-5" w:right="925" w:hanging="10"/>
      </w:pPr>
      <w:r>
        <w:rPr>
          <w:rFonts w:ascii="Arial" w:eastAsia="Arial" w:hAnsi="Arial" w:cs="Arial"/>
        </w:rPr>
        <w:t xml:space="preserve">140 00 Praha 4 </w:t>
      </w:r>
      <w:r>
        <w:rPr>
          <w:color w:val="00000A"/>
          <w:sz w:val="24"/>
        </w:rPr>
        <w:t>–</w:t>
      </w:r>
      <w:r>
        <w:rPr>
          <w:rFonts w:ascii="Arial" w:eastAsia="Arial" w:hAnsi="Arial" w:cs="Arial"/>
        </w:rPr>
        <w:t xml:space="preserve"> Michle </w:t>
      </w:r>
    </w:p>
    <w:p w:rsidR="00E80B40" w:rsidRDefault="004738A5">
      <w:pPr>
        <w:spacing w:after="13" w:line="265" w:lineRule="auto"/>
        <w:ind w:left="-5" w:right="925" w:hanging="10"/>
      </w:pPr>
      <w:r>
        <w:rPr>
          <w:rFonts w:ascii="Arial" w:eastAsia="Arial" w:hAnsi="Arial" w:cs="Arial"/>
        </w:rPr>
        <w:t xml:space="preserve">IČ: 29042429 </w:t>
      </w:r>
    </w:p>
    <w:p w:rsidR="00E80B40" w:rsidRDefault="004738A5">
      <w:pPr>
        <w:spacing w:after="13" w:line="265" w:lineRule="auto"/>
        <w:ind w:left="-5" w:right="925" w:hanging="10"/>
      </w:pPr>
      <w:r>
        <w:rPr>
          <w:rFonts w:ascii="Arial" w:eastAsia="Arial" w:hAnsi="Arial" w:cs="Arial"/>
        </w:rPr>
        <w:t xml:space="preserve">DIČ: CZ29042429 </w:t>
      </w:r>
    </w:p>
    <w:p w:rsidR="00E80B40" w:rsidRDefault="004738A5">
      <w:pPr>
        <w:spacing w:after="21"/>
        <w:ind w:right="1135"/>
        <w:jc w:val="right"/>
      </w:pPr>
      <w:r>
        <w:rPr>
          <w:rFonts w:ascii="Arial" w:eastAsia="Arial" w:hAnsi="Arial" w:cs="Arial"/>
          <w:color w:val="00000A"/>
        </w:rPr>
        <w:t xml:space="preserve"> </w:t>
      </w:r>
    </w:p>
    <w:p w:rsidR="00E80B40" w:rsidRDefault="004738A5">
      <w:pPr>
        <w:spacing w:after="17" w:line="298" w:lineRule="auto"/>
        <w:ind w:right="1135"/>
        <w:jc w:val="right"/>
      </w:pPr>
      <w:r>
        <w:rPr>
          <w:rFonts w:ascii="Arial" w:eastAsia="Arial" w:hAnsi="Arial" w:cs="Arial"/>
          <w:color w:val="00000A"/>
        </w:rPr>
        <w:t xml:space="preserve"> </w:t>
      </w:r>
      <w:r>
        <w:rPr>
          <w:rFonts w:ascii="Arial" w:eastAsia="Arial" w:hAnsi="Arial" w:cs="Arial"/>
        </w:rPr>
        <w:t xml:space="preserve">naše značka: </w:t>
      </w:r>
      <w:proofErr w:type="spellStart"/>
      <w:r>
        <w:rPr>
          <w:rFonts w:ascii="Arial" w:eastAsia="Arial" w:hAnsi="Arial" w:cs="Arial"/>
        </w:rPr>
        <w:t>obj</w:t>
      </w:r>
      <w:proofErr w:type="spellEnd"/>
      <w:r>
        <w:rPr>
          <w:rFonts w:ascii="Arial" w:eastAsia="Arial" w:hAnsi="Arial" w:cs="Arial"/>
        </w:rPr>
        <w:t xml:space="preserve">. č. NTK/5150/2025 </w:t>
      </w:r>
    </w:p>
    <w:p w:rsidR="000D7D8A" w:rsidRDefault="004738A5">
      <w:pPr>
        <w:spacing w:after="22"/>
        <w:ind w:left="-5" w:right="6442" w:hanging="10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color w:val="00000A"/>
        </w:rPr>
        <w:t xml:space="preserve">Vyřizuje: </w:t>
      </w:r>
      <w:r>
        <w:rPr>
          <w:rFonts w:ascii="Arial" w:eastAsia="Arial" w:hAnsi="Arial" w:cs="Arial"/>
          <w:color w:val="00000A"/>
        </w:rPr>
        <w:tab/>
      </w:r>
      <w:r w:rsidR="006A437D">
        <w:rPr>
          <w:rFonts w:ascii="Arial" w:eastAsia="Arial" w:hAnsi="Arial" w:cs="Arial"/>
          <w:i/>
        </w:rPr>
        <w:t>redigováno</w:t>
      </w:r>
    </w:p>
    <w:p w:rsidR="006A437D" w:rsidRDefault="004738A5">
      <w:pPr>
        <w:spacing w:after="22"/>
        <w:ind w:left="-5" w:right="6442" w:hanging="10"/>
        <w:rPr>
          <w:rFonts w:ascii="Trebuchet MS" w:eastAsia="Trebuchet MS" w:hAnsi="Trebuchet MS" w:cs="Trebuchet MS"/>
        </w:rPr>
      </w:pPr>
      <w:r>
        <w:rPr>
          <w:rFonts w:ascii="Arial" w:eastAsia="Arial" w:hAnsi="Arial" w:cs="Arial"/>
          <w:color w:val="00000A"/>
        </w:rPr>
        <w:t xml:space="preserve">e-mail: </w:t>
      </w:r>
      <w:r w:rsidR="000D7D8A">
        <w:rPr>
          <w:rFonts w:ascii="Arial" w:eastAsia="Arial" w:hAnsi="Arial" w:cs="Arial"/>
          <w:color w:val="00000A"/>
        </w:rPr>
        <w:tab/>
      </w:r>
      <w:r>
        <w:rPr>
          <w:rFonts w:ascii="Arial" w:eastAsia="Arial" w:hAnsi="Arial" w:cs="Arial"/>
          <w:color w:val="00000A"/>
        </w:rPr>
        <w:tab/>
      </w:r>
      <w:bookmarkStart w:id="0" w:name="_GoBack"/>
      <w:bookmarkEnd w:id="0"/>
      <w:r w:rsidR="006A437D">
        <w:rPr>
          <w:rFonts w:ascii="Arial" w:eastAsia="Arial" w:hAnsi="Arial" w:cs="Arial"/>
          <w:i/>
          <w:color w:val="00000A"/>
        </w:rPr>
        <w:t>redigováno</w:t>
      </w:r>
      <w:r>
        <w:rPr>
          <w:rFonts w:ascii="Trebuchet MS" w:eastAsia="Trebuchet MS" w:hAnsi="Trebuchet MS" w:cs="Trebuchet MS"/>
        </w:rPr>
        <w:t xml:space="preserve"> </w:t>
      </w:r>
    </w:p>
    <w:p w:rsidR="00E80B40" w:rsidRDefault="004738A5">
      <w:pPr>
        <w:spacing w:after="22"/>
        <w:ind w:left="-5" w:right="6442" w:hanging="10"/>
      </w:pPr>
      <w:r>
        <w:rPr>
          <w:rFonts w:ascii="Arial" w:eastAsia="Arial" w:hAnsi="Arial" w:cs="Arial"/>
          <w:color w:val="00000A"/>
        </w:rPr>
        <w:t xml:space="preserve">v Praze </w:t>
      </w:r>
      <w:proofErr w:type="gramStart"/>
      <w:r>
        <w:rPr>
          <w:rFonts w:ascii="Arial" w:eastAsia="Arial" w:hAnsi="Arial" w:cs="Arial"/>
          <w:color w:val="00000A"/>
        </w:rPr>
        <w:t>dne  7. 11</w:t>
      </w:r>
      <w:proofErr w:type="gramEnd"/>
      <w:r>
        <w:rPr>
          <w:rFonts w:ascii="Arial" w:eastAsia="Arial" w:hAnsi="Arial" w:cs="Arial"/>
          <w:color w:val="00000A"/>
        </w:rPr>
        <w:t xml:space="preserve">. 2025 </w:t>
      </w:r>
    </w:p>
    <w:p w:rsidR="00E80B40" w:rsidRDefault="004738A5">
      <w:pPr>
        <w:spacing w:after="18"/>
      </w:pPr>
      <w:r>
        <w:rPr>
          <w:rFonts w:ascii="Trebuchet MS" w:eastAsia="Trebuchet MS" w:hAnsi="Trebuchet MS" w:cs="Trebuchet MS"/>
          <w:b/>
          <w:color w:val="00000A"/>
        </w:rPr>
        <w:t xml:space="preserve"> </w:t>
      </w:r>
    </w:p>
    <w:p w:rsidR="00E80B40" w:rsidRDefault="004738A5">
      <w:pPr>
        <w:spacing w:after="59"/>
      </w:pPr>
      <w:r>
        <w:rPr>
          <w:rFonts w:ascii="Trebuchet MS" w:eastAsia="Trebuchet MS" w:hAnsi="Trebuchet MS" w:cs="Trebuchet MS"/>
          <w:b/>
          <w:color w:val="00000A"/>
        </w:rPr>
        <w:t xml:space="preserve"> </w:t>
      </w:r>
    </w:p>
    <w:p w:rsidR="00E80B40" w:rsidRDefault="004738A5">
      <w:pPr>
        <w:spacing w:after="13" w:line="265" w:lineRule="auto"/>
        <w:ind w:left="-5" w:right="925" w:hanging="10"/>
      </w:pPr>
      <w:r>
        <w:rPr>
          <w:rFonts w:ascii="Arial" w:eastAsia="Arial" w:hAnsi="Arial" w:cs="Arial"/>
        </w:rPr>
        <w:t xml:space="preserve">Objednáváme u Vás zajištění cateringových služeb pro </w:t>
      </w:r>
      <w:r>
        <w:rPr>
          <w:rFonts w:ascii="Arial" w:eastAsia="Arial" w:hAnsi="Arial" w:cs="Arial"/>
          <w:b/>
        </w:rPr>
        <w:t>140 osob</w:t>
      </w:r>
      <w:r>
        <w:rPr>
          <w:rFonts w:ascii="Arial" w:eastAsia="Arial" w:hAnsi="Arial" w:cs="Arial"/>
        </w:rPr>
        <w:t xml:space="preserve"> na akci „Mezinárodní konference </w:t>
      </w:r>
      <w:proofErr w:type="spellStart"/>
      <w:r>
        <w:rPr>
          <w:rFonts w:ascii="Arial" w:eastAsia="Arial" w:hAnsi="Arial" w:cs="Arial"/>
        </w:rPr>
        <w:t>KRECon</w:t>
      </w:r>
      <w:proofErr w:type="spellEnd"/>
      <w:r>
        <w:rPr>
          <w:rFonts w:ascii="Arial" w:eastAsia="Arial" w:hAnsi="Arial" w:cs="Arial"/>
        </w:rPr>
        <w:t xml:space="preserve"> 2025“ dle vámi zaslané cenové nabídky. </w:t>
      </w:r>
    </w:p>
    <w:p w:rsidR="00E80B40" w:rsidRDefault="004738A5">
      <w:pPr>
        <w:spacing w:after="23"/>
      </w:pPr>
      <w:r>
        <w:rPr>
          <w:rFonts w:ascii="Arial" w:eastAsia="Arial" w:hAnsi="Arial" w:cs="Arial"/>
          <w:b/>
        </w:rPr>
        <w:t xml:space="preserve"> </w:t>
      </w:r>
    </w:p>
    <w:p w:rsidR="00E80B40" w:rsidRDefault="004738A5">
      <w:pPr>
        <w:spacing w:after="41" w:line="265" w:lineRule="auto"/>
        <w:ind w:left="-5" w:right="2679" w:hanging="10"/>
      </w:pPr>
      <w:r>
        <w:rPr>
          <w:rFonts w:ascii="Arial" w:eastAsia="Arial" w:hAnsi="Arial" w:cs="Arial"/>
        </w:rPr>
        <w:t xml:space="preserve">Obsah nabídky občerstvení (jídlo a nápoje) se může změnit na základě dohody s </w:t>
      </w:r>
      <w:r>
        <w:rPr>
          <w:rFonts w:ascii="Arial" w:eastAsia="Arial" w:hAnsi="Arial" w:cs="Arial"/>
        </w:rPr>
        <w:t xml:space="preserve">objednavatelem do cenové výše zakázky. </w:t>
      </w:r>
      <w:r>
        <w:rPr>
          <w:rFonts w:ascii="Trebuchet MS" w:eastAsia="Trebuchet MS" w:hAnsi="Trebuchet MS" w:cs="Trebuchet MS"/>
        </w:rPr>
        <w:t xml:space="preserve"> </w:t>
      </w:r>
    </w:p>
    <w:p w:rsidR="00E80B40" w:rsidRDefault="004738A5">
      <w:pPr>
        <w:spacing w:after="47"/>
      </w:pPr>
      <w:r>
        <w:rPr>
          <w:rFonts w:ascii="Arial" w:eastAsia="Arial" w:hAnsi="Arial" w:cs="Arial"/>
          <w:color w:val="00000A"/>
        </w:rPr>
        <w:t xml:space="preserve"> </w:t>
      </w:r>
    </w:p>
    <w:p w:rsidR="00E80B40" w:rsidRDefault="004738A5">
      <w:pPr>
        <w:spacing w:after="48"/>
        <w:ind w:left="-5" w:right="3726" w:hanging="10"/>
      </w:pPr>
      <w:r>
        <w:rPr>
          <w:rFonts w:ascii="Arial" w:eastAsia="Arial" w:hAnsi="Arial" w:cs="Arial"/>
          <w:color w:val="00000A"/>
        </w:rPr>
        <w:t xml:space="preserve">Termín realizace akce i cateringových služeb: </w:t>
      </w:r>
      <w:proofErr w:type="gramStart"/>
      <w:r>
        <w:rPr>
          <w:rFonts w:ascii="Arial" w:eastAsia="Arial" w:hAnsi="Arial" w:cs="Arial"/>
          <w:b/>
          <w:color w:val="00000A"/>
        </w:rPr>
        <w:t>13.</w:t>
      </w:r>
      <w:r>
        <w:rPr>
          <w:rFonts w:ascii="Arial" w:eastAsia="Arial" w:hAnsi="Arial" w:cs="Arial"/>
          <w:color w:val="00000A"/>
        </w:rPr>
        <w:t xml:space="preserve"> </w:t>
      </w:r>
      <w:r>
        <w:rPr>
          <w:rFonts w:ascii="Arial" w:eastAsia="Arial" w:hAnsi="Arial" w:cs="Arial"/>
          <w:b/>
          <w:color w:val="00000A"/>
        </w:rPr>
        <w:t>–14</w:t>
      </w:r>
      <w:proofErr w:type="gramEnd"/>
      <w:r>
        <w:rPr>
          <w:rFonts w:ascii="Arial" w:eastAsia="Arial" w:hAnsi="Arial" w:cs="Arial"/>
          <w:b/>
          <w:color w:val="00000A"/>
        </w:rPr>
        <w:t xml:space="preserve">. 11. 2025 </w:t>
      </w:r>
      <w:r>
        <w:rPr>
          <w:rFonts w:ascii="Arial" w:eastAsia="Arial" w:hAnsi="Arial" w:cs="Arial"/>
          <w:color w:val="00000A"/>
        </w:rPr>
        <w:t>Místo realizace služeb:</w:t>
      </w:r>
      <w:r>
        <w:rPr>
          <w:rFonts w:ascii="Arial" w:eastAsia="Arial" w:hAnsi="Arial" w:cs="Arial"/>
          <w:b/>
          <w:color w:val="00000A"/>
        </w:rPr>
        <w:t xml:space="preserve"> </w:t>
      </w:r>
      <w:proofErr w:type="spellStart"/>
      <w:r>
        <w:rPr>
          <w:rFonts w:ascii="Arial" w:eastAsia="Arial" w:hAnsi="Arial" w:cs="Arial"/>
          <w:b/>
          <w:color w:val="00000A"/>
        </w:rPr>
        <w:t>Ballingův</w:t>
      </w:r>
      <w:proofErr w:type="spellEnd"/>
      <w:r>
        <w:rPr>
          <w:rFonts w:ascii="Arial" w:eastAsia="Arial" w:hAnsi="Arial" w:cs="Arial"/>
          <w:b/>
          <w:color w:val="00000A"/>
        </w:rPr>
        <w:t xml:space="preserve"> sál Národní technické knihovny</w:t>
      </w:r>
      <w:r>
        <w:rPr>
          <w:rFonts w:ascii="Arial" w:eastAsia="Arial" w:hAnsi="Arial" w:cs="Arial"/>
          <w:color w:val="00000A"/>
        </w:rPr>
        <w:t xml:space="preserve"> </w:t>
      </w:r>
    </w:p>
    <w:p w:rsidR="00E80B40" w:rsidRDefault="004738A5">
      <w:pPr>
        <w:spacing w:after="42"/>
      </w:pPr>
      <w:r>
        <w:rPr>
          <w:rFonts w:ascii="Arial" w:eastAsia="Arial" w:hAnsi="Arial" w:cs="Arial"/>
          <w:color w:val="00000A"/>
        </w:rPr>
        <w:t xml:space="preserve"> </w:t>
      </w:r>
    </w:p>
    <w:p w:rsidR="00E80B40" w:rsidRDefault="004738A5">
      <w:pPr>
        <w:spacing w:after="22"/>
        <w:ind w:left="-5" w:right="3726" w:hanging="10"/>
      </w:pPr>
      <w:r>
        <w:rPr>
          <w:rFonts w:ascii="Arial" w:eastAsia="Arial" w:hAnsi="Arial" w:cs="Arial"/>
          <w:color w:val="00000A"/>
        </w:rPr>
        <w:t xml:space="preserve">Celková cena: </w:t>
      </w:r>
      <w:r>
        <w:rPr>
          <w:rFonts w:ascii="Arial" w:eastAsia="Arial" w:hAnsi="Arial" w:cs="Arial"/>
          <w:b/>
        </w:rPr>
        <w:t>162.966,- Kč</w:t>
      </w:r>
      <w:r>
        <w:rPr>
          <w:rFonts w:ascii="Arial" w:eastAsia="Arial" w:hAnsi="Arial" w:cs="Arial"/>
        </w:rPr>
        <w:t xml:space="preserve"> včetně DPH</w:t>
      </w:r>
      <w:r>
        <w:rPr>
          <w:rFonts w:ascii="Arial" w:eastAsia="Arial" w:hAnsi="Arial" w:cs="Arial"/>
          <w:color w:val="00000A"/>
        </w:rPr>
        <w:t xml:space="preserve"> </w:t>
      </w:r>
    </w:p>
    <w:p w:rsidR="00E80B40" w:rsidRDefault="004738A5">
      <w:pPr>
        <w:spacing w:after="59"/>
      </w:pPr>
      <w:r>
        <w:rPr>
          <w:rFonts w:ascii="Arial" w:eastAsia="Arial" w:hAnsi="Arial" w:cs="Arial"/>
          <w:color w:val="00000A"/>
        </w:rPr>
        <w:t xml:space="preserve"> </w:t>
      </w:r>
    </w:p>
    <w:p w:rsidR="00E80B40" w:rsidRDefault="004738A5">
      <w:pPr>
        <w:spacing w:after="13" w:line="265" w:lineRule="auto"/>
        <w:ind w:left="-5" w:right="925" w:hanging="10"/>
      </w:pPr>
      <w:r>
        <w:rPr>
          <w:rFonts w:ascii="Arial" w:eastAsia="Arial" w:hAnsi="Arial" w:cs="Arial"/>
        </w:rPr>
        <w:t xml:space="preserve">Fakturační a dodací adresa: </w:t>
      </w:r>
    </w:p>
    <w:p w:rsidR="00E80B40" w:rsidRDefault="004738A5">
      <w:pPr>
        <w:spacing w:after="59"/>
        <w:ind w:left="566"/>
      </w:pPr>
      <w:r>
        <w:rPr>
          <w:rFonts w:ascii="Arial" w:eastAsia="Arial" w:hAnsi="Arial" w:cs="Arial"/>
        </w:rPr>
        <w:t xml:space="preserve"> </w:t>
      </w:r>
    </w:p>
    <w:p w:rsidR="00E80B40" w:rsidRDefault="004738A5">
      <w:pPr>
        <w:spacing w:after="54" w:line="265" w:lineRule="auto"/>
        <w:ind w:left="576" w:right="925" w:hanging="10"/>
      </w:pPr>
      <w:r>
        <w:rPr>
          <w:rFonts w:ascii="Arial" w:eastAsia="Arial" w:hAnsi="Arial" w:cs="Arial"/>
        </w:rPr>
        <w:t xml:space="preserve">Národní technická knihovna </w:t>
      </w:r>
    </w:p>
    <w:p w:rsidR="00E80B40" w:rsidRDefault="004738A5">
      <w:pPr>
        <w:spacing w:after="13" w:line="265" w:lineRule="auto"/>
        <w:ind w:left="576" w:right="925" w:hanging="10"/>
      </w:pPr>
      <w:r>
        <w:rPr>
          <w:rFonts w:ascii="Arial" w:eastAsia="Arial" w:hAnsi="Arial" w:cs="Arial"/>
        </w:rPr>
        <w:t xml:space="preserve">Technická 6/2710 </w:t>
      </w:r>
    </w:p>
    <w:p w:rsidR="00E80B40" w:rsidRDefault="004738A5">
      <w:pPr>
        <w:spacing w:after="54" w:line="265" w:lineRule="auto"/>
        <w:ind w:left="576" w:right="925" w:hanging="10"/>
      </w:pPr>
      <w:r>
        <w:rPr>
          <w:rFonts w:ascii="Arial" w:eastAsia="Arial" w:hAnsi="Arial" w:cs="Arial"/>
        </w:rPr>
        <w:t xml:space="preserve">160 80 Praha 6 </w:t>
      </w:r>
    </w:p>
    <w:p w:rsidR="00E80B40" w:rsidRDefault="004738A5">
      <w:pPr>
        <w:spacing w:after="13" w:line="265" w:lineRule="auto"/>
        <w:ind w:left="576" w:right="925" w:hanging="10"/>
      </w:pPr>
      <w:r>
        <w:rPr>
          <w:rFonts w:ascii="Arial" w:eastAsia="Arial" w:hAnsi="Arial" w:cs="Arial"/>
        </w:rPr>
        <w:t xml:space="preserve">IČ: 6138 7142, DIČ: CZ61387142 </w:t>
      </w:r>
    </w:p>
    <w:p w:rsidR="00E80B40" w:rsidRDefault="004738A5">
      <w:pPr>
        <w:spacing w:after="21"/>
      </w:pPr>
      <w:r>
        <w:rPr>
          <w:rFonts w:ascii="Arial" w:eastAsia="Arial" w:hAnsi="Arial" w:cs="Arial"/>
        </w:rPr>
        <w:t xml:space="preserve"> </w:t>
      </w:r>
    </w:p>
    <w:p w:rsidR="00E80B40" w:rsidRDefault="004738A5">
      <w:pPr>
        <w:spacing w:after="21"/>
      </w:pPr>
      <w:r>
        <w:rPr>
          <w:rFonts w:ascii="Arial" w:eastAsia="Arial" w:hAnsi="Arial" w:cs="Arial"/>
        </w:rPr>
        <w:t xml:space="preserve"> </w:t>
      </w:r>
    </w:p>
    <w:p w:rsidR="00E80B40" w:rsidRDefault="004738A5">
      <w:pPr>
        <w:spacing w:after="13" w:line="265" w:lineRule="auto"/>
        <w:ind w:left="-5" w:right="925" w:hanging="10"/>
      </w:pPr>
      <w:r>
        <w:rPr>
          <w:rFonts w:ascii="Arial" w:eastAsia="Arial" w:hAnsi="Arial" w:cs="Arial"/>
        </w:rPr>
        <w:t xml:space="preserve">S pozdravem </w:t>
      </w:r>
    </w:p>
    <w:p w:rsidR="00E80B40" w:rsidRDefault="00E80B40">
      <w:pPr>
        <w:spacing w:after="43"/>
      </w:pPr>
    </w:p>
    <w:p w:rsidR="00E80B40" w:rsidRPr="006A437D" w:rsidRDefault="006A437D">
      <w:pPr>
        <w:spacing w:after="49" w:line="265" w:lineRule="auto"/>
        <w:ind w:left="-5" w:right="925" w:hanging="10"/>
        <w:rPr>
          <w:i/>
        </w:rPr>
      </w:pPr>
      <w:r>
        <w:rPr>
          <w:rFonts w:ascii="Arial" w:eastAsia="Arial" w:hAnsi="Arial" w:cs="Arial"/>
          <w:i/>
        </w:rPr>
        <w:t>redigováno</w:t>
      </w:r>
    </w:p>
    <w:p w:rsidR="00E80B40" w:rsidRDefault="004738A5">
      <w:pPr>
        <w:spacing w:after="1150" w:line="265" w:lineRule="auto"/>
        <w:ind w:left="-5" w:right="925" w:hanging="10"/>
      </w:pPr>
      <w:r>
        <w:rPr>
          <w:rFonts w:ascii="Arial" w:eastAsia="Arial" w:hAnsi="Arial" w:cs="Arial"/>
        </w:rPr>
        <w:t xml:space="preserve">Hlavní odborná </w:t>
      </w:r>
      <w:proofErr w:type="spellStart"/>
      <w:r>
        <w:rPr>
          <w:rFonts w:ascii="Arial" w:eastAsia="Arial" w:hAnsi="Arial" w:cs="Arial"/>
        </w:rPr>
        <w:t>garantka</w:t>
      </w:r>
      <w:proofErr w:type="spellEnd"/>
      <w:r>
        <w:rPr>
          <w:rFonts w:ascii="Arial" w:eastAsia="Arial" w:hAnsi="Arial" w:cs="Arial"/>
        </w:rPr>
        <w:t xml:space="preserve"> projektu NCIP </w:t>
      </w:r>
      <w:proofErr w:type="spellStart"/>
      <w:r>
        <w:rPr>
          <w:rFonts w:ascii="Arial" w:eastAsia="Arial" w:hAnsi="Arial" w:cs="Arial"/>
        </w:rPr>
        <w:t>VaVaI</w:t>
      </w:r>
      <w:proofErr w:type="spellEnd"/>
      <w:r>
        <w:rPr>
          <w:rFonts w:ascii="Arial" w:eastAsia="Arial" w:hAnsi="Arial" w:cs="Arial"/>
        </w:rPr>
        <w:t xml:space="preserve"> </w:t>
      </w:r>
    </w:p>
    <w:p w:rsidR="00E80B40" w:rsidRDefault="004738A5" w:rsidP="000D7D8A">
      <w:pPr>
        <w:spacing w:after="57" w:line="313" w:lineRule="auto"/>
        <w:ind w:right="1158"/>
      </w:pPr>
      <w:r>
        <w:rPr>
          <w:rFonts w:ascii="Arial" w:eastAsia="Arial" w:hAnsi="Arial" w:cs="Arial"/>
          <w:sz w:val="16"/>
        </w:rPr>
        <w:lastRenderedPageBreak/>
        <w:t xml:space="preserve">Projekt Národní centrum pro informační podporu výzkumu, vývoje a inovací s identifikačním kódem MS2101                            </w:t>
      </w:r>
      <w:r>
        <w:rPr>
          <w:rFonts w:ascii="Arial" w:eastAsia="Arial" w:hAnsi="Arial" w:cs="Arial"/>
          <w:color w:val="CE3736"/>
        </w:rPr>
        <w:t>1/1</w:t>
      </w:r>
      <w:r>
        <w:rPr>
          <w:rFonts w:ascii="Arial" w:eastAsia="Arial" w:hAnsi="Arial" w:cs="Arial"/>
          <w:color w:val="CE3736"/>
          <w:sz w:val="24"/>
        </w:rPr>
        <w:t xml:space="preserve"> </w:t>
      </w:r>
      <w:r>
        <w:rPr>
          <w:rFonts w:ascii="Arial" w:eastAsia="Arial" w:hAnsi="Arial" w:cs="Arial"/>
          <w:sz w:val="16"/>
        </w:rPr>
        <w:t>je realizován za podpory Ministerstva školství, mládeže a tělovýchovy.</w:t>
      </w:r>
      <w:r>
        <w:rPr>
          <w:rFonts w:ascii="Segoe UI" w:eastAsia="Segoe UI" w:hAnsi="Segoe UI" w:cs="Segoe UI"/>
          <w:color w:val="E5003E"/>
          <w:sz w:val="21"/>
        </w:rPr>
        <w:t xml:space="preserve"> </w:t>
      </w:r>
    </w:p>
    <w:sectPr w:rsidR="00E80B40" w:rsidSect="000D7D8A">
      <w:pgSz w:w="11906" w:h="16838"/>
      <w:pgMar w:top="1195" w:right="222" w:bottom="851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B40"/>
    <w:rsid w:val="000D7D8A"/>
    <w:rsid w:val="0037362F"/>
    <w:rsid w:val="004738A5"/>
    <w:rsid w:val="006A437D"/>
    <w:rsid w:val="00891239"/>
    <w:rsid w:val="00E8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6CF9E"/>
  <w15:docId w15:val="{471B2AE4-5801-40E9-91AE-9EFC1F978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Bayer</dc:creator>
  <cp:keywords/>
  <cp:lastModifiedBy>Jan Bayer</cp:lastModifiedBy>
  <cp:revision>6</cp:revision>
  <dcterms:created xsi:type="dcterms:W3CDTF">2025-11-18T09:21:00Z</dcterms:created>
  <dcterms:modified xsi:type="dcterms:W3CDTF">2025-11-18T09:29:00Z</dcterms:modified>
</cp:coreProperties>
</file>