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3EBF" w14:textId="237A639E"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</w:t>
      </w:r>
      <w:r w:rsidR="0054616B" w:rsidRPr="0054616B">
        <w:rPr>
          <w:b/>
          <w:sz w:val="22"/>
          <w:szCs w:val="22"/>
        </w:rPr>
        <w:t>0</w:t>
      </w:r>
      <w:r w:rsidR="00172F57">
        <w:rPr>
          <w:b/>
          <w:sz w:val="22"/>
          <w:szCs w:val="22"/>
        </w:rPr>
        <w:t>1598</w:t>
      </w:r>
      <w:r w:rsidR="002A50E4">
        <w:rPr>
          <w:b/>
          <w:sz w:val="22"/>
          <w:szCs w:val="22"/>
        </w:rPr>
        <w:t>/202</w:t>
      </w:r>
      <w:r w:rsidR="00172F57">
        <w:rPr>
          <w:b/>
          <w:sz w:val="22"/>
          <w:szCs w:val="22"/>
        </w:rPr>
        <w:t>5</w:t>
      </w:r>
      <w:r w:rsidR="00C95501">
        <w:rPr>
          <w:b/>
          <w:sz w:val="22"/>
          <w:szCs w:val="22"/>
        </w:rPr>
        <w:t>/</w:t>
      </w:r>
      <w:r w:rsidR="0054616B">
        <w:rPr>
          <w:b/>
          <w:sz w:val="22"/>
          <w:szCs w:val="22"/>
        </w:rPr>
        <w:t>1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711072E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 xml:space="preserve">DODATEK č. </w:t>
      </w:r>
      <w:r w:rsidR="0054616B">
        <w:rPr>
          <w:b/>
          <w:sz w:val="32"/>
          <w:szCs w:val="32"/>
        </w:rPr>
        <w:t>1</w:t>
      </w:r>
    </w:p>
    <w:p w14:paraId="6E2577B0" w14:textId="3C8E839D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172F57">
        <w:t>01598</w:t>
      </w:r>
      <w:r w:rsidR="00CE4AC0">
        <w:t>/20</w:t>
      </w:r>
      <w:r w:rsidR="00CF66B8">
        <w:t>2</w:t>
      </w:r>
      <w:r w:rsidR="00172F57">
        <w:t>5</w:t>
      </w:r>
      <w:r w:rsidRPr="007E1E30">
        <w:t xml:space="preserve"> ze d</w:t>
      </w:r>
      <w:r w:rsidR="006027D9">
        <w:t xml:space="preserve">ne </w:t>
      </w:r>
      <w:r w:rsidR="00172F57">
        <w:t>22</w:t>
      </w:r>
      <w:r w:rsidR="006027D9">
        <w:t xml:space="preserve">. </w:t>
      </w:r>
      <w:r w:rsidR="00172F57">
        <w:t>7</w:t>
      </w:r>
      <w:r w:rsidR="006027D9">
        <w:t>. 202</w:t>
      </w:r>
      <w:r w:rsidR="00172F57">
        <w:t>5</w:t>
      </w:r>
    </w:p>
    <w:p w14:paraId="2E6D9DB0" w14:textId="38062073" w:rsidR="00091BC4" w:rsidRPr="007E1E30" w:rsidRDefault="00091BC4" w:rsidP="004A18CD">
      <w:pPr>
        <w:jc w:val="center"/>
      </w:pPr>
      <w:r w:rsidRPr="007E1E30">
        <w:t xml:space="preserve">(dále jen </w:t>
      </w:r>
      <w:r w:rsidRPr="00BE1E74">
        <w:t xml:space="preserve">„dodatek č. </w:t>
      </w:r>
      <w:r w:rsidR="00EE3CBC">
        <w:t>1</w:t>
      </w:r>
      <w:r w:rsidRPr="007E1E30">
        <w:t>“)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1AF7C16B" w14:textId="77777777" w:rsidR="00172F57" w:rsidRPr="0096502F" w:rsidRDefault="00172F57" w:rsidP="00172F57">
      <w:pPr>
        <w:rPr>
          <w:b/>
        </w:rPr>
      </w:pPr>
      <w:r w:rsidRPr="0096502F">
        <w:rPr>
          <w:b/>
        </w:rPr>
        <w:t>Karlovarský kraj</w:t>
      </w:r>
    </w:p>
    <w:p w14:paraId="2DC3E530" w14:textId="77777777" w:rsidR="00172F57" w:rsidRPr="0096502F" w:rsidRDefault="00172F57" w:rsidP="00172F57">
      <w:r w:rsidRPr="0096502F">
        <w:t>Adresa sídla:</w:t>
      </w:r>
      <w:r w:rsidRPr="0096502F">
        <w:tab/>
      </w:r>
      <w:r w:rsidRPr="0096502F">
        <w:tab/>
        <w:t xml:space="preserve">Závodní 353/88, </w:t>
      </w:r>
      <w:r>
        <w:t xml:space="preserve">Dvory, </w:t>
      </w:r>
      <w:r w:rsidRPr="0096502F">
        <w:t>360 06 Karlovy Vary</w:t>
      </w:r>
    </w:p>
    <w:p w14:paraId="4F3C2892" w14:textId="77777777" w:rsidR="00172F57" w:rsidRPr="0096502F" w:rsidRDefault="00172F57" w:rsidP="00172F57">
      <w:r w:rsidRPr="0096502F">
        <w:t>Identifikační číslo:</w:t>
      </w:r>
      <w:r w:rsidRPr="0096502F">
        <w:tab/>
        <w:t>70891168</w:t>
      </w:r>
    </w:p>
    <w:p w14:paraId="51ED437A" w14:textId="77777777" w:rsidR="00172F57" w:rsidRPr="0096502F" w:rsidRDefault="00172F57" w:rsidP="00172F57">
      <w:r w:rsidRPr="0096502F">
        <w:t>DIČ:</w:t>
      </w:r>
      <w:r w:rsidRPr="0096502F">
        <w:tab/>
      </w:r>
      <w:r w:rsidRPr="0096502F">
        <w:tab/>
      </w:r>
      <w:r w:rsidRPr="0096502F">
        <w:tab/>
        <w:t>CZ70891168</w:t>
      </w:r>
    </w:p>
    <w:p w14:paraId="16428261" w14:textId="77777777" w:rsidR="00172F57" w:rsidRPr="00522B2B" w:rsidRDefault="00172F57" w:rsidP="00172F57">
      <w:r w:rsidRPr="00522B2B">
        <w:t>Zastoupený:</w:t>
      </w:r>
      <w:r w:rsidRPr="00522B2B">
        <w:tab/>
      </w:r>
      <w:r w:rsidRPr="00522B2B">
        <w:tab/>
      </w:r>
      <w:r>
        <w:t>Martin Hurajčík, náměstek hejtmanky</w:t>
      </w:r>
    </w:p>
    <w:p w14:paraId="10907BAA" w14:textId="77777777" w:rsidR="00172F57" w:rsidRPr="00522B2B" w:rsidRDefault="00172F57" w:rsidP="00172F57">
      <w:r w:rsidRPr="00522B2B">
        <w:t>Bankovní spojení:</w:t>
      </w:r>
      <w:r w:rsidRPr="00522B2B">
        <w:tab/>
        <w:t>Česká spořitelna, a.s.</w:t>
      </w:r>
      <w:r w:rsidRPr="00522B2B">
        <w:tab/>
      </w:r>
      <w:r w:rsidRPr="00522B2B">
        <w:tab/>
      </w:r>
      <w:r w:rsidRPr="00522B2B">
        <w:tab/>
      </w:r>
      <w:r w:rsidRPr="00522B2B">
        <w:tab/>
      </w:r>
    </w:p>
    <w:p w14:paraId="11E4D39F" w14:textId="77777777" w:rsidR="00172F57" w:rsidRPr="0096502F" w:rsidRDefault="00172F57" w:rsidP="00172F57">
      <w:r w:rsidRPr="00522B2B">
        <w:t>Číslo účtu:</w:t>
      </w:r>
      <w:r w:rsidRPr="00522B2B">
        <w:tab/>
      </w:r>
      <w:r w:rsidRPr="00522B2B">
        <w:tab/>
        <w:t>7771262/0800</w:t>
      </w:r>
    </w:p>
    <w:p w14:paraId="12972A58" w14:textId="77777777" w:rsidR="00172F57" w:rsidRPr="0096502F" w:rsidRDefault="00172F57" w:rsidP="00172F57">
      <w:r w:rsidRPr="0096502F">
        <w:t>Datová schránka:</w:t>
      </w:r>
      <w:r w:rsidRPr="0096502F">
        <w:tab/>
        <w:t>siqbxt2</w:t>
      </w:r>
    </w:p>
    <w:p w14:paraId="4C40328E" w14:textId="77777777" w:rsidR="00172F57" w:rsidRPr="0096502F" w:rsidRDefault="00172F57" w:rsidP="00172F57">
      <w:proofErr w:type="spellStart"/>
      <w:r w:rsidRPr="0096502F">
        <w:t>Administrující</w:t>
      </w:r>
      <w:proofErr w:type="spellEnd"/>
      <w:r w:rsidRPr="0096502F">
        <w:t xml:space="preserve"> odbor:</w:t>
      </w:r>
      <w:r w:rsidRPr="0096502F">
        <w:tab/>
        <w:t>odbor</w:t>
      </w:r>
      <w:r>
        <w:t xml:space="preserve">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050EAB76" w14:textId="587C44C0" w:rsidR="00172F57" w:rsidRDefault="00172F57" w:rsidP="00172F57">
      <w:pPr>
        <w:pStyle w:val="Default"/>
      </w:pPr>
      <w:r>
        <w:t>a</w:t>
      </w:r>
    </w:p>
    <w:p w14:paraId="6C195EF6" w14:textId="7739F23B" w:rsidR="00172F57" w:rsidRPr="00172F57" w:rsidRDefault="00172F57" w:rsidP="00172F57">
      <w:pPr>
        <w:pStyle w:val="Default"/>
      </w:pPr>
      <w:r w:rsidRPr="00172F57">
        <w:t xml:space="preserve"> </w:t>
      </w:r>
    </w:p>
    <w:p w14:paraId="7183179B" w14:textId="468E150F" w:rsidR="00037EDE" w:rsidRPr="00CA7510" w:rsidRDefault="00D075C9" w:rsidP="00037EDE">
      <w:pPr>
        <w:tabs>
          <w:tab w:val="left" w:pos="2127"/>
        </w:tabs>
        <w:ind w:left="2127" w:right="-57" w:hanging="2127"/>
        <w:rPr>
          <w:b/>
          <w:bCs/>
        </w:rPr>
      </w:pPr>
      <w:r>
        <w:rPr>
          <w:b/>
          <w:bCs/>
        </w:rPr>
        <w:t>o</w:t>
      </w:r>
      <w:r w:rsidR="00037ED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37EDE">
        <w:rPr>
          <w:b/>
          <w:bCs/>
        </w:rPr>
        <w:instrText xml:space="preserve"> FORMTEXT </w:instrText>
      </w:r>
      <w:r w:rsidR="00037EDE">
        <w:rPr>
          <w:b/>
          <w:bCs/>
        </w:rPr>
      </w:r>
      <w:r w:rsidR="00037EDE">
        <w:rPr>
          <w:b/>
          <w:bCs/>
        </w:rPr>
        <w:fldChar w:fldCharType="separate"/>
      </w:r>
      <w:r w:rsidR="00037EDE">
        <w:rPr>
          <w:b/>
          <w:bCs/>
        </w:rPr>
        <w:t>bec Stará Voda</w:t>
      </w:r>
      <w:r w:rsidR="00037EDE">
        <w:rPr>
          <w:b/>
          <w:bCs/>
        </w:rPr>
        <w:fldChar w:fldCharType="end"/>
      </w:r>
      <w:bookmarkEnd w:id="0"/>
    </w:p>
    <w:p w14:paraId="4D2D8387" w14:textId="77777777" w:rsidR="00037EDE" w:rsidRPr="00CA7510" w:rsidRDefault="00037EDE" w:rsidP="00037EDE">
      <w:pPr>
        <w:tabs>
          <w:tab w:val="left" w:pos="2127"/>
        </w:tabs>
        <w:ind w:left="2127" w:right="-57" w:hanging="2127"/>
        <w:rPr>
          <w:bCs/>
        </w:rPr>
      </w:pPr>
      <w:r w:rsidRPr="00CA7510">
        <w:rPr>
          <w:bCs/>
        </w:rPr>
        <w:t>Adresa sídla:</w:t>
      </w:r>
      <w:r w:rsidRPr="00CA7510">
        <w:rPr>
          <w:bCs/>
        </w:rPr>
        <w:tab/>
      </w:r>
      <w:r>
        <w:rPr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č.p. 88, 35301 Stará Voda</w:t>
      </w:r>
      <w:r>
        <w:rPr>
          <w:bCs/>
        </w:rPr>
        <w:fldChar w:fldCharType="end"/>
      </w:r>
      <w:bookmarkEnd w:id="1"/>
    </w:p>
    <w:p w14:paraId="661BB35F" w14:textId="77777777" w:rsidR="00037EDE" w:rsidRPr="00CA7510" w:rsidRDefault="00037EDE" w:rsidP="00037EDE">
      <w:pPr>
        <w:tabs>
          <w:tab w:val="left" w:pos="2127"/>
        </w:tabs>
        <w:ind w:left="2127" w:right="-57" w:hanging="2127"/>
        <w:rPr>
          <w:bCs/>
        </w:rPr>
      </w:pPr>
      <w:r w:rsidRPr="00CA7510">
        <w:rPr>
          <w:bCs/>
        </w:rPr>
        <w:t>Identifikační číslo:</w:t>
      </w:r>
      <w:r w:rsidRPr="00CA7510">
        <w:rPr>
          <w:bCs/>
        </w:rPr>
        <w:tab/>
      </w:r>
      <w:r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572748</w:t>
      </w:r>
      <w:r>
        <w:rPr>
          <w:bCs/>
        </w:rPr>
        <w:fldChar w:fldCharType="end"/>
      </w:r>
      <w:bookmarkEnd w:id="2"/>
    </w:p>
    <w:p w14:paraId="4FBD41D7" w14:textId="77777777" w:rsidR="00037EDE" w:rsidRPr="00CA7510" w:rsidRDefault="00037EDE" w:rsidP="00037EDE">
      <w:pPr>
        <w:tabs>
          <w:tab w:val="left" w:pos="2127"/>
        </w:tabs>
        <w:ind w:left="2127" w:right="-57" w:hanging="2127"/>
        <w:rPr>
          <w:bCs/>
        </w:rPr>
      </w:pPr>
      <w:r w:rsidRPr="00CA7510">
        <w:rPr>
          <w:bCs/>
        </w:rPr>
        <w:t>DIČ:</w:t>
      </w:r>
      <w:r w:rsidRPr="00CA7510">
        <w:rPr>
          <w:bCs/>
        </w:rPr>
        <w:tab/>
      </w:r>
      <w:r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CZ00572748</w:t>
      </w:r>
      <w:r>
        <w:rPr>
          <w:bCs/>
        </w:rPr>
        <w:fldChar w:fldCharType="end"/>
      </w:r>
      <w:bookmarkEnd w:id="3"/>
    </w:p>
    <w:p w14:paraId="2A93B863" w14:textId="77777777" w:rsidR="00037EDE" w:rsidRPr="00CA7510" w:rsidRDefault="00037EDE" w:rsidP="00037EDE">
      <w:pPr>
        <w:tabs>
          <w:tab w:val="left" w:pos="2127"/>
        </w:tabs>
        <w:ind w:right="-57"/>
        <w:rPr>
          <w:rFonts w:eastAsia="Arial Unicode MS"/>
        </w:rPr>
      </w:pPr>
      <w:r w:rsidRPr="00CA7510">
        <w:t>Zastoupený:</w:t>
      </w:r>
      <w:r w:rsidRPr="00CA7510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instrText xml:space="preserve"> FORMTEXT </w:instrText>
      </w:r>
      <w:r>
        <w:fldChar w:fldCharType="separate"/>
      </w:r>
      <w:r>
        <w:t>Eva Procházková, starostka</w:t>
      </w:r>
      <w:r>
        <w:fldChar w:fldCharType="end"/>
      </w:r>
      <w:bookmarkEnd w:id="4"/>
    </w:p>
    <w:p w14:paraId="00157B4C" w14:textId="77777777" w:rsidR="00037EDE" w:rsidRPr="00CA7510" w:rsidRDefault="00037EDE" w:rsidP="00037EDE">
      <w:pPr>
        <w:tabs>
          <w:tab w:val="left" w:pos="2127"/>
        </w:tabs>
        <w:ind w:right="-57"/>
      </w:pPr>
      <w:r w:rsidRPr="00CA7510">
        <w:t>Bankovní spojení:</w:t>
      </w:r>
      <w:r w:rsidRPr="00CA7510"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instrText xml:space="preserve"> FORMTEXT </w:instrText>
      </w:r>
      <w:r>
        <w:fldChar w:fldCharType="separate"/>
      </w:r>
      <w:r>
        <w:t>Komerční banka, a.s.</w:t>
      </w:r>
      <w:r>
        <w:fldChar w:fldCharType="end"/>
      </w:r>
      <w:bookmarkEnd w:id="5"/>
      <w:r w:rsidRPr="00CA7510">
        <w:tab/>
      </w:r>
    </w:p>
    <w:p w14:paraId="5327B11B" w14:textId="77777777" w:rsidR="00037EDE" w:rsidRPr="00CA7510" w:rsidRDefault="00037EDE" w:rsidP="00037EDE">
      <w:r w:rsidRPr="00CA7510">
        <w:t>Číslo účtu:</w:t>
      </w:r>
      <w:r w:rsidRPr="00CA7510">
        <w:tab/>
      </w:r>
      <w:r w:rsidRPr="00CA7510"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instrText xml:space="preserve"> FORMTEXT </w:instrText>
      </w:r>
      <w:r>
        <w:fldChar w:fldCharType="separate"/>
      </w:r>
      <w:r>
        <w:t>13927331/0100</w:t>
      </w:r>
      <w:r>
        <w:fldChar w:fldCharType="end"/>
      </w:r>
      <w:bookmarkEnd w:id="6"/>
    </w:p>
    <w:p w14:paraId="34C22FE1" w14:textId="3B6AB9B8" w:rsidR="00037EDE" w:rsidRPr="00CA7510" w:rsidRDefault="00037EDE" w:rsidP="00037EDE">
      <w:r w:rsidRPr="00CA7510">
        <w:t>E-mail:</w:t>
      </w:r>
      <w:r w:rsidRPr="00CA7510">
        <w:tab/>
      </w:r>
      <w:r w:rsidRPr="00CA7510"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t>starosta.stara_voda@tiscali.cz</w:t>
      </w:r>
      <w:r>
        <w:fldChar w:fldCharType="end"/>
      </w:r>
      <w:bookmarkEnd w:id="7"/>
    </w:p>
    <w:p w14:paraId="18B38E67" w14:textId="77777777" w:rsidR="00037EDE" w:rsidRPr="00CA7510" w:rsidRDefault="00037EDE" w:rsidP="00037EDE">
      <w:r w:rsidRPr="00CA7510">
        <w:t>Datová schránka:</w:t>
      </w:r>
      <w:r w:rsidRPr="00CA7510"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instrText xml:space="preserve"> FORMTEXT </w:instrText>
      </w:r>
      <w:r>
        <w:fldChar w:fldCharType="separate"/>
      </w:r>
      <w:r>
        <w:t>xnqbywe</w:t>
      </w:r>
      <w:r>
        <w:fldChar w:fldCharType="end"/>
      </w:r>
      <w:bookmarkEnd w:id="8"/>
    </w:p>
    <w:p w14:paraId="76A44585" w14:textId="77777777" w:rsidR="00661AF2" w:rsidRPr="00CD1329" w:rsidRDefault="00661AF2" w:rsidP="00037EDE">
      <w:pPr>
        <w:tabs>
          <w:tab w:val="left" w:pos="2127"/>
        </w:tabs>
        <w:ind w:left="2127" w:right="-57" w:hanging="2127"/>
        <w:rPr>
          <w:bCs/>
        </w:rPr>
      </w:pPr>
    </w:p>
    <w:p w14:paraId="170BF4F5" w14:textId="4981686B" w:rsidR="00661AF2" w:rsidRPr="001F42E2" w:rsidRDefault="00661AF2" w:rsidP="00661AF2">
      <w:r w:rsidRPr="001F42E2">
        <w:t>(dále jen „příjemce“)</w:t>
      </w:r>
    </w:p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4F22A9C" w:rsidR="004A18CD" w:rsidRDefault="004A18CD" w:rsidP="004A18CD"/>
    <w:p w14:paraId="0959A739" w14:textId="3DC4002D" w:rsidR="00D075C9" w:rsidRDefault="00D075C9" w:rsidP="00D075C9">
      <w:pPr>
        <w:jc w:val="center"/>
      </w:pPr>
      <w:r>
        <w:t>uzavírají ve smyslu příslušných ustanovení zákona č. 89/2012 Sb., občanský zákoník, ve znění pozdějších předpisů tento dodatek č.1</w:t>
      </w:r>
    </w:p>
    <w:p w14:paraId="234793FE" w14:textId="0C05425B" w:rsidR="00D075C9" w:rsidRDefault="00D075C9" w:rsidP="00D075C9">
      <w:pPr>
        <w:jc w:val="center"/>
      </w:pPr>
    </w:p>
    <w:p w14:paraId="40CF50AF" w14:textId="77777777" w:rsidR="00D075C9" w:rsidRPr="00CD1329" w:rsidRDefault="00D075C9" w:rsidP="00D075C9">
      <w:pPr>
        <w:jc w:val="center"/>
      </w:pPr>
    </w:p>
    <w:p w14:paraId="7801A8A7" w14:textId="77777777" w:rsidR="00D075C9" w:rsidRPr="003A1C41" w:rsidRDefault="00D075C9" w:rsidP="00D075C9">
      <w:pPr>
        <w:pStyle w:val="Normlnweb"/>
        <w:spacing w:before="0" w:beforeAutospacing="0" w:after="0" w:afterAutospacing="0"/>
        <w:jc w:val="center"/>
        <w:rPr>
          <w:b/>
        </w:rPr>
      </w:pPr>
      <w:r w:rsidRPr="003A1C41">
        <w:rPr>
          <w:b/>
        </w:rPr>
        <w:t>I.</w:t>
      </w:r>
    </w:p>
    <w:p w14:paraId="72B0105E" w14:textId="77777777" w:rsidR="00D075C9" w:rsidRDefault="00D075C9" w:rsidP="00D075C9">
      <w:pPr>
        <w:pStyle w:val="Normlnweb"/>
        <w:spacing w:before="0" w:beforeAutospacing="0" w:after="0" w:afterAutospacing="0"/>
        <w:jc w:val="center"/>
        <w:rPr>
          <w:b/>
        </w:rPr>
      </w:pPr>
      <w:r w:rsidRPr="0096112F">
        <w:rPr>
          <w:b/>
        </w:rPr>
        <w:t>Úvodní ustanovení</w:t>
      </w:r>
    </w:p>
    <w:p w14:paraId="6770D02B" w14:textId="77777777" w:rsidR="00D075C9" w:rsidRDefault="00D075C9" w:rsidP="00D075C9">
      <w:pPr>
        <w:pStyle w:val="Normlnweb"/>
        <w:spacing w:before="0" w:beforeAutospacing="0" w:after="0" w:afterAutospacing="0"/>
        <w:jc w:val="center"/>
        <w:rPr>
          <w:b/>
        </w:rPr>
      </w:pPr>
    </w:p>
    <w:p w14:paraId="6DEF02B8" w14:textId="4742C359" w:rsidR="00D075C9" w:rsidRDefault="00D075C9" w:rsidP="00D075C9">
      <w:pPr>
        <w:jc w:val="both"/>
      </w:pPr>
      <w:r>
        <w:t>Dne 22. 7. 2025 byla v</w:t>
      </w:r>
      <w:r w:rsidRPr="0096502F">
        <w:rPr>
          <w:rFonts w:eastAsia="Arial Unicode MS"/>
        </w:rPr>
        <w:t xml:space="preserve"> souladu se zákony č. 129/2000 Sb., o krajích (krajské zřízení), ve znění pozdějších předpisů a č. 250/2000 Sb., o rozpočtových pravidlech územních rozpočtů</w:t>
      </w:r>
      <w:r>
        <w:rPr>
          <w:rFonts w:eastAsia="Arial Unicode MS"/>
        </w:rPr>
        <w:t>,</w:t>
      </w:r>
      <w:r w:rsidRPr="0096502F">
        <w:rPr>
          <w:rFonts w:eastAsia="Arial Unicode MS"/>
        </w:rPr>
        <w:t xml:space="preserve"> ve znění pozdějších předpisů a v souladu s Programem </w:t>
      </w:r>
      <w:r>
        <w:rPr>
          <w:rFonts w:eastAsia="Arial Unicode MS"/>
        </w:rPr>
        <w:t xml:space="preserve">obnovy venkova 2025 - 2028 </w:t>
      </w:r>
      <w:r>
        <w:t xml:space="preserve">mezi poskytovatelem a příjemcem uzavřena veřejnoprávní smlouva o poskytnutí dotace </w:t>
      </w:r>
      <w:r w:rsidRPr="00CD1329">
        <w:t>ev.</w:t>
      </w:r>
      <w:r>
        <w:t> </w:t>
      </w:r>
      <w:r w:rsidRPr="00CD1329">
        <w:t>č.</w:t>
      </w:r>
      <w:r>
        <w:t> </w:t>
      </w:r>
      <w:r w:rsidRPr="00CD1329">
        <w:t>smlouvy KK</w:t>
      </w:r>
      <w:r>
        <w:t>01598/2025 (dále jen „smlouva“).</w:t>
      </w:r>
    </w:p>
    <w:p w14:paraId="37B89854" w14:textId="0733B8AE" w:rsidR="00D01C90" w:rsidRDefault="00D01C90" w:rsidP="00D075C9"/>
    <w:p w14:paraId="13036099" w14:textId="77777777" w:rsidR="00D075C9" w:rsidRPr="003A1C41" w:rsidRDefault="00D075C9" w:rsidP="00D075C9">
      <w:pPr>
        <w:pStyle w:val="Odstavecseseznamem"/>
        <w:ind w:left="360"/>
        <w:jc w:val="center"/>
        <w:rPr>
          <w:b/>
        </w:rPr>
      </w:pPr>
      <w:r w:rsidRPr="003A1C41">
        <w:rPr>
          <w:b/>
        </w:rPr>
        <w:t>II.</w:t>
      </w:r>
    </w:p>
    <w:p w14:paraId="039D761F" w14:textId="77777777" w:rsidR="00D075C9" w:rsidRPr="003A1C41" w:rsidRDefault="00D075C9" w:rsidP="00D075C9">
      <w:pPr>
        <w:pStyle w:val="Odstavecseseznamem"/>
        <w:ind w:left="360"/>
        <w:jc w:val="center"/>
        <w:rPr>
          <w:b/>
        </w:rPr>
      </w:pPr>
      <w:r w:rsidRPr="003A1C41">
        <w:rPr>
          <w:b/>
        </w:rPr>
        <w:t>Obsah dodatku</w:t>
      </w:r>
    </w:p>
    <w:p w14:paraId="2B2CDDBC" w14:textId="77777777" w:rsidR="00B4711B" w:rsidRDefault="00B4711B" w:rsidP="00D01C90">
      <w:pPr>
        <w:pStyle w:val="Odstavecseseznamem"/>
        <w:ind w:left="360"/>
        <w:jc w:val="both"/>
      </w:pPr>
    </w:p>
    <w:p w14:paraId="08744959" w14:textId="446BA9BF" w:rsidR="007F77BF" w:rsidRDefault="0027747E" w:rsidP="00D075C9">
      <w:pPr>
        <w:jc w:val="both"/>
      </w:pPr>
      <w:r w:rsidRPr="00CD1329">
        <w:t xml:space="preserve">Smluvní strany se dohodly, </w:t>
      </w:r>
      <w:r w:rsidR="00BE1E74">
        <w:t>že</w:t>
      </w:r>
      <w:r w:rsidR="007F77BF">
        <w:t>:</w:t>
      </w:r>
    </w:p>
    <w:p w14:paraId="01CFFC56" w14:textId="77777777" w:rsidR="003A3E5A" w:rsidRPr="003A3E5A" w:rsidRDefault="003A3E5A" w:rsidP="003A3E5A">
      <w:pPr>
        <w:pStyle w:val="Normlnweb"/>
        <w:spacing w:before="0" w:beforeAutospacing="0" w:after="0" w:afterAutospacing="0"/>
        <w:ind w:left="720"/>
        <w:jc w:val="both"/>
        <w:rPr>
          <w:rFonts w:eastAsia="Arial Unicode MS"/>
          <w:i/>
        </w:rPr>
      </w:pPr>
    </w:p>
    <w:p w14:paraId="25B31D3B" w14:textId="7A14CA90" w:rsidR="003A3E5A" w:rsidRPr="003A3E5A" w:rsidRDefault="003A3E5A" w:rsidP="00B4711B">
      <w:pPr>
        <w:pStyle w:val="Normlnweb"/>
        <w:spacing w:before="0" w:beforeAutospacing="0" w:after="0" w:afterAutospacing="0"/>
        <w:ind w:left="720"/>
        <w:jc w:val="both"/>
        <w:rPr>
          <w:rFonts w:eastAsia="Arial Unicode MS"/>
          <w:i/>
        </w:rPr>
      </w:pPr>
      <w:r>
        <w:rPr>
          <w:rFonts w:eastAsia="Arial Unicode MS"/>
        </w:rPr>
        <w:t>v</w:t>
      </w:r>
      <w:r w:rsidRPr="003A3E5A">
        <w:rPr>
          <w:rFonts w:eastAsia="Arial Unicode MS"/>
        </w:rPr>
        <w:t xml:space="preserve"> článku IV. odst. 2 </w:t>
      </w:r>
      <w:r w:rsidR="00D075C9">
        <w:rPr>
          <w:rFonts w:eastAsia="Arial Unicode MS"/>
        </w:rPr>
        <w:t xml:space="preserve">smlouvy se </w:t>
      </w:r>
      <w:r w:rsidRPr="003A3E5A">
        <w:rPr>
          <w:rFonts w:eastAsia="Arial Unicode MS"/>
        </w:rPr>
        <w:t>text</w:t>
      </w:r>
      <w:r w:rsidR="00FC6A4C">
        <w:rPr>
          <w:rFonts w:eastAsia="Arial Unicode MS"/>
        </w:rPr>
        <w:t xml:space="preserve"> ve znění</w:t>
      </w:r>
      <w:r w:rsidRPr="003A3E5A">
        <w:rPr>
          <w:rFonts w:eastAsia="Arial Unicode MS"/>
          <w:i/>
        </w:rPr>
        <w:t xml:space="preserve"> „</w:t>
      </w:r>
      <w:r w:rsidR="00172F57">
        <w:rPr>
          <w:rFonts w:eastAsia="Arial Unicode MS"/>
          <w:i/>
        </w:rPr>
        <w:t>ne</w:t>
      </w:r>
      <w:r w:rsidRPr="003A3E5A">
        <w:rPr>
          <w:rFonts w:eastAsia="Arial Unicode MS"/>
          <w:i/>
        </w:rPr>
        <w:t xml:space="preserve">investičního“ </w:t>
      </w:r>
      <w:r>
        <w:rPr>
          <w:rFonts w:eastAsia="Arial Unicode MS"/>
        </w:rPr>
        <w:t>nahradí textem následujícího znění:</w:t>
      </w:r>
      <w:r w:rsidRPr="003A3E5A">
        <w:rPr>
          <w:rFonts w:eastAsia="Arial Unicode MS"/>
        </w:rPr>
        <w:t xml:space="preserve"> </w:t>
      </w:r>
      <w:r>
        <w:rPr>
          <w:rFonts w:eastAsia="Arial Unicode MS"/>
        </w:rPr>
        <w:t>„</w:t>
      </w:r>
      <w:r w:rsidRPr="003A3E5A">
        <w:rPr>
          <w:rFonts w:eastAsia="Arial Unicode MS"/>
          <w:i/>
        </w:rPr>
        <w:t>investičního</w:t>
      </w:r>
      <w:r>
        <w:rPr>
          <w:rFonts w:eastAsia="Arial Unicode MS"/>
          <w:i/>
        </w:rPr>
        <w:t>“</w:t>
      </w:r>
      <w:r w:rsidRPr="003A3E5A">
        <w:rPr>
          <w:rFonts w:eastAsia="Arial Unicode MS"/>
        </w:rPr>
        <w:t>;</w:t>
      </w:r>
    </w:p>
    <w:p w14:paraId="770C40DB" w14:textId="77777777" w:rsidR="00D075C9" w:rsidRPr="003A3E5A" w:rsidRDefault="00D075C9" w:rsidP="003A3E5A">
      <w:pPr>
        <w:pStyle w:val="Normlnweb"/>
        <w:spacing w:before="0" w:beforeAutospacing="0" w:after="0" w:afterAutospacing="0"/>
        <w:ind w:left="720"/>
        <w:jc w:val="both"/>
        <w:rPr>
          <w:rFonts w:eastAsia="Arial Unicode MS"/>
          <w:i/>
        </w:rPr>
      </w:pPr>
    </w:p>
    <w:p w14:paraId="796EE770" w14:textId="77777777" w:rsidR="00D075C9" w:rsidRPr="003A1C41" w:rsidRDefault="00D075C9" w:rsidP="00D075C9">
      <w:pPr>
        <w:pStyle w:val="Normlnweb"/>
        <w:spacing w:before="0" w:beforeAutospacing="0" w:after="0" w:afterAutospacing="0"/>
        <w:ind w:left="426"/>
        <w:jc w:val="center"/>
        <w:rPr>
          <w:b/>
        </w:rPr>
      </w:pPr>
      <w:r w:rsidRPr="003A1C41">
        <w:rPr>
          <w:b/>
        </w:rPr>
        <w:t>III.</w:t>
      </w:r>
    </w:p>
    <w:p w14:paraId="2EB1B671" w14:textId="77777777" w:rsidR="00D075C9" w:rsidRDefault="00D075C9" w:rsidP="00D075C9">
      <w:pPr>
        <w:pStyle w:val="Normlnweb"/>
        <w:spacing w:before="0" w:beforeAutospacing="0" w:after="0" w:afterAutospacing="0"/>
        <w:ind w:left="426"/>
        <w:jc w:val="center"/>
        <w:rPr>
          <w:b/>
        </w:rPr>
      </w:pPr>
      <w:r w:rsidRPr="003A1C41">
        <w:rPr>
          <w:b/>
        </w:rPr>
        <w:t>Záv</w:t>
      </w:r>
      <w:r>
        <w:rPr>
          <w:b/>
        </w:rPr>
        <w:t>ě</w:t>
      </w:r>
      <w:r w:rsidRPr="003A1C41">
        <w:rPr>
          <w:b/>
        </w:rPr>
        <w:t>rečná ustanovení</w:t>
      </w:r>
    </w:p>
    <w:p w14:paraId="54663481" w14:textId="7969F5BD" w:rsidR="000F090E" w:rsidRPr="00AA36BB" w:rsidRDefault="000F090E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</w:p>
    <w:p w14:paraId="2AF8F9FE" w14:textId="39F3CB48" w:rsidR="007B2DAB" w:rsidRPr="00CD1329" w:rsidRDefault="00661AF2" w:rsidP="00950F5A">
      <w:pPr>
        <w:pStyle w:val="Odstavecseseznamem"/>
        <w:numPr>
          <w:ilvl w:val="0"/>
          <w:numId w:val="7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03AFFF90" w14:textId="2E6F47FD" w:rsidR="00045C65" w:rsidRDefault="00FF4450" w:rsidP="00950F5A">
      <w:pPr>
        <w:pStyle w:val="Odstavecseseznamem"/>
        <w:numPr>
          <w:ilvl w:val="0"/>
          <w:numId w:val="7"/>
        </w:numPr>
        <w:jc w:val="both"/>
      </w:pPr>
      <w:r w:rsidRPr="006D3287">
        <w:t>T</w:t>
      </w:r>
      <w:r>
        <w:t>ento dodatek č. 1</w:t>
      </w:r>
      <w:r w:rsidRPr="006D3287">
        <w:t xml:space="preserve"> nabývá platnosti dnem je</w:t>
      </w:r>
      <w:r>
        <w:t>ho</w:t>
      </w:r>
      <w:r w:rsidRPr="006D3287">
        <w:t xml:space="preserve"> podpis</w:t>
      </w:r>
      <w:r>
        <w:t>em</w:t>
      </w:r>
      <w:r w:rsidRPr="006D3287">
        <w:t xml:space="preserve">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t>metadat</w:t>
      </w:r>
      <w:proofErr w:type="spellEnd"/>
      <w:r w:rsidRPr="006D3287">
        <w:t>, a to v rozsahu a způsobem stanoveným zákonem. V ostatních případech tato smlouva nabývá účinnosti dnem jejího podpisu oběma smluvními stranami</w:t>
      </w:r>
      <w:r>
        <w:t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</w:t>
      </w:r>
      <w:r w:rsidR="008B3690">
        <w:t xml:space="preserve"> </w:t>
      </w:r>
      <w:r>
        <w:t>příjemce</w:t>
      </w:r>
      <w:r w:rsidR="008B3690">
        <w:t xml:space="preserve"> </w:t>
      </w:r>
      <w:r>
        <w:t>oprávněn v registru smluv uveřejnit dodatek č. 1 v jím požadovaném rozsahu</w:t>
      </w:r>
      <w:r w:rsidR="001B31EE">
        <w:t>.</w:t>
      </w:r>
    </w:p>
    <w:p w14:paraId="4CC9C6C5" w14:textId="77777777" w:rsidR="00FF4450" w:rsidRPr="0096502F" w:rsidRDefault="00FF4450" w:rsidP="00FF4450"/>
    <w:p w14:paraId="3FD2409D" w14:textId="0DDD5E76" w:rsidR="00406753" w:rsidRDefault="00045C65" w:rsidP="00950F5A">
      <w:pPr>
        <w:pStyle w:val="Odstavecseseznamem"/>
        <w:numPr>
          <w:ilvl w:val="0"/>
          <w:numId w:val="7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</w:t>
      </w:r>
      <w:r w:rsidR="0099353E">
        <w:t>1</w:t>
      </w:r>
      <w:r w:rsidR="002B38F8" w:rsidRPr="00CD1329">
        <w:t xml:space="preserve">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6951E740" w:rsidR="00045C65" w:rsidRPr="00FB41F5" w:rsidRDefault="00B36704" w:rsidP="00950F5A">
      <w:pPr>
        <w:pStyle w:val="Odstavecseseznamem"/>
        <w:numPr>
          <w:ilvl w:val="0"/>
          <w:numId w:val="7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</w:t>
      </w:r>
      <w:r w:rsidR="0099353E">
        <w:t>1</w:t>
      </w:r>
      <w:r w:rsidR="00045C65" w:rsidRPr="00FB41F5">
        <w:t xml:space="preserve"> byl </w:t>
      </w:r>
      <w:r w:rsidR="00045C65">
        <w:t xml:space="preserve">v souladu s ustanovením § </w:t>
      </w:r>
      <w:r w:rsidR="00FC6A4C">
        <w:t xml:space="preserve">59 </w:t>
      </w:r>
      <w:r w:rsidR="009F064A">
        <w:t xml:space="preserve">odst. 2 </w:t>
      </w:r>
      <w:r w:rsidR="00045C65">
        <w:t xml:space="preserve">písm. </w:t>
      </w:r>
      <w:r w:rsidR="009F064A">
        <w:t>a</w:t>
      </w:r>
      <w:r w:rsidR="00045C65">
        <w:t>) zákona č. 129/2000 Sb., 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 xml:space="preserve">schválen usnesením </w:t>
      </w:r>
      <w:r w:rsidR="0099353E">
        <w:t>Rady</w:t>
      </w:r>
      <w:r w:rsidR="00045C65" w:rsidRPr="00FB41F5">
        <w:t xml:space="preserve"> Karlovarského</w:t>
      </w:r>
      <w:r w:rsidR="00045C65">
        <w:t xml:space="preserve"> kraje č.</w:t>
      </w:r>
      <w:r w:rsidR="009F064A">
        <w:t xml:space="preserve"> </w:t>
      </w:r>
      <w:r w:rsidR="00604447" w:rsidRPr="00604447">
        <w:t>RK 1230/10/25</w:t>
      </w:r>
      <w:r w:rsidR="00604447">
        <w:t xml:space="preserve"> </w:t>
      </w:r>
      <w:bookmarkStart w:id="9" w:name="_GoBack"/>
      <w:bookmarkEnd w:id="9"/>
      <w:r w:rsidR="00045C65" w:rsidRPr="009D0D7C">
        <w:t>ze dne</w:t>
      </w:r>
      <w:r w:rsidR="00DB74D3">
        <w:t xml:space="preserve"> </w:t>
      </w:r>
      <w:r w:rsidR="00CF0882">
        <w:t>20</w:t>
      </w:r>
      <w:r w:rsidR="0099353E">
        <w:t xml:space="preserve">. </w:t>
      </w:r>
      <w:r w:rsidR="00CF0882">
        <w:t>10</w:t>
      </w:r>
      <w:r w:rsidR="0099353E">
        <w:t>. 202</w:t>
      </w:r>
      <w:r w:rsidR="00CF0882">
        <w:t>5</w:t>
      </w:r>
      <w:r w:rsidR="0099353E">
        <w:t>.</w:t>
      </w:r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7694E708" w:rsidR="004A0A90" w:rsidRPr="00CD1329" w:rsidRDefault="0099047B" w:rsidP="0099047B">
      <w:pPr>
        <w:tabs>
          <w:tab w:val="left" w:pos="3915"/>
        </w:tabs>
        <w:jc w:val="both"/>
      </w:pPr>
      <w:r>
        <w:tab/>
      </w:r>
    </w:p>
    <w:p w14:paraId="77FE21B2" w14:textId="77777777"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0063283" w14:textId="77777777"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14:paraId="49F10CCD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4F111" w14:textId="77777777" w:rsidR="002E27F0" w:rsidRDefault="002E27F0">
      <w:r>
        <w:separator/>
      </w:r>
    </w:p>
  </w:endnote>
  <w:endnote w:type="continuationSeparator" w:id="0">
    <w:p w14:paraId="2C221DE5" w14:textId="77777777" w:rsidR="002E27F0" w:rsidRDefault="002E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4E7E" w14:textId="1871981A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A4E">
      <w:rPr>
        <w:rStyle w:val="slostrnky"/>
        <w:noProof/>
      </w:rPr>
      <w:t>3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86DE5" w14:textId="77777777" w:rsidR="002E27F0" w:rsidRDefault="002E27F0">
      <w:r>
        <w:separator/>
      </w:r>
    </w:p>
  </w:footnote>
  <w:footnote w:type="continuationSeparator" w:id="0">
    <w:p w14:paraId="20A9E4B8" w14:textId="77777777" w:rsidR="002E27F0" w:rsidRDefault="002E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566E"/>
    <w:multiLevelType w:val="hybridMultilevel"/>
    <w:tmpl w:val="9FB21512"/>
    <w:lvl w:ilvl="0" w:tplc="0405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C190D"/>
    <w:multiLevelType w:val="hybridMultilevel"/>
    <w:tmpl w:val="3EF6AE5C"/>
    <w:lvl w:ilvl="0" w:tplc="91EA21F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A163D"/>
    <w:multiLevelType w:val="hybridMultilevel"/>
    <w:tmpl w:val="EAD225E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551058"/>
    <w:multiLevelType w:val="hybridMultilevel"/>
    <w:tmpl w:val="4DE0FB9A"/>
    <w:lvl w:ilvl="0" w:tplc="E21E3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2E49EF"/>
    <w:multiLevelType w:val="hybridMultilevel"/>
    <w:tmpl w:val="D2C44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37EDE"/>
    <w:rsid w:val="00042FA1"/>
    <w:rsid w:val="00045C65"/>
    <w:rsid w:val="00050AE5"/>
    <w:rsid w:val="000520A6"/>
    <w:rsid w:val="00052931"/>
    <w:rsid w:val="00052A29"/>
    <w:rsid w:val="00057EF7"/>
    <w:rsid w:val="00060FE9"/>
    <w:rsid w:val="000623F9"/>
    <w:rsid w:val="00062BE1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A5D69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554D"/>
    <w:rsid w:val="000D5940"/>
    <w:rsid w:val="000D6F86"/>
    <w:rsid w:val="000D76B1"/>
    <w:rsid w:val="000E22F0"/>
    <w:rsid w:val="000E30DA"/>
    <w:rsid w:val="000E394F"/>
    <w:rsid w:val="000E60D1"/>
    <w:rsid w:val="000E6B22"/>
    <w:rsid w:val="000E726B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1D2D"/>
    <w:rsid w:val="00162C41"/>
    <w:rsid w:val="00162C68"/>
    <w:rsid w:val="00165B67"/>
    <w:rsid w:val="00167503"/>
    <w:rsid w:val="001703A6"/>
    <w:rsid w:val="001721F2"/>
    <w:rsid w:val="00172F0D"/>
    <w:rsid w:val="00172F57"/>
    <w:rsid w:val="001741D6"/>
    <w:rsid w:val="001809D5"/>
    <w:rsid w:val="00180E60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B31EE"/>
    <w:rsid w:val="001B6E84"/>
    <w:rsid w:val="001C05B0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14B5"/>
    <w:rsid w:val="001E504C"/>
    <w:rsid w:val="001E56F1"/>
    <w:rsid w:val="001E5B58"/>
    <w:rsid w:val="001F41EF"/>
    <w:rsid w:val="001F42E2"/>
    <w:rsid w:val="002013B1"/>
    <w:rsid w:val="00205900"/>
    <w:rsid w:val="00214DFA"/>
    <w:rsid w:val="002151A3"/>
    <w:rsid w:val="00217339"/>
    <w:rsid w:val="00222DEE"/>
    <w:rsid w:val="00223021"/>
    <w:rsid w:val="00223437"/>
    <w:rsid w:val="00223A90"/>
    <w:rsid w:val="00224437"/>
    <w:rsid w:val="002268A8"/>
    <w:rsid w:val="00231564"/>
    <w:rsid w:val="00235751"/>
    <w:rsid w:val="00236931"/>
    <w:rsid w:val="00237968"/>
    <w:rsid w:val="002428E4"/>
    <w:rsid w:val="00251653"/>
    <w:rsid w:val="00257AC7"/>
    <w:rsid w:val="00261D39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2FE3"/>
    <w:rsid w:val="002D5D47"/>
    <w:rsid w:val="002D61DF"/>
    <w:rsid w:val="002D63AE"/>
    <w:rsid w:val="002D6823"/>
    <w:rsid w:val="002E05B4"/>
    <w:rsid w:val="002E27F0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3E5A"/>
    <w:rsid w:val="003A4B47"/>
    <w:rsid w:val="003A61EE"/>
    <w:rsid w:val="003A6ACD"/>
    <w:rsid w:val="003B153C"/>
    <w:rsid w:val="003B3B46"/>
    <w:rsid w:val="003B3CFB"/>
    <w:rsid w:val="003B6E30"/>
    <w:rsid w:val="003B7302"/>
    <w:rsid w:val="003C1533"/>
    <w:rsid w:val="003C5717"/>
    <w:rsid w:val="003D3672"/>
    <w:rsid w:val="003D4CAF"/>
    <w:rsid w:val="003D7196"/>
    <w:rsid w:val="003E2B70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27C0F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4616B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5EA5"/>
    <w:rsid w:val="005C7B5B"/>
    <w:rsid w:val="005D420E"/>
    <w:rsid w:val="005D7A6F"/>
    <w:rsid w:val="005E13E3"/>
    <w:rsid w:val="005E25DD"/>
    <w:rsid w:val="005E40B4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447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1A57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032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61B"/>
    <w:rsid w:val="0074238E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2703"/>
    <w:rsid w:val="00772B1C"/>
    <w:rsid w:val="00777EAB"/>
    <w:rsid w:val="00777FC5"/>
    <w:rsid w:val="00781443"/>
    <w:rsid w:val="00783A1A"/>
    <w:rsid w:val="00790428"/>
    <w:rsid w:val="007913AB"/>
    <w:rsid w:val="00791517"/>
    <w:rsid w:val="00791A79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7F77BF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319D2"/>
    <w:rsid w:val="00834EE4"/>
    <w:rsid w:val="00836E06"/>
    <w:rsid w:val="00844A1B"/>
    <w:rsid w:val="00845AF0"/>
    <w:rsid w:val="008472EC"/>
    <w:rsid w:val="00853397"/>
    <w:rsid w:val="008545AB"/>
    <w:rsid w:val="00860D5B"/>
    <w:rsid w:val="00863A6B"/>
    <w:rsid w:val="00865077"/>
    <w:rsid w:val="00866961"/>
    <w:rsid w:val="00867F19"/>
    <w:rsid w:val="00870080"/>
    <w:rsid w:val="00875990"/>
    <w:rsid w:val="00875C76"/>
    <w:rsid w:val="00880EC6"/>
    <w:rsid w:val="00881B34"/>
    <w:rsid w:val="00887E6A"/>
    <w:rsid w:val="008902F7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3690"/>
    <w:rsid w:val="008C2A3D"/>
    <w:rsid w:val="008C39C9"/>
    <w:rsid w:val="008C53FC"/>
    <w:rsid w:val="008C6528"/>
    <w:rsid w:val="008C7AEF"/>
    <w:rsid w:val="008D2A13"/>
    <w:rsid w:val="008D52EA"/>
    <w:rsid w:val="008D5E28"/>
    <w:rsid w:val="008E1D1F"/>
    <w:rsid w:val="008E549D"/>
    <w:rsid w:val="008F066E"/>
    <w:rsid w:val="008F4D02"/>
    <w:rsid w:val="008F6181"/>
    <w:rsid w:val="00901113"/>
    <w:rsid w:val="00901FBF"/>
    <w:rsid w:val="00903B69"/>
    <w:rsid w:val="00907D9D"/>
    <w:rsid w:val="00910ECC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0F5A"/>
    <w:rsid w:val="009515B2"/>
    <w:rsid w:val="0095170C"/>
    <w:rsid w:val="00951A3B"/>
    <w:rsid w:val="00955531"/>
    <w:rsid w:val="00961491"/>
    <w:rsid w:val="00962818"/>
    <w:rsid w:val="00964F54"/>
    <w:rsid w:val="00966ED2"/>
    <w:rsid w:val="0096715B"/>
    <w:rsid w:val="00967632"/>
    <w:rsid w:val="00970505"/>
    <w:rsid w:val="00970C79"/>
    <w:rsid w:val="00974C0F"/>
    <w:rsid w:val="00982DC4"/>
    <w:rsid w:val="00985B68"/>
    <w:rsid w:val="00987251"/>
    <w:rsid w:val="009874D6"/>
    <w:rsid w:val="0099047B"/>
    <w:rsid w:val="00990D19"/>
    <w:rsid w:val="00990DE0"/>
    <w:rsid w:val="0099353E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3FCB"/>
    <w:rsid w:val="009D56A8"/>
    <w:rsid w:val="009D62F3"/>
    <w:rsid w:val="009D63F5"/>
    <w:rsid w:val="009E6377"/>
    <w:rsid w:val="009E6855"/>
    <w:rsid w:val="009F064A"/>
    <w:rsid w:val="009F119D"/>
    <w:rsid w:val="009F3FA4"/>
    <w:rsid w:val="009F4F1C"/>
    <w:rsid w:val="009F53A0"/>
    <w:rsid w:val="00A01674"/>
    <w:rsid w:val="00A01831"/>
    <w:rsid w:val="00A048A2"/>
    <w:rsid w:val="00A04C3B"/>
    <w:rsid w:val="00A05DCF"/>
    <w:rsid w:val="00A06F01"/>
    <w:rsid w:val="00A1042B"/>
    <w:rsid w:val="00A108BD"/>
    <w:rsid w:val="00A1170D"/>
    <w:rsid w:val="00A1677D"/>
    <w:rsid w:val="00A20BD7"/>
    <w:rsid w:val="00A24402"/>
    <w:rsid w:val="00A24921"/>
    <w:rsid w:val="00A26E3D"/>
    <w:rsid w:val="00A27404"/>
    <w:rsid w:val="00A31CF9"/>
    <w:rsid w:val="00A356BD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4DF5"/>
    <w:rsid w:val="00A95D6D"/>
    <w:rsid w:val="00A978C4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6C2E"/>
    <w:rsid w:val="00AC6EBB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36704"/>
    <w:rsid w:val="00B42CF5"/>
    <w:rsid w:val="00B440DF"/>
    <w:rsid w:val="00B45A37"/>
    <w:rsid w:val="00B4711B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0882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1E74"/>
    <w:rsid w:val="00BE3761"/>
    <w:rsid w:val="00BE514E"/>
    <w:rsid w:val="00BF4844"/>
    <w:rsid w:val="00BF58C9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25A66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47F64"/>
    <w:rsid w:val="00C52E23"/>
    <w:rsid w:val="00C53F54"/>
    <w:rsid w:val="00C55DB6"/>
    <w:rsid w:val="00C56EAD"/>
    <w:rsid w:val="00C63444"/>
    <w:rsid w:val="00C667A9"/>
    <w:rsid w:val="00C6742E"/>
    <w:rsid w:val="00C70F9E"/>
    <w:rsid w:val="00C72CD1"/>
    <w:rsid w:val="00C74515"/>
    <w:rsid w:val="00C74C6F"/>
    <w:rsid w:val="00C82156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4837"/>
    <w:rsid w:val="00CA48A3"/>
    <w:rsid w:val="00CA4A2E"/>
    <w:rsid w:val="00CA6417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4AC0"/>
    <w:rsid w:val="00CF0327"/>
    <w:rsid w:val="00CF0882"/>
    <w:rsid w:val="00CF2C74"/>
    <w:rsid w:val="00CF66B8"/>
    <w:rsid w:val="00CF75A4"/>
    <w:rsid w:val="00CF7D85"/>
    <w:rsid w:val="00D01791"/>
    <w:rsid w:val="00D01C90"/>
    <w:rsid w:val="00D075C9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0AC3"/>
    <w:rsid w:val="00D94217"/>
    <w:rsid w:val="00D950DC"/>
    <w:rsid w:val="00D963DF"/>
    <w:rsid w:val="00D978F7"/>
    <w:rsid w:val="00DA2F46"/>
    <w:rsid w:val="00DA57E9"/>
    <w:rsid w:val="00DA60E3"/>
    <w:rsid w:val="00DA63A7"/>
    <w:rsid w:val="00DA67F1"/>
    <w:rsid w:val="00DB221F"/>
    <w:rsid w:val="00DB3383"/>
    <w:rsid w:val="00DB4AD6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3BEF"/>
    <w:rsid w:val="00EB5BFE"/>
    <w:rsid w:val="00EC4467"/>
    <w:rsid w:val="00EC71A9"/>
    <w:rsid w:val="00ED0F86"/>
    <w:rsid w:val="00ED2CF1"/>
    <w:rsid w:val="00ED2D81"/>
    <w:rsid w:val="00ED3BA5"/>
    <w:rsid w:val="00ED4D34"/>
    <w:rsid w:val="00EE1539"/>
    <w:rsid w:val="00EE3CBC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6433"/>
    <w:rsid w:val="00F6696B"/>
    <w:rsid w:val="00F678BC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C6A4C"/>
    <w:rsid w:val="00FD43C0"/>
    <w:rsid w:val="00FD461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1C21-EA8B-4BD2-99E2-60A58ACB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446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Dankanics Miroslav</cp:lastModifiedBy>
  <cp:revision>30</cp:revision>
  <cp:lastPrinted>2019-08-08T12:30:00Z</cp:lastPrinted>
  <dcterms:created xsi:type="dcterms:W3CDTF">2025-09-23T07:13:00Z</dcterms:created>
  <dcterms:modified xsi:type="dcterms:W3CDTF">2025-10-22T12:32:00Z</dcterms:modified>
</cp:coreProperties>
</file>