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5AF5E5F1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6824F1">
        <w:rPr>
          <w:rFonts w:ascii="Times New Roman" w:hAnsi="Times New Roman"/>
          <w:sz w:val="24"/>
          <w:szCs w:val="24"/>
        </w:rPr>
        <w:t>73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E2217" w14:textId="74488215" w:rsidR="00602A34" w:rsidRPr="00B26663" w:rsidRDefault="006824F1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6663">
              <w:rPr>
                <w:rFonts w:ascii="Times New Roman" w:hAnsi="Times New Roman"/>
                <w:b/>
                <w:sz w:val="24"/>
                <w:szCs w:val="24"/>
              </w:rPr>
              <w:t>Ing. Mar</w:t>
            </w:r>
            <w:r w:rsidR="000A5DBF">
              <w:rPr>
                <w:rFonts w:ascii="Times New Roman" w:hAnsi="Times New Roman"/>
                <w:b/>
                <w:sz w:val="24"/>
                <w:szCs w:val="24"/>
              </w:rPr>
              <w:t>ta Daňková</w:t>
            </w:r>
            <w:r w:rsidR="00602A34" w:rsidRPr="00B266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EEA212" w14:textId="407A46DE" w:rsidR="00602A34" w:rsidRPr="001329DF" w:rsidRDefault="000A5DBF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Husova 990</w:t>
            </w:r>
            <w:r w:rsidR="00602A34" w:rsidRPr="00132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CC84F3" w14:textId="13E7C5D9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>7</w:t>
            </w:r>
            <w:r w:rsidR="006824F1">
              <w:rPr>
                <w:rFonts w:ascii="Times New Roman" w:hAnsi="Times New Roman"/>
                <w:sz w:val="24"/>
                <w:szCs w:val="24"/>
              </w:rPr>
              <w:t>4</w:t>
            </w:r>
            <w:r w:rsidR="000A5DBF">
              <w:rPr>
                <w:rFonts w:ascii="Times New Roman" w:hAnsi="Times New Roman"/>
                <w:sz w:val="24"/>
                <w:szCs w:val="24"/>
              </w:rPr>
              <w:t>2</w:t>
            </w:r>
            <w:r w:rsidR="00682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A5DBF">
              <w:rPr>
                <w:rFonts w:ascii="Times New Roman" w:hAnsi="Times New Roman"/>
                <w:sz w:val="24"/>
                <w:szCs w:val="24"/>
              </w:rPr>
              <w:t>83  Klimkovice</w:t>
            </w:r>
            <w:proofErr w:type="gramEnd"/>
            <w:r w:rsidR="000A5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2FBDF7" w14:textId="77777777" w:rsidR="001329DF" w:rsidRPr="001329DF" w:rsidRDefault="001329DF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153439" w14:textId="3DA6D999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0A5DBF">
              <w:rPr>
                <w:rFonts w:ascii="Times New Roman" w:hAnsi="Times New Roman"/>
                <w:sz w:val="24"/>
                <w:szCs w:val="24"/>
              </w:rPr>
              <w:t>22360531</w:t>
            </w:r>
          </w:p>
          <w:p w14:paraId="4200401D" w14:textId="77777777" w:rsidR="00736E69" w:rsidRPr="00601D74" w:rsidRDefault="00736E69" w:rsidP="006824F1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EA879A5" w14:textId="479B0C46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65EE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583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CF5836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5C8D064B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CF5836">
              <w:rPr>
                <w:rFonts w:ascii="Times New Roman" w:hAnsi="Times New Roman"/>
                <w:sz w:val="24"/>
                <w:szCs w:val="24"/>
              </w:rPr>
              <w:t>13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</w:t>
            </w:r>
            <w:r w:rsidR="00BC18CD">
              <w:rPr>
                <w:rFonts w:ascii="Times New Roman" w:hAnsi="Times New Roman"/>
                <w:sz w:val="24"/>
                <w:szCs w:val="24"/>
              </w:rPr>
              <w:t>1</w:t>
            </w:r>
            <w:r w:rsidR="00CF5836">
              <w:rPr>
                <w:rFonts w:ascii="Times New Roman" w:hAnsi="Times New Roman"/>
                <w:sz w:val="24"/>
                <w:szCs w:val="24"/>
              </w:rPr>
              <w:t>1</w:t>
            </w:r>
            <w:r w:rsidR="00602A34">
              <w:rPr>
                <w:rFonts w:ascii="Times New Roman" w:hAnsi="Times New Roman"/>
                <w:sz w:val="24"/>
                <w:szCs w:val="24"/>
              </w:rPr>
              <w:t>.202</w:t>
            </w:r>
            <w:r w:rsidR="00CF583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77777777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5063A386" w14:textId="56E78102" w:rsidR="00B40AD9" w:rsidRDefault="00221BE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zpracování provozního řádu vodovod</w:t>
            </w:r>
            <w:r w:rsidR="00B26663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663">
              <w:rPr>
                <w:rFonts w:ascii="Times New Roman" w:hAnsi="Times New Roman"/>
                <w:sz w:val="24"/>
                <w:szCs w:val="24"/>
              </w:rPr>
              <w:t xml:space="preserve">pro veřejnou potřebu v areálu </w:t>
            </w:r>
            <w:r w:rsidR="00955457">
              <w:rPr>
                <w:rFonts w:ascii="Times New Roman" w:hAnsi="Times New Roman"/>
                <w:sz w:val="24"/>
                <w:szCs w:val="24"/>
              </w:rPr>
              <w:t>DS Horní Holčovice</w:t>
            </w:r>
            <w:r w:rsidR="00B26663">
              <w:rPr>
                <w:rFonts w:ascii="Times New Roman" w:hAnsi="Times New Roman"/>
                <w:sz w:val="24"/>
                <w:szCs w:val="24"/>
              </w:rPr>
              <w:t xml:space="preserve"> dle zákona č. 258/2000 Sb.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včetně posouzení rizik zásobování dle požadavků platné legislativy </w:t>
            </w:r>
          </w:p>
          <w:p w14:paraId="0A8059BB" w14:textId="77777777" w:rsidR="00B26663" w:rsidRDefault="00B26663" w:rsidP="00B26663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484D355" w14:textId="3B38E1A3" w:rsidR="00B26663" w:rsidRDefault="00B2666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projednání s KHS MSK a zapracování připomínek</w:t>
            </w:r>
          </w:p>
          <w:p w14:paraId="1034FA64" w14:textId="77777777" w:rsidR="004F0BE3" w:rsidRDefault="004F0BE3" w:rsidP="004F0BE3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0DF41D0" w14:textId="5B768F71" w:rsidR="001329DF" w:rsidRDefault="000846E2" w:rsidP="000846E2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termín zpracování provozního řádu do 31. 12. 2025</w:t>
            </w:r>
          </w:p>
          <w:p w14:paraId="6E69B5F8" w14:textId="77777777" w:rsidR="004F0BE3" w:rsidRPr="000846E2" w:rsidRDefault="004F0BE3" w:rsidP="004F0BE3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6172B8C5" w14:textId="77777777" w:rsidR="000846E2" w:rsidRDefault="00221BE3" w:rsidP="001329DF">
            <w:pPr>
              <w:pStyle w:val="Odstavecseseznamem"/>
              <w:numPr>
                <w:ilvl w:val="0"/>
                <w:numId w:val="3"/>
              </w:numPr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předpokládaná cena</w:t>
            </w:r>
            <w:r w:rsidR="00B26663">
              <w:rPr>
                <w:rFonts w:ascii="Times New Roman" w:hAnsi="Times New Roman"/>
                <w:sz w:val="24"/>
                <w:szCs w:val="24"/>
              </w:rPr>
              <w:t xml:space="preserve"> dle nabídky ze dne 1</w:t>
            </w:r>
            <w:r w:rsidR="00955457">
              <w:rPr>
                <w:rFonts w:ascii="Times New Roman" w:hAnsi="Times New Roman"/>
                <w:sz w:val="24"/>
                <w:szCs w:val="24"/>
              </w:rPr>
              <w:t>4</w:t>
            </w:r>
            <w:r w:rsidR="00B26663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95545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činí</w:t>
            </w:r>
            <w:r w:rsidR="000846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83380EA" w14:textId="2B8937CD" w:rsidR="000846E2" w:rsidRDefault="000846E2" w:rsidP="000846E2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 zpracování provozního řádu 48 000 – 62 000,- Kč</w:t>
            </w:r>
          </w:p>
          <w:p w14:paraId="5DB240DD" w14:textId="150CF088" w:rsidR="000846E2" w:rsidRDefault="000846E2" w:rsidP="000846E2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doporučené školení pracovníků z platné legislativy bez dopravy 5000,- Kč</w:t>
            </w:r>
          </w:p>
          <w:p w14:paraId="5C583579" w14:textId="7BA4C979" w:rsidR="000846E2" w:rsidRDefault="000846E2" w:rsidP="000846E2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doprava – paušál za 1 výjezd 1650,- Kč</w:t>
            </w:r>
            <w:r w:rsidR="00221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DA3A09" w14:textId="03E96116" w:rsidR="001329DF" w:rsidRDefault="000846E2" w:rsidP="000846E2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21BE3">
              <w:rPr>
                <w:rFonts w:ascii="Times New Roman" w:hAnsi="Times New Roman"/>
                <w:sz w:val="24"/>
                <w:szCs w:val="24"/>
              </w:rPr>
              <w:t>(zhotovitel není plátce DPH)</w:t>
            </w:r>
          </w:p>
          <w:p w14:paraId="57FF9AFB" w14:textId="77777777" w:rsidR="000846E2" w:rsidRDefault="000846E2" w:rsidP="000846E2">
            <w:pPr>
              <w:pStyle w:val="Odstavecseseznamem"/>
              <w:tabs>
                <w:tab w:val="left" w:pos="1134"/>
                <w:tab w:val="left" w:pos="3402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8F559EB" w14:textId="77777777" w:rsidR="001329DF" w:rsidRPr="001329DF" w:rsidRDefault="001329DF" w:rsidP="001329DF">
            <w:pPr>
              <w:pStyle w:val="Odstavecseseznamem"/>
              <w:rPr>
                <w:rFonts w:ascii="Times New Roman" w:hAnsi="Times New Roman"/>
                <w:sz w:val="24"/>
                <w:szCs w:val="24"/>
              </w:rPr>
            </w:pPr>
          </w:p>
          <w:p w14:paraId="5397C2D4" w14:textId="36F404A7" w:rsidR="00E51034" w:rsidRPr="001329DF" w:rsidRDefault="00E51034" w:rsidP="00221BE3">
            <w:pPr>
              <w:pStyle w:val="Odstavecseseznamem"/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D066" w14:textId="0F218C67"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170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D9E1" w14:textId="77777777" w:rsidR="00EF357C" w:rsidRDefault="00EF357C" w:rsidP="00AA3178">
      <w:pPr>
        <w:spacing w:after="0" w:line="240" w:lineRule="auto"/>
      </w:pPr>
      <w:r>
        <w:separator/>
      </w:r>
    </w:p>
  </w:endnote>
  <w:endnote w:type="continuationSeparator" w:id="0">
    <w:p w14:paraId="4EC81185" w14:textId="77777777" w:rsidR="00EF357C" w:rsidRDefault="00EF357C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E78E" w14:textId="77777777" w:rsidR="00EF357C" w:rsidRDefault="00EF357C" w:rsidP="00AA3178">
      <w:pPr>
        <w:spacing w:after="0" w:line="240" w:lineRule="auto"/>
      </w:pPr>
      <w:r>
        <w:separator/>
      </w:r>
    </w:p>
  </w:footnote>
  <w:footnote w:type="continuationSeparator" w:id="0">
    <w:p w14:paraId="7E6BDB44" w14:textId="77777777" w:rsidR="00EF357C" w:rsidRDefault="00EF357C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846E2"/>
    <w:rsid w:val="000910C5"/>
    <w:rsid w:val="000A5DBF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21BE3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4F0BE3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601D74"/>
    <w:rsid w:val="00602A34"/>
    <w:rsid w:val="006164CF"/>
    <w:rsid w:val="00634D8D"/>
    <w:rsid w:val="00644D88"/>
    <w:rsid w:val="00653F3D"/>
    <w:rsid w:val="00665EE5"/>
    <w:rsid w:val="00670DA1"/>
    <w:rsid w:val="006731F8"/>
    <w:rsid w:val="006775C4"/>
    <w:rsid w:val="006824F1"/>
    <w:rsid w:val="0068279E"/>
    <w:rsid w:val="00687D06"/>
    <w:rsid w:val="00690BCE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662E3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2682"/>
    <w:rsid w:val="008F3B46"/>
    <w:rsid w:val="008F4FCA"/>
    <w:rsid w:val="00913FDC"/>
    <w:rsid w:val="00921705"/>
    <w:rsid w:val="009270E4"/>
    <w:rsid w:val="0093081C"/>
    <w:rsid w:val="00937A3B"/>
    <w:rsid w:val="00942011"/>
    <w:rsid w:val="00946C95"/>
    <w:rsid w:val="0095310E"/>
    <w:rsid w:val="00955457"/>
    <w:rsid w:val="00971835"/>
    <w:rsid w:val="009731AF"/>
    <w:rsid w:val="009737FC"/>
    <w:rsid w:val="009853DE"/>
    <w:rsid w:val="009915ED"/>
    <w:rsid w:val="0099776B"/>
    <w:rsid w:val="009A214B"/>
    <w:rsid w:val="009A497E"/>
    <w:rsid w:val="009C1538"/>
    <w:rsid w:val="009C35F1"/>
    <w:rsid w:val="009D0AF7"/>
    <w:rsid w:val="009D5373"/>
    <w:rsid w:val="009E5B66"/>
    <w:rsid w:val="009F690B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66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CF5836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357C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4E05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Moslerová Hana</cp:lastModifiedBy>
  <cp:revision>14</cp:revision>
  <cp:lastPrinted>2025-11-13T11:28:00Z</cp:lastPrinted>
  <dcterms:created xsi:type="dcterms:W3CDTF">2024-10-01T09:54:00Z</dcterms:created>
  <dcterms:modified xsi:type="dcterms:W3CDTF">2025-11-13T12:12:00Z</dcterms:modified>
</cp:coreProperties>
</file>