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EAED" w14:textId="77777777" w:rsidR="006D1334" w:rsidRDefault="00781E06">
      <w:pPr>
        <w:tabs>
          <w:tab w:val="center" w:pos="6062"/>
        </w:tabs>
      </w:pPr>
      <w:r>
        <w:t>Příloha č.1 k dodatku č. 7 pojistné smlouvy č. 5481435715</w:t>
      </w:r>
      <w:r>
        <w:tab/>
        <w:t xml:space="preserve">Sociální služby pro osoby se zdravotním postižením, příspěvková organizace </w:t>
      </w:r>
    </w:p>
    <w:tbl>
      <w:tblPr>
        <w:tblStyle w:val="TableGrid"/>
        <w:tblW w:w="14561" w:type="dxa"/>
        <w:tblInd w:w="-22" w:type="dxa"/>
        <w:tblCellMar>
          <w:left w:w="7" w:type="dxa"/>
          <w:bottom w:w="5" w:type="dxa"/>
        </w:tblCellMar>
        <w:tblLook w:val="04A0" w:firstRow="1" w:lastRow="0" w:firstColumn="1" w:lastColumn="0" w:noHBand="0" w:noVBand="1"/>
      </w:tblPr>
      <w:tblGrid>
        <w:gridCol w:w="272"/>
        <w:gridCol w:w="555"/>
        <w:gridCol w:w="555"/>
        <w:gridCol w:w="555"/>
        <w:gridCol w:w="1084"/>
        <w:gridCol w:w="555"/>
        <w:gridCol w:w="470"/>
        <w:gridCol w:w="554"/>
        <w:gridCol w:w="554"/>
        <w:gridCol w:w="554"/>
        <w:gridCol w:w="554"/>
        <w:gridCol w:w="715"/>
        <w:gridCol w:w="943"/>
        <w:gridCol w:w="902"/>
        <w:gridCol w:w="646"/>
        <w:gridCol w:w="554"/>
        <w:gridCol w:w="554"/>
        <w:gridCol w:w="554"/>
        <w:gridCol w:w="554"/>
        <w:gridCol w:w="554"/>
        <w:gridCol w:w="554"/>
        <w:gridCol w:w="554"/>
        <w:gridCol w:w="569"/>
        <w:gridCol w:w="646"/>
      </w:tblGrid>
      <w:tr w:rsidR="006D1334" w14:paraId="36943BE3" w14:textId="77777777">
        <w:trPr>
          <w:trHeight w:val="893"/>
        </w:trPr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F5CA3" w14:textId="77777777" w:rsidR="006D1334" w:rsidRDefault="00781E06">
            <w:pPr>
              <w:spacing w:after="0"/>
              <w:ind w:right="-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Poř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</w:rPr>
              <w:t>. č.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1D18D" w14:textId="77777777" w:rsidR="006D1334" w:rsidRDefault="00781E06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0"/>
              </w:rPr>
              <w:t>RZ vozidla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E0DD45" w14:textId="77777777" w:rsidR="006D1334" w:rsidRDefault="00781E06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Číslo TP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95921B" w14:textId="77777777" w:rsidR="006D1334" w:rsidRDefault="00781E06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Druh vozidla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13012E" w14:textId="77777777" w:rsidR="006D1334" w:rsidRDefault="00781E0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VIN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2126B7" w14:textId="77777777" w:rsidR="006D1334" w:rsidRDefault="00781E06">
            <w:pPr>
              <w:spacing w:after="22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Tovární </w:t>
            </w:r>
          </w:p>
          <w:p w14:paraId="77D70E9F" w14:textId="77777777" w:rsidR="006D1334" w:rsidRDefault="00781E0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značka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58E94B" w14:textId="77777777" w:rsidR="006D1334" w:rsidRDefault="00781E06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0"/>
              </w:rPr>
              <w:t>Výkon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FA9BB7" w14:textId="77777777" w:rsidR="006D1334" w:rsidRDefault="00781E06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Objem válců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4A188" w14:textId="77777777" w:rsidR="006D1334" w:rsidRDefault="00781E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Celková hmotnost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25C761" w14:textId="77777777" w:rsidR="006D1334" w:rsidRDefault="00781E06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>Rok výroby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5EC06F" w14:textId="77777777" w:rsidR="006D1334" w:rsidRDefault="00781E0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0"/>
              </w:rPr>
              <w:t>Počet míst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4742" w14:textId="77777777" w:rsidR="006D1334" w:rsidRDefault="00781E0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Spoluúčast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F55DE" w14:textId="77777777" w:rsidR="006D1334" w:rsidRDefault="00781E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Držitel, IČO, název, adresa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DE389" w14:textId="77777777" w:rsidR="006D1334" w:rsidRDefault="00781E06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Vlastník, IČO, název, adresa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0053" w14:textId="77777777" w:rsidR="006D1334" w:rsidRDefault="00781E06">
            <w:pPr>
              <w:spacing w:after="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POV VIP </w:t>
            </w:r>
          </w:p>
          <w:p w14:paraId="6B9C25E0" w14:textId="77777777" w:rsidR="006D1334" w:rsidRDefault="00781E06">
            <w:pPr>
              <w:spacing w:after="0" w:line="30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</w:rPr>
              <w:t>SpeciálLimit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</w:rPr>
              <w:t xml:space="preserve"> plnění 100 </w:t>
            </w:r>
          </w:p>
          <w:p w14:paraId="6065E547" w14:textId="77777777" w:rsidR="006D1334" w:rsidRDefault="00781E06">
            <w:pPr>
              <w:spacing w:after="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9"/>
              </w:rPr>
              <w:t>mil.Kč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9"/>
              </w:rPr>
              <w:t xml:space="preserve">/100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</w:rPr>
              <w:t>mil.Kč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CC01" w14:textId="77777777" w:rsidR="006D1334" w:rsidRDefault="00781E06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Roční pojistné </w:t>
            </w:r>
          </w:p>
          <w:p w14:paraId="38B41BD4" w14:textId="77777777" w:rsidR="006D1334" w:rsidRDefault="00781E06">
            <w:pPr>
              <w:spacing w:after="4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DPPA 2006 </w:t>
            </w:r>
          </w:p>
          <w:p w14:paraId="709C6935" w14:textId="77777777" w:rsidR="006D1334" w:rsidRDefault="00781E06">
            <w:pPr>
              <w:spacing w:after="20"/>
              <w:ind w:left="62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ALL Risk </w:t>
            </w:r>
          </w:p>
          <w:p w14:paraId="3B7D0440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(Kč)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8D79A" w14:textId="77777777" w:rsidR="006D1334" w:rsidRDefault="00781E06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Roční pojistné </w:t>
            </w:r>
          </w:p>
          <w:p w14:paraId="42140C4E" w14:textId="77777777" w:rsidR="006D1334" w:rsidRDefault="00781E06">
            <w:pPr>
              <w:spacing w:after="21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DPPS 2006 </w:t>
            </w:r>
          </w:p>
          <w:p w14:paraId="1628F29E" w14:textId="77777777" w:rsidR="006D1334" w:rsidRDefault="00781E06">
            <w:pPr>
              <w:spacing w:after="20"/>
              <w:ind w:left="62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Čelní sklo </w:t>
            </w:r>
          </w:p>
          <w:p w14:paraId="3BF0488D" w14:textId="77777777" w:rsidR="006D1334" w:rsidRDefault="00781E0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(Kč) 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C290F" w14:textId="77777777" w:rsidR="006D1334" w:rsidRDefault="00781E06">
            <w:pPr>
              <w:spacing w:after="21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DPPS 2006 </w:t>
            </w:r>
          </w:p>
          <w:p w14:paraId="2F5FE424" w14:textId="77777777" w:rsidR="006D1334" w:rsidRDefault="00781E06">
            <w:pPr>
              <w:spacing w:after="22"/>
              <w:ind w:left="62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Čelní sklo </w:t>
            </w:r>
          </w:p>
          <w:p w14:paraId="0CBFFBB1" w14:textId="77777777" w:rsidR="006D1334" w:rsidRDefault="00781E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(Kč) limit plnění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7B22" w14:textId="77777777" w:rsidR="006D1334" w:rsidRDefault="00781E06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Roční pojistné </w:t>
            </w:r>
          </w:p>
          <w:p w14:paraId="51ABAC47" w14:textId="77777777" w:rsidR="006D1334" w:rsidRDefault="00781E06">
            <w:pPr>
              <w:spacing w:after="4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DPPZ 2006 </w:t>
            </w:r>
          </w:p>
          <w:p w14:paraId="41FD1355" w14:textId="77777777" w:rsidR="006D1334" w:rsidRDefault="00781E06">
            <w:pPr>
              <w:spacing w:after="20"/>
              <w:ind w:left="5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Zavazadla </w:t>
            </w:r>
          </w:p>
          <w:p w14:paraId="24DB812B" w14:textId="77777777" w:rsidR="006D1334" w:rsidRDefault="00781E0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(Kč)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70792" w14:textId="77777777" w:rsidR="006D1334" w:rsidRDefault="00781E06">
            <w:pPr>
              <w:spacing w:after="0" w:line="30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Úrazové pojištění </w:t>
            </w:r>
          </w:p>
          <w:p w14:paraId="06EA2151" w14:textId="77777777" w:rsidR="006D1334" w:rsidRDefault="00781E06">
            <w:pPr>
              <w:spacing w:after="4"/>
              <w:ind w:left="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dopravovan</w:t>
            </w:r>
            <w:proofErr w:type="spellEnd"/>
          </w:p>
          <w:p w14:paraId="5F0CD985" w14:textId="77777777" w:rsidR="006D1334" w:rsidRDefault="00781E06">
            <w:pPr>
              <w:spacing w:after="4"/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</w:rPr>
              <w:t>ých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</w:rPr>
              <w:t xml:space="preserve"> osob </w:t>
            </w:r>
          </w:p>
          <w:p w14:paraId="0B01ACE5" w14:textId="77777777" w:rsidR="006D1334" w:rsidRDefault="00781E06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0"/>
              </w:rPr>
              <w:t>DPPÚ 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27E0B" w14:textId="77777777" w:rsidR="006D1334" w:rsidRDefault="00781E06">
            <w:pPr>
              <w:spacing w:after="4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DPPAS </w:t>
            </w:r>
          </w:p>
          <w:p w14:paraId="29BA5652" w14:textId="77777777" w:rsidR="006D1334" w:rsidRDefault="00781E06">
            <w:pPr>
              <w:spacing w:after="4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2006 </w:t>
            </w:r>
          </w:p>
          <w:p w14:paraId="6C8E57F6" w14:textId="77777777" w:rsidR="006D1334" w:rsidRDefault="00781E06">
            <w:pPr>
              <w:spacing w:after="4"/>
              <w:ind w:left="74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Asistence </w:t>
            </w:r>
          </w:p>
          <w:p w14:paraId="2BD15FD8" w14:textId="77777777" w:rsidR="006D1334" w:rsidRDefault="00781E0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Speciál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6B577" w14:textId="77777777" w:rsidR="006D1334" w:rsidRDefault="00781E06">
            <w:pPr>
              <w:spacing w:after="0" w:line="30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Celkové roční </w:t>
            </w:r>
          </w:p>
          <w:p w14:paraId="0B7C6176" w14:textId="77777777" w:rsidR="006D1334" w:rsidRDefault="00781E06">
            <w:pPr>
              <w:spacing w:after="2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pojistné </w:t>
            </w:r>
          </w:p>
          <w:p w14:paraId="3DB3AD6E" w14:textId="77777777" w:rsidR="006D1334" w:rsidRDefault="00781E06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>(Kč)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12C54" w14:textId="77777777" w:rsidR="006D1334" w:rsidRDefault="00781E06">
            <w:pPr>
              <w:spacing w:after="2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Konec </w:t>
            </w:r>
          </w:p>
          <w:p w14:paraId="7ADE6469" w14:textId="77777777" w:rsidR="006D1334" w:rsidRDefault="00781E06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0"/>
              </w:rPr>
              <w:t>pojištění k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FE70" w14:textId="77777777" w:rsidR="006D1334" w:rsidRDefault="00781E06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Přeplatek pojistného do </w:t>
            </w:r>
          </w:p>
          <w:p w14:paraId="7A33F6E9" w14:textId="77777777" w:rsidR="006D1334" w:rsidRDefault="00781E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31.12.2025 celkem </w:t>
            </w:r>
          </w:p>
        </w:tc>
      </w:tr>
      <w:tr w:rsidR="006D1334" w14:paraId="3AF1C449" w14:textId="77777777">
        <w:trPr>
          <w:trHeight w:val="542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A3506" w14:textId="77777777" w:rsidR="006D1334" w:rsidRDefault="00781E06">
            <w:pPr>
              <w:spacing w:after="0"/>
              <w:ind w:left="3"/>
              <w:jc w:val="center"/>
            </w:pPr>
            <w:r>
              <w:rPr>
                <w:b w:val="0"/>
                <w:sz w:val="9"/>
              </w:rPr>
              <w:t>1.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24E9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ZLL1877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1D0B2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AO850693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FEC2B" w14:textId="77777777" w:rsidR="006D1334" w:rsidRDefault="00781E06">
            <w:pPr>
              <w:spacing w:after="0" w:line="271" w:lineRule="auto"/>
              <w:ind w:left="10"/>
            </w:pPr>
            <w:r>
              <w:rPr>
                <w:b w:val="0"/>
                <w:sz w:val="9"/>
              </w:rPr>
              <w:t xml:space="preserve">Nákladní automobil do </w:t>
            </w:r>
          </w:p>
          <w:p w14:paraId="63540D9A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3,5 t / N1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AC0F0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ZFA22000012721742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8718F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 xml:space="preserve">Fiat </w:t>
            </w:r>
            <w:proofErr w:type="spellStart"/>
            <w:r>
              <w:rPr>
                <w:b w:val="0"/>
                <w:sz w:val="9"/>
              </w:rPr>
              <w:t>Scudo</w:t>
            </w:r>
            <w:proofErr w:type="spellEnd"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94189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69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3DC4A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1997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6F393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2330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B2F6E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2000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797C8" w14:textId="77777777" w:rsidR="006D1334" w:rsidRDefault="00781E06">
            <w:pPr>
              <w:spacing w:after="0"/>
              <w:ind w:right="15"/>
              <w:jc w:val="right"/>
            </w:pPr>
            <w:r>
              <w:rPr>
                <w:b w:val="0"/>
                <w:sz w:val="9"/>
              </w:rPr>
              <w:t>9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BF6A134" w14:textId="77777777" w:rsidR="006D1334" w:rsidRDefault="00781E06">
            <w:pPr>
              <w:spacing w:after="0"/>
              <w:ind w:right="12"/>
              <w:jc w:val="center"/>
            </w:pPr>
            <w:proofErr w:type="gramStart"/>
            <w:r>
              <w:rPr>
                <w:b w:val="0"/>
                <w:sz w:val="9"/>
              </w:rPr>
              <w:t>5%</w:t>
            </w:r>
            <w:proofErr w:type="gramEnd"/>
            <w:r>
              <w:rPr>
                <w:b w:val="0"/>
                <w:sz w:val="9"/>
              </w:rPr>
              <w:t xml:space="preserve"> min. 5 000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34805" w14:textId="77777777" w:rsidR="006D1334" w:rsidRDefault="00781E06">
            <w:pPr>
              <w:spacing w:after="0" w:line="271" w:lineRule="auto"/>
              <w:ind w:left="10" w:right="3"/>
            </w:pPr>
            <w:r>
              <w:rPr>
                <w:b w:val="0"/>
                <w:sz w:val="9"/>
              </w:rPr>
              <w:t xml:space="preserve">Sociální služby pro osoby se zdravotním postižením, příspěvková organizace, IČ </w:t>
            </w:r>
          </w:p>
          <w:p w14:paraId="103EB2AC" w14:textId="77777777" w:rsidR="006D1334" w:rsidRDefault="00781E06">
            <w:pPr>
              <w:spacing w:after="5"/>
              <w:ind w:left="10"/>
              <w:jc w:val="both"/>
            </w:pPr>
            <w:r>
              <w:rPr>
                <w:b w:val="0"/>
                <w:sz w:val="9"/>
              </w:rPr>
              <w:t xml:space="preserve">70850917, Na Hrádku 100, </w:t>
            </w:r>
          </w:p>
          <w:p w14:paraId="50593591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Fryšták, 763 16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68E7A7" w14:textId="77777777" w:rsidR="006D1334" w:rsidRDefault="00781E06">
            <w:pPr>
              <w:spacing w:after="0" w:line="271" w:lineRule="auto"/>
              <w:ind w:left="10" w:right="2"/>
            </w:pPr>
            <w:r>
              <w:rPr>
                <w:b w:val="0"/>
                <w:sz w:val="9"/>
              </w:rPr>
              <w:t xml:space="preserve">Sociální služby pro osoby se zdravotním postižením, příspěvková organizace, IČ 70850917, Na Hrádku </w:t>
            </w:r>
          </w:p>
          <w:p w14:paraId="188B9B55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100, Fryšták, 763 16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ED2BF0E" w14:textId="77777777" w:rsidR="006D1334" w:rsidRDefault="00781E06">
            <w:pPr>
              <w:spacing w:after="0"/>
              <w:jc w:val="center"/>
            </w:pPr>
            <w:r>
              <w:rPr>
                <w:b w:val="0"/>
                <w:sz w:val="9"/>
              </w:rPr>
              <w:t>1 776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5F85840" w14:textId="77777777" w:rsidR="006D1334" w:rsidRDefault="00781E06">
            <w:pPr>
              <w:spacing w:after="0"/>
              <w:ind w:right="1"/>
              <w:jc w:val="center"/>
            </w:pPr>
            <w:r>
              <w:rPr>
                <w:b w:val="0"/>
                <w:sz w:val="9"/>
              </w:rPr>
              <w:t>2 092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35E52C3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b w:val="0"/>
                <w:sz w:val="9"/>
              </w:rPr>
              <w:t>500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499CF92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b w:val="0"/>
                <w:sz w:val="9"/>
              </w:rPr>
              <w:t>20 000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BCC784" w14:textId="77777777" w:rsidR="006D1334" w:rsidRDefault="006D1334">
            <w:pPr>
              <w:spacing w:after="160"/>
            </w:pP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43EE4A0" w14:textId="77777777" w:rsidR="006D1334" w:rsidRDefault="00781E06">
            <w:pPr>
              <w:spacing w:after="0"/>
              <w:ind w:right="5"/>
              <w:jc w:val="center"/>
            </w:pPr>
            <w:r>
              <w:rPr>
                <w:b w:val="0"/>
                <w:sz w:val="9"/>
              </w:rPr>
              <w:t>1 152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D5A785" w14:textId="77777777" w:rsidR="006D1334" w:rsidRDefault="006D1334">
            <w:pPr>
              <w:spacing w:after="160"/>
            </w:pP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E88412E" w14:textId="77777777" w:rsidR="006D1334" w:rsidRDefault="00781E06">
            <w:pPr>
              <w:spacing w:after="0"/>
              <w:jc w:val="center"/>
            </w:pPr>
            <w:r>
              <w:rPr>
                <w:sz w:val="9"/>
              </w:rPr>
              <w:t>5 520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C394D76" w14:textId="77777777" w:rsidR="006D1334" w:rsidRDefault="00781E06">
            <w:pPr>
              <w:spacing w:after="0"/>
              <w:ind w:right="17"/>
              <w:jc w:val="right"/>
            </w:pPr>
            <w:r>
              <w:rPr>
                <w:b w:val="0"/>
                <w:sz w:val="9"/>
              </w:rPr>
              <w:t>20.01.2025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D5D9A35" w14:textId="77777777" w:rsidR="006D1334" w:rsidRDefault="00781E06">
            <w:pPr>
              <w:spacing w:after="0"/>
              <w:ind w:right="1"/>
              <w:jc w:val="center"/>
            </w:pPr>
            <w:r>
              <w:rPr>
                <w:sz w:val="9"/>
              </w:rPr>
              <w:t>5290</w:t>
            </w:r>
          </w:p>
        </w:tc>
      </w:tr>
      <w:tr w:rsidR="006D1334" w14:paraId="53847D6B" w14:textId="77777777">
        <w:trPr>
          <w:trHeight w:val="538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4070C" w14:textId="77777777" w:rsidR="006D1334" w:rsidRDefault="00781E06">
            <w:pPr>
              <w:spacing w:after="0"/>
              <w:ind w:left="2"/>
              <w:jc w:val="center"/>
            </w:pPr>
            <w:r>
              <w:rPr>
                <w:b w:val="0"/>
                <w:sz w:val="9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F5217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1Z18358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D2A6C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AP550881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16AFD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Osobní automobil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2728E" w14:textId="77777777" w:rsidR="006D1334" w:rsidRDefault="00781E06">
            <w:pPr>
              <w:spacing w:after="0"/>
              <w:ind w:left="12"/>
            </w:pPr>
            <w:r>
              <w:rPr>
                <w:b w:val="0"/>
                <w:sz w:val="9"/>
              </w:rPr>
              <w:t>TMBND46Y123544233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19B2A" w14:textId="77777777" w:rsidR="006D1334" w:rsidRDefault="00781E06">
            <w:pPr>
              <w:spacing w:after="0"/>
              <w:ind w:left="12"/>
              <w:jc w:val="both"/>
            </w:pPr>
            <w:r>
              <w:rPr>
                <w:b w:val="0"/>
                <w:sz w:val="9"/>
              </w:rPr>
              <w:t>Škoda Fabia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4B1D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74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05B80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1390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2E750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1580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0A92E" w14:textId="77777777" w:rsidR="006D1334" w:rsidRDefault="00781E06">
            <w:pPr>
              <w:spacing w:after="0"/>
              <w:ind w:right="20"/>
              <w:jc w:val="right"/>
            </w:pPr>
            <w:r>
              <w:rPr>
                <w:b w:val="0"/>
                <w:sz w:val="9"/>
              </w:rPr>
              <w:t>2002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70E45" w14:textId="77777777" w:rsidR="006D1334" w:rsidRDefault="00781E06">
            <w:pPr>
              <w:spacing w:after="0"/>
              <w:ind w:right="15"/>
              <w:jc w:val="right"/>
            </w:pPr>
            <w:r>
              <w:rPr>
                <w:b w:val="0"/>
                <w:sz w:val="9"/>
              </w:rPr>
              <w:t>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B4EA0" w14:textId="77777777" w:rsidR="006D1334" w:rsidRDefault="00781E06">
            <w:pPr>
              <w:spacing w:after="0"/>
              <w:ind w:left="46"/>
            </w:pPr>
            <w:r>
              <w:rPr>
                <w:b w:val="0"/>
                <w:sz w:val="9"/>
              </w:rPr>
              <w:t>1 %, min. 1 000 Kč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6C8" w14:textId="77777777" w:rsidR="006D1334" w:rsidRDefault="00781E06">
            <w:pPr>
              <w:spacing w:after="0" w:line="271" w:lineRule="auto"/>
              <w:ind w:left="10" w:right="3"/>
            </w:pPr>
            <w:r>
              <w:rPr>
                <w:b w:val="0"/>
                <w:sz w:val="9"/>
              </w:rPr>
              <w:t xml:space="preserve">Sociální služby pro osoby se zdravotním postižením, příspěvková organizace, IČ 70850917, Na Hrádku 100, </w:t>
            </w:r>
          </w:p>
          <w:p w14:paraId="4C4ADB82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Fryšták, 763 16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6CC" w14:textId="77777777" w:rsidR="006D1334" w:rsidRDefault="00781E06">
            <w:pPr>
              <w:spacing w:after="0" w:line="271" w:lineRule="auto"/>
              <w:ind w:left="10" w:right="2"/>
            </w:pPr>
            <w:r>
              <w:rPr>
                <w:b w:val="0"/>
                <w:sz w:val="9"/>
              </w:rPr>
              <w:t xml:space="preserve">Sociální služby pro osoby se zdravotním postižením, příspěvková organizace, IČ 70850917, Na Hrádku </w:t>
            </w:r>
          </w:p>
          <w:p w14:paraId="54AFD184" w14:textId="77777777" w:rsidR="006D1334" w:rsidRDefault="00781E06">
            <w:pPr>
              <w:spacing w:after="0"/>
              <w:ind w:left="10"/>
            </w:pPr>
            <w:r>
              <w:rPr>
                <w:b w:val="0"/>
                <w:sz w:val="9"/>
              </w:rPr>
              <w:t>100, Fryšták, 763 16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593E2" w14:textId="77777777" w:rsidR="006D1334" w:rsidRDefault="00781E06">
            <w:pPr>
              <w:spacing w:after="0"/>
              <w:jc w:val="center"/>
            </w:pPr>
            <w:r>
              <w:rPr>
                <w:b w:val="0"/>
                <w:sz w:val="9"/>
              </w:rPr>
              <w:t>1 094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74AA1" w14:textId="77777777" w:rsidR="006D1334" w:rsidRDefault="00781E06">
            <w:pPr>
              <w:spacing w:after="0"/>
              <w:ind w:right="1"/>
              <w:jc w:val="center"/>
            </w:pPr>
            <w:r>
              <w:rPr>
                <w:b w:val="0"/>
                <w:sz w:val="9"/>
              </w:rPr>
              <w:t>1 725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6A9F9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b w:val="0"/>
                <w:sz w:val="9"/>
              </w:rPr>
              <w:t>500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3AB19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b w:val="0"/>
                <w:sz w:val="9"/>
              </w:rPr>
              <w:t>20 000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9874" w14:textId="77777777" w:rsidR="006D1334" w:rsidRDefault="006D1334">
            <w:pPr>
              <w:spacing w:after="160"/>
            </w:pP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060B9" w14:textId="77777777" w:rsidR="006D1334" w:rsidRDefault="00781E06">
            <w:pPr>
              <w:spacing w:after="0"/>
              <w:ind w:right="3"/>
              <w:jc w:val="center"/>
            </w:pPr>
            <w:r>
              <w:rPr>
                <w:b w:val="0"/>
                <w:sz w:val="9"/>
              </w:rPr>
              <w:t>672 Kč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7717" w14:textId="77777777" w:rsidR="006D1334" w:rsidRDefault="006D1334">
            <w:pPr>
              <w:spacing w:after="160"/>
            </w:pP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49E0C" w14:textId="77777777" w:rsidR="006D1334" w:rsidRDefault="00781E06">
            <w:pPr>
              <w:spacing w:after="0"/>
              <w:jc w:val="center"/>
            </w:pPr>
            <w:r>
              <w:rPr>
                <w:sz w:val="9"/>
              </w:rPr>
              <w:t>3 991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01364" w14:textId="77777777" w:rsidR="006D1334" w:rsidRDefault="00781E06">
            <w:pPr>
              <w:spacing w:after="0"/>
              <w:ind w:right="17"/>
              <w:jc w:val="right"/>
            </w:pPr>
            <w:r>
              <w:rPr>
                <w:b w:val="0"/>
                <w:sz w:val="9"/>
              </w:rPr>
              <w:t>20.01.2025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4C5C9" w14:textId="77777777" w:rsidR="006D1334" w:rsidRDefault="00781E06">
            <w:pPr>
              <w:spacing w:after="0"/>
              <w:ind w:right="1"/>
              <w:jc w:val="center"/>
            </w:pPr>
            <w:r>
              <w:rPr>
                <w:sz w:val="9"/>
              </w:rPr>
              <w:t>3825</w:t>
            </w:r>
          </w:p>
        </w:tc>
      </w:tr>
    </w:tbl>
    <w:p w14:paraId="1CCC6410" w14:textId="411A7853" w:rsidR="006D1334" w:rsidRDefault="00781E06">
      <w:pPr>
        <w:tabs>
          <w:tab w:val="center" w:pos="13051"/>
          <w:tab w:val="right" w:pos="14298"/>
        </w:tabs>
        <w:spacing w:after="0"/>
        <w:rPr>
          <w:sz w:val="9"/>
        </w:rPr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9"/>
        </w:rPr>
        <w:t>9 511</w:t>
      </w:r>
      <w:r>
        <w:rPr>
          <w:sz w:val="9"/>
        </w:rPr>
        <w:tab/>
        <w:t>9115</w:t>
      </w:r>
    </w:p>
    <w:p w14:paraId="2F86D39B" w14:textId="6270B7C6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1947184D" w14:textId="577BEEA1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487E7A38" w14:textId="3723871E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69035C64" w14:textId="40FC6802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2E2EDBFC" w14:textId="56BA226B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3DC754D6" w14:textId="230E7A26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7D70C690" w14:textId="6A7E7C72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1178FE41" w14:textId="69BEB91C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54D05B89" w14:textId="585473FB" w:rsidR="00952736" w:rsidRDefault="00952736">
      <w:pPr>
        <w:tabs>
          <w:tab w:val="center" w:pos="13051"/>
          <w:tab w:val="right" w:pos="14298"/>
        </w:tabs>
        <w:spacing w:after="0"/>
        <w:rPr>
          <w:sz w:val="9"/>
        </w:rPr>
      </w:pPr>
    </w:p>
    <w:p w14:paraId="109D4C1B" w14:textId="77777777" w:rsidR="00952736" w:rsidRDefault="00952736">
      <w:pPr>
        <w:tabs>
          <w:tab w:val="center" w:pos="13051"/>
          <w:tab w:val="right" w:pos="14298"/>
        </w:tabs>
        <w:spacing w:after="0"/>
        <w:rPr>
          <w:sz w:val="24"/>
          <w:szCs w:val="24"/>
        </w:rPr>
      </w:pPr>
      <w:r>
        <w:rPr>
          <w:sz w:val="9"/>
        </w:rPr>
        <w:t xml:space="preserve">                                                               </w:t>
      </w:r>
      <w:r>
        <w:rPr>
          <w:sz w:val="24"/>
          <w:szCs w:val="24"/>
        </w:rPr>
        <w:t>Podepsáno elektronicky</w:t>
      </w:r>
      <w:r>
        <w:rPr>
          <w:sz w:val="24"/>
          <w:szCs w:val="24"/>
        </w:rPr>
        <w:tab/>
        <w:t>Podepsáno elektronicky</w:t>
      </w:r>
    </w:p>
    <w:p w14:paraId="30DF068C" w14:textId="3299C7D6" w:rsidR="00952736" w:rsidRDefault="00952736">
      <w:pPr>
        <w:tabs>
          <w:tab w:val="center" w:pos="13051"/>
          <w:tab w:val="right" w:pos="1429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14.11.2025</w:t>
      </w:r>
      <w:r>
        <w:rPr>
          <w:sz w:val="24"/>
          <w:szCs w:val="24"/>
        </w:rPr>
        <w:tab/>
        <w:t>14.11.2025</w:t>
      </w:r>
    </w:p>
    <w:p w14:paraId="3AF23C86" w14:textId="50942054" w:rsidR="00952736" w:rsidRDefault="00952736">
      <w:pPr>
        <w:tabs>
          <w:tab w:val="center" w:pos="13051"/>
          <w:tab w:val="right" w:pos="1429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90A36" w14:textId="02F70009" w:rsidR="00952736" w:rsidRPr="00952736" w:rsidRDefault="00952736">
      <w:pPr>
        <w:tabs>
          <w:tab w:val="center" w:pos="13051"/>
          <w:tab w:val="right" w:pos="1429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Mgr. Ing. Adéla Machalová</w:t>
      </w:r>
      <w:r>
        <w:rPr>
          <w:sz w:val="24"/>
          <w:szCs w:val="24"/>
        </w:rPr>
        <w:tab/>
        <w:t>Mgr. Petra Smrčková</w:t>
      </w:r>
    </w:p>
    <w:sectPr w:rsidR="00952736" w:rsidRPr="00952736">
      <w:pgSz w:w="16840" w:h="11900" w:orient="landscape"/>
      <w:pgMar w:top="1440" w:right="2237" w:bottom="1440" w:left="3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34"/>
    <w:rsid w:val="006D1334"/>
    <w:rsid w:val="00781E06"/>
    <w:rsid w:val="0095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CB3D"/>
  <w15:docId w15:val="{48FFD3FB-B11D-49C9-9370-CA07A20F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/>
    </w:pPr>
    <w:rPr>
      <w:rFonts w:ascii="Arial" w:eastAsia="Arial" w:hAnsi="Arial" w:cs="Arial"/>
      <w:b/>
      <w:color w:val="000000"/>
      <w:sz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pro os. se zdravotním postižením_D7  kopie</dc:title>
  <dc:subject/>
  <dc:creator>PSmrckova</dc:creator>
  <cp:keywords/>
  <cp:lastModifiedBy>Jana Šormová</cp:lastModifiedBy>
  <cp:revision>3</cp:revision>
  <dcterms:created xsi:type="dcterms:W3CDTF">2025-11-14T12:50:00Z</dcterms:created>
  <dcterms:modified xsi:type="dcterms:W3CDTF">2025-11-14T12:56:00Z</dcterms:modified>
</cp:coreProperties>
</file>