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A58B5E9" w14:textId="60EA924B" w:rsidR="00F36891" w:rsidRPr="001911E3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b/>
          <w:bCs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IN ENERGIE s.r.o.</w:t>
      </w:r>
    </w:p>
    <w:p w14:paraId="1847803E" w14:textId="1D99744E" w:rsidR="00F36891" w:rsidRPr="001911E3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b/>
          <w:bCs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Závodní 1219/93, Zábřeh, 700 30 Ostrava</w:t>
      </w:r>
    </w:p>
    <w:p w14:paraId="0A0F80C6" w14:textId="1A8BE235" w:rsidR="00F36891" w:rsidRPr="001911E3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b/>
          <w:bCs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05082013</w:t>
      </w:r>
    </w:p>
    <w:p w14:paraId="0FCBF2E4" w14:textId="455692B9" w:rsidR="00F36891" w:rsidRPr="001911E3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b/>
          <w:bCs/>
        </w:rPr>
      </w:pPr>
      <w:r w:rsidRPr="00F36891">
        <w:rPr>
          <w:rFonts w:asciiTheme="minorHAnsi" w:hAnsiTheme="minorHAnsi" w:cstheme="minorHAnsi"/>
        </w:rPr>
        <w:t>DIČ: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CZ05082013</w:t>
      </w:r>
    </w:p>
    <w:p w14:paraId="1E31C8D5" w14:textId="30AD253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Krajský soud v Ostravě, C, 76770</w:t>
      </w:r>
    </w:p>
    <w:p w14:paraId="76F24919" w14:textId="02B84A9A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Licence na obchod s </w:t>
      </w:r>
      <w:r w:rsidR="00E53771">
        <w:rPr>
          <w:rFonts w:asciiTheme="minorHAnsi" w:hAnsiTheme="minorHAnsi" w:cstheme="minorHAnsi"/>
        </w:rPr>
        <w:t>plynem</w:t>
      </w:r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  <w:lang w:val="pl-PL"/>
        </w:rPr>
        <w:t>241633992</w:t>
      </w:r>
    </w:p>
    <w:p w14:paraId="47EB4D5A" w14:textId="58181EA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Registrace OTE: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ID RÚT 32180</w:t>
      </w:r>
    </w:p>
    <w:p w14:paraId="2903468B" w14:textId="7CC7D42E" w:rsidR="00F36891" w:rsidRPr="00B4013D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Bankovní spojení: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Komerční banka, a.s.</w:t>
      </w:r>
    </w:p>
    <w:p w14:paraId="7DB61BF5" w14:textId="5F13D70C" w:rsidR="00F36891" w:rsidRPr="004F66F3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131-1962180297/0100</w:t>
      </w:r>
    </w:p>
    <w:p w14:paraId="3D7EF84C" w14:textId="43F93250" w:rsidR="00FC7DBC" w:rsidRPr="00B4013D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4F66F3">
        <w:rPr>
          <w:rFonts w:asciiTheme="minorHAnsi" w:hAnsiTheme="minorHAnsi" w:cstheme="minorHAnsi"/>
        </w:rPr>
        <w:t xml:space="preserve">   </w:t>
      </w:r>
      <w:proofErr w:type="gramEnd"/>
      <w:r w:rsidRPr="004F66F3">
        <w:rPr>
          <w:rFonts w:asciiTheme="minorHAnsi" w:hAnsiTheme="minorHAnsi" w:cstheme="minorHAnsi"/>
        </w:rPr>
        <w:t xml:space="preserve">                      </w:t>
      </w:r>
      <w:r w:rsidR="001911E3" w:rsidRPr="001911E3">
        <w:rPr>
          <w:rFonts w:asciiTheme="minorHAnsi" w:hAnsiTheme="minorHAnsi" w:cstheme="minorHAnsi"/>
          <w:b/>
          <w:bCs/>
        </w:rPr>
        <w:t>qnrvm5c</w:t>
      </w:r>
    </w:p>
    <w:p w14:paraId="4E5B818F" w14:textId="2B67AA4A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911E3" w:rsidRPr="001911E3">
        <w:rPr>
          <w:rFonts w:asciiTheme="minorHAnsi" w:hAnsiTheme="minorHAnsi" w:cstheme="minorHAnsi"/>
          <w:b/>
          <w:bCs/>
        </w:rPr>
        <w:t>Ing. Břetislav Novosad, Ph.D., jednatel</w:t>
      </w:r>
    </w:p>
    <w:p w14:paraId="27863905" w14:textId="77777777" w:rsidR="000B17EB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="000B4ABE"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="000B4ABE" w:rsidRPr="00F36891">
        <w:rPr>
          <w:rFonts w:asciiTheme="minorHAnsi" w:hAnsiTheme="minorHAnsi" w:cstheme="minorHAnsi"/>
        </w:rPr>
        <w:t xml:space="preserve"> "</w:t>
      </w:r>
      <w:r w:rsidR="000B4ABE"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="000B4ABE"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10C4E984" w14:textId="77777777" w:rsidR="001B5BDB" w:rsidRDefault="001B5BDB" w:rsidP="001B5BDB">
      <w:pPr>
        <w:autoSpaceDE w:val="0"/>
        <w:autoSpaceDN w:val="0"/>
        <w:adjustRightInd w:val="0"/>
        <w:spacing w:after="120"/>
        <w:ind w:left="3543" w:hanging="2976"/>
        <w:rPr>
          <w:rFonts w:asciiTheme="minorHAnsi" w:hAnsiTheme="minorHAnsi" w:cstheme="minorHAnsi"/>
          <w:b/>
          <w:bCs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>Mateřská škola Ostrava, Šafaříkova 9, příspěvková organizac</w:t>
      </w:r>
      <w:r>
        <w:rPr>
          <w:rFonts w:asciiTheme="minorHAnsi" w:hAnsiTheme="minorHAnsi" w:cstheme="minorHAnsi"/>
          <w:b/>
          <w:bCs/>
        </w:rPr>
        <w:t>e</w:t>
      </w:r>
    </w:p>
    <w:p w14:paraId="6D3F3196" w14:textId="77777777" w:rsidR="001B5BDB" w:rsidRPr="00696B82" w:rsidRDefault="001B5BDB" w:rsidP="001B5BDB">
      <w:pPr>
        <w:autoSpaceDE w:val="0"/>
        <w:autoSpaceDN w:val="0"/>
        <w:adjustRightInd w:val="0"/>
        <w:spacing w:after="120"/>
        <w:ind w:left="3543" w:hanging="2976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>Šafaříkova 1050/9, Přívoz, 70200 Ostrava</w:t>
      </w:r>
    </w:p>
    <w:p w14:paraId="2C5E3005" w14:textId="77777777" w:rsidR="001B5BDB" w:rsidRPr="00696B82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>75027364</w:t>
      </w:r>
    </w:p>
    <w:p w14:paraId="3464F247" w14:textId="77777777" w:rsidR="001B5BDB" w:rsidRPr="00696B82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-</w:t>
      </w:r>
    </w:p>
    <w:p w14:paraId="1FAF6C0E" w14:textId="77777777" w:rsidR="001B5BDB" w:rsidRPr="00696B82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1911E3">
        <w:rPr>
          <w:rFonts w:asciiTheme="minorHAnsi" w:hAnsiTheme="minorHAnsi" w:cstheme="minorHAnsi"/>
          <w:b/>
          <w:bCs/>
        </w:rPr>
        <w:t xml:space="preserve">Krajský soud v Ostravě, </w:t>
      </w:r>
      <w:proofErr w:type="spellStart"/>
      <w:r>
        <w:rPr>
          <w:rFonts w:asciiTheme="minorHAnsi" w:hAnsiTheme="minorHAnsi" w:cstheme="minorHAnsi"/>
          <w:b/>
          <w:bCs/>
        </w:rPr>
        <w:t>Pr</w:t>
      </w:r>
      <w:proofErr w:type="spellEnd"/>
      <w:r>
        <w:rPr>
          <w:rFonts w:asciiTheme="minorHAnsi" w:hAnsiTheme="minorHAnsi" w:cstheme="minorHAnsi"/>
          <w:b/>
          <w:bCs/>
        </w:rPr>
        <w:t xml:space="preserve"> 786</w:t>
      </w:r>
    </w:p>
    <w:p w14:paraId="27D11BE5" w14:textId="77777777" w:rsidR="001B5BDB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b/>
          <w:bCs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11E3">
        <w:rPr>
          <w:rFonts w:asciiTheme="minorHAnsi" w:hAnsiTheme="minorHAnsi" w:cstheme="minorHAnsi"/>
          <w:b/>
          <w:bCs/>
        </w:rPr>
        <w:t>Komerční banka, a.s.</w:t>
      </w:r>
    </w:p>
    <w:p w14:paraId="1C27EC9F" w14:textId="77777777" w:rsidR="001B5BDB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b/>
          <w:bCs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>13433761/0100</w:t>
      </w:r>
    </w:p>
    <w:p w14:paraId="42AD4DBA" w14:textId="77777777" w:rsidR="001B5BDB" w:rsidRPr="005268FC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5268FC">
        <w:rPr>
          <w:rFonts w:asciiTheme="minorHAnsi" w:hAnsiTheme="minorHAnsi" w:cstheme="minorHAnsi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>9epkwf4</w:t>
      </w:r>
    </w:p>
    <w:p w14:paraId="0D8BBABB" w14:textId="77777777" w:rsidR="001B5BDB" w:rsidRPr="007F2E7A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b/>
          <w:bCs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9124EE">
        <w:rPr>
          <w:rFonts w:asciiTheme="minorHAnsi" w:hAnsiTheme="minorHAnsi" w:cstheme="minorHAnsi"/>
          <w:b/>
          <w:bCs/>
        </w:rPr>
        <w:t xml:space="preserve">Bc. Miroslava </w:t>
      </w:r>
      <w:proofErr w:type="spellStart"/>
      <w:r w:rsidRPr="009124EE">
        <w:rPr>
          <w:rFonts w:asciiTheme="minorHAnsi" w:hAnsiTheme="minorHAnsi" w:cstheme="minorHAnsi"/>
          <w:b/>
          <w:bCs/>
        </w:rPr>
        <w:t>Pejčochová</w:t>
      </w:r>
      <w:proofErr w:type="spellEnd"/>
      <w:r>
        <w:rPr>
          <w:rFonts w:asciiTheme="minorHAnsi" w:hAnsiTheme="minorHAnsi" w:cstheme="minorHAnsi"/>
          <w:b/>
          <w:bCs/>
        </w:rPr>
        <w:t>, ředitelka</w:t>
      </w:r>
    </w:p>
    <w:p w14:paraId="44874976" w14:textId="77777777" w:rsidR="001B5BDB" w:rsidRPr="00696B82" w:rsidRDefault="001B5BDB" w:rsidP="001B5BDB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0E49BE04" w14:textId="77777777" w:rsidR="000169BE" w:rsidRDefault="000169BE" w:rsidP="000169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596F99F" w14:textId="77777777" w:rsidR="00DA6D67" w:rsidRDefault="00DA6D67" w:rsidP="00DA6D67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E3C34B7" w14:textId="77777777" w:rsidR="00BC26BB" w:rsidRPr="00F36891" w:rsidRDefault="00BC26BB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4F66F3">
      <w:pPr>
        <w:autoSpaceDE w:val="0"/>
        <w:autoSpaceDN w:val="0"/>
        <w:adjustRightInd w:val="0"/>
        <w:spacing w:after="120" w:line="276" w:lineRule="auto"/>
        <w:ind w:left="567"/>
        <w:jc w:val="center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 xml:space="preserve">mlouvy a spolu se smlouvou </w:t>
      </w:r>
      <w:proofErr w:type="gramStart"/>
      <w:r w:rsidRPr="00F36891">
        <w:rPr>
          <w:rFonts w:asciiTheme="minorHAnsi" w:eastAsia="Arial Unicode MS" w:hAnsiTheme="minorHAnsi" w:cstheme="minorHAnsi"/>
        </w:rPr>
        <w:t>tvoří</w:t>
      </w:r>
      <w:proofErr w:type="gramEnd"/>
      <w:r w:rsidRPr="00F36891">
        <w:rPr>
          <w:rFonts w:asciiTheme="minorHAnsi" w:eastAsia="Arial Unicode MS" w:hAnsiTheme="minorHAnsi" w:cstheme="minorHAnsi"/>
        </w:rPr>
        <w:t xml:space="preserve">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21CE2B34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</w:t>
      </w:r>
      <w:r w:rsidR="00E12C16">
        <w:rPr>
          <w:rFonts w:asciiTheme="minorHAnsi" w:eastAsia="Arial Unicode MS" w:hAnsiTheme="minorHAnsi" w:cstheme="minorHAnsi"/>
        </w:rPr>
        <w:t xml:space="preserve"> odběrn</w:t>
      </w:r>
      <w:r w:rsidR="004F32F8">
        <w:rPr>
          <w:rFonts w:asciiTheme="minorHAnsi" w:eastAsia="Arial Unicode MS" w:hAnsiTheme="minorHAnsi" w:cstheme="minorHAnsi"/>
        </w:rPr>
        <w:t>ých</w:t>
      </w:r>
      <w:r w:rsidR="00E12C16">
        <w:rPr>
          <w:rFonts w:asciiTheme="minorHAnsi" w:eastAsia="Arial Unicode MS" w:hAnsiTheme="minorHAnsi" w:cstheme="minorHAnsi"/>
        </w:rPr>
        <w:t xml:space="preserve"> míst (dále jen „</w:t>
      </w:r>
      <w:r w:rsidRPr="00F36891">
        <w:rPr>
          <w:rFonts w:asciiTheme="minorHAnsi" w:eastAsia="Arial Unicode MS" w:hAnsiTheme="minorHAnsi" w:cstheme="minorHAnsi"/>
        </w:rPr>
        <w:t>OM</w:t>
      </w:r>
      <w:r w:rsidR="00E12C16">
        <w:rPr>
          <w:rFonts w:asciiTheme="minorHAnsi" w:eastAsia="Arial Unicode MS" w:hAnsiTheme="minorHAnsi" w:cstheme="minorHAnsi"/>
        </w:rPr>
        <w:t>“)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329B4C9D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</w:t>
      </w:r>
      <w:bookmarkStart w:id="0" w:name="_Hlk194903669"/>
      <w:r w:rsidRPr="00F36891">
        <w:rPr>
          <w:rFonts w:asciiTheme="minorHAnsi" w:eastAsia="Arial Unicode MS" w:hAnsiTheme="minorHAnsi" w:cstheme="minorHAnsi"/>
        </w:rPr>
        <w:t>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 xml:space="preserve">PDS </w:t>
      </w:r>
      <w:bookmarkEnd w:id="0"/>
      <w:r w:rsidRPr="00F36891">
        <w:rPr>
          <w:rFonts w:asciiTheme="minorHAnsi" w:eastAsia="Arial Unicode MS" w:hAnsiTheme="minorHAnsi" w:cstheme="minorHAnsi"/>
        </w:rPr>
        <w:t>v souladu s Pravidly provozován</w:t>
      </w:r>
      <w:r w:rsidR="00E751C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C05555">
        <w:rPr>
          <w:rFonts w:asciiTheme="minorHAnsi" w:eastAsia="Arial Unicode MS" w:hAnsiTheme="minorHAnsi" w:cstheme="minorHAnsi"/>
        </w:rPr>
        <w:t>“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</w:t>
      </w:r>
      <w:r w:rsidRPr="00791AB3">
        <w:rPr>
          <w:rFonts w:asciiTheme="minorHAnsi" w:eastAsia="Arial Unicode MS" w:hAnsiTheme="minorHAnsi" w:cstheme="minorHAnsi"/>
          <w:b/>
          <w:bCs/>
        </w:rPr>
        <w:t>Z</w:t>
      </w:r>
      <w:r w:rsidR="003F736C" w:rsidRPr="00791AB3">
        <w:rPr>
          <w:rFonts w:asciiTheme="minorHAnsi" w:eastAsia="Arial Unicode MS" w:hAnsiTheme="minorHAnsi" w:cstheme="minorHAnsi"/>
          <w:b/>
          <w:bCs/>
        </w:rPr>
        <w:t>á</w:t>
      </w:r>
      <w:r w:rsidRPr="00791AB3">
        <w:rPr>
          <w:rFonts w:asciiTheme="minorHAnsi" w:eastAsia="Arial Unicode MS" w:hAnsiTheme="minorHAnsi" w:cstheme="minorHAnsi"/>
          <w:b/>
          <w:bCs/>
        </w:rPr>
        <w:t>kazn</w:t>
      </w:r>
      <w:r w:rsidR="003F736C" w:rsidRPr="00791AB3">
        <w:rPr>
          <w:rFonts w:asciiTheme="minorHAnsi" w:eastAsia="Arial Unicode MS" w:hAnsiTheme="minorHAnsi" w:cstheme="minorHAnsi"/>
          <w:b/>
          <w:bCs/>
        </w:rPr>
        <w:t>í</w:t>
      </w:r>
      <w:r w:rsidRPr="00791AB3">
        <w:rPr>
          <w:rFonts w:asciiTheme="minorHAnsi" w:eastAsia="Arial Unicode MS" w:hAnsiTheme="minorHAnsi" w:cstheme="minorHAnsi"/>
          <w:b/>
          <w:bCs/>
        </w:rPr>
        <w:t>kem</w:t>
      </w:r>
      <w:r w:rsidRPr="00F36891">
        <w:rPr>
          <w:rFonts w:asciiTheme="minorHAnsi" w:eastAsia="Arial Unicode MS" w:hAnsiTheme="minorHAnsi" w:cstheme="minorHAnsi"/>
        </w:rPr>
        <w:t xml:space="preserve">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</w:t>
      </w:r>
      <w:proofErr w:type="gramStart"/>
      <w:r w:rsidRPr="00F36891">
        <w:rPr>
          <w:rFonts w:asciiTheme="minorHAnsi" w:eastAsia="Arial Unicode MS" w:hAnsiTheme="minorHAnsi" w:cstheme="minorHAnsi"/>
        </w:rPr>
        <w:t>tvoří</w:t>
      </w:r>
      <w:proofErr w:type="gramEnd"/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5169B7F4" w:rsidR="00693439" w:rsidRPr="00E12C16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obchodní hodina zahájení dodávky</w:t>
      </w:r>
      <w:r w:rsidRPr="00E12C16">
        <w:rPr>
          <w:rFonts w:asciiTheme="minorHAnsi" w:hAnsiTheme="minorHAnsi" w:cstheme="minorHAnsi"/>
        </w:rPr>
        <w:t xml:space="preserve">: </w:t>
      </w:r>
      <w:bookmarkStart w:id="1" w:name="_Hlk194903913"/>
      <w:r w:rsidR="00DD32A5" w:rsidRPr="00E12C16">
        <w:rPr>
          <w:rFonts w:asciiTheme="minorHAnsi" w:hAnsiTheme="minorHAnsi" w:cstheme="minorHAnsi"/>
          <w:b/>
        </w:rPr>
        <w:t xml:space="preserve">1. 1. </w:t>
      </w:r>
      <w:r w:rsidR="00574E6E" w:rsidRPr="00E12C16">
        <w:rPr>
          <w:rFonts w:asciiTheme="minorHAnsi" w:hAnsiTheme="minorHAnsi" w:cstheme="minorHAnsi"/>
          <w:b/>
        </w:rPr>
        <w:t>202</w:t>
      </w:r>
      <w:r w:rsidR="004F66F3" w:rsidRPr="00E12C16">
        <w:rPr>
          <w:rFonts w:asciiTheme="minorHAnsi" w:hAnsiTheme="minorHAnsi" w:cstheme="minorHAnsi"/>
          <w:b/>
        </w:rPr>
        <w:t>6</w:t>
      </w:r>
      <w:r w:rsidR="00574E6E" w:rsidRPr="00E12C16">
        <w:rPr>
          <w:rFonts w:asciiTheme="minorHAnsi" w:hAnsiTheme="minorHAnsi" w:cstheme="minorHAnsi"/>
          <w:b/>
        </w:rPr>
        <w:t xml:space="preserve"> </w:t>
      </w:r>
      <w:r w:rsidR="00E017BD" w:rsidRPr="00E12C16">
        <w:rPr>
          <w:rFonts w:asciiTheme="minorHAnsi" w:hAnsiTheme="minorHAnsi" w:cstheme="minorHAnsi"/>
          <w:b/>
        </w:rPr>
        <w:t>6</w:t>
      </w:r>
      <w:r w:rsidR="00693439" w:rsidRPr="00E12C16">
        <w:rPr>
          <w:rFonts w:asciiTheme="minorHAnsi" w:hAnsiTheme="minorHAnsi" w:cstheme="minorHAnsi"/>
          <w:b/>
        </w:rPr>
        <w:t>:00 hod</w:t>
      </w:r>
      <w:r w:rsidR="00693439" w:rsidRPr="00E12C16">
        <w:rPr>
          <w:rFonts w:asciiTheme="minorHAnsi" w:hAnsiTheme="minorHAnsi" w:cstheme="minorHAnsi"/>
        </w:rPr>
        <w:t>.</w:t>
      </w:r>
    </w:p>
    <w:bookmarkEnd w:id="1"/>
    <w:p w14:paraId="31DDE9B2" w14:textId="0EB0DB9D" w:rsidR="00693439" w:rsidRPr="00E12C16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E12C16">
        <w:rPr>
          <w:rFonts w:asciiTheme="minorHAnsi" w:hAnsiTheme="minorHAnsi" w:cstheme="minorHAnsi"/>
        </w:rPr>
        <w:t xml:space="preserve">Datum a obchodní hodina ukončení dodávky: </w:t>
      </w:r>
      <w:bookmarkStart w:id="2" w:name="_Hlk194903925"/>
      <w:r w:rsidR="00231912" w:rsidRPr="00E12C16">
        <w:rPr>
          <w:rFonts w:asciiTheme="minorHAnsi" w:hAnsiTheme="minorHAnsi" w:cstheme="minorHAnsi"/>
          <w:b/>
        </w:rPr>
        <w:t>1</w:t>
      </w:r>
      <w:r w:rsidR="00F36891" w:rsidRPr="00E12C16">
        <w:rPr>
          <w:rFonts w:asciiTheme="minorHAnsi" w:hAnsiTheme="minorHAnsi" w:cstheme="minorHAnsi"/>
          <w:b/>
        </w:rPr>
        <w:t>. 1.</w:t>
      </w:r>
      <w:r w:rsidR="00231912" w:rsidRPr="00E12C16">
        <w:rPr>
          <w:rFonts w:asciiTheme="minorHAnsi" w:hAnsiTheme="minorHAnsi" w:cstheme="minorHAnsi"/>
          <w:b/>
        </w:rPr>
        <w:t xml:space="preserve"> </w:t>
      </w:r>
      <w:r w:rsidR="00574E6E" w:rsidRPr="00E12C16">
        <w:rPr>
          <w:rFonts w:asciiTheme="minorHAnsi" w:hAnsiTheme="minorHAnsi" w:cstheme="minorHAnsi"/>
          <w:b/>
        </w:rPr>
        <w:t>202</w:t>
      </w:r>
      <w:r w:rsidR="004F66F3" w:rsidRPr="00E12C16">
        <w:rPr>
          <w:rFonts w:asciiTheme="minorHAnsi" w:hAnsiTheme="minorHAnsi" w:cstheme="minorHAnsi"/>
          <w:b/>
        </w:rPr>
        <w:t>7</w:t>
      </w:r>
      <w:r w:rsidR="00574E6E" w:rsidRPr="00E12C16">
        <w:rPr>
          <w:rFonts w:asciiTheme="minorHAnsi" w:hAnsiTheme="minorHAnsi" w:cstheme="minorHAnsi"/>
          <w:b/>
        </w:rPr>
        <w:t xml:space="preserve"> </w:t>
      </w:r>
      <w:r w:rsidR="00E017BD" w:rsidRPr="00E12C16">
        <w:rPr>
          <w:rFonts w:asciiTheme="minorHAnsi" w:hAnsiTheme="minorHAnsi" w:cstheme="minorHAnsi"/>
          <w:b/>
        </w:rPr>
        <w:t>6</w:t>
      </w:r>
      <w:r w:rsidRPr="00E12C16">
        <w:rPr>
          <w:rFonts w:asciiTheme="minorHAnsi" w:hAnsiTheme="minorHAnsi" w:cstheme="minorHAnsi"/>
          <w:b/>
        </w:rPr>
        <w:t>:</w:t>
      </w:r>
      <w:r w:rsidR="007A4B67" w:rsidRPr="00E12C16">
        <w:rPr>
          <w:rFonts w:asciiTheme="minorHAnsi" w:hAnsiTheme="minorHAnsi" w:cstheme="minorHAnsi"/>
          <w:b/>
        </w:rPr>
        <w:t>00</w:t>
      </w:r>
      <w:r w:rsidRPr="00E12C16">
        <w:rPr>
          <w:rFonts w:asciiTheme="minorHAnsi" w:hAnsiTheme="minorHAnsi" w:cstheme="minorHAnsi"/>
          <w:b/>
        </w:rPr>
        <w:t xml:space="preserve"> hod</w:t>
      </w:r>
      <w:r w:rsidRPr="00E12C16">
        <w:rPr>
          <w:rFonts w:asciiTheme="minorHAnsi" w:hAnsiTheme="minorHAnsi"/>
          <w:b/>
        </w:rPr>
        <w:t>.</w:t>
      </w:r>
    </w:p>
    <w:bookmarkEnd w:id="2"/>
    <w:p w14:paraId="295B25F6" w14:textId="69ADE016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1D67E5BD" w:rsidR="00E34B5B" w:rsidRPr="00F36891" w:rsidRDefault="00907F4A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Sjednané množství dodávky</w:t>
      </w:r>
      <w:r w:rsidR="00BF5C88" w:rsidRPr="00F36891">
        <w:rPr>
          <w:rFonts w:asciiTheme="minorHAnsi" w:hAnsiTheme="minorHAnsi" w:cstheme="minorHAnsi"/>
          <w:b/>
        </w:rPr>
        <w:t>:</w:t>
      </w:r>
    </w:p>
    <w:p w14:paraId="376C5640" w14:textId="00F1464A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D255B0">
        <w:rPr>
          <w:rFonts w:asciiTheme="minorHAnsi" w:hAnsiTheme="minorHAnsi" w:cstheme="minorHAnsi"/>
        </w:rPr>
        <w:t xml:space="preserve">viz </w:t>
      </w:r>
      <w:r w:rsidR="00D255B0" w:rsidRPr="00D255B0">
        <w:rPr>
          <w:rFonts w:asciiTheme="minorHAnsi" w:hAnsiTheme="minorHAnsi" w:cstheme="minorHAnsi"/>
          <w:b/>
          <w:bCs/>
        </w:rPr>
        <w:t>Příloha č. 2.</w:t>
      </w:r>
    </w:p>
    <w:p w14:paraId="6E507EE2" w14:textId="4FEE1136" w:rsidR="00360058" w:rsidRPr="00F336F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36FC">
        <w:rPr>
          <w:rFonts w:asciiTheme="minorHAnsi" w:eastAsia="Arial Unicode MS" w:hAnsiTheme="minorHAnsi" w:cstheme="minorHAnsi"/>
        </w:rPr>
        <w:t xml:space="preserve">plánovaného </w:t>
      </w:r>
      <w:r w:rsidRPr="00F336FC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36FC">
        <w:rPr>
          <w:rFonts w:asciiTheme="minorHAnsi" w:eastAsia="Arial Unicode MS" w:hAnsiTheme="minorHAnsi" w:cstheme="minorHAnsi"/>
        </w:rPr>
        <w:t>plynu</w:t>
      </w:r>
      <w:r w:rsidR="004A2CF4" w:rsidRPr="00F336FC">
        <w:rPr>
          <w:rFonts w:asciiTheme="minorHAnsi" w:eastAsia="Arial Unicode MS" w:hAnsiTheme="minorHAnsi" w:cstheme="minorHAnsi"/>
        </w:rPr>
        <w:t xml:space="preserve"> (</w:t>
      </w:r>
      <w:r w:rsidR="004A2CF4" w:rsidRPr="00F336FC">
        <w:rPr>
          <w:rFonts w:asciiTheme="minorHAnsi" w:eastAsia="Arial Unicode MS" w:hAnsiTheme="minorHAnsi" w:cstheme="minorHAnsi"/>
          <w:b/>
        </w:rPr>
        <w:t>Toleranční odchylka</w:t>
      </w:r>
      <w:r w:rsidR="00727548" w:rsidRPr="00F336FC">
        <w:rPr>
          <w:rFonts w:asciiTheme="minorHAnsi" w:eastAsia="Arial Unicode MS" w:hAnsiTheme="minorHAnsi" w:cstheme="minorHAnsi"/>
        </w:rPr>
        <w:t>)</w:t>
      </w:r>
      <w:r w:rsidRPr="00F336F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36FC">
        <w:rPr>
          <w:rFonts w:asciiTheme="minorHAnsi" w:eastAsia="Arial Unicode MS" w:hAnsiTheme="minorHAnsi" w:cstheme="minorHAnsi"/>
          <w:b/>
        </w:rPr>
        <w:t>P</w:t>
      </w:r>
      <w:r w:rsidRPr="00F336F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36FC">
        <w:rPr>
          <w:rFonts w:asciiTheme="minorHAnsi" w:eastAsia="Arial Unicode MS" w:hAnsiTheme="minorHAnsi" w:cstheme="minorHAnsi"/>
          <w:b/>
        </w:rPr>
        <w:t>2</w:t>
      </w:r>
      <w:r w:rsidRPr="00F336FC">
        <w:rPr>
          <w:rFonts w:asciiTheme="minorHAnsi" w:eastAsia="Arial Unicode MS" w:hAnsiTheme="minorHAnsi" w:cstheme="minorHAnsi"/>
          <w:b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nebude ze strany </w:t>
      </w:r>
      <w:r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F336FC">
        <w:rPr>
          <w:rFonts w:asciiTheme="minorHAnsi" w:eastAsia="Arial Unicode MS" w:hAnsiTheme="minorHAnsi" w:cstheme="minorHAnsi"/>
        </w:rPr>
        <w:t xml:space="preserve"> či jiným sankcím</w:t>
      </w:r>
      <w:r w:rsidRPr="00F336FC">
        <w:rPr>
          <w:rFonts w:asciiTheme="minorHAnsi" w:eastAsia="Arial Unicode MS" w:hAnsiTheme="minorHAnsi" w:cstheme="minorHAnsi"/>
        </w:rPr>
        <w:t>.</w:t>
      </w:r>
    </w:p>
    <w:p w14:paraId="2D0CD179" w14:textId="7B171FBA" w:rsidR="00727548" w:rsidRPr="00F336F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Nevyplývá-li z OPD jinak, není </w:t>
      </w:r>
      <w:r w:rsidRPr="00F336FC">
        <w:rPr>
          <w:rFonts w:asciiTheme="minorHAnsi" w:eastAsia="Arial Unicode MS" w:hAnsiTheme="minorHAnsi" w:cstheme="minorHAnsi"/>
          <w:b/>
        </w:rPr>
        <w:t>Obchodník</w:t>
      </w:r>
      <w:r w:rsidRPr="00F336FC">
        <w:rPr>
          <w:rFonts w:asciiTheme="minorHAnsi" w:eastAsia="Arial Unicode MS" w:hAnsiTheme="minorHAnsi" w:cstheme="minorHAnsi"/>
        </w:rPr>
        <w:t xml:space="preserve"> oprávněn účtovat </w:t>
      </w:r>
      <w:r w:rsidRPr="00F336FC">
        <w:rPr>
          <w:rFonts w:asciiTheme="minorHAnsi" w:eastAsia="Arial Unicode MS" w:hAnsiTheme="minorHAnsi" w:cstheme="minorHAnsi"/>
          <w:b/>
        </w:rPr>
        <w:t>Zákazníku</w:t>
      </w:r>
      <w:r w:rsidRPr="00F336FC">
        <w:rPr>
          <w:rFonts w:asciiTheme="minorHAnsi" w:eastAsia="Arial Unicode MS" w:hAnsiTheme="minorHAnsi" w:cstheme="minorHAnsi"/>
        </w:rPr>
        <w:t xml:space="preserve"> žádné náklady vynaložené jím v souvislosti s překročením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odchylky</w:t>
      </w:r>
      <w:r w:rsidR="004A2CF4" w:rsidRPr="00F336FC">
        <w:rPr>
          <w:rFonts w:asciiTheme="minorHAnsi" w:eastAsia="Arial Unicode MS" w:hAnsiTheme="minorHAnsi" w:cstheme="minorHAnsi"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F336F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odchylka</w:t>
      </w:r>
      <w:r w:rsidRPr="00F336F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3E153B86" w14:textId="41291DFA" w:rsidR="00F336FC" w:rsidRPr="00044A4B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044A4B">
        <w:rPr>
          <w:rFonts w:asciiTheme="minorHAnsi" w:eastAsia="Arial Unicode MS" w:hAnsiTheme="minorHAnsi" w:cstheme="minorHAnsi"/>
          <w:b/>
        </w:rPr>
        <w:t>Zákazník</w:t>
      </w:r>
      <w:r w:rsidR="004A2CF4" w:rsidRPr="00044A4B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044A4B">
        <w:rPr>
          <w:rFonts w:asciiTheme="minorHAnsi" w:eastAsia="Arial Unicode MS" w:hAnsiTheme="minorHAnsi" w:cstheme="minorHAnsi"/>
        </w:rPr>
        <w:t xml:space="preserve"> uvedených v </w:t>
      </w:r>
      <w:r w:rsidR="000A3C99" w:rsidRPr="00044A4B">
        <w:rPr>
          <w:rFonts w:asciiTheme="minorHAnsi" w:eastAsia="Arial Unicode MS" w:hAnsiTheme="minorHAnsi" w:cstheme="minorHAnsi"/>
          <w:b/>
        </w:rPr>
        <w:t>Příloze č. 2</w:t>
      </w:r>
      <w:r w:rsidR="004A2CF4" w:rsidRPr="00044A4B">
        <w:rPr>
          <w:rFonts w:asciiTheme="minorHAnsi" w:eastAsia="Arial Unicode MS" w:hAnsiTheme="minorHAnsi" w:cstheme="minorHAnsi"/>
        </w:rPr>
        <w:t xml:space="preserve">, do nichž je </w:t>
      </w:r>
      <w:r w:rsidR="00C02DED" w:rsidRPr="00044A4B">
        <w:rPr>
          <w:rFonts w:asciiTheme="minorHAnsi" w:eastAsia="Arial Unicode MS" w:hAnsiTheme="minorHAnsi" w:cstheme="minorHAnsi"/>
        </w:rPr>
        <w:t>P</w:t>
      </w:r>
      <w:r w:rsidR="004A2CF4" w:rsidRPr="00044A4B">
        <w:rPr>
          <w:rFonts w:asciiTheme="minorHAnsi" w:eastAsia="Arial Unicode MS" w:hAnsiTheme="minorHAnsi" w:cstheme="minorHAnsi"/>
        </w:rPr>
        <w:t xml:space="preserve">lyn dodáván, pouze se souhlasem </w:t>
      </w:r>
      <w:r w:rsidRPr="00044A4B">
        <w:rPr>
          <w:rFonts w:asciiTheme="minorHAnsi" w:eastAsia="Arial Unicode MS" w:hAnsiTheme="minorHAnsi" w:cstheme="minorHAnsi"/>
          <w:b/>
        </w:rPr>
        <w:t>Obchodníka</w:t>
      </w:r>
      <w:r w:rsidR="00300F44" w:rsidRPr="00044A4B">
        <w:rPr>
          <w:rFonts w:asciiTheme="minorHAnsi" w:hAnsiTheme="minorHAnsi"/>
          <w:b/>
        </w:rPr>
        <w:t>.</w:t>
      </w:r>
      <w:r w:rsidR="00300F44" w:rsidRPr="00044A4B">
        <w:rPr>
          <w:rFonts w:asciiTheme="minorHAnsi" w:eastAsia="Arial Unicode MS" w:hAnsiTheme="minorHAnsi" w:cstheme="minorHAnsi"/>
          <w:b/>
        </w:rPr>
        <w:t xml:space="preserve"> </w:t>
      </w:r>
    </w:p>
    <w:p w14:paraId="0CFEB82E" w14:textId="27AEE55F" w:rsidR="002E64A2" w:rsidRPr="001C77DB" w:rsidRDefault="00376B83" w:rsidP="00B4013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1C77DB">
        <w:rPr>
          <w:rFonts w:asciiTheme="minorHAnsi" w:eastAsia="Arial Unicode MS" w:hAnsiTheme="minorHAnsi" w:cstheme="minorHAnsi"/>
        </w:rPr>
        <w:t xml:space="preserve">Souhlas </w:t>
      </w:r>
      <w:r w:rsidRPr="001C77DB">
        <w:rPr>
          <w:rFonts w:asciiTheme="minorHAnsi" w:eastAsia="Arial Unicode MS" w:hAnsiTheme="minorHAnsi" w:cstheme="minorHAnsi"/>
          <w:b/>
        </w:rPr>
        <w:t xml:space="preserve">Obchodníka </w:t>
      </w:r>
      <w:r w:rsidRPr="001C77DB">
        <w:rPr>
          <w:rFonts w:asciiTheme="minorHAnsi" w:eastAsia="Arial Unicode MS" w:hAnsiTheme="minorHAnsi" w:cstheme="minorHAnsi"/>
        </w:rPr>
        <w:t>se nevyžaduje v</w:t>
      </w:r>
      <w:r w:rsidR="00B4013D" w:rsidRPr="001C77DB">
        <w:rPr>
          <w:rFonts w:asciiTheme="minorHAnsi" w:eastAsia="Arial Unicode MS" w:hAnsiTheme="minorHAnsi" w:cstheme="minorHAnsi"/>
        </w:rPr>
        <w:t> </w:t>
      </w:r>
      <w:r w:rsidRPr="001C77DB">
        <w:rPr>
          <w:rFonts w:asciiTheme="minorHAnsi" w:eastAsia="Arial Unicode MS" w:hAnsiTheme="minorHAnsi" w:cstheme="minorHAnsi"/>
        </w:rPr>
        <w:t>případech</w:t>
      </w:r>
      <w:r w:rsidR="00B4013D" w:rsidRPr="001C77DB">
        <w:rPr>
          <w:rFonts w:asciiTheme="minorHAnsi" w:eastAsia="Arial Unicode MS" w:hAnsiTheme="minorHAnsi" w:cstheme="minorHAnsi"/>
        </w:rPr>
        <w:t xml:space="preserve"> </w:t>
      </w:r>
      <w:r w:rsidR="002E64A2" w:rsidRPr="001C77DB">
        <w:rPr>
          <w:rFonts w:asciiTheme="minorHAnsi" w:eastAsia="Arial Unicode MS" w:hAnsiTheme="minorHAnsi" w:cstheme="minorHAnsi"/>
        </w:rPr>
        <w:t>zvýšení</w:t>
      </w:r>
      <w:r w:rsidR="00300F44" w:rsidRPr="001C77DB">
        <w:rPr>
          <w:rFonts w:asciiTheme="minorHAnsi" w:eastAsia="Arial Unicode MS" w:hAnsiTheme="minorHAnsi" w:cstheme="minorHAnsi"/>
        </w:rPr>
        <w:t xml:space="preserve"> počtu odběrných míst</w:t>
      </w:r>
      <w:r w:rsidR="00B4013D" w:rsidRPr="001C77DB">
        <w:rPr>
          <w:rFonts w:asciiTheme="minorHAnsi" w:eastAsia="Arial Unicode MS" w:hAnsiTheme="minorHAnsi" w:cstheme="minorHAnsi"/>
        </w:rPr>
        <w:t>,</w:t>
      </w:r>
      <w:r w:rsidR="00300F44" w:rsidRPr="001C77DB">
        <w:rPr>
          <w:rFonts w:asciiTheme="minorHAnsi" w:eastAsia="Arial Unicode MS" w:hAnsiTheme="minorHAnsi" w:cstheme="minorHAnsi"/>
        </w:rPr>
        <w:t xml:space="preserve"> </w:t>
      </w:r>
      <w:r w:rsidR="002E64A2" w:rsidRPr="001C77DB">
        <w:rPr>
          <w:rFonts w:asciiTheme="minorHAnsi" w:eastAsia="Arial Unicode MS" w:hAnsiTheme="minorHAnsi" w:cstheme="minorHAnsi"/>
        </w:rPr>
        <w:t>v</w:t>
      </w:r>
      <w:r w:rsidR="00B4013D" w:rsidRPr="001C77DB">
        <w:rPr>
          <w:rFonts w:asciiTheme="minorHAnsi" w:eastAsia="Arial Unicode MS" w:hAnsiTheme="minorHAnsi" w:cstheme="minorHAnsi"/>
        </w:rPr>
        <w:t> </w:t>
      </w:r>
      <w:r w:rsidR="002E64A2" w:rsidRPr="001C77DB">
        <w:rPr>
          <w:rFonts w:asciiTheme="minorHAnsi" w:eastAsia="Arial Unicode MS" w:hAnsiTheme="minorHAnsi" w:cstheme="minorHAnsi"/>
        </w:rPr>
        <w:t>důsledku</w:t>
      </w:r>
      <w:r w:rsidR="00B4013D" w:rsidRPr="001C77DB">
        <w:rPr>
          <w:rFonts w:asciiTheme="minorHAnsi" w:eastAsia="Arial Unicode MS" w:hAnsiTheme="minorHAnsi" w:cstheme="minorHAnsi"/>
        </w:rPr>
        <w:t xml:space="preserve"> čehož</w:t>
      </w:r>
      <w:r w:rsidR="002E64A2" w:rsidRPr="001C77DB">
        <w:rPr>
          <w:rFonts w:asciiTheme="minorHAnsi" w:eastAsia="Arial Unicode MS" w:hAnsiTheme="minorHAnsi" w:cstheme="minorHAnsi"/>
        </w:rPr>
        <w:t xml:space="preserve"> nedojde ke kumulativnímu rozšíření o více než </w:t>
      </w:r>
      <w:r w:rsidR="003C580B" w:rsidRPr="00E85A56">
        <w:rPr>
          <w:rFonts w:asciiTheme="minorHAnsi" w:eastAsia="Arial Unicode MS" w:hAnsiTheme="minorHAnsi" w:cstheme="minorHAnsi"/>
          <w:b/>
          <w:bCs/>
        </w:rPr>
        <w:t xml:space="preserve">10 </w:t>
      </w:r>
      <w:r w:rsidR="00E85A56" w:rsidRPr="00E85A56">
        <w:rPr>
          <w:rFonts w:asciiTheme="minorHAnsi" w:eastAsia="Arial Unicode MS" w:hAnsiTheme="minorHAnsi" w:cstheme="minorHAnsi"/>
          <w:b/>
          <w:bCs/>
        </w:rPr>
        <w:t>OM</w:t>
      </w:r>
      <w:r w:rsidR="002E64A2" w:rsidRPr="001C77DB">
        <w:rPr>
          <w:rFonts w:asciiTheme="minorHAnsi" w:eastAsia="Arial Unicode MS" w:hAnsiTheme="minorHAnsi" w:cstheme="minorHAnsi"/>
        </w:rPr>
        <w:t xml:space="preserve"> s maximální celkovou roční spotřebou </w:t>
      </w:r>
      <w:r w:rsidR="00E85A56" w:rsidRPr="00CB5205">
        <w:rPr>
          <w:rFonts w:asciiTheme="minorHAnsi" w:hAnsiTheme="minorHAnsi" w:cstheme="minorHAnsi"/>
        </w:rPr>
        <w:t xml:space="preserve">do </w:t>
      </w:r>
      <w:r w:rsidR="00E85A56" w:rsidRPr="00E85A56">
        <w:rPr>
          <w:rFonts w:asciiTheme="minorHAnsi" w:hAnsiTheme="minorHAnsi" w:cstheme="minorHAnsi"/>
          <w:b/>
          <w:bCs/>
        </w:rPr>
        <w:t>10 %</w:t>
      </w:r>
      <w:r w:rsidR="00E85A56" w:rsidRPr="00CB5205">
        <w:rPr>
          <w:rFonts w:asciiTheme="minorHAnsi" w:hAnsiTheme="minorHAnsi" w:cstheme="minorHAnsi"/>
        </w:rPr>
        <w:t xml:space="preserve"> kumulativního objemu sjednanému </w:t>
      </w:r>
      <w:r w:rsidR="00E85A56" w:rsidRPr="000E3D9B">
        <w:rPr>
          <w:rFonts w:asciiTheme="minorHAnsi" w:hAnsiTheme="minorHAnsi" w:cstheme="minorHAnsi"/>
        </w:rPr>
        <w:t>v </w:t>
      </w:r>
      <w:bookmarkStart w:id="3" w:name="_Hlk194906664"/>
      <w:r w:rsidR="00E85A56" w:rsidRPr="000E3D9B">
        <w:rPr>
          <w:rFonts w:asciiTheme="minorHAnsi" w:hAnsiTheme="minorHAnsi" w:cstheme="minorHAnsi"/>
        </w:rPr>
        <w:t xml:space="preserve">článku 4. odst. 2. </w:t>
      </w:r>
      <w:bookmarkEnd w:id="3"/>
      <w:r w:rsidR="00E85A56" w:rsidRPr="000E3D9B">
        <w:rPr>
          <w:rFonts w:asciiTheme="minorHAnsi" w:hAnsiTheme="minorHAnsi" w:cstheme="minorHAnsi"/>
        </w:rPr>
        <w:t xml:space="preserve">jednotlivých smluv v </w:t>
      </w:r>
      <w:proofErr w:type="spellStart"/>
      <w:r w:rsidR="00E85A56" w:rsidRPr="000E3D9B">
        <w:rPr>
          <w:rFonts w:asciiTheme="minorHAnsi" w:hAnsiTheme="minorHAnsi"/>
        </w:rPr>
        <w:t>MWh</w:t>
      </w:r>
      <w:proofErr w:type="spellEnd"/>
      <w:r w:rsidR="00E85A56" w:rsidRPr="000E3D9B">
        <w:rPr>
          <w:rFonts w:asciiTheme="minorHAnsi" w:eastAsia="Arial Unicode MS" w:hAnsiTheme="minorHAnsi" w:cstheme="minorHAnsi"/>
        </w:rPr>
        <w:t xml:space="preserve"> v rámci všech </w:t>
      </w:r>
      <w:r w:rsidR="00E85A56" w:rsidRPr="000E3D9B">
        <w:rPr>
          <w:rFonts w:asciiTheme="minorHAnsi" w:eastAsia="Arial Unicode MS" w:hAnsiTheme="minorHAnsi" w:cstheme="minorHAnsi"/>
          <w:b/>
        </w:rPr>
        <w:t>Zákazníků</w:t>
      </w:r>
      <w:r w:rsidR="002E64A2" w:rsidRPr="001C77DB">
        <w:rPr>
          <w:rFonts w:asciiTheme="minorHAnsi" w:eastAsia="Arial Unicode MS" w:hAnsiTheme="minorHAnsi" w:cstheme="minorHAnsi"/>
        </w:rPr>
        <w:t xml:space="preserve">, se kterými </w:t>
      </w:r>
      <w:r w:rsidR="002E64A2" w:rsidRPr="001C77DB">
        <w:rPr>
          <w:rFonts w:asciiTheme="minorHAnsi" w:eastAsia="Arial Unicode MS" w:hAnsiTheme="minorHAnsi" w:cstheme="minorHAnsi"/>
          <w:b/>
        </w:rPr>
        <w:t>Obchodník</w:t>
      </w:r>
      <w:r w:rsidR="002E64A2" w:rsidRPr="001C77D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„Dodávky zemního plynu pro statutární město Ostrava a městské organizace na rok 2026 – část 1 - Dodávka zemního plynu v kategorii MO“. Rozšíření o nová OM dle věty předchozí podléhá schválení Statutárním městem Ostrava coby centrálním zadavatelem předmětné veřejné zakázky.</w:t>
      </w:r>
    </w:p>
    <w:p w14:paraId="011964A9" w14:textId="77777777" w:rsidR="00103F6A" w:rsidRPr="001C77DB" w:rsidRDefault="00103F6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</w:p>
    <w:p w14:paraId="381C7D76" w14:textId="23FF1415" w:rsidR="004A2CF4" w:rsidRPr="001C77DB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1C77DB">
        <w:rPr>
          <w:rFonts w:asciiTheme="minorHAnsi" w:eastAsia="Arial Unicode MS" w:hAnsiTheme="minorHAnsi" w:cstheme="minorHAnsi"/>
          <w:b/>
        </w:rPr>
        <w:lastRenderedPageBreak/>
        <w:t>Obchodník</w:t>
      </w:r>
      <w:r w:rsidR="004A2CF4" w:rsidRPr="001C77DB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1C77DB">
        <w:rPr>
          <w:rFonts w:asciiTheme="minorHAnsi" w:eastAsia="Arial Unicode MS" w:hAnsiTheme="minorHAnsi" w:cstheme="minorHAnsi"/>
          <w:b/>
        </w:rPr>
        <w:t>Smlouvy</w:t>
      </w:r>
      <w:r w:rsidR="004A2CF4" w:rsidRPr="001C77DB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1C77DB">
        <w:rPr>
          <w:rFonts w:asciiTheme="minorHAnsi" w:eastAsia="Arial Unicode MS" w:hAnsiTheme="minorHAnsi" w:cstheme="minorHAnsi"/>
          <w:b/>
        </w:rPr>
        <w:t>Zákazníka</w:t>
      </w:r>
      <w:r w:rsidR="004A2CF4" w:rsidRPr="001C77DB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</w:t>
      </w:r>
      <w:proofErr w:type="gramStart"/>
      <w:r w:rsidR="004A2CF4" w:rsidRPr="001C77DB">
        <w:rPr>
          <w:rFonts w:asciiTheme="minorHAnsi" w:eastAsia="Arial Unicode MS" w:hAnsiTheme="minorHAnsi" w:cstheme="minorHAnsi"/>
        </w:rPr>
        <w:t>živelní</w:t>
      </w:r>
      <w:proofErr w:type="gramEnd"/>
      <w:r w:rsidR="004A2CF4" w:rsidRPr="001C77DB">
        <w:rPr>
          <w:rFonts w:asciiTheme="minorHAnsi" w:eastAsia="Arial Unicode MS" w:hAnsiTheme="minorHAnsi" w:cstheme="minorHAnsi"/>
        </w:rPr>
        <w:t xml:space="preserve"> pohromou, je </w:t>
      </w:r>
      <w:r w:rsidRPr="001C77DB">
        <w:rPr>
          <w:rFonts w:asciiTheme="minorHAnsi" w:eastAsia="Arial Unicode MS" w:hAnsiTheme="minorHAnsi" w:cstheme="minorHAnsi"/>
          <w:b/>
        </w:rPr>
        <w:t>Zákazník</w:t>
      </w:r>
      <w:r w:rsidR="004A2CF4" w:rsidRPr="001C77DB">
        <w:rPr>
          <w:rFonts w:asciiTheme="minorHAnsi" w:eastAsia="Arial Unicode MS" w:hAnsiTheme="minorHAnsi" w:cstheme="minorHAnsi"/>
        </w:rPr>
        <w:t xml:space="preserve"> oprávněn ukončit smluvní vztah s </w:t>
      </w:r>
      <w:r w:rsidRPr="001C77DB">
        <w:rPr>
          <w:rFonts w:asciiTheme="minorHAnsi" w:eastAsia="Arial Unicode MS" w:hAnsiTheme="minorHAnsi" w:cstheme="minorHAnsi"/>
          <w:b/>
        </w:rPr>
        <w:t>Obchodníkem</w:t>
      </w:r>
      <w:r w:rsidR="004A2CF4" w:rsidRPr="001C77DB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1C77DB">
        <w:rPr>
          <w:rFonts w:asciiTheme="minorHAnsi" w:eastAsia="Arial Unicode MS" w:hAnsiTheme="minorHAnsi" w:cstheme="minorHAnsi"/>
          <w:b/>
        </w:rPr>
        <w:t>Zákazníkem</w:t>
      </w:r>
      <w:r w:rsidR="004A2CF4" w:rsidRPr="001C77DB">
        <w:rPr>
          <w:rFonts w:asciiTheme="minorHAnsi" w:eastAsia="Arial Unicode MS" w:hAnsiTheme="minorHAnsi" w:cstheme="minorHAnsi"/>
        </w:rPr>
        <w:t xml:space="preserve"> v oznámení </w:t>
      </w:r>
      <w:r w:rsidRPr="001C77DB">
        <w:rPr>
          <w:rFonts w:asciiTheme="minorHAnsi" w:eastAsia="Arial Unicode MS" w:hAnsiTheme="minorHAnsi" w:cstheme="minorHAnsi"/>
          <w:b/>
        </w:rPr>
        <w:t>Obchodníkovi</w:t>
      </w:r>
      <w:r w:rsidR="004A2CF4" w:rsidRPr="001C77DB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1C77DB">
        <w:rPr>
          <w:rFonts w:asciiTheme="minorHAnsi" w:eastAsia="Arial Unicode MS" w:hAnsiTheme="minorHAnsi" w:cstheme="minorHAnsi"/>
          <w:b/>
        </w:rPr>
        <w:t>Obchodníka</w:t>
      </w:r>
      <w:r w:rsidR="004A2CF4" w:rsidRPr="001C77DB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1C77DB">
        <w:rPr>
          <w:rFonts w:asciiTheme="minorHAnsi" w:eastAsia="Arial Unicode MS" w:hAnsiTheme="minorHAnsi" w:cstheme="minorHAnsi"/>
          <w:b/>
        </w:rPr>
        <w:t>Obchodníkovi</w:t>
      </w:r>
      <w:r w:rsidR="004A2CF4" w:rsidRPr="001C77DB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plynárenství. </w:t>
      </w:r>
    </w:p>
    <w:p w14:paraId="17BB9763" w14:textId="77777777" w:rsidR="002E64A2" w:rsidRPr="001C77DB" w:rsidRDefault="002E64A2" w:rsidP="002E64A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1C77DB">
        <w:rPr>
          <w:rFonts w:asciiTheme="minorHAnsi" w:eastAsia="Arial Unicode MS" w:hAnsiTheme="minorHAnsi" w:cstheme="minorHAnsi"/>
        </w:rPr>
        <w:t xml:space="preserve">Předpokládaná spotřeba Plynu pro každé odběrné místo je uvedena v </w:t>
      </w:r>
      <w:r w:rsidRPr="001C77DB">
        <w:rPr>
          <w:rFonts w:asciiTheme="minorHAnsi" w:eastAsia="Arial Unicode MS" w:hAnsiTheme="minorHAnsi" w:cstheme="minorHAnsi"/>
          <w:b/>
        </w:rPr>
        <w:t>Příloze č. 2</w:t>
      </w:r>
      <w:r w:rsidRPr="001C77DB">
        <w:rPr>
          <w:rFonts w:asciiTheme="minorHAnsi" w:eastAsia="Arial Unicode MS" w:hAnsiTheme="minorHAnsi" w:cstheme="minorHAnsi"/>
        </w:rPr>
        <w:t xml:space="preserve">.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5309C443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</w:t>
      </w:r>
      <w:r w:rsidR="00791AB3">
        <w:rPr>
          <w:rFonts w:asciiTheme="minorHAnsi" w:hAnsiTheme="minorHAnsi" w:cstheme="minorHAnsi"/>
          <w:color w:val="auto"/>
          <w:sz w:val="20"/>
        </w:rPr>
        <w:t>cen za distribuci plynu, bez</w:t>
      </w:r>
      <w:r w:rsidR="00791AB3"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</w:t>
      </w:r>
      <w:r w:rsidR="00002B74" w:rsidRPr="00791AB3">
        <w:rPr>
          <w:rFonts w:asciiTheme="minorHAnsi" w:hAnsiTheme="minorHAnsi" w:cstheme="minorHAnsi"/>
          <w:b/>
          <w:bCs/>
          <w:color w:val="auto"/>
          <w:sz w:val="20"/>
        </w:rPr>
        <w:t xml:space="preserve">fixní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566503B2" w:rsidR="00F36891" w:rsidRPr="00F36891" w:rsidRDefault="00D255B0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D255B0">
              <w:rPr>
                <w:rFonts w:asciiTheme="minorHAnsi" w:hAnsiTheme="minorHAnsi" w:cstheme="minorHAnsi"/>
              </w:rPr>
              <w:t>986</w:t>
            </w:r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67F12606" w:rsidR="00F36891" w:rsidRPr="00F36891" w:rsidRDefault="00D255B0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lang w:val="en-GB"/>
              </w:rPr>
              <w:t>0,02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700F47A" w:rsidR="00644FC3" w:rsidRPr="00F36891" w:rsidRDefault="00644FC3" w:rsidP="008B376B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3326A8A3" w14:textId="5C7A854A" w:rsidR="0022411B" w:rsidRPr="00B4013D" w:rsidRDefault="00231912" w:rsidP="0022411B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22411B">
        <w:rPr>
          <w:rFonts w:asciiTheme="minorHAnsi" w:hAnsiTheme="minorHAnsi" w:cstheme="minorHAnsi"/>
        </w:rPr>
        <w:t xml:space="preserve">Tato </w:t>
      </w:r>
      <w:r w:rsidRPr="0022411B">
        <w:rPr>
          <w:rFonts w:asciiTheme="minorHAnsi" w:hAnsiTheme="minorHAnsi" w:cstheme="minorHAnsi"/>
          <w:b/>
        </w:rPr>
        <w:t>Smlouva</w:t>
      </w:r>
      <w:r w:rsidRPr="0022411B">
        <w:rPr>
          <w:rFonts w:asciiTheme="minorHAnsi" w:hAnsiTheme="minorHAnsi" w:cstheme="minorHAnsi"/>
        </w:rPr>
        <w:t xml:space="preserve"> se uzavírá na dobu určitou </w:t>
      </w:r>
      <w:r w:rsidRPr="00B4013D">
        <w:rPr>
          <w:rFonts w:asciiTheme="minorHAnsi" w:hAnsiTheme="minorHAnsi" w:cstheme="minorHAnsi"/>
        </w:rPr>
        <w:t xml:space="preserve">od </w:t>
      </w:r>
      <w:bookmarkStart w:id="4" w:name="_Hlk194904808"/>
      <w:r w:rsidR="0022411B" w:rsidRPr="00B4013D">
        <w:rPr>
          <w:rFonts w:asciiTheme="minorHAnsi" w:hAnsiTheme="minorHAnsi" w:cstheme="minorHAnsi"/>
          <w:b/>
        </w:rPr>
        <w:t>1.</w:t>
      </w:r>
      <w:r w:rsidR="004C4FA0">
        <w:rPr>
          <w:rFonts w:asciiTheme="minorHAnsi" w:hAnsiTheme="minorHAnsi" w:cstheme="minorHAnsi"/>
          <w:b/>
        </w:rPr>
        <w:t xml:space="preserve"> </w:t>
      </w:r>
      <w:r w:rsidR="0022411B" w:rsidRPr="00B4013D">
        <w:rPr>
          <w:rFonts w:asciiTheme="minorHAnsi" w:hAnsiTheme="minorHAnsi" w:cstheme="minorHAnsi"/>
          <w:b/>
        </w:rPr>
        <w:t>1.</w:t>
      </w:r>
      <w:r w:rsidR="004C4FA0">
        <w:rPr>
          <w:rFonts w:asciiTheme="minorHAnsi" w:hAnsiTheme="minorHAnsi" w:cstheme="minorHAnsi"/>
          <w:b/>
        </w:rPr>
        <w:t xml:space="preserve"> </w:t>
      </w:r>
      <w:r w:rsidR="0022411B" w:rsidRPr="00B4013D">
        <w:rPr>
          <w:rFonts w:asciiTheme="minorHAnsi" w:hAnsiTheme="minorHAnsi" w:cstheme="minorHAnsi"/>
          <w:b/>
        </w:rPr>
        <w:t>2026</w:t>
      </w:r>
      <w:r w:rsidR="0022411B" w:rsidRPr="00B4013D">
        <w:rPr>
          <w:rFonts w:asciiTheme="minorHAnsi" w:hAnsiTheme="minorHAnsi"/>
          <w:b/>
        </w:rPr>
        <w:t xml:space="preserve"> </w:t>
      </w:r>
      <w:r w:rsidR="0022411B" w:rsidRPr="00B4013D">
        <w:rPr>
          <w:rFonts w:asciiTheme="minorHAnsi" w:hAnsiTheme="minorHAnsi" w:cstheme="minorHAnsi"/>
        </w:rPr>
        <w:t xml:space="preserve">06:00 hod. do </w:t>
      </w:r>
      <w:r w:rsidR="0022411B" w:rsidRPr="00B4013D">
        <w:rPr>
          <w:rFonts w:asciiTheme="minorHAnsi" w:hAnsiTheme="minorHAnsi" w:cstheme="minorHAnsi"/>
          <w:b/>
        </w:rPr>
        <w:t>1. 1. 2027</w:t>
      </w:r>
      <w:r w:rsidR="0022411B" w:rsidRPr="00B4013D">
        <w:rPr>
          <w:rFonts w:asciiTheme="minorHAnsi" w:hAnsiTheme="minorHAnsi" w:cstheme="minorHAnsi"/>
        </w:rPr>
        <w:t xml:space="preserve"> 06:00 hod.</w:t>
      </w:r>
      <w:bookmarkEnd w:id="4"/>
    </w:p>
    <w:p w14:paraId="486B6D81" w14:textId="6D2053C6" w:rsidR="00231912" w:rsidRDefault="00895F93" w:rsidP="003E6B77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22411B">
        <w:rPr>
          <w:rFonts w:asciiTheme="minorHAnsi" w:hAnsiTheme="minorHAnsi" w:cstheme="minorHAnsi"/>
        </w:rPr>
        <w:t xml:space="preserve">Tato </w:t>
      </w:r>
      <w:r w:rsidRPr="0022411B">
        <w:rPr>
          <w:rFonts w:asciiTheme="minorHAnsi" w:hAnsiTheme="minorHAnsi" w:cstheme="minorHAnsi"/>
          <w:b/>
        </w:rPr>
        <w:t xml:space="preserve">Smlouva </w:t>
      </w:r>
      <w:r w:rsidRPr="0022411B">
        <w:rPr>
          <w:rFonts w:asciiTheme="minorHAnsi" w:hAnsiTheme="minorHAnsi" w:cstheme="minorHAnsi"/>
        </w:rPr>
        <w:t>nabývá platnosti dnem uzavření. Účinnost</w:t>
      </w:r>
      <w:r w:rsidR="00E751CD" w:rsidRPr="0022411B">
        <w:rPr>
          <w:rFonts w:asciiTheme="minorHAnsi" w:hAnsiTheme="minorHAnsi" w:cstheme="minorHAnsi"/>
        </w:rPr>
        <w:t>i</w:t>
      </w:r>
      <w:r w:rsidRPr="0022411B">
        <w:rPr>
          <w:rFonts w:asciiTheme="minorHAnsi" w:hAnsiTheme="minorHAnsi" w:cstheme="minorHAnsi"/>
        </w:rPr>
        <w:t xml:space="preserve"> </w:t>
      </w:r>
      <w:r w:rsidRPr="0022411B">
        <w:rPr>
          <w:rFonts w:asciiTheme="minorHAnsi" w:hAnsiTheme="minorHAnsi" w:cstheme="minorHAnsi"/>
          <w:b/>
        </w:rPr>
        <w:t>Smlouva</w:t>
      </w:r>
      <w:r w:rsidRPr="0022411B">
        <w:rPr>
          <w:rFonts w:asciiTheme="minorHAnsi" w:hAnsiTheme="minorHAnsi" w:cstheme="minorHAnsi"/>
        </w:rPr>
        <w:t xml:space="preserve"> nabývá jejím uveřejněním v registru smluv.</w:t>
      </w:r>
    </w:p>
    <w:p w14:paraId="1085EDDE" w14:textId="77777777" w:rsidR="00D255B0" w:rsidRDefault="00D255B0" w:rsidP="00D255B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3522E7F" w14:textId="77777777" w:rsidR="00D255B0" w:rsidRDefault="00D255B0" w:rsidP="00D255B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96A11D8" w14:textId="77777777" w:rsidR="00D255B0" w:rsidRDefault="00D255B0" w:rsidP="00D255B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FCF3CD6" w14:textId="77777777" w:rsidR="00D255B0" w:rsidRPr="00D255B0" w:rsidRDefault="00D255B0" w:rsidP="00D255B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6D9AFC21" w:rsidR="009B5EDB" w:rsidRPr="00B4013D" w:rsidRDefault="0022411B" w:rsidP="0022411B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bookmarkStart w:id="5" w:name="_Hlk194904835"/>
      <w:r w:rsidRPr="00B4013D">
        <w:rPr>
          <w:rFonts w:asciiTheme="minorHAnsi" w:hAnsiTheme="minorHAnsi" w:cstheme="minorHAnsi"/>
          <w:b/>
        </w:rPr>
        <w:t>Smluvní strany stvrzují</w:t>
      </w:r>
      <w:r w:rsidRPr="00B4013D">
        <w:rPr>
          <w:rFonts w:asciiTheme="minorHAnsi" w:hAnsiTheme="minorHAnsi" w:cstheme="minorHAnsi"/>
        </w:rPr>
        <w:t xml:space="preserve"> podpisem této </w:t>
      </w:r>
      <w:r w:rsidRPr="00B4013D">
        <w:rPr>
          <w:rFonts w:asciiTheme="minorHAnsi" w:hAnsiTheme="minorHAnsi" w:cstheme="minorHAnsi"/>
          <w:b/>
        </w:rPr>
        <w:t>Smlouvy</w:t>
      </w:r>
      <w:r w:rsidRPr="00B4013D">
        <w:rPr>
          <w:rFonts w:asciiTheme="minorHAnsi" w:hAnsiTheme="minorHAnsi" w:cstheme="minorHAnsi"/>
        </w:rPr>
        <w:t xml:space="preserve">, že se seznámily s OPD, které </w:t>
      </w:r>
      <w:proofErr w:type="gramStart"/>
      <w:r w:rsidRPr="00B4013D">
        <w:rPr>
          <w:rFonts w:asciiTheme="minorHAnsi" w:hAnsiTheme="minorHAnsi" w:cstheme="minorHAnsi"/>
        </w:rPr>
        <w:t>tvoří</w:t>
      </w:r>
      <w:proofErr w:type="gramEnd"/>
      <w:r w:rsidRPr="00B4013D">
        <w:rPr>
          <w:rFonts w:asciiTheme="minorHAnsi" w:hAnsiTheme="minorHAnsi" w:cstheme="minorHAnsi"/>
        </w:rPr>
        <w:t xml:space="preserve"> </w:t>
      </w:r>
      <w:r w:rsidRPr="00B4013D">
        <w:rPr>
          <w:rFonts w:asciiTheme="minorHAnsi" w:hAnsiTheme="minorHAnsi" w:cstheme="minorHAnsi"/>
          <w:b/>
        </w:rPr>
        <w:t>Přílohu č. 1</w:t>
      </w:r>
      <w:r w:rsidRPr="00B4013D">
        <w:rPr>
          <w:rFonts w:asciiTheme="minorHAnsi" w:hAnsiTheme="minorHAnsi" w:cstheme="minorHAnsi"/>
        </w:rPr>
        <w:t xml:space="preserve"> této </w:t>
      </w:r>
      <w:r w:rsidRPr="00B4013D">
        <w:rPr>
          <w:rFonts w:asciiTheme="minorHAnsi" w:hAnsiTheme="minorHAnsi" w:cstheme="minorHAnsi"/>
          <w:b/>
        </w:rPr>
        <w:t>Smlouvy</w:t>
      </w:r>
      <w:r w:rsidRPr="00B4013D">
        <w:rPr>
          <w:rFonts w:asciiTheme="minorHAnsi" w:hAnsiTheme="minorHAnsi" w:cstheme="minorHAnsi"/>
        </w:rPr>
        <w:t xml:space="preserve">. </w:t>
      </w:r>
    </w:p>
    <w:bookmarkEnd w:id="5"/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</w:t>
      </w:r>
      <w:proofErr w:type="gramStart"/>
      <w:r w:rsidRPr="00F36891">
        <w:rPr>
          <w:rFonts w:asciiTheme="minorHAnsi" w:hAnsiTheme="minorHAnsi" w:cstheme="minorHAnsi"/>
        </w:rPr>
        <w:t>ERÚ,</w:t>
      </w:r>
      <w:proofErr w:type="gramEnd"/>
      <w:r w:rsidRPr="00F36891">
        <w:rPr>
          <w:rFonts w:asciiTheme="minorHAnsi" w:hAnsiTheme="minorHAnsi" w:cstheme="minorHAnsi"/>
        </w:rPr>
        <w:t xml:space="preserve">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B4013D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</w:t>
      </w:r>
      <w:r w:rsidRPr="00B4013D">
        <w:rPr>
          <w:rFonts w:asciiTheme="minorHAnsi" w:hAnsiTheme="minorHAnsi" w:cstheme="minorHAnsi"/>
        </w:rPr>
        <w:t xml:space="preserve">nástupce zanikající </w:t>
      </w:r>
      <w:r w:rsidR="00F97C0B" w:rsidRPr="00B4013D">
        <w:rPr>
          <w:rFonts w:asciiTheme="minorHAnsi" w:hAnsiTheme="minorHAnsi" w:cstheme="minorHAnsi"/>
        </w:rPr>
        <w:t xml:space="preserve">Smluvní </w:t>
      </w:r>
      <w:r w:rsidRPr="00B4013D">
        <w:rPr>
          <w:rFonts w:asciiTheme="minorHAnsi" w:hAnsiTheme="minorHAnsi" w:cstheme="minorHAnsi"/>
        </w:rPr>
        <w:t>strany.</w:t>
      </w:r>
    </w:p>
    <w:p w14:paraId="6092C73D" w14:textId="5A995EF9" w:rsidR="0053340E" w:rsidRPr="001A3D31" w:rsidRDefault="0022411B" w:rsidP="001367DC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bookmarkStart w:id="6" w:name="_Hlk194904865"/>
      <w:r w:rsidRPr="001A3D31">
        <w:rPr>
          <w:rFonts w:asciiTheme="minorHAnsi" w:hAnsiTheme="minorHAnsi" w:cstheme="minorHAnsi"/>
        </w:rPr>
        <w:t>Tato smlouva je uzavřena v elektronické podobě</w:t>
      </w:r>
      <w:r w:rsidR="001367DC">
        <w:rPr>
          <w:rFonts w:asciiTheme="minorHAnsi" w:hAnsiTheme="minorHAnsi" w:cstheme="minorHAnsi"/>
        </w:rPr>
        <w:t>.</w:t>
      </w:r>
      <w:r w:rsidRPr="001A3D31">
        <w:rPr>
          <w:rFonts w:asciiTheme="minorHAnsi" w:hAnsiTheme="minorHAnsi" w:cstheme="minorHAnsi"/>
        </w:rPr>
        <w:t xml:space="preserve"> </w:t>
      </w:r>
      <w:bookmarkEnd w:id="6"/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63682A87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</w:t>
      </w:r>
      <w:r w:rsidRPr="002174CB">
        <w:rPr>
          <w:rFonts w:asciiTheme="minorHAnsi" w:hAnsiTheme="minorHAnsi" w:cstheme="minorHAnsi"/>
        </w:rPr>
        <w:lastRenderedPageBreak/>
        <w:t xml:space="preserve">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1911E3">
        <w:rPr>
          <w:rFonts w:asciiTheme="minorHAnsi" w:hAnsiTheme="minorHAnsi" w:cstheme="minorHAnsi"/>
        </w:rPr>
        <w:t xml:space="preserve"> </w:t>
      </w:r>
      <w:hyperlink r:id="rId7" w:history="1">
        <w:r w:rsidR="001911E3" w:rsidRPr="00FA6D66">
          <w:rPr>
            <w:rStyle w:val="Hypertextovodkaz"/>
            <w:rFonts w:asciiTheme="minorHAnsi" w:hAnsiTheme="minorHAnsi" w:cstheme="minorHAnsi"/>
          </w:rPr>
          <w:t>info@inenergie.cz</w:t>
        </w:r>
      </w:hyperlink>
      <w:r w:rsidR="001911E3">
        <w:rPr>
          <w:rFonts w:asciiTheme="minorHAnsi" w:hAnsiTheme="minorHAnsi" w:cstheme="minorHAnsi"/>
        </w:rPr>
        <w:t xml:space="preserve"> </w:t>
      </w:r>
      <w:r w:rsidRPr="002174CB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7331322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hyperlink r:id="rId8" w:history="1">
        <w:r w:rsidRPr="00197667">
          <w:rPr>
            <w:rStyle w:val="Hypertextovodkaz"/>
            <w:rFonts w:asciiTheme="minorHAnsi" w:hAnsiTheme="minorHAnsi" w:cstheme="minorHAnsi"/>
          </w:rPr>
          <w:t>ssn@tendersystems.cz</w:t>
        </w:r>
      </w:hyperlink>
      <w:r>
        <w:rPr>
          <w:rFonts w:asciiTheme="minorHAnsi" w:hAnsiTheme="minorHAnsi" w:cstheme="minorHAnsi"/>
        </w:rPr>
        <w:t>,</w:t>
      </w:r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6038726C" w14:textId="56D6B283" w:rsidR="00526DCF" w:rsidRPr="00D255B0" w:rsidRDefault="00526DCF" w:rsidP="00D255B0">
      <w:pPr>
        <w:pStyle w:val="Odstavecseseznamem"/>
        <w:numPr>
          <w:ilvl w:val="0"/>
          <w:numId w:val="7"/>
        </w:numPr>
        <w:spacing w:after="120" w:line="276" w:lineRule="auto"/>
        <w:ind w:left="426"/>
        <w:jc w:val="both"/>
        <w:rPr>
          <w:rFonts w:asciiTheme="minorHAnsi" w:hAnsiTheme="minorHAnsi" w:cstheme="minorHAnsi"/>
          <w:iCs/>
        </w:rPr>
      </w:pPr>
      <w:r w:rsidRPr="00D255B0">
        <w:rPr>
          <w:rFonts w:asciiTheme="minorHAnsi" w:hAnsiTheme="minorHAnsi" w:cstheme="minorHAnsi"/>
        </w:rPr>
        <w:t>O uzavření této smlouvy rozhodla rada města usnesením č. </w:t>
      </w:r>
      <w:r w:rsidR="00884C44" w:rsidRPr="00884C44">
        <w:rPr>
          <w:rFonts w:asciiTheme="minorHAnsi" w:hAnsiTheme="minorHAnsi" w:cstheme="minorHAnsi"/>
        </w:rPr>
        <w:t>0778/RM2226/109 ze dne 22. 7. 2025</w:t>
      </w:r>
      <w:r w:rsidR="00884C44">
        <w:rPr>
          <w:rFonts w:asciiTheme="minorHAnsi" w:hAnsiTheme="minorHAnsi" w:cstheme="minorHAnsi"/>
        </w:rPr>
        <w:t xml:space="preserve">, </w:t>
      </w:r>
      <w:r w:rsidRPr="00D255B0">
        <w:rPr>
          <w:rFonts w:asciiTheme="minorHAnsi" w:hAnsiTheme="minorHAnsi" w:cstheme="minorHAnsi"/>
        </w:rPr>
        <w:t xml:space="preserve">kterým bylo rozhodnuto o výběru dodavatele a uzavření smlouvy k veřejné zakázce </w:t>
      </w:r>
      <w:r w:rsidRPr="00D255B0">
        <w:rPr>
          <w:rFonts w:asciiTheme="minorHAnsi" w:hAnsiTheme="minorHAnsi" w:cstheme="minorHAnsi"/>
          <w:i/>
        </w:rPr>
        <w:t>„Dodávky zemního plynu pro statutární město Ostrava a městské organizace na rok 2026“</w:t>
      </w:r>
      <w:r w:rsidRPr="00D255B0">
        <w:rPr>
          <w:rFonts w:asciiTheme="minorHAnsi" w:hAnsiTheme="minorHAnsi" w:cstheme="minorHAnsi"/>
          <w:iCs/>
        </w:rPr>
        <w:t>.</w:t>
      </w:r>
    </w:p>
    <w:p w14:paraId="16C2A8FD" w14:textId="77777777" w:rsidR="00526DCF" w:rsidRPr="00526DCF" w:rsidRDefault="00526DCF" w:rsidP="00526DCF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4CD25999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  <w:r w:rsidR="00D255B0">
        <w:rPr>
          <w:rFonts w:asciiTheme="minorHAnsi" w:hAnsiTheme="minorHAnsi" w:cstheme="minorHAnsi"/>
        </w:rPr>
        <w:t>plynu</w:t>
      </w:r>
    </w:p>
    <w:p w14:paraId="6C3EE1D6" w14:textId="63AA2E23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12B8CE7B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B30839"/>
    <w:p w14:paraId="5B717C9B" w14:textId="276B182A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1911E3">
        <w:rPr>
          <w:rFonts w:asciiTheme="minorHAnsi" w:hAnsiTheme="minorHAnsi" w:cstheme="minorHAnsi"/>
        </w:rPr>
        <w:t xml:space="preserve"> 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911E3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……………….........</w:t>
      </w:r>
    </w:p>
    <w:p w14:paraId="6F9D5775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1F980CA5" w14:textId="77777777" w:rsidR="00884C44" w:rsidRDefault="00884C44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A9C4E7A" w14:textId="77777777" w:rsidR="00884C44" w:rsidRPr="00696B82" w:rsidRDefault="00884C44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2791ADD3" w:rsidR="00E24032" w:rsidRPr="00696B82" w:rsidRDefault="001911E3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r w:rsidRPr="001911E3">
        <w:rPr>
          <w:rFonts w:asciiTheme="minorHAnsi" w:hAnsiTheme="minorHAnsi" w:cstheme="minorHAnsi"/>
        </w:rPr>
        <w:t>Ing. Břetislav Novosad, Ph.D., jednatel</w:t>
      </w:r>
      <w:r w:rsidR="00E24032" w:rsidRPr="004F66F3">
        <w:rPr>
          <w:rFonts w:asciiTheme="minorHAnsi" w:hAnsiTheme="minorHAnsi" w:cstheme="minorHAnsi"/>
        </w:rPr>
        <w:tab/>
      </w:r>
      <w:r w:rsidR="001B5BDB" w:rsidRPr="009124EE">
        <w:rPr>
          <w:rFonts w:asciiTheme="minorHAnsi" w:hAnsiTheme="minorHAnsi" w:cstheme="minorHAnsi"/>
        </w:rPr>
        <w:t xml:space="preserve">Bc. Miroslava </w:t>
      </w:r>
      <w:proofErr w:type="spellStart"/>
      <w:r w:rsidR="001B5BDB" w:rsidRPr="009124EE">
        <w:rPr>
          <w:rFonts w:asciiTheme="minorHAnsi" w:hAnsiTheme="minorHAnsi" w:cstheme="minorHAnsi"/>
        </w:rPr>
        <w:t>Pejčochová</w:t>
      </w:r>
      <w:proofErr w:type="spellEnd"/>
      <w:r w:rsidR="001B5BDB" w:rsidRPr="009124EE">
        <w:rPr>
          <w:rFonts w:asciiTheme="minorHAnsi" w:hAnsiTheme="minorHAnsi" w:cstheme="minorHAnsi"/>
        </w:rPr>
        <w:t>, ředitelka</w:t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8ACFC44" w14:textId="1C0A7748" w:rsidR="00214D28" w:rsidRDefault="00214D28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bookmarkStart w:id="7" w:name="_Hlk136432249"/>
      <w:r w:rsidRPr="007A0D29">
        <w:rPr>
          <w:rFonts w:asciiTheme="minorHAnsi" w:hAnsiTheme="minorHAnsi" w:cstheme="minorHAnsi"/>
        </w:rPr>
        <w:t>„podepsáno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„podepsáno elektronicky“</w:t>
      </w:r>
    </w:p>
    <w:bookmarkEnd w:id="7"/>
    <w:p w14:paraId="23481763" w14:textId="77777777" w:rsidR="00A237AC" w:rsidRDefault="00A237AC" w:rsidP="00884C44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p w14:paraId="1FF295C2" w14:textId="77777777" w:rsidR="005517B6" w:rsidRDefault="005517B6" w:rsidP="00884C44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p w14:paraId="6A069FDC" w14:textId="77777777" w:rsidR="0077281B" w:rsidRPr="0077281B" w:rsidRDefault="0077281B" w:rsidP="0077281B">
      <w:pPr>
        <w:rPr>
          <w:rFonts w:asciiTheme="minorHAnsi" w:eastAsia="Arial Unicode MS" w:hAnsiTheme="minorHAnsi" w:cstheme="minorHAnsi"/>
        </w:rPr>
      </w:pPr>
    </w:p>
    <w:sectPr w:rsidR="0077281B" w:rsidRPr="0077281B" w:rsidSect="00AC374A">
      <w:headerReference w:type="default" r:id="rId9"/>
      <w:footerReference w:type="default" r:id="rId10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0602" w14:textId="77777777" w:rsidR="00515807" w:rsidRDefault="00515807" w:rsidP="005349E5">
      <w:r>
        <w:separator/>
      </w:r>
    </w:p>
  </w:endnote>
  <w:endnote w:type="continuationSeparator" w:id="0">
    <w:p w14:paraId="7CDDACFC" w14:textId="77777777" w:rsidR="00515807" w:rsidRDefault="00515807" w:rsidP="005349E5">
      <w:r>
        <w:continuationSeparator/>
      </w:r>
    </w:p>
  </w:endnote>
  <w:endnote w:type="continuationNotice" w:id="1">
    <w:p w14:paraId="0A106BE2" w14:textId="77777777" w:rsidR="00515807" w:rsidRDefault="00515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88AC" w14:textId="77777777" w:rsidR="00515807" w:rsidRDefault="00515807" w:rsidP="005349E5">
      <w:r>
        <w:separator/>
      </w:r>
    </w:p>
  </w:footnote>
  <w:footnote w:type="continuationSeparator" w:id="0">
    <w:p w14:paraId="148D8E69" w14:textId="77777777" w:rsidR="00515807" w:rsidRDefault="00515807" w:rsidP="005349E5">
      <w:r>
        <w:continuationSeparator/>
      </w:r>
    </w:p>
  </w:footnote>
  <w:footnote w:type="continuationNotice" w:id="1">
    <w:p w14:paraId="4529A835" w14:textId="77777777" w:rsidR="00515807" w:rsidRDefault="00515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520B" w14:textId="77777777" w:rsidR="007D0AAE" w:rsidRDefault="007D0AAE" w:rsidP="007D0AAE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7D0AAE">
      <w:rPr>
        <w:sz w:val="16"/>
        <w:szCs w:val="16"/>
      </w:rPr>
      <w:t>019715</w:t>
    </w:r>
    <w:r>
      <w:rPr>
        <w:sz w:val="16"/>
        <w:szCs w:val="16"/>
      </w:rPr>
      <w:tab/>
    </w:r>
  </w:p>
  <w:p w14:paraId="4D327179" w14:textId="77777777" w:rsidR="007D0AAE" w:rsidRPr="005349E5" w:rsidRDefault="007D0AAE" w:rsidP="007D0AAE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4F66F3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4F66F3">
      <w:rPr>
        <w:rFonts w:ascii="Calibri" w:hAnsi="Calibri"/>
        <w:highlight w:val="lightGray"/>
      </w:rPr>
      <w:t>]</w:t>
    </w:r>
  </w:p>
  <w:p w14:paraId="21A816FD" w14:textId="539ED2D7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6001CA"/>
    <w:multiLevelType w:val="hybridMultilevel"/>
    <w:tmpl w:val="B2D2A2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66AA1956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  <w:color w:val="000000"/>
        <w:sz w:val="16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854EDA"/>
    <w:multiLevelType w:val="hybridMultilevel"/>
    <w:tmpl w:val="3C10BDE4"/>
    <w:lvl w:ilvl="0" w:tplc="7C344D56">
      <w:start w:val="1"/>
      <w:numFmt w:val="lowerLetter"/>
      <w:lvlText w:val="%1)"/>
      <w:lvlJc w:val="left"/>
      <w:pPr>
        <w:ind w:left="2149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D00"/>
    <w:multiLevelType w:val="hybridMultilevel"/>
    <w:tmpl w:val="B31021A8"/>
    <w:lvl w:ilvl="0" w:tplc="76F88CFC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334417"/>
    <w:multiLevelType w:val="hybridMultilevel"/>
    <w:tmpl w:val="F4449462"/>
    <w:lvl w:ilvl="0" w:tplc="DFF67F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23DB"/>
    <w:multiLevelType w:val="hybridMultilevel"/>
    <w:tmpl w:val="740699AA"/>
    <w:lvl w:ilvl="0" w:tplc="4FCA702E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4319"/>
        </w:tabs>
        <w:ind w:left="4319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8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308F7"/>
    <w:multiLevelType w:val="hybridMultilevel"/>
    <w:tmpl w:val="40985296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3905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45807"/>
    <w:multiLevelType w:val="hybridMultilevel"/>
    <w:tmpl w:val="08061DF6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72856">
    <w:abstractNumId w:val="25"/>
  </w:num>
  <w:num w:numId="2" w16cid:durableId="885137796">
    <w:abstractNumId w:val="3"/>
  </w:num>
  <w:num w:numId="3" w16cid:durableId="478151069">
    <w:abstractNumId w:val="11"/>
  </w:num>
  <w:num w:numId="4" w16cid:durableId="1418134921">
    <w:abstractNumId w:val="16"/>
  </w:num>
  <w:num w:numId="5" w16cid:durableId="817889492">
    <w:abstractNumId w:val="6"/>
  </w:num>
  <w:num w:numId="6" w16cid:durableId="522403365">
    <w:abstractNumId w:val="0"/>
  </w:num>
  <w:num w:numId="7" w16cid:durableId="1691027856">
    <w:abstractNumId w:val="21"/>
  </w:num>
  <w:num w:numId="8" w16cid:durableId="1828282502">
    <w:abstractNumId w:val="24"/>
  </w:num>
  <w:num w:numId="9" w16cid:durableId="1257979374">
    <w:abstractNumId w:val="18"/>
  </w:num>
  <w:num w:numId="10" w16cid:durableId="109590714">
    <w:abstractNumId w:val="23"/>
  </w:num>
  <w:num w:numId="11" w16cid:durableId="716121025">
    <w:abstractNumId w:val="12"/>
  </w:num>
  <w:num w:numId="12" w16cid:durableId="965544501">
    <w:abstractNumId w:val="29"/>
  </w:num>
  <w:num w:numId="13" w16cid:durableId="1412196355">
    <w:abstractNumId w:val="10"/>
  </w:num>
  <w:num w:numId="14" w16cid:durableId="872039174">
    <w:abstractNumId w:val="28"/>
  </w:num>
  <w:num w:numId="15" w16cid:durableId="662513282">
    <w:abstractNumId w:val="17"/>
  </w:num>
  <w:num w:numId="16" w16cid:durableId="676005735">
    <w:abstractNumId w:val="15"/>
  </w:num>
  <w:num w:numId="17" w16cid:durableId="2045010421">
    <w:abstractNumId w:val="22"/>
  </w:num>
  <w:num w:numId="18" w16cid:durableId="1533151585">
    <w:abstractNumId w:val="27"/>
  </w:num>
  <w:num w:numId="19" w16cid:durableId="953560500">
    <w:abstractNumId w:val="8"/>
  </w:num>
  <w:num w:numId="20" w16cid:durableId="1157575265">
    <w:abstractNumId w:val="5"/>
  </w:num>
  <w:num w:numId="21" w16cid:durableId="1368528383">
    <w:abstractNumId w:val="26"/>
  </w:num>
  <w:num w:numId="22" w16cid:durableId="1414276134">
    <w:abstractNumId w:val="13"/>
  </w:num>
  <w:num w:numId="23" w16cid:durableId="1601647622">
    <w:abstractNumId w:val="14"/>
  </w:num>
  <w:num w:numId="24" w16cid:durableId="389966006">
    <w:abstractNumId w:val="19"/>
  </w:num>
  <w:num w:numId="25" w16cid:durableId="1827545675">
    <w:abstractNumId w:val="4"/>
  </w:num>
  <w:num w:numId="26" w16cid:durableId="1322810216">
    <w:abstractNumId w:val="20"/>
  </w:num>
  <w:num w:numId="27" w16cid:durableId="1739202809">
    <w:abstractNumId w:val="9"/>
  </w:num>
  <w:num w:numId="28" w16cid:durableId="915895354">
    <w:abstractNumId w:val="1"/>
  </w:num>
  <w:num w:numId="29" w16cid:durableId="279605099">
    <w:abstractNumId w:val="2"/>
  </w:num>
  <w:num w:numId="30" w16cid:durableId="114735857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B74"/>
    <w:rsid w:val="00007172"/>
    <w:rsid w:val="0001273B"/>
    <w:rsid w:val="00015E88"/>
    <w:rsid w:val="000169BE"/>
    <w:rsid w:val="00017EFF"/>
    <w:rsid w:val="00021EF7"/>
    <w:rsid w:val="00026518"/>
    <w:rsid w:val="00030EFA"/>
    <w:rsid w:val="000324EC"/>
    <w:rsid w:val="00033916"/>
    <w:rsid w:val="00034035"/>
    <w:rsid w:val="0003627A"/>
    <w:rsid w:val="00044A4B"/>
    <w:rsid w:val="00046BDD"/>
    <w:rsid w:val="00051877"/>
    <w:rsid w:val="000556DB"/>
    <w:rsid w:val="00055EB0"/>
    <w:rsid w:val="00060605"/>
    <w:rsid w:val="000712B3"/>
    <w:rsid w:val="00081211"/>
    <w:rsid w:val="000816F0"/>
    <w:rsid w:val="000971FA"/>
    <w:rsid w:val="000A3C99"/>
    <w:rsid w:val="000B17EB"/>
    <w:rsid w:val="000B4ABE"/>
    <w:rsid w:val="000C0E33"/>
    <w:rsid w:val="000C2D4D"/>
    <w:rsid w:val="000C625D"/>
    <w:rsid w:val="000C6677"/>
    <w:rsid w:val="000C6740"/>
    <w:rsid w:val="000C7D22"/>
    <w:rsid w:val="000D25E0"/>
    <w:rsid w:val="000D2F10"/>
    <w:rsid w:val="000E41A2"/>
    <w:rsid w:val="000E4C23"/>
    <w:rsid w:val="000E6F4D"/>
    <w:rsid w:val="000F27E3"/>
    <w:rsid w:val="000F56B5"/>
    <w:rsid w:val="000F72B3"/>
    <w:rsid w:val="001010B5"/>
    <w:rsid w:val="00101A15"/>
    <w:rsid w:val="00102E8C"/>
    <w:rsid w:val="00103252"/>
    <w:rsid w:val="00103F6A"/>
    <w:rsid w:val="0010535B"/>
    <w:rsid w:val="00105B9F"/>
    <w:rsid w:val="001117DE"/>
    <w:rsid w:val="00114A97"/>
    <w:rsid w:val="001152A3"/>
    <w:rsid w:val="00115E70"/>
    <w:rsid w:val="001255AB"/>
    <w:rsid w:val="00127DB8"/>
    <w:rsid w:val="0013231C"/>
    <w:rsid w:val="0013528A"/>
    <w:rsid w:val="001367DC"/>
    <w:rsid w:val="0014557E"/>
    <w:rsid w:val="00150B59"/>
    <w:rsid w:val="0016215D"/>
    <w:rsid w:val="00164221"/>
    <w:rsid w:val="00167278"/>
    <w:rsid w:val="001677D3"/>
    <w:rsid w:val="00175351"/>
    <w:rsid w:val="0018480F"/>
    <w:rsid w:val="001911E3"/>
    <w:rsid w:val="00196C98"/>
    <w:rsid w:val="00196FC5"/>
    <w:rsid w:val="00197667"/>
    <w:rsid w:val="001A39F0"/>
    <w:rsid w:val="001A3D31"/>
    <w:rsid w:val="001A528E"/>
    <w:rsid w:val="001A6CDE"/>
    <w:rsid w:val="001B5BDB"/>
    <w:rsid w:val="001B64D3"/>
    <w:rsid w:val="001B7B9F"/>
    <w:rsid w:val="001C358E"/>
    <w:rsid w:val="001C65DF"/>
    <w:rsid w:val="001C6A24"/>
    <w:rsid w:val="001C77DB"/>
    <w:rsid w:val="001C7AB6"/>
    <w:rsid w:val="001E2022"/>
    <w:rsid w:val="001E6694"/>
    <w:rsid w:val="001F3AF6"/>
    <w:rsid w:val="001F3BDB"/>
    <w:rsid w:val="001F50E8"/>
    <w:rsid w:val="00200154"/>
    <w:rsid w:val="002045FE"/>
    <w:rsid w:val="002047E8"/>
    <w:rsid w:val="00207E8B"/>
    <w:rsid w:val="00210413"/>
    <w:rsid w:val="00210F4A"/>
    <w:rsid w:val="00214D28"/>
    <w:rsid w:val="002206AF"/>
    <w:rsid w:val="002230B0"/>
    <w:rsid w:val="002232C2"/>
    <w:rsid w:val="0022411B"/>
    <w:rsid w:val="00231912"/>
    <w:rsid w:val="00231D0B"/>
    <w:rsid w:val="0023790D"/>
    <w:rsid w:val="00241E1C"/>
    <w:rsid w:val="00247AFF"/>
    <w:rsid w:val="00250251"/>
    <w:rsid w:val="00252151"/>
    <w:rsid w:val="00252387"/>
    <w:rsid w:val="00253067"/>
    <w:rsid w:val="0026332B"/>
    <w:rsid w:val="00266C85"/>
    <w:rsid w:val="002713F5"/>
    <w:rsid w:val="0027476A"/>
    <w:rsid w:val="00274C98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D4BD8"/>
    <w:rsid w:val="002E64A2"/>
    <w:rsid w:val="002F6B66"/>
    <w:rsid w:val="003009BB"/>
    <w:rsid w:val="00300F44"/>
    <w:rsid w:val="00305C7B"/>
    <w:rsid w:val="00310A5A"/>
    <w:rsid w:val="003358C8"/>
    <w:rsid w:val="00341ADF"/>
    <w:rsid w:val="00350C83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A5237"/>
    <w:rsid w:val="003B4396"/>
    <w:rsid w:val="003B660A"/>
    <w:rsid w:val="003B6E70"/>
    <w:rsid w:val="003C3282"/>
    <w:rsid w:val="003C580B"/>
    <w:rsid w:val="003C6DFC"/>
    <w:rsid w:val="003D2E38"/>
    <w:rsid w:val="003D2FC7"/>
    <w:rsid w:val="003D31FF"/>
    <w:rsid w:val="003D37B0"/>
    <w:rsid w:val="003E01F2"/>
    <w:rsid w:val="003E1FA2"/>
    <w:rsid w:val="003E5414"/>
    <w:rsid w:val="003E5EC6"/>
    <w:rsid w:val="003E7439"/>
    <w:rsid w:val="003F3FCA"/>
    <w:rsid w:val="003F736C"/>
    <w:rsid w:val="004022CB"/>
    <w:rsid w:val="004034B8"/>
    <w:rsid w:val="00413AA2"/>
    <w:rsid w:val="00415CBE"/>
    <w:rsid w:val="00417CC3"/>
    <w:rsid w:val="0042062E"/>
    <w:rsid w:val="00421770"/>
    <w:rsid w:val="004237D0"/>
    <w:rsid w:val="00437821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C4FA0"/>
    <w:rsid w:val="004C7F9B"/>
    <w:rsid w:val="004D30EA"/>
    <w:rsid w:val="004D7C0B"/>
    <w:rsid w:val="004D7DAA"/>
    <w:rsid w:val="004E39F6"/>
    <w:rsid w:val="004F32F8"/>
    <w:rsid w:val="004F3DE5"/>
    <w:rsid w:val="004F66F3"/>
    <w:rsid w:val="00512079"/>
    <w:rsid w:val="005121CE"/>
    <w:rsid w:val="00515807"/>
    <w:rsid w:val="00526DCF"/>
    <w:rsid w:val="00531359"/>
    <w:rsid w:val="0053340E"/>
    <w:rsid w:val="00533FD6"/>
    <w:rsid w:val="005345F2"/>
    <w:rsid w:val="005349E5"/>
    <w:rsid w:val="005443A3"/>
    <w:rsid w:val="005517B6"/>
    <w:rsid w:val="005665DB"/>
    <w:rsid w:val="00570B03"/>
    <w:rsid w:val="00574E6E"/>
    <w:rsid w:val="00576336"/>
    <w:rsid w:val="00580672"/>
    <w:rsid w:val="00582E0D"/>
    <w:rsid w:val="005849D7"/>
    <w:rsid w:val="005873DF"/>
    <w:rsid w:val="00590E76"/>
    <w:rsid w:val="00592C83"/>
    <w:rsid w:val="005962AC"/>
    <w:rsid w:val="005A23E7"/>
    <w:rsid w:val="005A3DD5"/>
    <w:rsid w:val="005A5697"/>
    <w:rsid w:val="005B07CE"/>
    <w:rsid w:val="005B5074"/>
    <w:rsid w:val="005B5595"/>
    <w:rsid w:val="005C0851"/>
    <w:rsid w:val="005C484D"/>
    <w:rsid w:val="005C60B7"/>
    <w:rsid w:val="005D4FE9"/>
    <w:rsid w:val="005D6A7F"/>
    <w:rsid w:val="005E3F05"/>
    <w:rsid w:val="005E411E"/>
    <w:rsid w:val="005F23EC"/>
    <w:rsid w:val="005F70B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4E00"/>
    <w:rsid w:val="00686C2F"/>
    <w:rsid w:val="00691340"/>
    <w:rsid w:val="00693439"/>
    <w:rsid w:val="006942A4"/>
    <w:rsid w:val="006A18D5"/>
    <w:rsid w:val="006A39C9"/>
    <w:rsid w:val="006B1B37"/>
    <w:rsid w:val="006C4425"/>
    <w:rsid w:val="006D0248"/>
    <w:rsid w:val="006D04FB"/>
    <w:rsid w:val="006D1401"/>
    <w:rsid w:val="006D1409"/>
    <w:rsid w:val="006D5BF3"/>
    <w:rsid w:val="006D5D28"/>
    <w:rsid w:val="006F16ED"/>
    <w:rsid w:val="006F6CC7"/>
    <w:rsid w:val="006F7047"/>
    <w:rsid w:val="007170E1"/>
    <w:rsid w:val="00717E9D"/>
    <w:rsid w:val="00725123"/>
    <w:rsid w:val="00725B4E"/>
    <w:rsid w:val="00727548"/>
    <w:rsid w:val="007362E4"/>
    <w:rsid w:val="00737702"/>
    <w:rsid w:val="00740D09"/>
    <w:rsid w:val="0074183B"/>
    <w:rsid w:val="00744EB1"/>
    <w:rsid w:val="00767F7E"/>
    <w:rsid w:val="0077281B"/>
    <w:rsid w:val="00775410"/>
    <w:rsid w:val="00782695"/>
    <w:rsid w:val="00782861"/>
    <w:rsid w:val="00791AB3"/>
    <w:rsid w:val="00795385"/>
    <w:rsid w:val="0079688B"/>
    <w:rsid w:val="007A0D29"/>
    <w:rsid w:val="007A4B67"/>
    <w:rsid w:val="007A57BC"/>
    <w:rsid w:val="007B526F"/>
    <w:rsid w:val="007C0481"/>
    <w:rsid w:val="007C72EB"/>
    <w:rsid w:val="007D0AAE"/>
    <w:rsid w:val="007D0F0B"/>
    <w:rsid w:val="007D10FF"/>
    <w:rsid w:val="007D2026"/>
    <w:rsid w:val="007E1742"/>
    <w:rsid w:val="007E1BE3"/>
    <w:rsid w:val="007E6CA6"/>
    <w:rsid w:val="007F2A95"/>
    <w:rsid w:val="00801166"/>
    <w:rsid w:val="00812231"/>
    <w:rsid w:val="008149EA"/>
    <w:rsid w:val="008168BF"/>
    <w:rsid w:val="00820118"/>
    <w:rsid w:val="00820ABE"/>
    <w:rsid w:val="008225CE"/>
    <w:rsid w:val="00824123"/>
    <w:rsid w:val="00827DEB"/>
    <w:rsid w:val="00841A85"/>
    <w:rsid w:val="008430FF"/>
    <w:rsid w:val="008542AE"/>
    <w:rsid w:val="008603E3"/>
    <w:rsid w:val="008640BD"/>
    <w:rsid w:val="00866401"/>
    <w:rsid w:val="00883164"/>
    <w:rsid w:val="00884C44"/>
    <w:rsid w:val="00894A8A"/>
    <w:rsid w:val="00895F93"/>
    <w:rsid w:val="008B029D"/>
    <w:rsid w:val="008B1187"/>
    <w:rsid w:val="008B1ACE"/>
    <w:rsid w:val="008B258F"/>
    <w:rsid w:val="008B333C"/>
    <w:rsid w:val="008B376B"/>
    <w:rsid w:val="008D7EF2"/>
    <w:rsid w:val="008E3B9F"/>
    <w:rsid w:val="008F393A"/>
    <w:rsid w:val="008F47E0"/>
    <w:rsid w:val="009048C7"/>
    <w:rsid w:val="00907F4A"/>
    <w:rsid w:val="00911601"/>
    <w:rsid w:val="009131B6"/>
    <w:rsid w:val="0092318A"/>
    <w:rsid w:val="00924A08"/>
    <w:rsid w:val="00937916"/>
    <w:rsid w:val="009440AD"/>
    <w:rsid w:val="009441D2"/>
    <w:rsid w:val="00944D4A"/>
    <w:rsid w:val="00952EB6"/>
    <w:rsid w:val="009566BC"/>
    <w:rsid w:val="00960DCE"/>
    <w:rsid w:val="009628FA"/>
    <w:rsid w:val="009630AA"/>
    <w:rsid w:val="009638F4"/>
    <w:rsid w:val="00963CDE"/>
    <w:rsid w:val="00967355"/>
    <w:rsid w:val="00972AE7"/>
    <w:rsid w:val="0097349A"/>
    <w:rsid w:val="0098443C"/>
    <w:rsid w:val="00992627"/>
    <w:rsid w:val="009936F1"/>
    <w:rsid w:val="00995FC5"/>
    <w:rsid w:val="0099700C"/>
    <w:rsid w:val="009A400F"/>
    <w:rsid w:val="009A4960"/>
    <w:rsid w:val="009B5EDB"/>
    <w:rsid w:val="009C0F0A"/>
    <w:rsid w:val="009C6AFD"/>
    <w:rsid w:val="009C6D86"/>
    <w:rsid w:val="009D5AD2"/>
    <w:rsid w:val="009D60A1"/>
    <w:rsid w:val="009D7B99"/>
    <w:rsid w:val="009E3259"/>
    <w:rsid w:val="00A11714"/>
    <w:rsid w:val="00A128DE"/>
    <w:rsid w:val="00A237AC"/>
    <w:rsid w:val="00A50A93"/>
    <w:rsid w:val="00A50E51"/>
    <w:rsid w:val="00A6303F"/>
    <w:rsid w:val="00A638E5"/>
    <w:rsid w:val="00A6451E"/>
    <w:rsid w:val="00A70C28"/>
    <w:rsid w:val="00A711C0"/>
    <w:rsid w:val="00A77EA0"/>
    <w:rsid w:val="00A83A95"/>
    <w:rsid w:val="00A94CEF"/>
    <w:rsid w:val="00AA0C32"/>
    <w:rsid w:val="00AA3AA9"/>
    <w:rsid w:val="00AA684C"/>
    <w:rsid w:val="00AC0E57"/>
    <w:rsid w:val="00AC374A"/>
    <w:rsid w:val="00AC4521"/>
    <w:rsid w:val="00AD2FAA"/>
    <w:rsid w:val="00AD5FAD"/>
    <w:rsid w:val="00AD7CAC"/>
    <w:rsid w:val="00AE77B7"/>
    <w:rsid w:val="00AF03AE"/>
    <w:rsid w:val="00AF36AA"/>
    <w:rsid w:val="00AF4FA1"/>
    <w:rsid w:val="00B000A0"/>
    <w:rsid w:val="00B116D9"/>
    <w:rsid w:val="00B11BC7"/>
    <w:rsid w:val="00B12385"/>
    <w:rsid w:val="00B14654"/>
    <w:rsid w:val="00B164D8"/>
    <w:rsid w:val="00B22F95"/>
    <w:rsid w:val="00B273BF"/>
    <w:rsid w:val="00B30839"/>
    <w:rsid w:val="00B362E7"/>
    <w:rsid w:val="00B4013D"/>
    <w:rsid w:val="00B44912"/>
    <w:rsid w:val="00B44C62"/>
    <w:rsid w:val="00B47688"/>
    <w:rsid w:val="00B51AEF"/>
    <w:rsid w:val="00B56DC7"/>
    <w:rsid w:val="00B72A57"/>
    <w:rsid w:val="00B8063C"/>
    <w:rsid w:val="00B84D76"/>
    <w:rsid w:val="00B87812"/>
    <w:rsid w:val="00B9507E"/>
    <w:rsid w:val="00B9796A"/>
    <w:rsid w:val="00B97E56"/>
    <w:rsid w:val="00BA6626"/>
    <w:rsid w:val="00BA785E"/>
    <w:rsid w:val="00BB4828"/>
    <w:rsid w:val="00BC26BB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2DED"/>
    <w:rsid w:val="00C04E24"/>
    <w:rsid w:val="00C05555"/>
    <w:rsid w:val="00C134CF"/>
    <w:rsid w:val="00C145DA"/>
    <w:rsid w:val="00C17173"/>
    <w:rsid w:val="00C21218"/>
    <w:rsid w:val="00C323A4"/>
    <w:rsid w:val="00C62647"/>
    <w:rsid w:val="00C64A2B"/>
    <w:rsid w:val="00C677D2"/>
    <w:rsid w:val="00C82B64"/>
    <w:rsid w:val="00CA4724"/>
    <w:rsid w:val="00CB5184"/>
    <w:rsid w:val="00CC2E0B"/>
    <w:rsid w:val="00CC4C2A"/>
    <w:rsid w:val="00CD015B"/>
    <w:rsid w:val="00CD53D1"/>
    <w:rsid w:val="00CE0FE9"/>
    <w:rsid w:val="00CF1BCE"/>
    <w:rsid w:val="00CF45DC"/>
    <w:rsid w:val="00CF6080"/>
    <w:rsid w:val="00D00B0F"/>
    <w:rsid w:val="00D130A0"/>
    <w:rsid w:val="00D14418"/>
    <w:rsid w:val="00D14A65"/>
    <w:rsid w:val="00D14E82"/>
    <w:rsid w:val="00D17625"/>
    <w:rsid w:val="00D20861"/>
    <w:rsid w:val="00D22664"/>
    <w:rsid w:val="00D255B0"/>
    <w:rsid w:val="00D30CE9"/>
    <w:rsid w:val="00D33645"/>
    <w:rsid w:val="00D4491B"/>
    <w:rsid w:val="00D51609"/>
    <w:rsid w:val="00D52CC0"/>
    <w:rsid w:val="00D60B2E"/>
    <w:rsid w:val="00D773DB"/>
    <w:rsid w:val="00D77E28"/>
    <w:rsid w:val="00D82538"/>
    <w:rsid w:val="00D83645"/>
    <w:rsid w:val="00D941F1"/>
    <w:rsid w:val="00D94A02"/>
    <w:rsid w:val="00DA21B6"/>
    <w:rsid w:val="00DA5030"/>
    <w:rsid w:val="00DA6D67"/>
    <w:rsid w:val="00DA6FAC"/>
    <w:rsid w:val="00DA7A8F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E00D4D"/>
    <w:rsid w:val="00E017BD"/>
    <w:rsid w:val="00E05F73"/>
    <w:rsid w:val="00E11F92"/>
    <w:rsid w:val="00E12C16"/>
    <w:rsid w:val="00E1314E"/>
    <w:rsid w:val="00E13B21"/>
    <w:rsid w:val="00E24032"/>
    <w:rsid w:val="00E30ECB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55616"/>
    <w:rsid w:val="00E61EA4"/>
    <w:rsid w:val="00E73673"/>
    <w:rsid w:val="00E751CD"/>
    <w:rsid w:val="00E75F92"/>
    <w:rsid w:val="00E85A56"/>
    <w:rsid w:val="00E91708"/>
    <w:rsid w:val="00E97B39"/>
    <w:rsid w:val="00EA03D8"/>
    <w:rsid w:val="00EA174B"/>
    <w:rsid w:val="00EA3F71"/>
    <w:rsid w:val="00EB13FD"/>
    <w:rsid w:val="00EB7292"/>
    <w:rsid w:val="00EB79ED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36FC"/>
    <w:rsid w:val="00F356DF"/>
    <w:rsid w:val="00F36891"/>
    <w:rsid w:val="00F44015"/>
    <w:rsid w:val="00F545BE"/>
    <w:rsid w:val="00F617C4"/>
    <w:rsid w:val="00F74367"/>
    <w:rsid w:val="00F83E4F"/>
    <w:rsid w:val="00F92491"/>
    <w:rsid w:val="00F93A80"/>
    <w:rsid w:val="00F95D2B"/>
    <w:rsid w:val="00F965BA"/>
    <w:rsid w:val="00F97C0B"/>
    <w:rsid w:val="00FA4703"/>
    <w:rsid w:val="00FA61D3"/>
    <w:rsid w:val="00FB0317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273606"/>
  <w15:docId w15:val="{0590B016-5EFA-4BCE-A8C7-7E04F81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  <w:style w:type="character" w:styleId="Nevyeenzmnka">
    <w:name w:val="Unresolved Mention"/>
    <w:basedOn w:val="Standardnpsmoodstavce"/>
    <w:uiPriority w:val="99"/>
    <w:semiHidden/>
    <w:unhideWhenUsed/>
    <w:rsid w:val="001911E3"/>
    <w:rPr>
      <w:color w:val="605E5C"/>
      <w:shd w:val="clear" w:color="auto" w:fill="E1DFDD"/>
    </w:rPr>
  </w:style>
  <w:style w:type="paragraph" w:customStyle="1" w:styleId="Pa1">
    <w:name w:val="Pa1"/>
    <w:basedOn w:val="Normln"/>
    <w:next w:val="Normln"/>
    <w:uiPriority w:val="99"/>
    <w:rsid w:val="00D255B0"/>
    <w:pPr>
      <w:autoSpaceDE w:val="0"/>
      <w:autoSpaceDN w:val="0"/>
      <w:adjustRightInd w:val="0"/>
      <w:spacing w:line="161" w:lineRule="atLeast"/>
    </w:pPr>
    <w:rPr>
      <w:rFonts w:cs="Arial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D255B0"/>
    <w:pPr>
      <w:spacing w:line="1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energi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2013</Words>
  <Characters>11880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Účetní</cp:lastModifiedBy>
  <cp:revision>2</cp:revision>
  <dcterms:created xsi:type="dcterms:W3CDTF">2025-11-14T13:26:00Z</dcterms:created>
  <dcterms:modified xsi:type="dcterms:W3CDTF">2025-11-14T13:26:00Z</dcterms:modified>
</cp:coreProperties>
</file>