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66C76" w14:textId="162FDAD5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32"/>
          <w:lang w:val="cs-CZ"/>
        </w:rPr>
        <w:t xml:space="preserve">Fakultní nemocnice Brno </w:t>
      </w:r>
    </w:p>
    <w:p w14:paraId="549BE4ED" w14:textId="77777777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</w:p>
    <w:p w14:paraId="7BAA2DD0" w14:textId="77777777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Adresa: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  <w:t>Jihlavská 20</w:t>
      </w:r>
    </w:p>
    <w:p w14:paraId="18E34083" w14:textId="77777777" w:rsidR="001D51FD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Město: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  <w:t>Brno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49FD1B4D" w14:textId="2B73496B" w:rsid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PSČ: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1D51FD">
        <w:rPr>
          <w:rFonts w:ascii="Arial" w:hAnsi="Arial" w:cs="Arial"/>
          <w:b/>
          <w:sz w:val="22"/>
          <w:lang w:val="cs-CZ"/>
        </w:rPr>
        <w:tab/>
      </w:r>
      <w:r w:rsidR="001D51FD">
        <w:rPr>
          <w:rFonts w:ascii="Arial" w:hAnsi="Arial" w:cs="Arial"/>
          <w:b/>
          <w:sz w:val="22"/>
          <w:lang w:val="cs-CZ"/>
        </w:rPr>
        <w:tab/>
      </w:r>
      <w:r w:rsidR="003347EE">
        <w:rPr>
          <w:rFonts w:ascii="Arial" w:hAnsi="Arial" w:cs="Arial"/>
          <w:b/>
          <w:sz w:val="22"/>
          <w:lang w:val="cs-CZ"/>
        </w:rPr>
        <w:t>625 00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4AAC7CF9" w14:textId="0E0D4792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Telefon: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  <w:t>+420 532 231 111</w:t>
      </w:r>
    </w:p>
    <w:p w14:paraId="2AED5A05" w14:textId="77777777" w:rsid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 xml:space="preserve">Zástupce: 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3347EE">
        <w:rPr>
          <w:rFonts w:ascii="Arial" w:hAnsi="Arial" w:cs="Arial"/>
          <w:b/>
          <w:sz w:val="22"/>
          <w:lang w:val="cs-CZ"/>
        </w:rPr>
        <w:tab/>
        <w:t xml:space="preserve">MUDr. </w:t>
      </w:r>
      <w:r w:rsidRPr="003347EE">
        <w:rPr>
          <w:rFonts w:ascii="Arial" w:hAnsi="Arial" w:cs="Arial"/>
          <w:b/>
          <w:sz w:val="22"/>
          <w:lang w:val="cs-CZ"/>
        </w:rPr>
        <w:t>Ivo Rovný, MBA</w:t>
      </w:r>
    </w:p>
    <w:p w14:paraId="56433266" w14:textId="63C9B84E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Funkce: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  <w:t>ředitel nemocnice</w:t>
      </w:r>
    </w:p>
    <w:p w14:paraId="2205B8A1" w14:textId="264573E3" w:rsid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IČO: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>65269705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6AF15A01" w14:textId="0CF7D03D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DIČ: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3347EE">
        <w:rPr>
          <w:rFonts w:ascii="Arial" w:hAnsi="Arial" w:cs="Arial"/>
          <w:b/>
          <w:sz w:val="22"/>
          <w:lang w:val="cs-CZ"/>
        </w:rPr>
        <w:tab/>
      </w:r>
      <w:r w:rsid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>CZ65269705</w:t>
      </w:r>
    </w:p>
    <w:p w14:paraId="2EE78A30" w14:textId="58F6355C" w:rsid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Bankovní spojení: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3347EE">
        <w:rPr>
          <w:rFonts w:ascii="Arial" w:hAnsi="Arial" w:cs="Arial"/>
          <w:b/>
          <w:sz w:val="22"/>
          <w:lang w:val="cs-CZ"/>
        </w:rPr>
        <w:t>Č</w:t>
      </w:r>
      <w:r w:rsidRPr="003347EE">
        <w:rPr>
          <w:rFonts w:ascii="Arial" w:hAnsi="Arial" w:cs="Arial"/>
          <w:b/>
          <w:sz w:val="22"/>
          <w:lang w:val="cs-CZ"/>
        </w:rPr>
        <w:t>eská národní banka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4816C83B" w14:textId="7869E9F4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Číslo účtu:</w:t>
      </w:r>
      <w:r w:rsidRPr="003347EE">
        <w:rPr>
          <w:rFonts w:ascii="Arial" w:hAnsi="Arial" w:cs="Arial"/>
          <w:b/>
          <w:sz w:val="22"/>
        </w:rPr>
        <w:t xml:space="preserve"> </w:t>
      </w:r>
      <w:r w:rsidR="003347EE">
        <w:rPr>
          <w:rFonts w:ascii="Arial" w:hAnsi="Arial" w:cs="Arial"/>
          <w:b/>
          <w:sz w:val="22"/>
        </w:rPr>
        <w:t xml:space="preserve">         </w:t>
      </w:r>
      <w:r w:rsidR="003347EE">
        <w:rPr>
          <w:rFonts w:ascii="Arial" w:hAnsi="Arial" w:cs="Arial"/>
          <w:b/>
          <w:sz w:val="22"/>
        </w:rPr>
        <w:tab/>
      </w:r>
      <w:r w:rsidRPr="003347EE">
        <w:rPr>
          <w:rFonts w:ascii="Arial" w:hAnsi="Arial" w:cs="Arial"/>
          <w:b/>
          <w:sz w:val="22"/>
        </w:rPr>
        <w:t>71234621/0710</w:t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02C22C0C" w14:textId="77777777" w:rsidR="00744FE7" w:rsidRDefault="00744FE7" w:rsidP="004D2CD8">
      <w:pPr>
        <w:rPr>
          <w:rFonts w:ascii="Arial" w:hAnsi="Arial" w:cs="Arial"/>
          <w:b/>
          <w:sz w:val="22"/>
          <w:lang w:val="cs-CZ"/>
        </w:rPr>
      </w:pPr>
    </w:p>
    <w:p w14:paraId="2D0C609E" w14:textId="5C49E0D8" w:rsidR="004D2CD8" w:rsidRPr="003347EE" w:rsidRDefault="00744FE7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 xml:space="preserve">(dále </w:t>
      </w:r>
      <w:r>
        <w:rPr>
          <w:rFonts w:ascii="Arial" w:hAnsi="Arial" w:cs="Arial"/>
          <w:b/>
          <w:sz w:val="22"/>
          <w:lang w:val="cs-CZ"/>
        </w:rPr>
        <w:t xml:space="preserve">také </w:t>
      </w:r>
      <w:r w:rsidRPr="003347EE">
        <w:rPr>
          <w:rFonts w:ascii="Arial" w:hAnsi="Arial" w:cs="Arial"/>
          <w:b/>
          <w:sz w:val="22"/>
          <w:lang w:val="cs-CZ"/>
        </w:rPr>
        <w:t>„Objednatel“)</w:t>
      </w:r>
    </w:p>
    <w:p w14:paraId="4EE3576D" w14:textId="77777777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a</w:t>
      </w:r>
    </w:p>
    <w:p w14:paraId="0E543346" w14:textId="12412630" w:rsidR="005A1222" w:rsidRPr="003347EE" w:rsidRDefault="005A1222" w:rsidP="004D2CD8">
      <w:pPr>
        <w:rPr>
          <w:rFonts w:ascii="Arial" w:hAnsi="Arial" w:cs="Arial"/>
          <w:b/>
          <w:sz w:val="22"/>
          <w:lang w:val="cs-CZ"/>
        </w:rPr>
      </w:pPr>
    </w:p>
    <w:p w14:paraId="029DDC20" w14:textId="394DFF93" w:rsidR="004D2CD8" w:rsidRPr="0036409B" w:rsidRDefault="004D2CD8" w:rsidP="004D2CD8">
      <w:pPr>
        <w:rPr>
          <w:rFonts w:ascii="Arial" w:hAnsi="Arial" w:cs="Arial"/>
          <w:sz w:val="22"/>
          <w:szCs w:val="22"/>
          <w:lang w:val="cs-CZ"/>
        </w:rPr>
      </w:pPr>
      <w:r w:rsidRPr="003347EE">
        <w:rPr>
          <w:rFonts w:ascii="Arial" w:hAnsi="Arial" w:cs="Arial"/>
          <w:b/>
          <w:sz w:val="32"/>
          <w:lang w:val="cs-CZ"/>
        </w:rPr>
        <w:t>GE HealthCare Česká republika, s.r.o.</w:t>
      </w:r>
      <w:r w:rsidR="00546D1A">
        <w:rPr>
          <w:rFonts w:ascii="Arial" w:hAnsi="Arial" w:cs="Arial"/>
          <w:b/>
          <w:sz w:val="32"/>
          <w:lang w:val="cs-CZ"/>
        </w:rPr>
        <w:t xml:space="preserve"> </w:t>
      </w:r>
      <w:r w:rsidR="00546D1A" w:rsidRPr="0036409B">
        <w:rPr>
          <w:rFonts w:ascii="Arial" w:hAnsi="Arial" w:cs="Arial"/>
          <w:sz w:val="22"/>
          <w:szCs w:val="22"/>
          <w:lang w:val="cs-CZ"/>
        </w:rPr>
        <w:t xml:space="preserve">(dříve </w:t>
      </w:r>
      <w:r w:rsidR="00546D1A" w:rsidRPr="0036409B">
        <w:rPr>
          <w:rFonts w:ascii="Arial" w:hAnsi="Arial" w:cs="Arial"/>
          <w:color w:val="333333"/>
          <w:sz w:val="22"/>
          <w:szCs w:val="22"/>
          <w:shd w:val="clear" w:color="auto" w:fill="FFFFFF"/>
        </w:rPr>
        <w:t>GE Medical Systems Česká republika,</w:t>
      </w:r>
      <w:r w:rsidR="0036409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546D1A" w:rsidRPr="0036409B">
        <w:rPr>
          <w:rFonts w:ascii="Arial" w:hAnsi="Arial" w:cs="Arial"/>
          <w:color w:val="333333"/>
          <w:sz w:val="22"/>
          <w:szCs w:val="22"/>
          <w:shd w:val="clear" w:color="auto" w:fill="FFFFFF"/>
        </w:rPr>
        <w:t>s.r.o.)</w:t>
      </w:r>
      <w:r w:rsidRPr="0036409B">
        <w:rPr>
          <w:rFonts w:ascii="Arial" w:hAnsi="Arial" w:cs="Arial"/>
          <w:sz w:val="22"/>
          <w:szCs w:val="22"/>
          <w:lang w:val="cs-CZ"/>
        </w:rPr>
        <w:tab/>
      </w:r>
    </w:p>
    <w:p w14:paraId="7D125DD6" w14:textId="77777777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</w:p>
    <w:p w14:paraId="44A6CD03" w14:textId="140354CB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Adresa: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  <w:t>Kačírkova 982/4</w:t>
      </w:r>
      <w:r w:rsidR="00546D1A">
        <w:rPr>
          <w:rFonts w:ascii="Arial" w:hAnsi="Arial" w:cs="Arial"/>
          <w:b/>
          <w:sz w:val="22"/>
          <w:lang w:val="cs-CZ"/>
        </w:rPr>
        <w:t>, Jinonice</w:t>
      </w:r>
    </w:p>
    <w:p w14:paraId="72242B28" w14:textId="77777777" w:rsidR="00D413F1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Město: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  <w:t>Praha 5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1329F19A" w14:textId="6584E9F2" w:rsidR="001D51FD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PSČ: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D413F1">
        <w:rPr>
          <w:rFonts w:ascii="Arial" w:hAnsi="Arial" w:cs="Arial"/>
          <w:b/>
          <w:sz w:val="22"/>
          <w:lang w:val="cs-CZ"/>
        </w:rPr>
        <w:tab/>
      </w:r>
      <w:r w:rsidR="00D413F1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>158 00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4E13B6A5" w14:textId="4B2656F8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Telefon:</w:t>
      </w:r>
      <w:r w:rsidRPr="003347EE">
        <w:rPr>
          <w:rFonts w:ascii="Arial" w:hAnsi="Arial" w:cs="Arial"/>
          <w:b/>
          <w:sz w:val="22"/>
          <w:lang w:val="cs-CZ"/>
        </w:rPr>
        <w:tab/>
        <w:t xml:space="preserve">     </w:t>
      </w:r>
      <w:r w:rsidRPr="003347EE">
        <w:rPr>
          <w:rFonts w:ascii="Arial" w:hAnsi="Arial" w:cs="Arial"/>
          <w:b/>
          <w:sz w:val="22"/>
          <w:lang w:val="cs-CZ"/>
        </w:rPr>
        <w:tab/>
        <w:t>+420 220 190 690</w:t>
      </w:r>
    </w:p>
    <w:p w14:paraId="15197F6C" w14:textId="77777777" w:rsidR="00D413F1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Zástupc</w:t>
      </w:r>
      <w:r w:rsidR="00D413F1">
        <w:rPr>
          <w:rFonts w:ascii="Arial" w:hAnsi="Arial" w:cs="Arial"/>
          <w:b/>
          <w:sz w:val="22"/>
          <w:lang w:val="cs-CZ"/>
        </w:rPr>
        <w:t>e</w:t>
      </w:r>
      <w:r w:rsidRPr="003347EE">
        <w:rPr>
          <w:rFonts w:ascii="Arial" w:hAnsi="Arial" w:cs="Arial"/>
          <w:b/>
          <w:sz w:val="22"/>
          <w:lang w:val="cs-CZ"/>
        </w:rPr>
        <w:t>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D413F1">
        <w:rPr>
          <w:rFonts w:ascii="Arial" w:hAnsi="Arial" w:cs="Arial"/>
          <w:b/>
          <w:sz w:val="22"/>
          <w:lang w:val="cs-CZ"/>
        </w:rPr>
        <w:tab/>
        <w:t xml:space="preserve">Ing. </w:t>
      </w:r>
      <w:r w:rsidRPr="003347EE">
        <w:rPr>
          <w:rFonts w:ascii="Arial" w:hAnsi="Arial" w:cs="Arial"/>
          <w:b/>
          <w:sz w:val="22"/>
          <w:lang w:val="cs-CZ"/>
        </w:rPr>
        <w:t>Radan Wawrosz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6552A783" w14:textId="0E3A1CCB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Funkce:</w:t>
      </w:r>
      <w:r w:rsidRPr="003347EE">
        <w:rPr>
          <w:rFonts w:ascii="Arial" w:hAnsi="Arial" w:cs="Arial"/>
          <w:b/>
          <w:sz w:val="22"/>
          <w:lang w:val="cs-CZ"/>
        </w:rPr>
        <w:tab/>
        <w:t xml:space="preserve">       </w:t>
      </w:r>
      <w:r w:rsidRPr="003347EE">
        <w:rPr>
          <w:rFonts w:ascii="Arial" w:hAnsi="Arial" w:cs="Arial"/>
          <w:b/>
          <w:sz w:val="22"/>
          <w:lang w:val="cs-CZ"/>
        </w:rPr>
        <w:tab/>
        <w:t>jednatel</w:t>
      </w:r>
    </w:p>
    <w:p w14:paraId="6B0BAFF8" w14:textId="77777777" w:rsidR="001534CA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IČO: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1534CA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>63991306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2EF1490C" w14:textId="5F2FE857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DIČ: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1534CA">
        <w:rPr>
          <w:rFonts w:ascii="Arial" w:hAnsi="Arial" w:cs="Arial"/>
          <w:b/>
          <w:sz w:val="22"/>
          <w:lang w:val="cs-CZ"/>
        </w:rPr>
        <w:tab/>
      </w:r>
      <w:r w:rsidR="001534CA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>CZ63991306</w:t>
      </w:r>
    </w:p>
    <w:p w14:paraId="2344D10B" w14:textId="77777777" w:rsidR="001534CA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Bankovní spojení:</w:t>
      </w:r>
      <w:r w:rsidRPr="003347EE">
        <w:rPr>
          <w:rFonts w:ascii="Arial" w:hAnsi="Arial" w:cs="Arial"/>
          <w:b/>
          <w:sz w:val="22"/>
          <w:lang w:val="cs-CZ"/>
        </w:rPr>
        <w:tab/>
        <w:t xml:space="preserve">ING Bank </w:t>
      </w:r>
      <w:proofErr w:type="gramStart"/>
      <w:r w:rsidRPr="003347EE">
        <w:rPr>
          <w:rFonts w:ascii="Arial" w:hAnsi="Arial" w:cs="Arial"/>
          <w:b/>
          <w:sz w:val="22"/>
          <w:lang w:val="cs-CZ"/>
        </w:rPr>
        <w:t>N.V.</w:t>
      </w:r>
      <w:proofErr w:type="gramEnd"/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ab/>
      </w:r>
    </w:p>
    <w:p w14:paraId="798C1FE2" w14:textId="0067500B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 xml:space="preserve">č. ú.: </w:t>
      </w:r>
      <w:r w:rsidRPr="003347EE">
        <w:rPr>
          <w:rFonts w:ascii="Arial" w:hAnsi="Arial" w:cs="Arial"/>
          <w:b/>
          <w:sz w:val="22"/>
          <w:lang w:val="cs-CZ"/>
        </w:rPr>
        <w:tab/>
        <w:t xml:space="preserve">     </w:t>
      </w:r>
      <w:r w:rsidRPr="003347EE">
        <w:rPr>
          <w:rFonts w:ascii="Arial" w:hAnsi="Arial" w:cs="Arial"/>
          <w:b/>
          <w:sz w:val="22"/>
          <w:lang w:val="cs-CZ"/>
        </w:rPr>
        <w:tab/>
      </w:r>
      <w:r w:rsidR="001534CA">
        <w:rPr>
          <w:rFonts w:ascii="Arial" w:hAnsi="Arial" w:cs="Arial"/>
          <w:b/>
          <w:sz w:val="22"/>
          <w:lang w:val="cs-CZ"/>
        </w:rPr>
        <w:tab/>
      </w:r>
      <w:r w:rsidRPr="003347EE">
        <w:rPr>
          <w:rFonts w:ascii="Arial" w:hAnsi="Arial" w:cs="Arial"/>
          <w:b/>
          <w:sz w:val="22"/>
          <w:lang w:val="cs-CZ"/>
        </w:rPr>
        <w:t>1000553304/3500</w:t>
      </w:r>
    </w:p>
    <w:p w14:paraId="0FB008BB" w14:textId="77777777" w:rsidR="004D2CD8" w:rsidRPr="003347EE" w:rsidRDefault="004D2CD8" w:rsidP="004D2CD8">
      <w:pPr>
        <w:rPr>
          <w:rFonts w:ascii="Arial" w:hAnsi="Arial" w:cs="Arial"/>
          <w:b/>
          <w:sz w:val="22"/>
          <w:lang w:val="cs-CZ"/>
        </w:rPr>
      </w:pPr>
      <w:r w:rsidRPr="003347EE">
        <w:rPr>
          <w:rFonts w:ascii="Arial" w:hAnsi="Arial" w:cs="Arial"/>
          <w:b/>
          <w:sz w:val="22"/>
          <w:lang w:val="cs-CZ"/>
        </w:rPr>
        <w:t>Zapsána v obchodním rejstříku u Městského soudu v Praze, sp. zn. C 38941</w:t>
      </w:r>
    </w:p>
    <w:p w14:paraId="371F2EC4" w14:textId="77777777" w:rsidR="00744FE7" w:rsidRDefault="00744FE7" w:rsidP="004D2CD8">
      <w:pPr>
        <w:rPr>
          <w:rFonts w:ascii="Arial" w:hAnsi="Arial" w:cs="Arial"/>
          <w:b/>
          <w:sz w:val="22"/>
          <w:lang w:val="cs-CZ"/>
        </w:rPr>
      </w:pPr>
    </w:p>
    <w:p w14:paraId="6F4BA980" w14:textId="188B67F0" w:rsidR="004D2CD8" w:rsidRPr="003347EE" w:rsidRDefault="00744FE7" w:rsidP="004D2CD8">
      <w:pPr>
        <w:rPr>
          <w:rFonts w:ascii="Arial" w:hAnsi="Arial" w:cs="Arial"/>
          <w:sz w:val="20"/>
          <w:szCs w:val="18"/>
          <w:lang w:val="en-US"/>
        </w:rPr>
      </w:pPr>
      <w:r w:rsidRPr="003347EE">
        <w:rPr>
          <w:rFonts w:ascii="Arial" w:hAnsi="Arial" w:cs="Arial"/>
          <w:b/>
          <w:sz w:val="22"/>
          <w:lang w:val="cs-CZ"/>
        </w:rPr>
        <w:t xml:space="preserve">(dále </w:t>
      </w:r>
      <w:r>
        <w:rPr>
          <w:rFonts w:ascii="Arial" w:hAnsi="Arial" w:cs="Arial"/>
          <w:b/>
          <w:sz w:val="22"/>
          <w:lang w:val="cs-CZ"/>
        </w:rPr>
        <w:t>také</w:t>
      </w:r>
      <w:r w:rsidRPr="003347EE">
        <w:rPr>
          <w:rFonts w:ascii="Arial" w:hAnsi="Arial" w:cs="Arial"/>
          <w:b/>
          <w:sz w:val="22"/>
          <w:lang w:val="cs-CZ"/>
        </w:rPr>
        <w:t xml:space="preserve"> „Poskytovatel“)</w:t>
      </w:r>
    </w:p>
    <w:p w14:paraId="68AC4BB8" w14:textId="77777777" w:rsidR="00F12F4E" w:rsidRPr="003347EE" w:rsidRDefault="00F12F4E">
      <w:pPr>
        <w:jc w:val="center"/>
        <w:rPr>
          <w:rFonts w:ascii="Arial" w:hAnsi="Arial" w:cs="Arial"/>
          <w:sz w:val="22"/>
          <w:lang w:val="en-GB"/>
        </w:rPr>
      </w:pPr>
    </w:p>
    <w:p w14:paraId="34E1B3ED" w14:textId="71097175" w:rsidR="00F12F4E" w:rsidRPr="001534CA" w:rsidRDefault="005A1222" w:rsidP="001534CA">
      <w:pPr>
        <w:rPr>
          <w:rFonts w:ascii="Arial" w:hAnsi="Arial" w:cs="Arial"/>
          <w:b/>
          <w:sz w:val="22"/>
          <w:szCs w:val="22"/>
          <w:lang w:val="cs-CZ"/>
        </w:rPr>
      </w:pPr>
      <w:r w:rsidRPr="001534CA">
        <w:rPr>
          <w:rFonts w:ascii="Arial" w:hAnsi="Arial" w:cs="Arial"/>
          <w:sz w:val="22"/>
          <w:szCs w:val="22"/>
          <w:lang w:val="cs-CZ"/>
        </w:rPr>
        <w:t>společně jako</w:t>
      </w:r>
      <w:r w:rsidRPr="001534CA">
        <w:rPr>
          <w:rFonts w:ascii="Arial" w:hAnsi="Arial" w:cs="Arial"/>
          <w:b/>
          <w:sz w:val="22"/>
          <w:szCs w:val="22"/>
          <w:lang w:val="cs-CZ"/>
        </w:rPr>
        <w:t xml:space="preserve"> "S</w:t>
      </w:r>
      <w:r w:rsidR="00EE77CA">
        <w:rPr>
          <w:rFonts w:ascii="Arial" w:hAnsi="Arial" w:cs="Arial"/>
          <w:b/>
          <w:sz w:val="22"/>
          <w:szCs w:val="22"/>
          <w:lang w:val="cs-CZ"/>
        </w:rPr>
        <w:t>mluvní s</w:t>
      </w:r>
      <w:r w:rsidRPr="001534CA">
        <w:rPr>
          <w:rFonts w:ascii="Arial" w:hAnsi="Arial" w:cs="Arial"/>
          <w:b/>
          <w:sz w:val="22"/>
          <w:szCs w:val="22"/>
          <w:lang w:val="cs-CZ"/>
        </w:rPr>
        <w:t>trany"</w:t>
      </w:r>
      <w:r w:rsidR="001534CA" w:rsidRPr="001534CA">
        <w:rPr>
          <w:rFonts w:ascii="Arial" w:hAnsi="Arial" w:cs="Arial"/>
          <w:sz w:val="22"/>
          <w:szCs w:val="22"/>
          <w:lang w:val="cs-CZ"/>
        </w:rPr>
        <w:t>, uzavírají tuto</w:t>
      </w:r>
    </w:p>
    <w:p w14:paraId="2E3E697B" w14:textId="77777777" w:rsidR="00D413F1" w:rsidRPr="001534CA" w:rsidRDefault="00D413F1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314CB3C" w14:textId="77777777" w:rsidR="003B7B5A" w:rsidRPr="008550D2" w:rsidRDefault="00D413F1" w:rsidP="003B7B5A">
      <w:pPr>
        <w:pStyle w:val="Nadpis9"/>
        <w:jc w:val="center"/>
        <w:rPr>
          <w:rFonts w:cs="Arial"/>
          <w:i w:val="0"/>
          <w:sz w:val="36"/>
          <w:szCs w:val="22"/>
          <w:lang w:val="en-GB"/>
        </w:rPr>
      </w:pPr>
      <w:r w:rsidRPr="008550D2">
        <w:rPr>
          <w:rFonts w:cs="Arial"/>
          <w:i w:val="0"/>
          <w:sz w:val="36"/>
          <w:szCs w:val="22"/>
          <w:lang w:val="en-GB"/>
        </w:rPr>
        <w:t>Dohod</w:t>
      </w:r>
      <w:r w:rsidR="001534CA" w:rsidRPr="008550D2">
        <w:rPr>
          <w:rFonts w:cs="Arial"/>
          <w:i w:val="0"/>
          <w:sz w:val="36"/>
          <w:szCs w:val="22"/>
          <w:lang w:val="en-GB"/>
        </w:rPr>
        <w:t>u</w:t>
      </w:r>
      <w:r w:rsidRPr="008550D2">
        <w:rPr>
          <w:rFonts w:cs="Arial"/>
          <w:i w:val="0"/>
          <w:sz w:val="36"/>
          <w:szCs w:val="22"/>
          <w:lang w:val="en-GB"/>
        </w:rPr>
        <w:t xml:space="preserve"> o ukončení </w:t>
      </w:r>
    </w:p>
    <w:p w14:paraId="59A79064" w14:textId="2D1D7633" w:rsidR="00D413F1" w:rsidRPr="008550D2" w:rsidRDefault="00D413F1" w:rsidP="003B7B5A">
      <w:pPr>
        <w:pStyle w:val="Nadpis9"/>
        <w:jc w:val="center"/>
        <w:rPr>
          <w:rFonts w:cs="Arial"/>
          <w:i w:val="0"/>
          <w:sz w:val="28"/>
          <w:szCs w:val="22"/>
          <w:lang w:val="en-GB"/>
        </w:rPr>
      </w:pPr>
      <w:proofErr w:type="gramStart"/>
      <w:r w:rsidRPr="008550D2">
        <w:rPr>
          <w:rFonts w:cs="Arial"/>
          <w:i w:val="0"/>
          <w:sz w:val="28"/>
          <w:szCs w:val="22"/>
          <w:lang w:val="en-GB"/>
        </w:rPr>
        <w:t>smlouv</w:t>
      </w:r>
      <w:r w:rsidR="00EE77CA" w:rsidRPr="008550D2">
        <w:rPr>
          <w:rFonts w:cs="Arial"/>
          <w:i w:val="0"/>
          <w:sz w:val="28"/>
          <w:szCs w:val="22"/>
          <w:lang w:val="en-GB"/>
        </w:rPr>
        <w:t>y</w:t>
      </w:r>
      <w:proofErr w:type="gramEnd"/>
      <w:r w:rsidRPr="008550D2">
        <w:rPr>
          <w:rFonts w:cs="Arial"/>
          <w:i w:val="0"/>
          <w:sz w:val="28"/>
          <w:szCs w:val="22"/>
          <w:lang w:val="en-GB"/>
        </w:rPr>
        <w:t xml:space="preserve"> o poskytování služeb č. GECZ/621</w:t>
      </w:r>
      <w:r w:rsidR="003B7B5A" w:rsidRPr="008550D2">
        <w:rPr>
          <w:rFonts w:cs="Arial"/>
          <w:i w:val="0"/>
          <w:sz w:val="28"/>
          <w:szCs w:val="22"/>
          <w:lang w:val="en-GB"/>
        </w:rPr>
        <w:t xml:space="preserve"> (U/0715/2021/Ko) </w:t>
      </w:r>
      <w:r w:rsidR="008550D2">
        <w:rPr>
          <w:rFonts w:cs="Arial"/>
          <w:i w:val="0"/>
          <w:sz w:val="28"/>
          <w:szCs w:val="22"/>
          <w:lang w:val="en-GB"/>
        </w:rPr>
        <w:br/>
      </w:r>
      <w:r w:rsidR="003B7B5A" w:rsidRPr="008550D2">
        <w:rPr>
          <w:rFonts w:cs="Arial"/>
          <w:i w:val="0"/>
          <w:sz w:val="28"/>
          <w:szCs w:val="22"/>
          <w:lang w:val="en-GB"/>
        </w:rPr>
        <w:t>uzavřené dne 8. 4. 2021</w:t>
      </w:r>
      <w:r w:rsidR="00EB5093">
        <w:rPr>
          <w:rFonts w:cs="Arial"/>
          <w:i w:val="0"/>
          <w:sz w:val="28"/>
          <w:szCs w:val="22"/>
          <w:lang w:val="en-GB"/>
        </w:rPr>
        <w:t xml:space="preserve"> (dále též “servisní smlouva”)</w:t>
      </w:r>
    </w:p>
    <w:p w14:paraId="2B616309" w14:textId="77777777" w:rsidR="00D413F1" w:rsidRPr="001534CA" w:rsidRDefault="00D413F1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EBB7380" w14:textId="77777777" w:rsidR="001D51FD" w:rsidRPr="001534CA" w:rsidRDefault="001D51FD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59BC14D1" w14:textId="56A4E638" w:rsidR="00E30531" w:rsidRPr="00E30531" w:rsidRDefault="008550D2" w:rsidP="00EB5093">
      <w:pPr>
        <w:pStyle w:val="Odstavecseseznamem"/>
        <w:numPr>
          <w:ilvl w:val="0"/>
          <w:numId w:val="9"/>
        </w:numPr>
        <w:spacing w:after="24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cs-CZ"/>
        </w:rPr>
      </w:pPr>
      <w:r w:rsidRPr="00744FE7">
        <w:rPr>
          <w:rFonts w:ascii="Arial" w:hAnsi="Arial" w:cs="Arial"/>
          <w:sz w:val="22"/>
          <w:szCs w:val="22"/>
          <w:lang w:val="cs-CZ"/>
        </w:rPr>
        <w:t>Smluvní s</w:t>
      </w:r>
      <w:r w:rsidR="001D51FD" w:rsidRPr="00744FE7">
        <w:rPr>
          <w:rFonts w:ascii="Arial" w:hAnsi="Arial" w:cs="Arial"/>
          <w:sz w:val="22"/>
          <w:szCs w:val="22"/>
          <w:lang w:val="cs-CZ"/>
        </w:rPr>
        <w:t>tran</w:t>
      </w:r>
      <w:r w:rsidRPr="00744FE7">
        <w:rPr>
          <w:rFonts w:ascii="Arial" w:hAnsi="Arial" w:cs="Arial"/>
          <w:sz w:val="22"/>
          <w:szCs w:val="22"/>
          <w:lang w:val="cs-CZ"/>
        </w:rPr>
        <w:t>y</w:t>
      </w:r>
      <w:r w:rsidR="001D51FD" w:rsidRPr="00744FE7">
        <w:rPr>
          <w:rFonts w:ascii="Arial" w:hAnsi="Arial" w:cs="Arial"/>
          <w:sz w:val="22"/>
          <w:szCs w:val="22"/>
          <w:lang w:val="cs-CZ"/>
        </w:rPr>
        <w:t xml:space="preserve"> se </w:t>
      </w:r>
      <w:r w:rsidR="00073859">
        <w:rPr>
          <w:rFonts w:ascii="Arial" w:hAnsi="Arial" w:cs="Arial"/>
          <w:sz w:val="22"/>
          <w:szCs w:val="22"/>
          <w:lang w:val="cs-CZ"/>
        </w:rPr>
        <w:t>d</w:t>
      </w:r>
      <w:r w:rsidR="001D51FD" w:rsidRPr="00744FE7">
        <w:rPr>
          <w:rFonts w:ascii="Arial" w:hAnsi="Arial" w:cs="Arial"/>
          <w:sz w:val="22"/>
          <w:szCs w:val="22"/>
          <w:lang w:val="cs-CZ"/>
        </w:rPr>
        <w:t>ohodl</w:t>
      </w:r>
      <w:r w:rsidRPr="00744FE7">
        <w:rPr>
          <w:rFonts w:ascii="Arial" w:hAnsi="Arial" w:cs="Arial"/>
          <w:sz w:val="22"/>
          <w:szCs w:val="22"/>
          <w:lang w:val="cs-CZ"/>
        </w:rPr>
        <w:t>y</w:t>
      </w:r>
      <w:r w:rsidR="001D51FD" w:rsidRPr="00744FE7">
        <w:rPr>
          <w:rFonts w:ascii="Arial" w:hAnsi="Arial" w:cs="Arial"/>
          <w:sz w:val="22"/>
          <w:szCs w:val="22"/>
          <w:lang w:val="cs-CZ"/>
        </w:rPr>
        <w:t xml:space="preserve"> na ukončení servisní smlouvy GECZ/621 v plném znění ke</w:t>
      </w:r>
      <w:r w:rsidR="00B53CC6" w:rsidRPr="00744FE7">
        <w:rPr>
          <w:rFonts w:ascii="Arial" w:hAnsi="Arial" w:cs="Arial"/>
          <w:sz w:val="22"/>
          <w:szCs w:val="22"/>
          <w:lang w:val="cs-CZ"/>
        </w:rPr>
        <w:t> </w:t>
      </w:r>
      <w:r w:rsidR="001D51FD" w:rsidRPr="00744FE7">
        <w:rPr>
          <w:rFonts w:ascii="Arial" w:hAnsi="Arial" w:cs="Arial"/>
          <w:sz w:val="22"/>
          <w:szCs w:val="22"/>
          <w:lang w:val="cs-CZ"/>
        </w:rPr>
        <w:t>dni 14.</w:t>
      </w:r>
      <w:r w:rsidRPr="00744FE7">
        <w:rPr>
          <w:rFonts w:ascii="Arial" w:hAnsi="Arial" w:cs="Arial"/>
          <w:sz w:val="22"/>
          <w:szCs w:val="22"/>
          <w:lang w:val="cs-CZ"/>
        </w:rPr>
        <w:t> </w:t>
      </w:r>
      <w:r w:rsidR="001D51FD" w:rsidRPr="00744FE7">
        <w:rPr>
          <w:rFonts w:ascii="Arial" w:hAnsi="Arial" w:cs="Arial"/>
          <w:sz w:val="22"/>
          <w:szCs w:val="22"/>
          <w:lang w:val="cs-CZ"/>
        </w:rPr>
        <w:t>7.</w:t>
      </w:r>
      <w:r w:rsidRPr="00744FE7">
        <w:rPr>
          <w:rFonts w:ascii="Arial" w:hAnsi="Arial" w:cs="Arial"/>
          <w:sz w:val="22"/>
          <w:szCs w:val="22"/>
          <w:lang w:val="cs-CZ"/>
        </w:rPr>
        <w:t> </w:t>
      </w:r>
      <w:r w:rsidR="001D51FD" w:rsidRPr="00744FE7">
        <w:rPr>
          <w:rFonts w:ascii="Arial" w:hAnsi="Arial" w:cs="Arial"/>
          <w:sz w:val="22"/>
          <w:szCs w:val="22"/>
          <w:lang w:val="cs-CZ"/>
        </w:rPr>
        <w:t>2025.</w:t>
      </w:r>
    </w:p>
    <w:p w14:paraId="141C1088" w14:textId="39F5B093" w:rsidR="00E30531" w:rsidRPr="00E30531" w:rsidRDefault="00E30531" w:rsidP="00EB5093">
      <w:pPr>
        <w:pStyle w:val="Odstavecseseznamem"/>
        <w:numPr>
          <w:ilvl w:val="0"/>
          <w:numId w:val="9"/>
        </w:numPr>
        <w:spacing w:after="24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svým podpisem strvzují, že ze strany Poskytovatele neváznou žádné pohledávky</w:t>
      </w:r>
      <w:r w:rsidR="0068242E">
        <w:rPr>
          <w:rFonts w:ascii="Arial" w:hAnsi="Arial" w:cs="Arial"/>
          <w:sz w:val="22"/>
          <w:szCs w:val="22"/>
          <w:lang w:val="cs-CZ"/>
        </w:rPr>
        <w:t xml:space="preserve"> za Objednatelem</w:t>
      </w:r>
      <w:r>
        <w:rPr>
          <w:rFonts w:ascii="Arial" w:hAnsi="Arial" w:cs="Arial"/>
          <w:sz w:val="22"/>
          <w:szCs w:val="22"/>
          <w:lang w:val="cs-CZ"/>
        </w:rPr>
        <w:t xml:space="preserve"> a ze strany Objednatele žádné závazky</w:t>
      </w:r>
      <w:r w:rsidR="0068242E">
        <w:rPr>
          <w:rFonts w:ascii="Arial" w:hAnsi="Arial" w:cs="Arial"/>
          <w:sz w:val="22"/>
          <w:szCs w:val="22"/>
          <w:lang w:val="cs-CZ"/>
        </w:rPr>
        <w:t xml:space="preserve"> vůči Poskytovateli</w:t>
      </w:r>
      <w:r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789EFFE5" w14:textId="127AB83A" w:rsidR="00E30531" w:rsidRPr="00E30531" w:rsidRDefault="00B53CC6" w:rsidP="00EB5093">
      <w:pPr>
        <w:pStyle w:val="Odstavecseseznamem"/>
        <w:numPr>
          <w:ilvl w:val="0"/>
          <w:numId w:val="9"/>
        </w:numPr>
        <w:spacing w:after="240"/>
        <w:ind w:left="357" w:hanging="357"/>
        <w:contextualSpacing w:val="0"/>
        <w:rPr>
          <w:rStyle w:val="longtext1"/>
          <w:rFonts w:ascii="Arial" w:eastAsia="Calibri" w:hAnsi="Arial" w:cs="Arial"/>
          <w:sz w:val="22"/>
          <w:szCs w:val="22"/>
          <w:lang w:val="cs-CZ"/>
        </w:rPr>
      </w:pPr>
      <w:r w:rsidRPr="00744FE7">
        <w:rPr>
          <w:rFonts w:ascii="Arial" w:hAnsi="Arial" w:cs="Arial"/>
          <w:sz w:val="22"/>
          <w:szCs w:val="22"/>
        </w:rPr>
        <w:t>Objednatel se zavazuje zveřejnit tento dodatek v registru smluv v souladu a za podmínek stanovených v zákoně č. 340/2015 Sb., o zvláštních podmínkách účinnosti některých smluv, uveřejňování těchto smluv a o registru smluv (zákon o registru smluv).</w:t>
      </w:r>
    </w:p>
    <w:p w14:paraId="188D4069" w14:textId="77777777" w:rsidR="00CE5641" w:rsidRPr="00CE5641" w:rsidRDefault="00B53CC6" w:rsidP="00CE5641">
      <w:pPr>
        <w:pStyle w:val="Odstavecseseznamem"/>
        <w:numPr>
          <w:ilvl w:val="0"/>
          <w:numId w:val="9"/>
        </w:numPr>
        <w:spacing w:after="24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cs-CZ"/>
        </w:rPr>
      </w:pPr>
      <w:r w:rsidRPr="00E30531">
        <w:rPr>
          <w:rStyle w:val="longtext1"/>
          <w:rFonts w:ascii="Arial" w:hAnsi="Arial" w:cs="Arial"/>
          <w:color w:val="000000"/>
          <w:sz w:val="22"/>
          <w:szCs w:val="22"/>
        </w:rPr>
        <w:lastRenderedPageBreak/>
        <w:t>Tento dodatek nabývá platnosti dnem podpisu oběma smluvními stranami</w:t>
      </w:r>
      <w:bookmarkStart w:id="0" w:name="_Hlk72176102"/>
      <w:r w:rsidRPr="00E30531">
        <w:rPr>
          <w:rStyle w:val="longtext1"/>
          <w:rFonts w:ascii="Arial" w:hAnsi="Arial" w:cs="Arial"/>
          <w:color w:val="000000"/>
          <w:sz w:val="22"/>
          <w:szCs w:val="22"/>
        </w:rPr>
        <w:t xml:space="preserve">. </w:t>
      </w:r>
      <w:r w:rsidRPr="00E30531">
        <w:rPr>
          <w:rFonts w:ascii="Arial" w:eastAsia="Calibri" w:hAnsi="Arial" w:cs="Arial"/>
          <w:color w:val="000000"/>
          <w:sz w:val="22"/>
          <w:szCs w:val="22"/>
        </w:rPr>
        <w:t>Dodatek nabývá účinnosti dnem 1</w:t>
      </w:r>
      <w:r w:rsidR="008F1E0C">
        <w:rPr>
          <w:rFonts w:ascii="Arial" w:eastAsia="Calibri" w:hAnsi="Arial" w:cs="Arial"/>
          <w:color w:val="000000"/>
          <w:sz w:val="22"/>
          <w:szCs w:val="22"/>
        </w:rPr>
        <w:t>4</w:t>
      </w:r>
      <w:r w:rsidRPr="00E30531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8F1E0C">
        <w:rPr>
          <w:rFonts w:ascii="Arial" w:eastAsia="Calibri" w:hAnsi="Arial" w:cs="Arial"/>
          <w:color w:val="000000"/>
          <w:sz w:val="22"/>
          <w:szCs w:val="22"/>
        </w:rPr>
        <w:t>7</w:t>
      </w:r>
      <w:r w:rsidRPr="00E30531">
        <w:rPr>
          <w:rFonts w:ascii="Arial" w:eastAsia="Calibri" w:hAnsi="Arial" w:cs="Arial"/>
          <w:color w:val="000000"/>
          <w:sz w:val="22"/>
          <w:szCs w:val="22"/>
        </w:rPr>
        <w:t>. 2025 nebo dnem uveřejnění v registru smluv, podle toho, který okamžik nastane později. Nabude-li tento dodatek účinnosti dnem zveřejnění v registru smluv, pak se smluvní strany výslovně dohodly, že ujednání tohoto dodatku se</w:t>
      </w:r>
      <w:r w:rsidRPr="00E30531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Pr="008F1E0C">
        <w:rPr>
          <w:rFonts w:ascii="Arial" w:eastAsia="Calibri" w:hAnsi="Arial" w:cs="Arial"/>
          <w:color w:val="000000"/>
          <w:sz w:val="22"/>
          <w:szCs w:val="22"/>
        </w:rPr>
        <w:t>použijí i na právní poměry vzniklé mezi smluvními stranami dle této smlouvy od 1</w:t>
      </w:r>
      <w:r w:rsidR="008F1E0C">
        <w:rPr>
          <w:rFonts w:ascii="Arial" w:eastAsia="Calibri" w:hAnsi="Arial" w:cs="Arial"/>
          <w:color w:val="000000"/>
          <w:sz w:val="22"/>
          <w:szCs w:val="22"/>
        </w:rPr>
        <w:t>4</w:t>
      </w:r>
      <w:r w:rsidRPr="008F1E0C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8F1E0C">
        <w:rPr>
          <w:rFonts w:ascii="Arial" w:eastAsia="Calibri" w:hAnsi="Arial" w:cs="Arial"/>
          <w:color w:val="000000"/>
          <w:sz w:val="22"/>
          <w:szCs w:val="22"/>
        </w:rPr>
        <w:t>7</w:t>
      </w:r>
      <w:r w:rsidRPr="008F1E0C">
        <w:rPr>
          <w:rFonts w:ascii="Arial" w:eastAsia="Calibri" w:hAnsi="Arial" w:cs="Arial"/>
          <w:color w:val="000000"/>
          <w:sz w:val="22"/>
          <w:szCs w:val="22"/>
        </w:rPr>
        <w:t>. 2025 do okamžiku nabytí účinnosti této smlouvy dle registru smluv</w:t>
      </w:r>
      <w:bookmarkEnd w:id="0"/>
      <w:r w:rsidRPr="008F1E0C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7BDAFB47" w14:textId="77777777" w:rsidR="00CE5641" w:rsidRPr="00CE5641" w:rsidRDefault="00B53CC6" w:rsidP="00CE5641">
      <w:pPr>
        <w:pStyle w:val="Odstavecseseznamem"/>
        <w:numPr>
          <w:ilvl w:val="0"/>
          <w:numId w:val="9"/>
        </w:numPr>
        <w:spacing w:after="240"/>
        <w:ind w:left="357" w:hanging="357"/>
        <w:contextualSpacing w:val="0"/>
        <w:rPr>
          <w:rStyle w:val="longtext1"/>
          <w:rFonts w:ascii="Arial" w:eastAsia="Calibri" w:hAnsi="Arial" w:cs="Arial"/>
          <w:sz w:val="22"/>
          <w:szCs w:val="22"/>
          <w:lang w:val="cs-CZ"/>
        </w:rPr>
      </w:pPr>
      <w:r w:rsidRPr="00CE5641">
        <w:rPr>
          <w:rStyle w:val="longtext1"/>
          <w:rFonts w:ascii="Arial" w:hAnsi="Arial" w:cs="Arial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4EC4B8F2" w14:textId="1AE6BA1F" w:rsidR="00B53CC6" w:rsidRPr="00CE5641" w:rsidRDefault="00B53CC6" w:rsidP="00CE5641">
      <w:pPr>
        <w:pStyle w:val="Odstavecseseznamem"/>
        <w:numPr>
          <w:ilvl w:val="0"/>
          <w:numId w:val="9"/>
        </w:numPr>
        <w:spacing w:after="24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cs-CZ"/>
        </w:rPr>
      </w:pPr>
      <w:r w:rsidRPr="00CE5641">
        <w:rPr>
          <w:rStyle w:val="longtext1"/>
          <w:rFonts w:ascii="Arial" w:hAnsi="Arial" w:cs="Arial"/>
          <w:color w:val="000000"/>
          <w:sz w:val="22"/>
          <w:szCs w:val="22"/>
        </w:rPr>
        <w:t>Smluvní strany si dodatek přečetly, s jeho obsahem souhlasí, což stvrzují svými podpisy</w:t>
      </w:r>
      <w:r w:rsidRPr="00CE5641">
        <w:rPr>
          <w:rFonts w:ascii="Arial" w:hAnsi="Arial" w:cs="Arial"/>
          <w:sz w:val="22"/>
          <w:szCs w:val="22"/>
        </w:rPr>
        <w:t xml:space="preserve">. </w:t>
      </w:r>
    </w:p>
    <w:p w14:paraId="1CA78AE8" w14:textId="77777777" w:rsidR="00CE5641" w:rsidRDefault="00CE5641" w:rsidP="00CE5641">
      <w:pPr>
        <w:spacing w:after="240"/>
        <w:rPr>
          <w:rFonts w:ascii="Arial" w:eastAsia="Calibri" w:hAnsi="Arial" w:cs="Arial"/>
          <w:sz w:val="22"/>
          <w:szCs w:val="22"/>
          <w:lang w:val="cs-CZ"/>
        </w:rPr>
      </w:pPr>
    </w:p>
    <w:p w14:paraId="7346CAD5" w14:textId="77777777" w:rsidR="00CE5641" w:rsidRDefault="00CE5641" w:rsidP="00CE5641">
      <w:pPr>
        <w:spacing w:after="240"/>
        <w:rPr>
          <w:rFonts w:ascii="Arial" w:eastAsia="Calibri" w:hAnsi="Arial" w:cs="Arial"/>
          <w:sz w:val="22"/>
          <w:szCs w:val="22"/>
          <w:lang w:val="cs-CZ"/>
        </w:rPr>
      </w:pPr>
    </w:p>
    <w:p w14:paraId="212F9D53" w14:textId="77777777" w:rsidR="00CE5641" w:rsidRDefault="00CE5641" w:rsidP="00CE5641">
      <w:pPr>
        <w:pStyle w:val="Zkladntext31"/>
        <w:rPr>
          <w:rFonts w:cs="Arial"/>
          <w:sz w:val="22"/>
          <w:szCs w:val="22"/>
        </w:rPr>
      </w:pPr>
    </w:p>
    <w:p w14:paraId="3AB34E7F" w14:textId="169A4EA0" w:rsidR="00CE5641" w:rsidRPr="000816F4" w:rsidRDefault="00735941" w:rsidP="00CE5641">
      <w:pPr>
        <w:pStyle w:val="Zkladntext3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CE5641" w:rsidRPr="000816F4">
        <w:rPr>
          <w:rFonts w:cs="Arial"/>
          <w:sz w:val="22"/>
          <w:szCs w:val="22"/>
        </w:rPr>
        <w:t>V</w:t>
      </w:r>
      <w:r w:rsidR="00CE5641">
        <w:rPr>
          <w:rFonts w:cs="Arial"/>
          <w:sz w:val="22"/>
          <w:szCs w:val="22"/>
        </w:rPr>
        <w:t xml:space="preserve"> Praze</w:t>
      </w:r>
      <w:r w:rsidR="00CE5641" w:rsidRPr="000816F4">
        <w:rPr>
          <w:rFonts w:cs="Arial"/>
          <w:sz w:val="22"/>
          <w:szCs w:val="22"/>
        </w:rPr>
        <w:t>, dne</w:t>
      </w:r>
      <w:r w:rsidR="00FF37B9">
        <w:rPr>
          <w:rFonts w:cs="Arial"/>
          <w:sz w:val="22"/>
          <w:szCs w:val="22"/>
        </w:rPr>
        <w:t xml:space="preserve"> 31. 10. 2025</w:t>
      </w:r>
      <w:r w:rsidR="00CE5641">
        <w:rPr>
          <w:rFonts w:cs="Arial"/>
          <w:sz w:val="22"/>
          <w:szCs w:val="22"/>
        </w:rPr>
        <w:tab/>
      </w:r>
      <w:r w:rsidR="00CE5641">
        <w:rPr>
          <w:rFonts w:cs="Arial"/>
          <w:sz w:val="22"/>
          <w:szCs w:val="22"/>
        </w:rPr>
        <w:tab/>
      </w:r>
      <w:r w:rsidR="00CE5641">
        <w:rPr>
          <w:rFonts w:cs="Arial"/>
          <w:sz w:val="22"/>
          <w:szCs w:val="22"/>
        </w:rPr>
        <w:tab/>
      </w:r>
      <w:r w:rsidR="00CE5641">
        <w:rPr>
          <w:rFonts w:cs="Arial"/>
          <w:sz w:val="22"/>
          <w:szCs w:val="22"/>
        </w:rPr>
        <w:tab/>
      </w:r>
      <w:r w:rsidR="00CE5641" w:rsidRPr="000816F4">
        <w:rPr>
          <w:rFonts w:cs="Arial"/>
          <w:sz w:val="22"/>
          <w:szCs w:val="22"/>
        </w:rPr>
        <w:t>V Brně, dne</w:t>
      </w:r>
      <w:r w:rsidR="00FF37B9">
        <w:rPr>
          <w:rFonts w:cs="Arial"/>
          <w:sz w:val="22"/>
          <w:szCs w:val="22"/>
        </w:rPr>
        <w:t xml:space="preserve"> 14. 11. 2025</w:t>
      </w:r>
      <w:bookmarkStart w:id="1" w:name="_GoBack"/>
      <w:bookmarkEnd w:id="1"/>
      <w:r w:rsidR="00CE5641" w:rsidRPr="000816F4">
        <w:rPr>
          <w:rFonts w:cs="Arial"/>
          <w:sz w:val="22"/>
          <w:szCs w:val="22"/>
        </w:rPr>
        <w:t xml:space="preserve"> </w:t>
      </w:r>
    </w:p>
    <w:p w14:paraId="0BD733B5" w14:textId="77777777" w:rsidR="00CE5641" w:rsidRPr="000816F4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59E76ADD" w14:textId="77777777" w:rsidR="00CE5641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1DFB7E66" w14:textId="77777777" w:rsidR="00CE5641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542CC7ED" w14:textId="77777777" w:rsidR="00CE5641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54FEA3C4" w14:textId="77777777" w:rsidR="00CE5641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47DD79C8" w14:textId="77777777" w:rsidR="00CE5641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1695D6DC" w14:textId="77777777" w:rsidR="00CE5641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0D606A4D" w14:textId="77777777" w:rsidR="00CE5641" w:rsidRPr="000816F4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46DABE2D" w14:textId="77777777" w:rsidR="00CE5641" w:rsidRPr="000816F4" w:rsidRDefault="00CE5641" w:rsidP="00CE5641">
      <w:pPr>
        <w:pStyle w:val="Zkladntext31"/>
        <w:ind w:left="40"/>
        <w:rPr>
          <w:rFonts w:cs="Arial"/>
          <w:sz w:val="22"/>
          <w:szCs w:val="22"/>
        </w:rPr>
      </w:pPr>
    </w:p>
    <w:p w14:paraId="50BE92A6" w14:textId="61F0C1F5" w:rsidR="00CE5641" w:rsidRPr="000816F4" w:rsidRDefault="009E3CC3" w:rsidP="00CE5641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="00CE5641" w:rsidRPr="000816F4">
        <w:rPr>
          <w:rFonts w:cs="Arial"/>
          <w:sz w:val="22"/>
          <w:szCs w:val="22"/>
        </w:rPr>
        <w:t>......................................................</w:t>
      </w:r>
      <w:r>
        <w:rPr>
          <w:rFonts w:cs="Arial"/>
          <w:sz w:val="22"/>
          <w:szCs w:val="22"/>
        </w:rPr>
        <w:t>....</w:t>
      </w:r>
      <w:r w:rsidR="00CE5641" w:rsidRPr="000816F4">
        <w:rPr>
          <w:rFonts w:cs="Arial"/>
          <w:sz w:val="22"/>
          <w:szCs w:val="22"/>
        </w:rPr>
        <w:t>....             ...............................</w:t>
      </w:r>
      <w:r>
        <w:rPr>
          <w:rFonts w:cs="Arial"/>
          <w:sz w:val="22"/>
          <w:szCs w:val="22"/>
        </w:rPr>
        <w:t>....</w:t>
      </w:r>
      <w:r w:rsidR="00CE5641" w:rsidRPr="000816F4">
        <w:rPr>
          <w:rFonts w:cs="Arial"/>
          <w:sz w:val="22"/>
          <w:szCs w:val="22"/>
        </w:rPr>
        <w:t>...........................</w:t>
      </w:r>
    </w:p>
    <w:p w14:paraId="3A0CBD07" w14:textId="085B0BAD" w:rsidR="00CE5641" w:rsidRPr="009E3CC3" w:rsidRDefault="00CE5641" w:rsidP="00CE564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35941">
        <w:rPr>
          <w:rStyle w:val="platne1"/>
          <w:rFonts w:cs="Arial"/>
          <w:szCs w:val="22"/>
        </w:rPr>
        <w:t xml:space="preserve">             </w:t>
      </w:r>
      <w:r w:rsidR="009E3CC3" w:rsidRPr="00735941">
        <w:rPr>
          <w:rStyle w:val="platne1"/>
          <w:rFonts w:cs="Arial"/>
          <w:szCs w:val="22"/>
        </w:rPr>
        <w:t xml:space="preserve">            </w:t>
      </w:r>
      <w:r w:rsidRPr="00735941">
        <w:rPr>
          <w:rStyle w:val="platne1"/>
          <w:rFonts w:cs="Arial"/>
          <w:szCs w:val="22"/>
        </w:rPr>
        <w:t xml:space="preserve"> </w:t>
      </w:r>
      <w:r w:rsidRPr="00735941">
        <w:rPr>
          <w:rFonts w:ascii="Arial" w:hAnsi="Arial" w:cs="Arial"/>
          <w:sz w:val="22"/>
          <w:lang w:val="cs-CZ"/>
        </w:rPr>
        <w:t>Ing. Radan Wawrosz</w:t>
      </w:r>
      <w:r w:rsidRPr="000816F4">
        <w:rPr>
          <w:rFonts w:cs="Arial"/>
          <w:szCs w:val="22"/>
        </w:rPr>
        <w:tab/>
        <w:t xml:space="preserve">    </w:t>
      </w:r>
      <w:r>
        <w:rPr>
          <w:rFonts w:cs="Arial"/>
          <w:szCs w:val="22"/>
        </w:rPr>
        <w:tab/>
      </w:r>
      <w:r w:rsidRPr="000816F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       </w:t>
      </w:r>
      <w:r w:rsidRPr="000816F4">
        <w:rPr>
          <w:rFonts w:cs="Arial"/>
          <w:szCs w:val="22"/>
        </w:rPr>
        <w:t xml:space="preserve"> </w:t>
      </w:r>
      <w:r w:rsidR="009E3CC3">
        <w:rPr>
          <w:rFonts w:cs="Arial"/>
          <w:szCs w:val="22"/>
        </w:rPr>
        <w:t xml:space="preserve">                </w:t>
      </w:r>
      <w:r w:rsidR="00735941">
        <w:rPr>
          <w:rFonts w:cs="Arial"/>
          <w:szCs w:val="22"/>
        </w:rPr>
        <w:t xml:space="preserve">  </w:t>
      </w:r>
      <w:r w:rsidR="009E3CC3">
        <w:rPr>
          <w:rFonts w:cs="Arial"/>
          <w:szCs w:val="22"/>
        </w:rPr>
        <w:t xml:space="preserve">   </w:t>
      </w:r>
      <w:r w:rsidRPr="009E3CC3">
        <w:rPr>
          <w:rFonts w:ascii="Arial" w:hAnsi="Arial" w:cs="Arial"/>
          <w:sz w:val="22"/>
          <w:szCs w:val="22"/>
        </w:rPr>
        <w:t>MUDr. Ivo Rovný, MBA</w:t>
      </w:r>
    </w:p>
    <w:p w14:paraId="0558781A" w14:textId="3E58D899" w:rsidR="009E3CC3" w:rsidRDefault="009E3CC3" w:rsidP="00CE5641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</w:t>
      </w:r>
      <w:r w:rsidR="00CE5641">
        <w:rPr>
          <w:rFonts w:cs="Arial"/>
          <w:sz w:val="22"/>
          <w:szCs w:val="22"/>
        </w:rPr>
        <w:t>Jednatel společnosti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ř</w:t>
      </w:r>
      <w:r w:rsidRPr="000816F4">
        <w:rPr>
          <w:rFonts w:cs="Arial"/>
          <w:sz w:val="22"/>
          <w:szCs w:val="22"/>
        </w:rPr>
        <w:t>editel</w:t>
      </w:r>
      <w:r>
        <w:rPr>
          <w:rFonts w:cs="Arial"/>
          <w:sz w:val="22"/>
          <w:szCs w:val="22"/>
        </w:rPr>
        <w:t xml:space="preserve"> Fakultní nemocnice Brno</w:t>
      </w:r>
    </w:p>
    <w:p w14:paraId="15BC7D67" w14:textId="284A857E" w:rsidR="00CE5641" w:rsidRPr="000816F4" w:rsidRDefault="00735941" w:rsidP="00CE5641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</w:t>
      </w:r>
      <w:r w:rsidR="009E3CC3" w:rsidRPr="009E3CC3">
        <w:rPr>
          <w:rFonts w:cs="Arial"/>
          <w:sz w:val="22"/>
        </w:rPr>
        <w:t>GE HealthCare Česká republika, s.r.o.</w:t>
      </w:r>
      <w:r w:rsidR="00CE5641" w:rsidRPr="000816F4">
        <w:rPr>
          <w:rFonts w:cs="Arial"/>
          <w:sz w:val="22"/>
          <w:szCs w:val="22"/>
        </w:rPr>
        <w:tab/>
        <w:t xml:space="preserve">            </w:t>
      </w:r>
      <w:r w:rsidR="00CE5641">
        <w:rPr>
          <w:rFonts w:cs="Arial"/>
          <w:sz w:val="22"/>
          <w:szCs w:val="22"/>
        </w:rPr>
        <w:t xml:space="preserve">                   </w:t>
      </w:r>
    </w:p>
    <w:p w14:paraId="7B23934F" w14:textId="77777777" w:rsidR="00CE5641" w:rsidRPr="00505E3A" w:rsidRDefault="00CE5641" w:rsidP="00CE5641">
      <w:pPr>
        <w:pStyle w:val="Zkladntext31"/>
        <w:ind w:left="40"/>
        <w:rPr>
          <w:rFonts w:cs="Arial"/>
          <w:sz w:val="22"/>
          <w:szCs w:val="22"/>
        </w:rPr>
      </w:pPr>
      <w:r w:rsidRPr="00505E3A">
        <w:rPr>
          <w:rFonts w:cs="Arial"/>
          <w:sz w:val="20"/>
          <w:szCs w:val="22"/>
        </w:rPr>
        <w:t xml:space="preserve">         </w:t>
      </w:r>
      <w:r w:rsidRPr="00505E3A">
        <w:rPr>
          <w:rFonts w:cs="Arial"/>
          <w:sz w:val="22"/>
          <w:szCs w:val="22"/>
        </w:rPr>
        <w:tab/>
      </w:r>
      <w:r w:rsidRPr="00505E3A">
        <w:rPr>
          <w:rFonts w:cs="Arial"/>
          <w:sz w:val="22"/>
          <w:szCs w:val="22"/>
        </w:rPr>
        <w:tab/>
        <w:t xml:space="preserve">                             </w:t>
      </w:r>
    </w:p>
    <w:p w14:paraId="7DE04E7A" w14:textId="77777777" w:rsidR="00CE5641" w:rsidRPr="00CE5641" w:rsidRDefault="00CE5641" w:rsidP="00CE5641">
      <w:pPr>
        <w:spacing w:after="240"/>
        <w:rPr>
          <w:rFonts w:ascii="Arial" w:eastAsia="Calibri" w:hAnsi="Arial" w:cs="Arial"/>
          <w:sz w:val="22"/>
          <w:szCs w:val="22"/>
          <w:lang w:val="cs-CZ"/>
        </w:rPr>
      </w:pPr>
    </w:p>
    <w:p w14:paraId="084ACEF8" w14:textId="77777777" w:rsidR="001D51FD" w:rsidRPr="001534CA" w:rsidRDefault="001D51FD">
      <w:pPr>
        <w:jc w:val="center"/>
        <w:rPr>
          <w:rFonts w:ascii="Arial" w:hAnsi="Arial" w:cs="Arial"/>
          <w:sz w:val="22"/>
          <w:szCs w:val="22"/>
          <w:lang w:val="en-GB"/>
        </w:rPr>
      </w:pPr>
    </w:p>
    <w:sectPr w:rsidR="001D51FD" w:rsidRPr="001534CA" w:rsidSect="008F1E0C">
      <w:headerReference w:type="default" r:id="rId7"/>
      <w:footerReference w:type="default" r:id="rId8"/>
      <w:pgSz w:w="11906" w:h="16838"/>
      <w:pgMar w:top="1560" w:right="1411" w:bottom="900" w:left="907" w:header="720" w:footer="720" w:gutter="0"/>
      <w:cols w:space="720" w:equalWidth="0">
        <w:col w:w="9595" w:space="7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93CBF" w14:textId="77777777" w:rsidR="00332F85" w:rsidRDefault="00332F85">
      <w:r>
        <w:separator/>
      </w:r>
    </w:p>
  </w:endnote>
  <w:endnote w:type="continuationSeparator" w:id="0">
    <w:p w14:paraId="5D451C89" w14:textId="77777777" w:rsidR="00332F85" w:rsidRDefault="003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8EB1D" w14:textId="55B422A2" w:rsidR="00850C47" w:rsidRDefault="00850C47">
    <w:pPr>
      <w:pStyle w:val="Zpat"/>
      <w:jc w:val="center"/>
    </w:pPr>
  </w:p>
  <w:p w14:paraId="15E0820D" w14:textId="77777777" w:rsidR="00850C47" w:rsidRDefault="00850C47" w:rsidP="001E001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E0D92" w14:textId="77777777" w:rsidR="00332F85" w:rsidRDefault="00332F85">
      <w:r>
        <w:separator/>
      </w:r>
    </w:p>
  </w:footnote>
  <w:footnote w:type="continuationSeparator" w:id="0">
    <w:p w14:paraId="661CACA8" w14:textId="77777777" w:rsidR="00332F85" w:rsidRDefault="0033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794A" w14:textId="55366362" w:rsidR="00C5753D" w:rsidRPr="00C5753D" w:rsidRDefault="00C5753D" w:rsidP="00C5753D">
    <w:pPr>
      <w:pStyle w:val="Zhlav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Dohoda o ukončení U/0715/</w:t>
    </w:r>
    <w:r w:rsidR="004D2CD8">
      <w:rPr>
        <w:rFonts w:ascii="Arial" w:hAnsi="Arial" w:cs="Arial"/>
        <w:sz w:val="22"/>
      </w:rPr>
      <w:t>20</w:t>
    </w:r>
    <w:r>
      <w:rPr>
        <w:rFonts w:ascii="Arial" w:hAnsi="Arial" w:cs="Arial"/>
        <w:sz w:val="22"/>
      </w:rPr>
      <w:t>21/</w:t>
    </w:r>
    <w:r w:rsidR="00E051B9">
      <w:rPr>
        <w:rFonts w:ascii="Arial" w:hAnsi="Arial" w:cs="Arial"/>
        <w:sz w:val="22"/>
      </w:rPr>
      <w:t>Ko</w:t>
    </w:r>
    <w:r w:rsidR="004D2CD8">
      <w:rPr>
        <w:rFonts w:ascii="Arial" w:hAnsi="Arial" w:cs="Arial"/>
        <w:sz w:val="22"/>
      </w:rPr>
      <w:t xml:space="preserve"> k 14.</w:t>
    </w:r>
    <w:r w:rsidR="00BA2B87">
      <w:rPr>
        <w:rFonts w:ascii="Arial" w:hAnsi="Arial" w:cs="Arial"/>
        <w:sz w:val="22"/>
      </w:rPr>
      <w:t> </w:t>
    </w:r>
    <w:r w:rsidR="004D2CD8">
      <w:rPr>
        <w:rFonts w:ascii="Arial" w:hAnsi="Arial" w:cs="Arial"/>
        <w:sz w:val="22"/>
      </w:rPr>
      <w:t>7.</w:t>
    </w:r>
    <w:r w:rsidR="00BA2B87">
      <w:rPr>
        <w:rFonts w:ascii="Arial" w:hAnsi="Arial" w:cs="Arial"/>
        <w:sz w:val="22"/>
      </w:rPr>
      <w:t> </w:t>
    </w:r>
    <w:r w:rsidR="004D2CD8">
      <w:rPr>
        <w:rFonts w:ascii="Arial" w:hAnsi="Arial" w:cs="Arial"/>
        <w:sz w:val="22"/>
      </w:rPr>
      <w:t>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3A15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03342"/>
    <w:multiLevelType w:val="hybridMultilevel"/>
    <w:tmpl w:val="3DDA28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45ADD"/>
    <w:multiLevelType w:val="multilevel"/>
    <w:tmpl w:val="11844524"/>
    <w:name w:val="Annexes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454" w:hanging="170"/>
      </w:pPr>
      <w:rPr>
        <w:rFonts w:ascii="Tahoma" w:hAnsi="Tahoma" w:hint="default"/>
        <w:b w:val="0"/>
        <w:i w:val="0"/>
        <w:sz w:val="16"/>
      </w:rPr>
    </w:lvl>
    <w:lvl w:ilvl="4">
      <w:start w:val="1"/>
      <w:numFmt w:val="lowerRoman"/>
      <w:lvlText w:val="(%5)"/>
      <w:lvlJc w:val="left"/>
      <w:pPr>
        <w:tabs>
          <w:tab w:val="num" w:pos="1571"/>
        </w:tabs>
        <w:ind w:left="964" w:hanging="113"/>
      </w:pPr>
      <w:rPr>
        <w:rFonts w:ascii="Tahoma" w:hAnsi="Tahoma" w:hint="default"/>
        <w:b w:val="0"/>
        <w:i w:val="0"/>
        <w:sz w:val="16"/>
      </w:rPr>
    </w:lvl>
    <w:lvl w:ilvl="5">
      <w:start w:val="1"/>
      <w:numFmt w:val="decimal"/>
      <w:lvlText w:val="Annexe %6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4320" w:hanging="1440"/>
      </w:pPr>
      <w:rPr>
        <w:rFonts w:hint="default"/>
      </w:rPr>
    </w:lvl>
  </w:abstractNum>
  <w:abstractNum w:abstractNumId="3" w15:restartNumberingAfterBreak="0">
    <w:nsid w:val="253C2C35"/>
    <w:multiLevelType w:val="hybridMultilevel"/>
    <w:tmpl w:val="6E566788"/>
    <w:lvl w:ilvl="0" w:tplc="B538A4D4">
      <w:numFmt w:val="bullet"/>
      <w:pStyle w:val="Style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  <w:lvl w:ilvl="1" w:tplc="016E5384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4FFA7ADE">
      <w:numFmt w:val="bullet"/>
      <w:lvlText w:val="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  <w:sz w:val="28"/>
      </w:rPr>
    </w:lvl>
    <w:lvl w:ilvl="3" w:tplc="3AB49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07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FA6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1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61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08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340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A81A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A62A01"/>
    <w:multiLevelType w:val="multilevel"/>
    <w:tmpl w:val="684EECFE"/>
    <w:name w:val="Annexes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454" w:hanging="170"/>
      </w:pPr>
      <w:rPr>
        <w:rFonts w:ascii="Tahoma" w:hAnsi="Tahoma" w:hint="default"/>
        <w:b w:val="0"/>
        <w:i w:val="0"/>
        <w:sz w:val="16"/>
      </w:rPr>
    </w:lvl>
    <w:lvl w:ilvl="4">
      <w:start w:val="1"/>
      <w:numFmt w:val="lowerRoman"/>
      <w:lvlText w:val="(%5)"/>
      <w:lvlJc w:val="left"/>
      <w:pPr>
        <w:tabs>
          <w:tab w:val="num" w:pos="1571"/>
        </w:tabs>
        <w:ind w:left="964" w:hanging="113"/>
      </w:pPr>
      <w:rPr>
        <w:rFonts w:ascii="Tahoma" w:hAnsi="Tahoma" w:hint="default"/>
        <w:b w:val="0"/>
        <w:i w:val="0"/>
        <w:sz w:val="16"/>
      </w:rPr>
    </w:lvl>
    <w:lvl w:ilvl="5">
      <w:start w:val="1"/>
      <w:numFmt w:val="decimal"/>
      <w:lvlText w:val="Annexe %6"/>
      <w:lvlJc w:val="left"/>
      <w:pPr>
        <w:tabs>
          <w:tab w:val="num" w:pos="1080"/>
        </w:tabs>
        <w:ind w:left="0" w:firstLine="0"/>
      </w:pPr>
      <w:rPr>
        <w:rFonts w:ascii="Tahoma" w:hAnsi="Tahoma" w:hint="default"/>
        <w:b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4320" w:hanging="1440"/>
      </w:pPr>
      <w:rPr>
        <w:rFonts w:hint="default"/>
      </w:rPr>
    </w:lvl>
  </w:abstractNum>
  <w:abstractNum w:abstractNumId="7" w15:restartNumberingAfterBreak="0">
    <w:nsid w:val="37D34847"/>
    <w:multiLevelType w:val="multilevel"/>
    <w:tmpl w:val="61C4FDC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16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644"/>
        </w:tabs>
        <w:ind w:left="454" w:hanging="170"/>
      </w:pPr>
      <w:rPr>
        <w:rFonts w:ascii="Tahoma" w:hAnsi="Tahoma" w:hint="default"/>
        <w:b w:val="0"/>
        <w:i w:val="0"/>
        <w:sz w:val="16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1571"/>
        </w:tabs>
        <w:ind w:left="964" w:hanging="113"/>
      </w:pPr>
      <w:rPr>
        <w:rFonts w:ascii="Tahoma" w:hAnsi="Tahoma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4320" w:hanging="1440"/>
      </w:pPr>
      <w:rPr>
        <w:rFonts w:hint="default"/>
      </w:rPr>
    </w:lvl>
  </w:abstractNum>
  <w:abstractNum w:abstractNumId="8" w15:restartNumberingAfterBreak="0">
    <w:nsid w:val="3F7F2A8E"/>
    <w:multiLevelType w:val="multilevel"/>
    <w:tmpl w:val="CFE87CBA"/>
    <w:name w:val="Annexe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454" w:hanging="170"/>
      </w:pPr>
      <w:rPr>
        <w:rFonts w:ascii="Tahoma" w:hAnsi="Tahoma" w:hint="default"/>
        <w:b w:val="0"/>
        <w:i w:val="0"/>
        <w:sz w:val="16"/>
      </w:rPr>
    </w:lvl>
    <w:lvl w:ilvl="4">
      <w:start w:val="1"/>
      <w:numFmt w:val="lowerRoman"/>
      <w:lvlText w:val="(%5)"/>
      <w:lvlJc w:val="left"/>
      <w:pPr>
        <w:tabs>
          <w:tab w:val="num" w:pos="1571"/>
        </w:tabs>
        <w:ind w:left="964" w:hanging="113"/>
      </w:pPr>
      <w:rPr>
        <w:rFonts w:ascii="Tahoma" w:hAnsi="Tahoma" w:hint="default"/>
        <w:b w:val="0"/>
        <w:i w:val="0"/>
        <w:sz w:val="16"/>
      </w:rPr>
    </w:lvl>
    <w:lvl w:ilvl="5">
      <w:start w:val="1"/>
      <w:numFmt w:val="decimal"/>
      <w:lvlText w:val="Annexe %6"/>
      <w:lvlJc w:val="left"/>
      <w:pPr>
        <w:tabs>
          <w:tab w:val="num" w:pos="1080"/>
        </w:tabs>
        <w:ind w:left="0" w:firstLine="0"/>
      </w:pPr>
      <w:rPr>
        <w:rFonts w:ascii="Tahoma" w:hAnsi="Tahoma" w:hint="default"/>
        <w:b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4320" w:hanging="1440"/>
      </w:pPr>
      <w:rPr>
        <w:rFonts w:hint="default"/>
      </w:rPr>
    </w:lvl>
  </w:abstractNum>
  <w:abstractNum w:abstractNumId="9" w15:restartNumberingAfterBreak="0">
    <w:nsid w:val="5EE133D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B63679"/>
    <w:multiLevelType w:val="hybridMultilevel"/>
    <w:tmpl w:val="D10436D4"/>
    <w:lvl w:ilvl="0" w:tplc="C6B45C7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A31392"/>
    <w:multiLevelType w:val="multilevel"/>
    <w:tmpl w:val="3A041E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FixedCurScheme" w:val="ingStyles"/>
    <w:docVar w:name="zzmpFixedCurScheme_9.0" w:val="1HeadingStyles"/>
    <w:docVar w:name="zzmpnSession" w:val="0.4479029"/>
  </w:docVars>
  <w:rsids>
    <w:rsidRoot w:val="00D22BB1"/>
    <w:rsid w:val="00007F6D"/>
    <w:rsid w:val="000112C3"/>
    <w:rsid w:val="00016F17"/>
    <w:rsid w:val="00032AA6"/>
    <w:rsid w:val="0005321E"/>
    <w:rsid w:val="00073859"/>
    <w:rsid w:val="00073E4F"/>
    <w:rsid w:val="000836D7"/>
    <w:rsid w:val="00083F47"/>
    <w:rsid w:val="000B64BA"/>
    <w:rsid w:val="000D02B0"/>
    <w:rsid w:val="000D698B"/>
    <w:rsid w:val="000E0161"/>
    <w:rsid w:val="000E3EE2"/>
    <w:rsid w:val="000E643B"/>
    <w:rsid w:val="00125448"/>
    <w:rsid w:val="00135467"/>
    <w:rsid w:val="001462C1"/>
    <w:rsid w:val="00147DD2"/>
    <w:rsid w:val="001534CA"/>
    <w:rsid w:val="0015448F"/>
    <w:rsid w:val="0018351C"/>
    <w:rsid w:val="00191BAE"/>
    <w:rsid w:val="0019246B"/>
    <w:rsid w:val="001956A3"/>
    <w:rsid w:val="00196E55"/>
    <w:rsid w:val="001A614D"/>
    <w:rsid w:val="001B66CB"/>
    <w:rsid w:val="001D44DE"/>
    <w:rsid w:val="001D51FD"/>
    <w:rsid w:val="001E0011"/>
    <w:rsid w:val="001F5307"/>
    <w:rsid w:val="00206BF2"/>
    <w:rsid w:val="002168B8"/>
    <w:rsid w:val="00220BED"/>
    <w:rsid w:val="00254441"/>
    <w:rsid w:val="002649DE"/>
    <w:rsid w:val="0029032A"/>
    <w:rsid w:val="002B1870"/>
    <w:rsid w:val="002B7971"/>
    <w:rsid w:val="002E51EC"/>
    <w:rsid w:val="002F0224"/>
    <w:rsid w:val="0030230C"/>
    <w:rsid w:val="00304E9E"/>
    <w:rsid w:val="0032150E"/>
    <w:rsid w:val="00327145"/>
    <w:rsid w:val="00332F85"/>
    <w:rsid w:val="003347EE"/>
    <w:rsid w:val="00345BC9"/>
    <w:rsid w:val="0036409B"/>
    <w:rsid w:val="00370D9B"/>
    <w:rsid w:val="003941B8"/>
    <w:rsid w:val="003958D3"/>
    <w:rsid w:val="003964D5"/>
    <w:rsid w:val="00396EC7"/>
    <w:rsid w:val="003A6148"/>
    <w:rsid w:val="003B07B8"/>
    <w:rsid w:val="003B15A7"/>
    <w:rsid w:val="003B7B5A"/>
    <w:rsid w:val="003D4411"/>
    <w:rsid w:val="003E289D"/>
    <w:rsid w:val="003F42F3"/>
    <w:rsid w:val="003F50C3"/>
    <w:rsid w:val="004046BA"/>
    <w:rsid w:val="004105A7"/>
    <w:rsid w:val="00414D48"/>
    <w:rsid w:val="00422D47"/>
    <w:rsid w:val="00425E37"/>
    <w:rsid w:val="0043432E"/>
    <w:rsid w:val="00443885"/>
    <w:rsid w:val="00446107"/>
    <w:rsid w:val="00464480"/>
    <w:rsid w:val="0046676D"/>
    <w:rsid w:val="00466F24"/>
    <w:rsid w:val="0047162A"/>
    <w:rsid w:val="004A3FFA"/>
    <w:rsid w:val="004B6848"/>
    <w:rsid w:val="004C7334"/>
    <w:rsid w:val="004D2CD8"/>
    <w:rsid w:val="004E6B12"/>
    <w:rsid w:val="00500F25"/>
    <w:rsid w:val="00515C28"/>
    <w:rsid w:val="00522642"/>
    <w:rsid w:val="005412E3"/>
    <w:rsid w:val="00546D1A"/>
    <w:rsid w:val="00555A63"/>
    <w:rsid w:val="00562DDC"/>
    <w:rsid w:val="00572C71"/>
    <w:rsid w:val="00573DAE"/>
    <w:rsid w:val="00586D61"/>
    <w:rsid w:val="00595171"/>
    <w:rsid w:val="00597E5B"/>
    <w:rsid w:val="005A1222"/>
    <w:rsid w:val="005A2988"/>
    <w:rsid w:val="005A2BF4"/>
    <w:rsid w:val="005A396C"/>
    <w:rsid w:val="005B2678"/>
    <w:rsid w:val="005D41E8"/>
    <w:rsid w:val="005E13EA"/>
    <w:rsid w:val="005E4A6B"/>
    <w:rsid w:val="005E5128"/>
    <w:rsid w:val="006025F5"/>
    <w:rsid w:val="00623AA9"/>
    <w:rsid w:val="00645A6B"/>
    <w:rsid w:val="0065026A"/>
    <w:rsid w:val="0065326F"/>
    <w:rsid w:val="00675DFD"/>
    <w:rsid w:val="006809E0"/>
    <w:rsid w:val="0068242E"/>
    <w:rsid w:val="00684A2D"/>
    <w:rsid w:val="00692A3F"/>
    <w:rsid w:val="006955CA"/>
    <w:rsid w:val="0069631C"/>
    <w:rsid w:val="006A5759"/>
    <w:rsid w:val="006A5903"/>
    <w:rsid w:val="006E232E"/>
    <w:rsid w:val="00705861"/>
    <w:rsid w:val="0072138A"/>
    <w:rsid w:val="007328E3"/>
    <w:rsid w:val="00735941"/>
    <w:rsid w:val="00744FE7"/>
    <w:rsid w:val="00751A55"/>
    <w:rsid w:val="00757E03"/>
    <w:rsid w:val="00761305"/>
    <w:rsid w:val="00793E62"/>
    <w:rsid w:val="00797F2C"/>
    <w:rsid w:val="007B516F"/>
    <w:rsid w:val="007D39D7"/>
    <w:rsid w:val="007E79DE"/>
    <w:rsid w:val="007F3B02"/>
    <w:rsid w:val="008077BE"/>
    <w:rsid w:val="008154F4"/>
    <w:rsid w:val="00822F0B"/>
    <w:rsid w:val="00830ABA"/>
    <w:rsid w:val="00840C2E"/>
    <w:rsid w:val="00850C47"/>
    <w:rsid w:val="008550D2"/>
    <w:rsid w:val="00860BAF"/>
    <w:rsid w:val="008A2705"/>
    <w:rsid w:val="008A2F7F"/>
    <w:rsid w:val="008B5E15"/>
    <w:rsid w:val="008B7E5C"/>
    <w:rsid w:val="008D2DE1"/>
    <w:rsid w:val="008E50E3"/>
    <w:rsid w:val="008F0A4A"/>
    <w:rsid w:val="008F1B1F"/>
    <w:rsid w:val="008F1E0C"/>
    <w:rsid w:val="008F2680"/>
    <w:rsid w:val="008F5FE3"/>
    <w:rsid w:val="008F7DDF"/>
    <w:rsid w:val="00920641"/>
    <w:rsid w:val="00922F1C"/>
    <w:rsid w:val="00924BC8"/>
    <w:rsid w:val="009430F8"/>
    <w:rsid w:val="009475DE"/>
    <w:rsid w:val="00961228"/>
    <w:rsid w:val="00972B11"/>
    <w:rsid w:val="0097621D"/>
    <w:rsid w:val="00991EB0"/>
    <w:rsid w:val="009B0439"/>
    <w:rsid w:val="009B5C22"/>
    <w:rsid w:val="009C09DB"/>
    <w:rsid w:val="009D4659"/>
    <w:rsid w:val="009E3CC3"/>
    <w:rsid w:val="009E4C04"/>
    <w:rsid w:val="00A1055C"/>
    <w:rsid w:val="00A10F37"/>
    <w:rsid w:val="00A13C37"/>
    <w:rsid w:val="00A146CC"/>
    <w:rsid w:val="00A226F7"/>
    <w:rsid w:val="00A23C51"/>
    <w:rsid w:val="00A30CDB"/>
    <w:rsid w:val="00A84D01"/>
    <w:rsid w:val="00A85723"/>
    <w:rsid w:val="00A8753E"/>
    <w:rsid w:val="00AA47AC"/>
    <w:rsid w:val="00AD1A36"/>
    <w:rsid w:val="00B11936"/>
    <w:rsid w:val="00B20C13"/>
    <w:rsid w:val="00B212B4"/>
    <w:rsid w:val="00B3751B"/>
    <w:rsid w:val="00B403F2"/>
    <w:rsid w:val="00B41122"/>
    <w:rsid w:val="00B461A0"/>
    <w:rsid w:val="00B53CC6"/>
    <w:rsid w:val="00B55301"/>
    <w:rsid w:val="00B65EA6"/>
    <w:rsid w:val="00B67704"/>
    <w:rsid w:val="00B70B49"/>
    <w:rsid w:val="00B75C3F"/>
    <w:rsid w:val="00BA109D"/>
    <w:rsid w:val="00BA2B87"/>
    <w:rsid w:val="00BA58D2"/>
    <w:rsid w:val="00BB0CBA"/>
    <w:rsid w:val="00BB5D43"/>
    <w:rsid w:val="00BB73ED"/>
    <w:rsid w:val="00BE7AB1"/>
    <w:rsid w:val="00BF6F2D"/>
    <w:rsid w:val="00C27259"/>
    <w:rsid w:val="00C316C5"/>
    <w:rsid w:val="00C545BA"/>
    <w:rsid w:val="00C5753D"/>
    <w:rsid w:val="00C840B1"/>
    <w:rsid w:val="00C84541"/>
    <w:rsid w:val="00C94620"/>
    <w:rsid w:val="00CA40D3"/>
    <w:rsid w:val="00CB148C"/>
    <w:rsid w:val="00CB377B"/>
    <w:rsid w:val="00CC60AA"/>
    <w:rsid w:val="00CD4CC1"/>
    <w:rsid w:val="00CE5641"/>
    <w:rsid w:val="00CE702C"/>
    <w:rsid w:val="00CF09C6"/>
    <w:rsid w:val="00D171D0"/>
    <w:rsid w:val="00D22BB1"/>
    <w:rsid w:val="00D266BA"/>
    <w:rsid w:val="00D32EEF"/>
    <w:rsid w:val="00D413F1"/>
    <w:rsid w:val="00D47213"/>
    <w:rsid w:val="00D517E1"/>
    <w:rsid w:val="00D519CB"/>
    <w:rsid w:val="00D740A3"/>
    <w:rsid w:val="00D80AE9"/>
    <w:rsid w:val="00D81299"/>
    <w:rsid w:val="00D8234F"/>
    <w:rsid w:val="00D934D4"/>
    <w:rsid w:val="00DB4FF5"/>
    <w:rsid w:val="00DB7F41"/>
    <w:rsid w:val="00DE6E51"/>
    <w:rsid w:val="00E051B9"/>
    <w:rsid w:val="00E104C3"/>
    <w:rsid w:val="00E1406A"/>
    <w:rsid w:val="00E20A80"/>
    <w:rsid w:val="00E25AF8"/>
    <w:rsid w:val="00E27272"/>
    <w:rsid w:val="00E30531"/>
    <w:rsid w:val="00E44F1C"/>
    <w:rsid w:val="00E53999"/>
    <w:rsid w:val="00E5470F"/>
    <w:rsid w:val="00E61BD6"/>
    <w:rsid w:val="00E65D4D"/>
    <w:rsid w:val="00E731DD"/>
    <w:rsid w:val="00E816D4"/>
    <w:rsid w:val="00E836E1"/>
    <w:rsid w:val="00E845C5"/>
    <w:rsid w:val="00EA7497"/>
    <w:rsid w:val="00EA7CDE"/>
    <w:rsid w:val="00EB0830"/>
    <w:rsid w:val="00EB5093"/>
    <w:rsid w:val="00EE26C2"/>
    <w:rsid w:val="00EE7439"/>
    <w:rsid w:val="00EE77CA"/>
    <w:rsid w:val="00EF122C"/>
    <w:rsid w:val="00EF47D8"/>
    <w:rsid w:val="00EF6154"/>
    <w:rsid w:val="00EF7818"/>
    <w:rsid w:val="00F0041A"/>
    <w:rsid w:val="00F12F4E"/>
    <w:rsid w:val="00F22775"/>
    <w:rsid w:val="00F41370"/>
    <w:rsid w:val="00F44A29"/>
    <w:rsid w:val="00F73EA3"/>
    <w:rsid w:val="00F751D0"/>
    <w:rsid w:val="00F763B5"/>
    <w:rsid w:val="00F974B6"/>
    <w:rsid w:val="00F97532"/>
    <w:rsid w:val="00F97783"/>
    <w:rsid w:val="00FA096C"/>
    <w:rsid w:val="00FA7C33"/>
    <w:rsid w:val="00FC04EB"/>
    <w:rsid w:val="00FC5B9F"/>
    <w:rsid w:val="00FE4611"/>
    <w:rsid w:val="00FF13B7"/>
    <w:rsid w:val="00FF1406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A0350"/>
  <w15:docId w15:val="{BBC49349-2F22-4405-9D57-51373D2C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Tahoma" w:hAnsi="Tahoma"/>
      <w:sz w:val="16"/>
      <w:lang w:val="fr-FR" w:eastAsia="fr-FR"/>
    </w:rPr>
  </w:style>
  <w:style w:type="paragraph" w:styleId="Nadpis1">
    <w:name w:val="heading 1"/>
    <w:basedOn w:val="Normln"/>
    <w:next w:val="Normln"/>
    <w:qFormat/>
    <w:pPr>
      <w:widowControl w:val="0"/>
      <w:numPr>
        <w:numId w:val="3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3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pPr>
      <w:widowControl w:val="0"/>
      <w:numPr>
        <w:ilvl w:val="2"/>
        <w:numId w:val="3"/>
      </w:numPr>
      <w:spacing w:before="60" w:after="60"/>
      <w:outlineLvl w:val="2"/>
    </w:pPr>
  </w:style>
  <w:style w:type="paragraph" w:styleId="Nadpis4">
    <w:name w:val="heading 4"/>
    <w:basedOn w:val="Normln"/>
    <w:next w:val="Normln"/>
    <w:qFormat/>
    <w:pPr>
      <w:widowControl w:val="0"/>
      <w:numPr>
        <w:ilvl w:val="3"/>
        <w:numId w:val="3"/>
      </w:numPr>
      <w:spacing w:before="60" w:after="60"/>
      <w:outlineLvl w:val="3"/>
    </w:pPr>
    <w:rPr>
      <w:lang w:val="en-US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3"/>
      </w:numPr>
      <w:spacing w:before="120" w:after="120"/>
      <w:outlineLvl w:val="4"/>
    </w:pPr>
    <w:rPr>
      <w:snapToGrid w:val="0"/>
      <w:color w:val="000000"/>
    </w:rPr>
  </w:style>
  <w:style w:type="paragraph" w:styleId="Nadpis6">
    <w:name w:val="heading 6"/>
    <w:basedOn w:val="Normln"/>
    <w:next w:val="Normln"/>
    <w:qFormat/>
    <w:pPr>
      <w:outlineLvl w:val="5"/>
    </w:pPr>
  </w:style>
  <w:style w:type="paragraph" w:styleId="Nadpis7">
    <w:name w:val="heading 7"/>
    <w:basedOn w:val="Normln"/>
    <w:next w:val="Normln"/>
    <w:qFormat/>
    <w:pPr>
      <w:spacing w:before="240" w:after="60"/>
      <w:jc w:val="left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p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after="120"/>
      <w:ind w:right="72"/>
      <w:jc w:val="center"/>
    </w:pPr>
    <w:rPr>
      <w:b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tabs>
        <w:tab w:val="left" w:pos="1080"/>
      </w:tabs>
      <w:ind w:firstLine="708"/>
    </w:pPr>
  </w:style>
  <w:style w:type="paragraph" w:customStyle="1" w:styleId="BodyTextIndent31">
    <w:name w:val="Body Text Indent 31"/>
    <w:basedOn w:val="Normln"/>
    <w:pPr>
      <w:overflowPunct w:val="0"/>
      <w:autoSpaceDE w:val="0"/>
      <w:autoSpaceDN w:val="0"/>
      <w:adjustRightInd w:val="0"/>
      <w:ind w:left="3969" w:hanging="3260"/>
      <w:textAlignment w:val="baseline"/>
    </w:pPr>
    <w:rPr>
      <w:sz w:val="20"/>
    </w:rPr>
  </w:style>
  <w:style w:type="paragraph" w:customStyle="1" w:styleId="Style1">
    <w:name w:val="Style1"/>
    <w:basedOn w:val="Seznamsodrkami"/>
    <w:pPr>
      <w:numPr>
        <w:numId w:val="2"/>
      </w:numPr>
      <w:tabs>
        <w:tab w:val="clear" w:pos="360"/>
        <w:tab w:val="num" w:pos="284"/>
      </w:tabs>
      <w:spacing w:before="120" w:after="20"/>
    </w:pPr>
    <w:rPr>
      <w:rFonts w:ascii="Book Antiqua" w:hAnsi="Book Antiqua"/>
      <w:b/>
      <w:snapToGrid w:val="0"/>
      <w:lang w:val="en-GB"/>
    </w:rPr>
  </w:style>
  <w:style w:type="paragraph" w:styleId="Seznamsodrkami">
    <w:name w:val="List Bullet"/>
    <w:basedOn w:val="Normln"/>
    <w:autoRedefine/>
    <w:semiHidden/>
    <w:pPr>
      <w:numPr>
        <w:numId w:val="1"/>
      </w:numPr>
    </w:pPr>
  </w:style>
  <w:style w:type="paragraph" w:customStyle="1" w:styleId="Enum1">
    <w:name w:val="Enum 1"/>
    <w:basedOn w:val="Normln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ind w:left="284" w:hanging="284"/>
    </w:pPr>
    <w:rPr>
      <w:rFonts w:ascii="Times New Roman" w:hAnsi="Times New Roman"/>
      <w:color w:val="00000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 Narrow" w:hAnsi="Arial Narrow"/>
      <w:b/>
      <w:bCs/>
      <w:sz w:val="28"/>
      <w:szCs w:val="24"/>
    </w:rPr>
  </w:style>
  <w:style w:type="paragraph" w:styleId="Zkladntext3">
    <w:name w:val="Body Text 3"/>
    <w:basedOn w:val="Normln"/>
    <w:semiHidden/>
    <w:pPr>
      <w:spacing w:after="120"/>
    </w:pPr>
    <w:rPr>
      <w:rFonts w:ascii="Arial Narrow" w:hAnsi="Arial Narrow"/>
      <w:sz w:val="20"/>
    </w:rPr>
  </w:style>
  <w:style w:type="paragraph" w:styleId="Zkladntext2">
    <w:name w:val="Body Text 2"/>
    <w:basedOn w:val="Normln"/>
    <w:semiHidden/>
    <w:pPr>
      <w:jc w:val="left"/>
    </w:pPr>
    <w:rPr>
      <w:rFonts w:ascii="Arial Narrow" w:hAnsi="Arial Narrow"/>
      <w:snapToGrid w:val="0"/>
      <w:sz w:val="20"/>
      <w:szCs w:val="24"/>
      <w:lang w:eastAsia="en-US"/>
    </w:rPr>
  </w:style>
  <w:style w:type="paragraph" w:styleId="Zkladntextodsazen2">
    <w:name w:val="Body Text Indent 2"/>
    <w:basedOn w:val="Normln"/>
    <w:semiHidden/>
    <w:pPr>
      <w:tabs>
        <w:tab w:val="left" w:pos="6237"/>
        <w:tab w:val="left" w:pos="6804"/>
        <w:tab w:val="left" w:pos="7371"/>
        <w:tab w:val="left" w:pos="7938"/>
        <w:tab w:val="left" w:pos="8505"/>
      </w:tabs>
      <w:spacing w:before="60"/>
      <w:ind w:left="270" w:hanging="270"/>
    </w:pPr>
    <w:rPr>
      <w:rFonts w:ascii="Arial Narrow" w:hAnsi="Arial Narrow"/>
      <w:snapToGrid w:val="0"/>
      <w:sz w:val="18"/>
      <w:lang w:val="en-US"/>
    </w:rPr>
  </w:style>
  <w:style w:type="paragraph" w:customStyle="1" w:styleId="Textbubliny1">
    <w:name w:val="Text bubliny1"/>
    <w:basedOn w:val="Normln"/>
    <w:semiHidden/>
    <w:rPr>
      <w:rFonts w:cs="Tahoma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D47"/>
    <w:rPr>
      <w:rFonts w:cs="Tahoma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2D47"/>
    <w:rPr>
      <w:rFonts w:ascii="Tahoma" w:hAnsi="Tahoma" w:cs="Tahoma"/>
      <w:sz w:val="16"/>
      <w:szCs w:val="16"/>
      <w:lang w:val="fr-FR" w:eastAsia="fr-FR"/>
    </w:rPr>
  </w:style>
  <w:style w:type="character" w:customStyle="1" w:styleId="ZpatChar">
    <w:name w:val="Zápatí Char"/>
    <w:basedOn w:val="Standardnpsmoodstavce"/>
    <w:link w:val="Zpat"/>
    <w:uiPriority w:val="99"/>
    <w:rsid w:val="00850C47"/>
    <w:rPr>
      <w:rFonts w:ascii="Tahoma" w:hAnsi="Tahoma"/>
      <w:sz w:val="16"/>
      <w:lang w:val="fr-FR" w:eastAsia="fr-FR"/>
    </w:rPr>
  </w:style>
  <w:style w:type="character" w:customStyle="1" w:styleId="Nadpis5Char">
    <w:name w:val="Nadpis 5 Char"/>
    <w:link w:val="Nadpis5"/>
    <w:rsid w:val="00E104C3"/>
    <w:rPr>
      <w:rFonts w:ascii="Tahoma" w:hAnsi="Tahoma"/>
      <w:snapToGrid w:val="0"/>
      <w:color w:val="000000"/>
      <w:sz w:val="16"/>
      <w:lang w:val="fr-FR" w:eastAsia="fr-FR"/>
    </w:rPr>
  </w:style>
  <w:style w:type="paragraph" w:styleId="Revize">
    <w:name w:val="Revision"/>
    <w:hidden/>
    <w:uiPriority w:val="99"/>
    <w:semiHidden/>
    <w:rsid w:val="00F44A29"/>
    <w:rPr>
      <w:rFonts w:ascii="Tahoma" w:hAnsi="Tahoma"/>
      <w:sz w:val="16"/>
      <w:lang w:val="fr-FR" w:eastAsia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77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B377B"/>
    <w:rPr>
      <w:rFonts w:ascii="Tahoma" w:hAnsi="Tahoma"/>
      <w:lang w:val="fr-FR" w:eastAsia="fr-FR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77B"/>
    <w:rPr>
      <w:rFonts w:ascii="Tahoma" w:hAnsi="Tahoma"/>
      <w:b/>
      <w:bCs/>
      <w:lang w:val="fr-FR" w:eastAsia="fr-FR"/>
    </w:rPr>
  </w:style>
  <w:style w:type="character" w:customStyle="1" w:styleId="Nadpis9Char">
    <w:name w:val="Nadpis 9 Char"/>
    <w:link w:val="Nadpis9"/>
    <w:rsid w:val="00705861"/>
    <w:rPr>
      <w:rFonts w:ascii="Arial" w:hAnsi="Arial"/>
      <w:b/>
      <w:i/>
      <w:sz w:val="18"/>
      <w:lang w:val="fr-FR" w:eastAsia="fr-FR"/>
    </w:rPr>
  </w:style>
  <w:style w:type="character" w:customStyle="1" w:styleId="longtext1">
    <w:name w:val="long_text1"/>
    <w:rsid w:val="00B53CC6"/>
    <w:rPr>
      <w:sz w:val="13"/>
      <w:szCs w:val="13"/>
    </w:rPr>
  </w:style>
  <w:style w:type="paragraph" w:styleId="Odstavecseseznamem">
    <w:name w:val="List Paragraph"/>
    <w:basedOn w:val="Normln"/>
    <w:uiPriority w:val="34"/>
    <w:qFormat/>
    <w:rsid w:val="00B53CC6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E5641"/>
    <w:rPr>
      <w:rFonts w:ascii="Tahoma" w:hAnsi="Tahoma"/>
      <w:sz w:val="16"/>
      <w:lang w:val="fr-FR" w:eastAsia="fr-FR"/>
    </w:rPr>
  </w:style>
  <w:style w:type="paragraph" w:customStyle="1" w:styleId="Zkladntext31">
    <w:name w:val="Základní text 31"/>
    <w:basedOn w:val="Normln"/>
    <w:rsid w:val="00CE5641"/>
    <w:pPr>
      <w:widowControl w:val="0"/>
    </w:pPr>
    <w:rPr>
      <w:rFonts w:ascii="Arial" w:hAnsi="Arial"/>
      <w:sz w:val="24"/>
      <w:lang w:val="cs-CZ" w:eastAsia="cs-CZ"/>
    </w:rPr>
  </w:style>
  <w:style w:type="character" w:customStyle="1" w:styleId="platne1">
    <w:name w:val="platne1"/>
    <w:basedOn w:val="Standardnpsmoodstavce"/>
    <w:rsid w:val="00CE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339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0025794.01</vt:lpstr>
      <vt:lpstr>0025794.01</vt:lpstr>
    </vt:vector>
  </TitlesOfParts>
  <Company>A&amp;D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0025794.01</dc:title>
  <dc:subject>XXX_</dc:subject>
  <dc:creator>NRELLIOT</dc:creator>
  <cp:keywords>LONLIB</cp:keywords>
  <cp:lastModifiedBy>Dujková Kateřina</cp:lastModifiedBy>
  <cp:revision>9</cp:revision>
  <cp:lastPrinted>2022-05-09T06:41:00Z</cp:lastPrinted>
  <dcterms:created xsi:type="dcterms:W3CDTF">2025-09-02T07:17:00Z</dcterms:created>
  <dcterms:modified xsi:type="dcterms:W3CDTF">2025-11-14T11:04:00Z</dcterms:modified>
</cp:coreProperties>
</file>