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FC4F" w14:textId="77777777" w:rsidR="003D2C1A" w:rsidRDefault="003D2C1A">
      <w:pPr>
        <w:pStyle w:val="Zkladntext"/>
        <w:spacing w:before="89"/>
        <w:rPr>
          <w:rFonts w:ascii="Times New Roman"/>
          <w:sz w:val="28"/>
        </w:rPr>
      </w:pPr>
    </w:p>
    <w:p w14:paraId="7C77496C" w14:textId="77777777" w:rsidR="003D2C1A" w:rsidRDefault="005D27A5">
      <w:pPr>
        <w:pStyle w:val="Nzev"/>
      </w:pP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12"/>
        </w:rPr>
        <w:t>6</w:t>
      </w:r>
    </w:p>
    <w:p w14:paraId="0748B590" w14:textId="77777777" w:rsidR="003D2C1A" w:rsidRDefault="005D27A5">
      <w:pPr>
        <w:spacing w:before="99"/>
        <w:ind w:right="134"/>
        <w:jc w:val="center"/>
        <w:rPr>
          <w:b/>
        </w:rPr>
      </w:pPr>
      <w:r>
        <w:rPr>
          <w:b/>
          <w:color w:val="404040"/>
        </w:rPr>
        <w:t>č.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2025/230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  <w:spacing w:val="-4"/>
        </w:rPr>
        <w:t>NAKIT</w:t>
      </w:r>
    </w:p>
    <w:p w14:paraId="0B6A1C93" w14:textId="77777777" w:rsidR="003D2C1A" w:rsidRDefault="005D27A5">
      <w:pPr>
        <w:spacing w:before="76" w:line="312" w:lineRule="auto"/>
        <w:ind w:left="61" w:right="132"/>
        <w:jc w:val="center"/>
        <w:rPr>
          <w:b/>
        </w:rPr>
      </w:pPr>
      <w:r>
        <w:rPr>
          <w:b/>
          <w:color w:val="404040"/>
        </w:rPr>
        <w:t>k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Rámcové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dohodě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na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zajištění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dodávek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firewallů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VPN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koncentrátorů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poskytování souvisejících služeb č. 2025/011 NAKIT uzavřené dne 31.1.2025</w:t>
      </w:r>
    </w:p>
    <w:p w14:paraId="00D6DCEB" w14:textId="77777777" w:rsidR="003D2C1A" w:rsidRDefault="005D27A5">
      <w:pPr>
        <w:ind w:right="132"/>
        <w:jc w:val="center"/>
        <w:rPr>
          <w:b/>
        </w:rPr>
      </w:pPr>
      <w:r>
        <w:rPr>
          <w:b/>
          <w:color w:val="404040"/>
        </w:rPr>
        <w:t>(dále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jen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„Dílčí</w:t>
      </w:r>
      <w:r>
        <w:rPr>
          <w:b/>
          <w:color w:val="404040"/>
          <w:spacing w:val="-2"/>
        </w:rPr>
        <w:t xml:space="preserve"> smlouva“)</w:t>
      </w:r>
    </w:p>
    <w:p w14:paraId="4DE5C89C" w14:textId="77777777" w:rsidR="003D2C1A" w:rsidRDefault="003D2C1A">
      <w:pPr>
        <w:pStyle w:val="Zkladntext"/>
        <w:rPr>
          <w:b/>
        </w:rPr>
      </w:pPr>
    </w:p>
    <w:p w14:paraId="034DED15" w14:textId="77777777" w:rsidR="003D2C1A" w:rsidRDefault="003D2C1A">
      <w:pPr>
        <w:pStyle w:val="Zkladntext"/>
        <w:rPr>
          <w:b/>
        </w:rPr>
      </w:pPr>
    </w:p>
    <w:p w14:paraId="5F8CE67D" w14:textId="77777777" w:rsidR="003D2C1A" w:rsidRDefault="003D2C1A">
      <w:pPr>
        <w:pStyle w:val="Zkladntext"/>
        <w:rPr>
          <w:b/>
        </w:rPr>
      </w:pPr>
    </w:p>
    <w:p w14:paraId="3B733B87" w14:textId="77777777" w:rsidR="003D2C1A" w:rsidRDefault="003D2C1A">
      <w:pPr>
        <w:pStyle w:val="Zkladntext"/>
        <w:spacing w:before="50"/>
        <w:rPr>
          <w:b/>
        </w:rPr>
      </w:pPr>
    </w:p>
    <w:p w14:paraId="4EBF8D06" w14:textId="77777777" w:rsidR="003D2C1A" w:rsidRDefault="005D27A5">
      <w:pPr>
        <w:spacing w:before="1"/>
        <w:ind w:left="2"/>
        <w:rPr>
          <w:b/>
        </w:rPr>
      </w:pPr>
      <w:r>
        <w:rPr>
          <w:b/>
          <w:color w:val="404040"/>
        </w:rPr>
        <w:t>Národní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agentura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pro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komunikační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a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informační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technologie,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s.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5"/>
        </w:rPr>
        <w:t>p.</w:t>
      </w:r>
    </w:p>
    <w:p w14:paraId="2591F6FF" w14:textId="77777777" w:rsidR="003D2C1A" w:rsidRDefault="005D27A5">
      <w:pPr>
        <w:pStyle w:val="Zkladntext"/>
        <w:tabs>
          <w:tab w:val="left" w:pos="3122"/>
        </w:tabs>
        <w:spacing w:before="195"/>
        <w:ind w:left="2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</w:t>
      </w:r>
      <w:r>
        <w:rPr>
          <w:color w:val="404040"/>
        </w:rPr>
        <w:tab/>
        <w:t>Kodaňská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1441/46,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Vršovice,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101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Praha</w:t>
      </w:r>
      <w:r>
        <w:rPr>
          <w:color w:val="404040"/>
          <w:spacing w:val="-5"/>
        </w:rPr>
        <w:t xml:space="preserve"> 10</w:t>
      </w:r>
    </w:p>
    <w:p w14:paraId="6BBD69FA" w14:textId="77777777" w:rsidR="003D2C1A" w:rsidRDefault="005D27A5">
      <w:pPr>
        <w:pStyle w:val="Zkladntext"/>
        <w:tabs>
          <w:tab w:val="left" w:pos="3122"/>
        </w:tabs>
        <w:spacing w:before="76"/>
        <w:ind w:left="2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04767543</w:t>
      </w:r>
    </w:p>
    <w:p w14:paraId="5C9797C0" w14:textId="77777777" w:rsidR="003D2C1A" w:rsidRDefault="005D27A5">
      <w:pPr>
        <w:pStyle w:val="Zkladntext"/>
        <w:tabs>
          <w:tab w:val="left" w:pos="3122"/>
        </w:tabs>
        <w:spacing w:before="76"/>
        <w:ind w:left="2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CZ04767543</w:t>
      </w:r>
    </w:p>
    <w:p w14:paraId="3EA58B60" w14:textId="7E56B0BF" w:rsidR="003D2C1A" w:rsidRDefault="005D27A5">
      <w:pPr>
        <w:pStyle w:val="Zkladntext"/>
        <w:tabs>
          <w:tab w:val="left" w:pos="3122"/>
        </w:tabs>
        <w:spacing w:before="76"/>
        <w:ind w:left="2"/>
      </w:pPr>
      <w:r>
        <w:rPr>
          <w:color w:val="404040"/>
          <w:spacing w:val="-2"/>
        </w:rPr>
        <w:t>zastoupen:</w:t>
      </w:r>
      <w:r>
        <w:rPr>
          <w:color w:val="404040"/>
        </w:rPr>
        <w:tab/>
        <w:t>xxx</w:t>
      </w:r>
    </w:p>
    <w:p w14:paraId="6FE0A78E" w14:textId="77777777" w:rsidR="003D2C1A" w:rsidRDefault="005D27A5">
      <w:pPr>
        <w:pStyle w:val="Zkladntext"/>
        <w:tabs>
          <w:tab w:val="left" w:pos="3122"/>
        </w:tabs>
        <w:spacing w:before="76" w:line="312" w:lineRule="auto"/>
        <w:ind w:left="2" w:right="377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Městským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77322 bankovní spojení</w:t>
      </w:r>
      <w:r>
        <w:rPr>
          <w:color w:val="404040"/>
        </w:rPr>
        <w:tab/>
        <w:t>Československá obchodní banka, a.s.</w:t>
      </w:r>
    </w:p>
    <w:p w14:paraId="1888EFF2" w14:textId="0931F524" w:rsidR="003D2C1A" w:rsidRDefault="005D27A5">
      <w:pPr>
        <w:pStyle w:val="Zkladntext"/>
        <w:ind w:left="3122"/>
      </w:pPr>
      <w:r>
        <w:rPr>
          <w:color w:val="404040"/>
        </w:rPr>
        <w:t>č.ú.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xxx</w:t>
      </w:r>
    </w:p>
    <w:p w14:paraId="5869C60B" w14:textId="77777777" w:rsidR="003D2C1A" w:rsidRDefault="005D27A5">
      <w:pPr>
        <w:spacing w:before="195" w:line="624" w:lineRule="auto"/>
        <w:ind w:left="2" w:right="6819"/>
      </w:pPr>
      <w:r>
        <w:rPr>
          <w:color w:val="404040"/>
        </w:rPr>
        <w:t>(dále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5"/>
        </w:rPr>
        <w:t xml:space="preserve"> </w:t>
      </w:r>
      <w:r>
        <w:rPr>
          <w:b/>
          <w:color w:val="404040"/>
        </w:rPr>
        <w:t>„Objednatel“</w:t>
      </w:r>
      <w:r>
        <w:rPr>
          <w:color w:val="404040"/>
        </w:rPr>
        <w:t xml:space="preserve">) </w:t>
      </w:r>
      <w:r>
        <w:rPr>
          <w:color w:val="404040"/>
          <w:spacing w:val="-10"/>
        </w:rPr>
        <w:t>a</w:t>
      </w:r>
    </w:p>
    <w:p w14:paraId="6CDF7780" w14:textId="77777777" w:rsidR="003D2C1A" w:rsidRDefault="005D27A5">
      <w:pPr>
        <w:pStyle w:val="Nadpis1"/>
        <w:spacing w:before="1"/>
        <w:ind w:left="2"/>
      </w:pPr>
      <w:r>
        <w:rPr>
          <w:color w:val="404040"/>
        </w:rPr>
        <w:t>GiTy,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a.s.</w:t>
      </w:r>
    </w:p>
    <w:p w14:paraId="53F84BBB" w14:textId="77777777" w:rsidR="003D2C1A" w:rsidRDefault="005D27A5">
      <w:pPr>
        <w:pStyle w:val="Zkladntext"/>
        <w:tabs>
          <w:tab w:val="left" w:pos="3122"/>
        </w:tabs>
        <w:spacing w:before="75"/>
        <w:ind w:left="2"/>
      </w:pPr>
      <w:r>
        <w:rPr>
          <w:color w:val="404040"/>
        </w:rPr>
        <w:t>se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sídlem:</w:t>
      </w:r>
      <w:r>
        <w:rPr>
          <w:color w:val="404040"/>
        </w:rPr>
        <w:tab/>
        <w:t>Mariánské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náměstí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617/1,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Komárov,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617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00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4"/>
        </w:rPr>
        <w:t>Brno</w:t>
      </w:r>
    </w:p>
    <w:p w14:paraId="777E23DD" w14:textId="77777777" w:rsidR="003D2C1A" w:rsidRDefault="005D27A5">
      <w:pPr>
        <w:pStyle w:val="Zkladntext"/>
        <w:tabs>
          <w:tab w:val="left" w:pos="3122"/>
        </w:tabs>
        <w:spacing w:before="76"/>
        <w:ind w:left="2"/>
      </w:pPr>
      <w:r>
        <w:rPr>
          <w:color w:val="404040"/>
          <w:spacing w:val="-4"/>
        </w:rPr>
        <w:t>IČO:</w:t>
      </w:r>
      <w:r>
        <w:rPr>
          <w:rFonts w:ascii="Times New Roman" w:hAnsi="Times New Roman"/>
          <w:color w:val="404040"/>
        </w:rPr>
        <w:tab/>
      </w:r>
      <w:r>
        <w:rPr>
          <w:color w:val="404040"/>
          <w:spacing w:val="-2"/>
        </w:rPr>
        <w:t>25302400</w:t>
      </w:r>
    </w:p>
    <w:p w14:paraId="3D32DACF" w14:textId="77777777" w:rsidR="003D2C1A" w:rsidRDefault="005D27A5">
      <w:pPr>
        <w:pStyle w:val="Zkladntext"/>
        <w:tabs>
          <w:tab w:val="left" w:pos="3122"/>
        </w:tabs>
        <w:spacing w:before="76"/>
        <w:ind w:left="2"/>
      </w:pPr>
      <w:r>
        <w:rPr>
          <w:color w:val="404040"/>
          <w:spacing w:val="-4"/>
        </w:rPr>
        <w:t>DIČ:</w:t>
      </w:r>
      <w:r>
        <w:rPr>
          <w:color w:val="404040"/>
        </w:rPr>
        <w:tab/>
      </w:r>
      <w:r>
        <w:rPr>
          <w:color w:val="404040"/>
          <w:spacing w:val="-2"/>
        </w:rPr>
        <w:t>CZ25302400</w:t>
      </w:r>
    </w:p>
    <w:p w14:paraId="6301050C" w14:textId="6A770067" w:rsidR="003D2C1A" w:rsidRDefault="005D27A5">
      <w:pPr>
        <w:pStyle w:val="Zkladntext"/>
        <w:tabs>
          <w:tab w:val="left" w:pos="3122"/>
        </w:tabs>
        <w:spacing w:before="76"/>
        <w:ind w:left="2"/>
      </w:pPr>
      <w:r>
        <w:rPr>
          <w:color w:val="404040"/>
          <w:spacing w:val="-2"/>
        </w:rPr>
        <w:t>jednající:</w:t>
      </w:r>
      <w:r>
        <w:rPr>
          <w:color w:val="404040"/>
        </w:rPr>
        <w:tab/>
        <w:t>xxx</w:t>
      </w:r>
    </w:p>
    <w:p w14:paraId="392B92FF" w14:textId="77777777" w:rsidR="003D2C1A" w:rsidRDefault="005D27A5">
      <w:pPr>
        <w:pStyle w:val="Zkladntext"/>
        <w:tabs>
          <w:tab w:val="left" w:pos="3120"/>
        </w:tabs>
        <w:spacing w:before="76" w:line="314" w:lineRule="auto"/>
        <w:ind w:left="2" w:right="700"/>
      </w:pPr>
      <w:r>
        <w:rPr>
          <w:color w:val="404040"/>
        </w:rPr>
        <w:t>zapsán v obchodním rejstříku</w:t>
      </w:r>
      <w:r>
        <w:rPr>
          <w:color w:val="404040"/>
        </w:rPr>
        <w:tab/>
        <w:t>vedeném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Krajským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soudem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Brně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oddíl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B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vložka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2017 bankovní spojení:</w:t>
      </w:r>
      <w:r>
        <w:rPr>
          <w:color w:val="404040"/>
        </w:rPr>
        <w:tab/>
      </w:r>
      <w:r>
        <w:rPr>
          <w:color w:val="404040"/>
          <w:spacing w:val="-59"/>
        </w:rPr>
        <w:t xml:space="preserve"> </w:t>
      </w:r>
      <w:r>
        <w:rPr>
          <w:color w:val="404040"/>
        </w:rPr>
        <w:t>Česká spořitelna, a.s.</w:t>
      </w:r>
    </w:p>
    <w:p w14:paraId="57B32138" w14:textId="4A012127" w:rsidR="003D2C1A" w:rsidRDefault="005D27A5">
      <w:pPr>
        <w:pStyle w:val="Zkladntext"/>
        <w:spacing w:line="250" w:lineRule="exact"/>
        <w:ind w:left="3122"/>
      </w:pPr>
      <w:r>
        <w:rPr>
          <w:color w:val="404040"/>
        </w:rPr>
        <w:t>č. ú.:</w:t>
      </w:r>
      <w:r>
        <w:rPr>
          <w:color w:val="404040"/>
          <w:spacing w:val="-2"/>
        </w:rPr>
        <w:t xml:space="preserve"> xxx</w:t>
      </w:r>
    </w:p>
    <w:p w14:paraId="0E0E405B" w14:textId="77777777" w:rsidR="003D2C1A" w:rsidRDefault="005D27A5">
      <w:pPr>
        <w:spacing w:before="195"/>
        <w:ind w:left="2"/>
        <w:jc w:val="both"/>
      </w:pPr>
      <w:r>
        <w:rPr>
          <w:color w:val="404040"/>
        </w:rPr>
        <w:t>(dále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3"/>
        </w:rPr>
        <w:t xml:space="preserve"> </w:t>
      </w:r>
      <w:r>
        <w:rPr>
          <w:b/>
          <w:color w:val="404040"/>
          <w:spacing w:val="-2"/>
        </w:rPr>
        <w:t>„Dodavatel“</w:t>
      </w:r>
      <w:r>
        <w:rPr>
          <w:color w:val="404040"/>
          <w:spacing w:val="-2"/>
        </w:rPr>
        <w:t>)</w:t>
      </w:r>
    </w:p>
    <w:p w14:paraId="53C7A2D2" w14:textId="77777777" w:rsidR="003D2C1A" w:rsidRDefault="003D2C1A">
      <w:pPr>
        <w:pStyle w:val="Zkladntext"/>
        <w:spacing w:before="153"/>
      </w:pPr>
    </w:p>
    <w:p w14:paraId="2CBE423C" w14:textId="77777777" w:rsidR="003D2C1A" w:rsidRDefault="005D27A5">
      <w:pPr>
        <w:pStyle w:val="Zkladntext"/>
        <w:spacing w:line="312" w:lineRule="auto"/>
        <w:ind w:left="2" w:right="133"/>
        <w:jc w:val="both"/>
      </w:pPr>
      <w:r>
        <w:rPr>
          <w:color w:val="404040"/>
        </w:rPr>
        <w:t>dále jednotlivě jako „</w:t>
      </w:r>
      <w:r>
        <w:rPr>
          <w:b/>
          <w:color w:val="404040"/>
        </w:rPr>
        <w:t>Smluvní strana</w:t>
      </w:r>
      <w:r>
        <w:rPr>
          <w:color w:val="404040"/>
        </w:rPr>
        <w:t>“ nebo společné jako „</w:t>
      </w:r>
      <w:r>
        <w:rPr>
          <w:b/>
          <w:color w:val="404040"/>
        </w:rPr>
        <w:t>Smluvní strany</w:t>
      </w:r>
      <w:r>
        <w:rPr>
          <w:color w:val="404040"/>
        </w:rPr>
        <w:t>“ uzavírají tuto Dílčí smlouvu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72"/>
        </w:rPr>
        <w:t xml:space="preserve"> </w:t>
      </w:r>
      <w:r>
        <w:rPr>
          <w:color w:val="404040"/>
        </w:rPr>
        <w:t>Rámcové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dohodě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zajištění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dodávek</w:t>
      </w:r>
      <w:r>
        <w:rPr>
          <w:color w:val="404040"/>
          <w:spacing w:val="69"/>
        </w:rPr>
        <w:t xml:space="preserve"> </w:t>
      </w:r>
      <w:r>
        <w:rPr>
          <w:color w:val="404040"/>
        </w:rPr>
        <w:t>firewallů</w:t>
      </w:r>
      <w:r>
        <w:rPr>
          <w:color w:val="404040"/>
          <w:spacing w:val="74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VPN</w:t>
      </w:r>
      <w:r>
        <w:rPr>
          <w:color w:val="404040"/>
          <w:spacing w:val="73"/>
        </w:rPr>
        <w:t xml:space="preserve"> </w:t>
      </w:r>
      <w:r>
        <w:rPr>
          <w:color w:val="404040"/>
        </w:rPr>
        <w:t>koncentrátorů 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poskytování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souvisejících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2025/011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NAKIT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ze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dne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31.1.2025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(dále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jen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„</w:t>
      </w:r>
      <w:r>
        <w:rPr>
          <w:b/>
          <w:color w:val="404040"/>
        </w:rPr>
        <w:t>Dohoda</w:t>
      </w:r>
      <w:r>
        <w:rPr>
          <w:color w:val="404040"/>
        </w:rPr>
        <w:t>”). Pojmy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velkými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písmeny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mají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stejný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význam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jako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pojmy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velkými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písmeny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definovanými v Dohodě.</w:t>
      </w:r>
    </w:p>
    <w:p w14:paraId="19FFB983" w14:textId="77777777" w:rsidR="003D2C1A" w:rsidRDefault="003D2C1A">
      <w:pPr>
        <w:pStyle w:val="Zkladntext"/>
        <w:spacing w:line="312" w:lineRule="auto"/>
        <w:jc w:val="both"/>
        <w:sectPr w:rsidR="003D2C1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900" w:right="1417" w:bottom="1900" w:left="1275" w:header="879" w:footer="1703" w:gutter="0"/>
          <w:pgNumType w:start="1"/>
          <w:cols w:space="708"/>
        </w:sectPr>
      </w:pPr>
    </w:p>
    <w:p w14:paraId="027C9589" w14:textId="77777777" w:rsidR="003D2C1A" w:rsidRDefault="005D27A5">
      <w:pPr>
        <w:pStyle w:val="Nadpis1"/>
        <w:numPr>
          <w:ilvl w:val="0"/>
          <w:numId w:val="1"/>
        </w:numPr>
        <w:tabs>
          <w:tab w:val="left" w:pos="3571"/>
        </w:tabs>
        <w:spacing w:before="83"/>
        <w:jc w:val="left"/>
      </w:pPr>
      <w:r>
        <w:rPr>
          <w:color w:val="404040"/>
        </w:rPr>
        <w:lastRenderedPageBreak/>
        <w:t>Předmět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2"/>
        </w:rPr>
        <w:t xml:space="preserve"> smlouvy</w:t>
      </w:r>
    </w:p>
    <w:p w14:paraId="00814C11" w14:textId="77777777" w:rsidR="003D2C1A" w:rsidRDefault="003D2C1A">
      <w:pPr>
        <w:pStyle w:val="Zkladntext"/>
        <w:spacing w:before="63"/>
        <w:rPr>
          <w:b/>
        </w:rPr>
      </w:pPr>
    </w:p>
    <w:p w14:paraId="7B4FCA7E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before="0" w:line="312" w:lineRule="auto"/>
        <w:ind w:right="135"/>
        <w:jc w:val="both"/>
      </w:pPr>
      <w:r>
        <w:rPr>
          <w:color w:val="404040"/>
        </w:rPr>
        <w:t>Předmětem Plnění dle této Dílčí smlouvy je závazek Dodavatele pro Objednatele zajistit pro dodávku HW na základě Dílčí smlouvy č. 5, číslo 2025/229 NAKIT poskytování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služeb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Servisní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podpory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HW,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19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2.1</w:t>
      </w:r>
      <w:r>
        <w:rPr>
          <w:color w:val="404040"/>
          <w:spacing w:val="20"/>
        </w:rPr>
        <w:t xml:space="preserve"> </w:t>
      </w:r>
      <w:r>
        <w:rPr>
          <w:color w:val="404040"/>
        </w:rPr>
        <w:t>Dohody 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příslušnou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Výzvou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Objednatele k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podání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nabídky dle čl.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Dohody. Specifikace HW, pro který bude Plnění poskytováno je definován v Příloze č. 1 této Dílčí smlouvy.</w:t>
      </w:r>
    </w:p>
    <w:p w14:paraId="3F183BF4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before="122" w:line="312" w:lineRule="auto"/>
        <w:ind w:right="133"/>
        <w:jc w:val="both"/>
      </w:pPr>
      <w:r>
        <w:rPr>
          <w:color w:val="404040"/>
        </w:rPr>
        <w:t>Dodavatel se podpisem této Dílčí smlouvy zavazuje poskytovat Plnění specifikované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1.1 tohoto článku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za podmínek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uvedených 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smlouvě a Dohodě ve sjednané kvalitě, množství a čase.</w:t>
      </w:r>
    </w:p>
    <w:p w14:paraId="1FC0D3F0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line="312" w:lineRule="auto"/>
        <w:ind w:right="135"/>
        <w:jc w:val="both"/>
      </w:pPr>
      <w:r>
        <w:rPr>
          <w:color w:val="404040"/>
        </w:rPr>
        <w:t>Objednatel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77"/>
          <w:w w:val="150"/>
        </w:rPr>
        <w:t xml:space="preserve"> </w:t>
      </w:r>
      <w:r>
        <w:rPr>
          <w:color w:val="404040"/>
        </w:rPr>
        <w:t>zavazuje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77"/>
          <w:w w:val="150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76"/>
          <w:w w:val="150"/>
        </w:rPr>
        <w:t xml:space="preserve"> </w:t>
      </w:r>
      <w:r>
        <w:rPr>
          <w:color w:val="404040"/>
        </w:rPr>
        <w:t>cenu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dle čl.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77"/>
          <w:w w:val="150"/>
        </w:rPr>
        <w:t xml:space="preserve"> </w:t>
      </w:r>
      <w:r>
        <w:rPr>
          <w:color w:val="404040"/>
        </w:rPr>
        <w:t>této Dílčí</w:t>
      </w:r>
      <w:r>
        <w:rPr>
          <w:color w:val="404040"/>
          <w:spacing w:val="79"/>
          <w:w w:val="150"/>
        </w:rPr>
        <w:t xml:space="preserve"> </w:t>
      </w:r>
      <w:r>
        <w:rPr>
          <w:color w:val="404040"/>
        </w:rPr>
        <w:t>smlouvy, a to způsobem definovaným v Dohodě.</w:t>
      </w:r>
    </w:p>
    <w:p w14:paraId="438F5EED" w14:textId="77777777" w:rsidR="003D2C1A" w:rsidRDefault="005D27A5">
      <w:pPr>
        <w:pStyle w:val="Nadpis1"/>
        <w:numPr>
          <w:ilvl w:val="0"/>
          <w:numId w:val="1"/>
        </w:numPr>
        <w:tabs>
          <w:tab w:val="left" w:pos="3386"/>
        </w:tabs>
        <w:spacing w:before="240"/>
        <w:ind w:left="3386" w:hanging="424"/>
        <w:jc w:val="left"/>
      </w:pPr>
      <w:r>
        <w:rPr>
          <w:color w:val="404040"/>
        </w:rPr>
        <w:t>Cena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platební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podmínky</w:t>
      </w:r>
    </w:p>
    <w:p w14:paraId="6E398189" w14:textId="77777777" w:rsidR="003D2C1A" w:rsidRDefault="003D2C1A">
      <w:pPr>
        <w:pStyle w:val="Zkladntext"/>
        <w:spacing w:before="63"/>
        <w:rPr>
          <w:b/>
        </w:rPr>
      </w:pPr>
    </w:p>
    <w:p w14:paraId="2F2B6400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before="0" w:line="312" w:lineRule="auto"/>
        <w:ind w:right="131"/>
        <w:jc w:val="both"/>
      </w:pPr>
      <w:r>
        <w:rPr>
          <w:color w:val="404040"/>
        </w:rPr>
        <w:t>Cena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78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77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79"/>
        </w:rPr>
        <w:t xml:space="preserve"> </w:t>
      </w:r>
      <w:r>
        <w:rPr>
          <w:color w:val="404040"/>
        </w:rPr>
        <w:t>činí</w:t>
      </w:r>
      <w:r>
        <w:rPr>
          <w:color w:val="404040"/>
          <w:spacing w:val="76"/>
        </w:rPr>
        <w:t xml:space="preserve"> </w:t>
      </w:r>
      <w:r>
        <w:rPr>
          <w:b/>
          <w:color w:val="404040"/>
        </w:rPr>
        <w:t>120</w:t>
      </w:r>
      <w:r>
        <w:rPr>
          <w:b/>
          <w:color w:val="404040"/>
          <w:spacing w:val="-1"/>
        </w:rPr>
        <w:t xml:space="preserve"> </w:t>
      </w:r>
      <w:r>
        <w:rPr>
          <w:b/>
          <w:color w:val="404040"/>
        </w:rPr>
        <w:t>200,00</w:t>
      </w:r>
      <w:r>
        <w:rPr>
          <w:b/>
          <w:color w:val="404040"/>
          <w:spacing w:val="77"/>
        </w:rPr>
        <w:t xml:space="preserve"> </w:t>
      </w:r>
      <w:r>
        <w:rPr>
          <w:b/>
          <w:color w:val="404040"/>
        </w:rPr>
        <w:t>Kč</w:t>
      </w:r>
      <w:r>
        <w:rPr>
          <w:b/>
          <w:color w:val="404040"/>
          <w:spacing w:val="77"/>
        </w:rPr>
        <w:t xml:space="preserve"> </w:t>
      </w:r>
      <w:r>
        <w:rPr>
          <w:b/>
          <w:color w:val="404040"/>
        </w:rPr>
        <w:t>bez</w:t>
      </w:r>
      <w:r>
        <w:rPr>
          <w:b/>
          <w:color w:val="404040"/>
          <w:spacing w:val="78"/>
        </w:rPr>
        <w:t xml:space="preserve"> </w:t>
      </w:r>
      <w:r>
        <w:rPr>
          <w:b/>
          <w:color w:val="404040"/>
        </w:rPr>
        <w:t>DPH</w:t>
      </w:r>
      <w:r>
        <w:rPr>
          <w:color w:val="404040"/>
        </w:rPr>
        <w:t>.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Rozpad na jednotkové ceny za poskytnutí Plnění je uveden Příloze č. 1 této Dílčí smlouvy.</w:t>
      </w:r>
    </w:p>
    <w:p w14:paraId="2EA817F6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line="312" w:lineRule="auto"/>
        <w:ind w:right="136"/>
        <w:jc w:val="both"/>
      </w:pPr>
      <w:r>
        <w:rPr>
          <w:color w:val="404040"/>
        </w:rPr>
        <w:t>Po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uzavření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sdělí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Objednatel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Dodavateli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číslo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tzv.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objednávky (EOBJ),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která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pouze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evidenční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charakter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Objednatele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a nemá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žádný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vliv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plnění dle Dílčí smlouvy. Číslo EOBJ Objednatele je číslo, které musí být vždy uvedeno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faktuře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(viz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5</w:t>
      </w:r>
      <w:r>
        <w:rPr>
          <w:color w:val="404040"/>
          <w:spacing w:val="29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5.3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Dohody).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Neuvedení</w:t>
      </w:r>
      <w:r>
        <w:rPr>
          <w:color w:val="404040"/>
          <w:spacing w:val="33"/>
        </w:rPr>
        <w:t xml:space="preserve"> </w:t>
      </w:r>
      <w:r>
        <w:rPr>
          <w:color w:val="404040"/>
        </w:rPr>
        <w:t>čísla</w:t>
      </w:r>
      <w:r>
        <w:rPr>
          <w:color w:val="404040"/>
          <w:spacing w:val="32"/>
        </w:rPr>
        <w:t xml:space="preserve"> </w:t>
      </w:r>
      <w:r>
        <w:rPr>
          <w:color w:val="404040"/>
        </w:rPr>
        <w:t>EOBJ</w:t>
      </w:r>
      <w:r>
        <w:rPr>
          <w:color w:val="404040"/>
          <w:spacing w:val="30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31"/>
        </w:rPr>
        <w:t xml:space="preserve"> </w:t>
      </w:r>
      <w:r>
        <w:rPr>
          <w:color w:val="404040"/>
        </w:rPr>
        <w:t>faktuře je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důvodem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k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neproplacení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faktury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jejímu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oprávněnému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vrácení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Dodavateli ve smyslu ustanovení čl. 5 odst. 5.5 Dohody.</w:t>
      </w:r>
    </w:p>
    <w:p w14:paraId="01AC088B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line="312" w:lineRule="auto"/>
        <w:ind w:right="133"/>
        <w:jc w:val="both"/>
      </w:pPr>
      <w:r>
        <w:rPr>
          <w:color w:val="404040"/>
        </w:rPr>
        <w:t>Smluvní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dohodly,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pokud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okamžiku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uskutečnění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zdanitelného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plnění správcem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zveřejněna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způsobem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dálkový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přístup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skutečnost, že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poskytovatel zdanitelného plnění (Dodavatel) je nespolehlivým plátcem ve smyslu ust.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106a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DPH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nebo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úplata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toto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plnění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má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být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poskytnuta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zcela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nebo zčásti bezhotovostním převodem na jiný účet než účet Dodavatele, který je správcem daně zveřejněn způsobem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umožňujícím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dálkový přístup ve smyslu ust.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§ 96</w:t>
      </w:r>
      <w:r>
        <w:rPr>
          <w:color w:val="404040"/>
          <w:spacing w:val="21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DPH,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příjemce zdanitelného plnění (Objednatel) oprávněn část ceny odpovídající dani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přidané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hodnoty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zaplatit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přímo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na bankovní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účet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správce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daně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ve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smyslu ust.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§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109a zákona o DPH. Na bankovní účet Dodavatele bude v tomto případě uhrazena část ceny odpovídající výši základu daně z přidané hodnoty. Úhrada ceny plnění (základu daně) prove</w:t>
      </w:r>
      <w:r>
        <w:rPr>
          <w:color w:val="404040"/>
        </w:rPr>
        <w:t>dená Objednatelem v souladu s ustanovením tohoto odstavce bude považována za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řádnou úhradu ceny plnění poskytnutého dle Dílčí smlouvy. Ustanovení čl. 5 odst. 5.9 a 5.10 Dohody se nepoužijí.</w:t>
      </w:r>
    </w:p>
    <w:p w14:paraId="3FD07D9C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7"/>
          <w:tab w:val="left" w:pos="710"/>
        </w:tabs>
        <w:spacing w:line="312" w:lineRule="auto"/>
        <w:ind w:right="136" w:hanging="653"/>
        <w:jc w:val="both"/>
      </w:pPr>
      <w:r>
        <w:rPr>
          <w:color w:val="404040"/>
        </w:rPr>
        <w:t>Ostatní platební podmínky a podmínky pro daňové doklady jsou stanoveny v Dohodě (viz zejména čl. 5 odst. 5.1 písm. d) písm. i) Dohody).</w:t>
      </w:r>
    </w:p>
    <w:p w14:paraId="3C6F9D98" w14:textId="77777777" w:rsidR="003D2C1A" w:rsidRDefault="003D2C1A">
      <w:pPr>
        <w:pStyle w:val="Odstavecseseznamem"/>
        <w:spacing w:line="312" w:lineRule="auto"/>
        <w:sectPr w:rsidR="003D2C1A">
          <w:pgSz w:w="11910" w:h="16840"/>
          <w:pgMar w:top="1900" w:right="1417" w:bottom="1900" w:left="1275" w:header="879" w:footer="1703" w:gutter="0"/>
          <w:cols w:space="708"/>
        </w:sectPr>
      </w:pPr>
    </w:p>
    <w:p w14:paraId="20FDAB7C" w14:textId="77777777" w:rsidR="003D2C1A" w:rsidRDefault="005D27A5">
      <w:pPr>
        <w:pStyle w:val="Nadpis1"/>
        <w:numPr>
          <w:ilvl w:val="0"/>
          <w:numId w:val="1"/>
        </w:numPr>
        <w:tabs>
          <w:tab w:val="left" w:pos="2844"/>
        </w:tabs>
        <w:spacing w:before="83"/>
        <w:ind w:left="2844" w:hanging="426"/>
        <w:jc w:val="left"/>
      </w:pPr>
      <w:r>
        <w:rPr>
          <w:color w:val="404040"/>
        </w:rPr>
        <w:lastRenderedPageBreak/>
        <w:t>Doba,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místo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další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podmínky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plnění</w:t>
      </w:r>
    </w:p>
    <w:p w14:paraId="3EA870AA" w14:textId="77777777" w:rsidR="003D2C1A" w:rsidRDefault="003D2C1A">
      <w:pPr>
        <w:pStyle w:val="Zkladntext"/>
        <w:spacing w:before="63"/>
        <w:rPr>
          <w:b/>
        </w:rPr>
      </w:pPr>
    </w:p>
    <w:p w14:paraId="5EF70192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7"/>
          <w:tab w:val="left" w:pos="710"/>
        </w:tabs>
        <w:spacing w:before="0" w:line="312" w:lineRule="auto"/>
        <w:ind w:right="135" w:hanging="653"/>
        <w:jc w:val="both"/>
      </w:pPr>
      <w:r>
        <w:rPr>
          <w:color w:val="404040"/>
        </w:rPr>
        <w:t>Dodavatel je povinen poskytovat Plnění po dobu jednoho (1) roku ode dne nabytí účinnosti této Dílčí smlouvy (viz čl. 4 odst. 4.1 této Dílčí smlouvy).</w:t>
      </w:r>
    </w:p>
    <w:p w14:paraId="450439BF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7"/>
          <w:tab w:val="left" w:pos="710"/>
        </w:tabs>
        <w:spacing w:line="312" w:lineRule="auto"/>
        <w:ind w:right="134" w:hanging="653"/>
        <w:jc w:val="both"/>
      </w:pPr>
      <w:r>
        <w:t>Místem poskytování Plnění je Praha (DC Malešice, DC Vápenka) a DC Zeleneč Konkrétní</w:t>
      </w:r>
      <w:r>
        <w:rPr>
          <w:spacing w:val="-5"/>
        </w:rPr>
        <w:t xml:space="preserve"> </w:t>
      </w:r>
      <w:r>
        <w:t>adresy</w:t>
      </w:r>
      <w:r>
        <w:rPr>
          <w:spacing w:val="-10"/>
        </w:rPr>
        <w:t xml:space="preserve"> </w:t>
      </w:r>
      <w:r>
        <w:t>míst</w:t>
      </w:r>
      <w:r>
        <w:rPr>
          <w:spacing w:val="-5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budou</w:t>
      </w:r>
      <w:r>
        <w:rPr>
          <w:spacing w:val="-10"/>
        </w:rPr>
        <w:t xml:space="preserve"> </w:t>
      </w:r>
      <w:r>
        <w:t>Dodavateli</w:t>
      </w:r>
      <w:r>
        <w:rPr>
          <w:spacing w:val="-6"/>
        </w:rPr>
        <w:t xml:space="preserve"> </w:t>
      </w:r>
      <w:r>
        <w:t>Objednatelem</w:t>
      </w:r>
      <w:r>
        <w:rPr>
          <w:spacing w:val="-7"/>
        </w:rPr>
        <w:t xml:space="preserve"> </w:t>
      </w:r>
      <w:r>
        <w:t>sděleny</w:t>
      </w:r>
      <w:r>
        <w:rPr>
          <w:spacing w:val="-6"/>
        </w:rPr>
        <w:t xml:space="preserve"> </w:t>
      </w:r>
      <w:r>
        <w:t>po nabytí účinnosti této Dílčí smlouvy.</w:t>
      </w:r>
    </w:p>
    <w:p w14:paraId="4E2829F4" w14:textId="77777777" w:rsidR="003D2C1A" w:rsidRDefault="005D27A5">
      <w:pPr>
        <w:pStyle w:val="Nadpis1"/>
        <w:numPr>
          <w:ilvl w:val="0"/>
          <w:numId w:val="1"/>
        </w:numPr>
        <w:tabs>
          <w:tab w:val="left" w:pos="3405"/>
        </w:tabs>
        <w:spacing w:before="242"/>
        <w:ind w:left="3405" w:hanging="424"/>
        <w:jc w:val="left"/>
      </w:pPr>
      <w:r>
        <w:rPr>
          <w:color w:val="404040"/>
        </w:rPr>
        <w:t>Doba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trvání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"/>
        </w:rPr>
        <w:t xml:space="preserve"> </w:t>
      </w:r>
      <w:r>
        <w:rPr>
          <w:color w:val="404040"/>
          <w:spacing w:val="-2"/>
        </w:rPr>
        <w:t>smlouvy</w:t>
      </w:r>
    </w:p>
    <w:p w14:paraId="75DE601C" w14:textId="77777777" w:rsidR="003D2C1A" w:rsidRDefault="003D2C1A">
      <w:pPr>
        <w:pStyle w:val="Zkladntext"/>
        <w:spacing w:before="63"/>
        <w:rPr>
          <w:b/>
        </w:rPr>
      </w:pPr>
    </w:p>
    <w:p w14:paraId="6F1A16A4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before="1" w:line="312" w:lineRule="auto"/>
        <w:ind w:right="136"/>
        <w:jc w:val="both"/>
      </w:pPr>
      <w:r>
        <w:rPr>
          <w:color w:val="404040"/>
        </w:rPr>
        <w:t>Dílčí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nabývá</w:t>
      </w:r>
      <w:r>
        <w:rPr>
          <w:color w:val="404040"/>
          <w:spacing w:val="65"/>
        </w:rPr>
        <w:t xml:space="preserve"> </w:t>
      </w:r>
      <w:r>
        <w:rPr>
          <w:color w:val="404040"/>
        </w:rPr>
        <w:t>platnosti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dnem</w:t>
      </w:r>
      <w:r>
        <w:rPr>
          <w:color w:val="404040"/>
          <w:spacing w:val="66"/>
        </w:rPr>
        <w:t xml:space="preserve"> </w:t>
      </w:r>
      <w:r>
        <w:rPr>
          <w:color w:val="404040"/>
        </w:rPr>
        <w:t>jejího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podpisu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oběma</w:t>
      </w:r>
      <w:r>
        <w:rPr>
          <w:color w:val="404040"/>
          <w:spacing w:val="68"/>
        </w:rPr>
        <w:t xml:space="preserve"> </w:t>
      </w:r>
      <w:r>
        <w:rPr>
          <w:color w:val="404040"/>
        </w:rPr>
        <w:t>Smluvními</w:t>
      </w:r>
      <w:r>
        <w:rPr>
          <w:color w:val="404040"/>
          <w:spacing w:val="67"/>
        </w:rPr>
        <w:t xml:space="preserve"> </w:t>
      </w:r>
      <w:r>
        <w:rPr>
          <w:color w:val="404040"/>
        </w:rPr>
        <w:t>stranami 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účinnosti dnem dodání (ve smyslu čl. 4 odst. 4.10 Dohody) Plnění na základě Dílčí smlouvy č. 5, číslo 2025/229 NAKIT.</w:t>
      </w:r>
    </w:p>
    <w:p w14:paraId="56E3972D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</w:tabs>
        <w:spacing w:before="0" w:line="253" w:lineRule="exact"/>
        <w:ind w:left="706" w:hanging="647"/>
        <w:jc w:val="both"/>
      </w:pPr>
      <w:r>
        <w:rPr>
          <w:color w:val="404040"/>
        </w:rPr>
        <w:t>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uzavírá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určitou, 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to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dobu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poskytování Plnění</w:t>
      </w:r>
      <w:r>
        <w:rPr>
          <w:color w:val="404040"/>
          <w:spacing w:val="6"/>
        </w:rPr>
        <w:t xml:space="preserve"> </w:t>
      </w:r>
      <w:r>
        <w:rPr>
          <w:color w:val="404040"/>
          <w:spacing w:val="-2"/>
        </w:rPr>
        <w:t>vyplývající</w:t>
      </w:r>
    </w:p>
    <w:p w14:paraId="742B6E17" w14:textId="77777777" w:rsidR="003D2C1A" w:rsidRDefault="005D27A5">
      <w:pPr>
        <w:pStyle w:val="Zkladntext"/>
        <w:spacing w:before="75"/>
        <w:ind w:left="710"/>
        <w:jc w:val="both"/>
      </w:pPr>
      <w:r>
        <w:rPr>
          <w:color w:val="404040"/>
        </w:rPr>
        <w:t>z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čl.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3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odst.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3.1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smlouvy.</w:t>
      </w:r>
    </w:p>
    <w:p w14:paraId="412B52E7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before="196" w:line="312" w:lineRule="auto"/>
        <w:ind w:right="135"/>
        <w:jc w:val="both"/>
      </w:pPr>
      <w:r>
        <w:rPr>
          <w:color w:val="404040"/>
        </w:rPr>
        <w:t>Dílčí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smlouva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souladu</w:t>
      </w:r>
      <w:r>
        <w:rPr>
          <w:color w:val="404040"/>
          <w:spacing w:val="38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36"/>
        </w:rPr>
        <w:t xml:space="preserve"> </w:t>
      </w:r>
      <w:r>
        <w:rPr>
          <w:color w:val="404040"/>
        </w:rPr>
        <w:t>příslušným</w:t>
      </w:r>
      <w:r>
        <w:rPr>
          <w:color w:val="404040"/>
          <w:spacing w:val="39"/>
        </w:rPr>
        <w:t xml:space="preserve"> </w:t>
      </w:r>
      <w:r>
        <w:rPr>
          <w:color w:val="404040"/>
        </w:rPr>
        <w:t>ustanovením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zákona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č.</w:t>
      </w:r>
      <w:r>
        <w:rPr>
          <w:color w:val="404040"/>
          <w:spacing w:val="37"/>
        </w:rPr>
        <w:t xml:space="preserve"> </w:t>
      </w:r>
      <w:r>
        <w:rPr>
          <w:color w:val="404040"/>
        </w:rPr>
        <w:t>340/2015</w:t>
      </w:r>
      <w:r>
        <w:rPr>
          <w:color w:val="404040"/>
          <w:spacing w:val="35"/>
        </w:rPr>
        <w:t xml:space="preserve"> </w:t>
      </w:r>
      <w:r>
        <w:rPr>
          <w:color w:val="404040"/>
        </w:rPr>
        <w:t>Sb., 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zvláštních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podmínkách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účinnosti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některých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smluv,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uveřejňování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těchto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smluv a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registru smluv (zákon o registru smluv), ve znění pozdějších předpisů, po jejím podpisu oběma Smluvními stranami zveřejněna v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registru smluv. Smluvní strany sjednávají, že uveřejnění této Dílčí smlouvy v registru smluv zajistí Objednatel.</w:t>
      </w:r>
    </w:p>
    <w:p w14:paraId="36184D26" w14:textId="77777777" w:rsidR="003D2C1A" w:rsidRDefault="005D27A5">
      <w:pPr>
        <w:pStyle w:val="Nadpis1"/>
        <w:numPr>
          <w:ilvl w:val="0"/>
          <w:numId w:val="1"/>
        </w:numPr>
        <w:tabs>
          <w:tab w:val="left" w:pos="3595"/>
        </w:tabs>
        <w:spacing w:before="240"/>
        <w:ind w:left="3595"/>
        <w:jc w:val="left"/>
      </w:pPr>
      <w:r>
        <w:rPr>
          <w:color w:val="404040"/>
        </w:rPr>
        <w:t>Závěrečná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ustanovení</w:t>
      </w:r>
    </w:p>
    <w:p w14:paraId="5D546D7D" w14:textId="77777777" w:rsidR="003D2C1A" w:rsidRDefault="003D2C1A">
      <w:pPr>
        <w:pStyle w:val="Zkladntext"/>
        <w:spacing w:before="63"/>
        <w:rPr>
          <w:b/>
        </w:rPr>
      </w:pPr>
    </w:p>
    <w:p w14:paraId="0AF94794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before="0" w:line="312" w:lineRule="auto"/>
        <w:ind w:right="137"/>
        <w:jc w:val="both"/>
      </w:pPr>
      <w:r>
        <w:rPr>
          <w:color w:val="404040"/>
        </w:rPr>
        <w:t>Veškerá ujednání této Dílčí smlouvy navazují na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Dohodu a Dohodou se řídí, tj. práva, povinnosti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či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skutečnosti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neupravené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řídí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ustanoveními</w:t>
      </w:r>
      <w:r>
        <w:rPr>
          <w:color w:val="404040"/>
          <w:spacing w:val="-15"/>
        </w:rPr>
        <w:t xml:space="preserve"> </w:t>
      </w:r>
      <w:r>
        <w:rPr>
          <w:color w:val="404040"/>
        </w:rPr>
        <w:t>Dohody.</w:t>
      </w:r>
    </w:p>
    <w:p w14:paraId="183BB336" w14:textId="77777777" w:rsidR="003D2C1A" w:rsidRDefault="005D27A5">
      <w:pPr>
        <w:pStyle w:val="Zkladntext"/>
        <w:spacing w:line="312" w:lineRule="auto"/>
        <w:ind w:left="710" w:right="134"/>
        <w:jc w:val="both"/>
      </w:pP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případě,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se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ujednání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obsažené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smlouvě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bude</w:t>
      </w:r>
      <w:r>
        <w:rPr>
          <w:color w:val="404040"/>
          <w:spacing w:val="80"/>
        </w:rPr>
        <w:t xml:space="preserve"> </w:t>
      </w:r>
      <w:r>
        <w:rPr>
          <w:color w:val="404040"/>
        </w:rPr>
        <w:t>odchylovat</w:t>
      </w:r>
      <w:r>
        <w:rPr>
          <w:color w:val="404040"/>
          <w:spacing w:val="40"/>
        </w:rPr>
        <w:t xml:space="preserve"> </w:t>
      </w:r>
      <w:r>
        <w:rPr>
          <w:color w:val="404040"/>
        </w:rPr>
        <w:t>od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ustanovení obsaženého Dohodě, má ujednání obsažené v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této Dílčí smlouvě přednost před ustanovením obsaženým v Dohodě, ovšem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pouze ohledně Plnění sjednaného v této Dílčí smlouvě. V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otázkách touto Dohodou neupravených se použijí ustanovení Dohody.</w:t>
      </w:r>
    </w:p>
    <w:p w14:paraId="4556EC2B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line="312" w:lineRule="auto"/>
        <w:ind w:right="142"/>
        <w:jc w:val="both"/>
      </w:pPr>
      <w:r>
        <w:rPr>
          <w:color w:val="404040"/>
        </w:rPr>
        <w:t>Tato Dílčí smlouva je uzavírána elektronickou formou, kdy obě Smluvní strany obdrží elektronický dokument, podepsaný v souladu s platnou právní úpravou.</w:t>
      </w:r>
    </w:p>
    <w:p w14:paraId="32AF0763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06"/>
          <w:tab w:val="left" w:pos="710"/>
        </w:tabs>
        <w:spacing w:line="312" w:lineRule="auto"/>
        <w:ind w:right="135"/>
        <w:jc w:val="both"/>
      </w:pPr>
      <w:r>
        <w:rPr>
          <w:color w:val="404040"/>
        </w:rPr>
        <w:t>Smluvní strany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prohlašují, že tato Dílčí smlouva ve spojení s Dohodou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vyjadřuje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jejich úplné a výlučné vzájemné ujednání týkající se daného předmětu této Dílčí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smlouvy. Smluvní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přečtení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prohlašují,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že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byla</w:t>
      </w:r>
      <w:r>
        <w:rPr>
          <w:color w:val="404040"/>
          <w:spacing w:val="80"/>
          <w:w w:val="150"/>
        </w:rPr>
        <w:t xml:space="preserve"> </w:t>
      </w:r>
      <w:r>
        <w:rPr>
          <w:color w:val="404040"/>
        </w:rPr>
        <w:t>uzavřena po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vzájemném projednání, určitě a srozumitelně, na základě jejich pravé, vážně míněné a svobodné vůle a nebyla sjednána v tísni, zejm. finanční, ani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za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jinak jednostranně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nevýhodných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podmínek.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Na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důkaz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toho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připojují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Smluvní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strany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podpisy svých oprávněných osob či zástupců.</w:t>
      </w:r>
    </w:p>
    <w:p w14:paraId="7FBB2BAA" w14:textId="77777777" w:rsidR="003D2C1A" w:rsidRDefault="003D2C1A">
      <w:pPr>
        <w:pStyle w:val="Odstavecseseznamem"/>
        <w:spacing w:line="312" w:lineRule="auto"/>
        <w:sectPr w:rsidR="003D2C1A">
          <w:pgSz w:w="11910" w:h="16840"/>
          <w:pgMar w:top="1900" w:right="1417" w:bottom="1900" w:left="1275" w:header="879" w:footer="1703" w:gutter="0"/>
          <w:cols w:space="708"/>
        </w:sectPr>
      </w:pPr>
    </w:p>
    <w:p w14:paraId="4A871CA2" w14:textId="77777777" w:rsidR="003D2C1A" w:rsidRDefault="003D2C1A">
      <w:pPr>
        <w:pStyle w:val="Zkladntext"/>
      </w:pPr>
    </w:p>
    <w:p w14:paraId="3C6240B4" w14:textId="77777777" w:rsidR="003D2C1A" w:rsidRDefault="003D2C1A">
      <w:pPr>
        <w:pStyle w:val="Zkladntext"/>
        <w:spacing w:before="26"/>
      </w:pPr>
    </w:p>
    <w:p w14:paraId="205908AB" w14:textId="77777777" w:rsidR="003D2C1A" w:rsidRDefault="005D27A5">
      <w:pPr>
        <w:pStyle w:val="Odstavecseseznamem"/>
        <w:numPr>
          <w:ilvl w:val="1"/>
          <w:numId w:val="1"/>
        </w:numPr>
        <w:tabs>
          <w:tab w:val="left" w:pos="710"/>
        </w:tabs>
        <w:spacing w:before="0"/>
        <w:ind w:hanging="653"/>
      </w:pPr>
      <w:r>
        <w:rPr>
          <w:color w:val="404040"/>
        </w:rPr>
        <w:t>Nedílnou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součástí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této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Dílčí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smlouvy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je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následující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příloha:</w:t>
      </w:r>
    </w:p>
    <w:p w14:paraId="12AE4258" w14:textId="77777777" w:rsidR="003D2C1A" w:rsidRDefault="005D27A5">
      <w:pPr>
        <w:spacing w:before="196"/>
        <w:ind w:left="707"/>
        <w:rPr>
          <w:i/>
        </w:rPr>
      </w:pPr>
      <w:r>
        <w:rPr>
          <w:i/>
          <w:color w:val="404040"/>
        </w:rPr>
        <w:t>Příloha</w:t>
      </w:r>
      <w:r>
        <w:rPr>
          <w:i/>
          <w:color w:val="404040"/>
          <w:spacing w:val="-7"/>
        </w:rPr>
        <w:t xml:space="preserve"> </w:t>
      </w:r>
      <w:r>
        <w:rPr>
          <w:i/>
          <w:color w:val="404040"/>
        </w:rPr>
        <w:t>č.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1: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Specifikace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</w:rPr>
        <w:t>Plnění</w:t>
      </w:r>
      <w:r>
        <w:rPr>
          <w:i/>
          <w:color w:val="404040"/>
          <w:spacing w:val="-3"/>
        </w:rPr>
        <w:t xml:space="preserve"> </w:t>
      </w:r>
      <w:r>
        <w:rPr>
          <w:i/>
          <w:color w:val="404040"/>
        </w:rPr>
        <w:t>vč.</w:t>
      </w:r>
      <w:r>
        <w:rPr>
          <w:i/>
          <w:color w:val="404040"/>
          <w:spacing w:val="-5"/>
        </w:rPr>
        <w:t xml:space="preserve"> </w:t>
      </w:r>
      <w:r>
        <w:rPr>
          <w:i/>
          <w:color w:val="404040"/>
        </w:rPr>
        <w:t>cenového</w:t>
      </w:r>
      <w:r>
        <w:rPr>
          <w:i/>
          <w:color w:val="404040"/>
          <w:spacing w:val="-6"/>
        </w:rPr>
        <w:t xml:space="preserve"> </w:t>
      </w:r>
      <w:r>
        <w:rPr>
          <w:i/>
          <w:color w:val="404040"/>
          <w:spacing w:val="-2"/>
        </w:rPr>
        <w:t>rozpadu</w:t>
      </w:r>
    </w:p>
    <w:p w14:paraId="4233E29D" w14:textId="77777777" w:rsidR="003D2C1A" w:rsidRDefault="003D2C1A">
      <w:pPr>
        <w:pStyle w:val="Zkladntext"/>
        <w:rPr>
          <w:i/>
        </w:rPr>
      </w:pPr>
    </w:p>
    <w:p w14:paraId="5B898729" w14:textId="77777777" w:rsidR="003D2C1A" w:rsidRDefault="003D2C1A">
      <w:pPr>
        <w:pStyle w:val="Zkladntext"/>
        <w:rPr>
          <w:i/>
        </w:rPr>
      </w:pPr>
    </w:p>
    <w:p w14:paraId="46131FD6" w14:textId="77777777" w:rsidR="003D2C1A" w:rsidRDefault="003D2C1A">
      <w:pPr>
        <w:pStyle w:val="Zkladntext"/>
        <w:rPr>
          <w:i/>
        </w:rPr>
      </w:pPr>
    </w:p>
    <w:p w14:paraId="66B93CD1" w14:textId="77777777" w:rsidR="003D2C1A" w:rsidRDefault="003D2C1A">
      <w:pPr>
        <w:pStyle w:val="Zkladntext"/>
        <w:spacing w:before="52"/>
        <w:rPr>
          <w:i/>
        </w:rPr>
      </w:pPr>
    </w:p>
    <w:p w14:paraId="6B5F033A" w14:textId="77777777" w:rsidR="003D2C1A" w:rsidRDefault="005D27A5">
      <w:pPr>
        <w:pStyle w:val="Zkladntext"/>
        <w:tabs>
          <w:tab w:val="left" w:pos="4677"/>
        </w:tabs>
        <w:spacing w:before="1"/>
        <w:ind w:left="71"/>
      </w:pP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Praze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dne: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dle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podpisu</w:t>
      </w:r>
      <w:r>
        <w:rPr>
          <w:color w:val="404040"/>
        </w:rPr>
        <w:tab/>
        <w:t>V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Brně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dne: dle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data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el.</w:t>
      </w:r>
      <w:r>
        <w:rPr>
          <w:color w:val="404040"/>
          <w:spacing w:val="-3"/>
        </w:rPr>
        <w:t xml:space="preserve"> </w:t>
      </w:r>
      <w:r>
        <w:rPr>
          <w:color w:val="404040"/>
          <w:spacing w:val="-2"/>
        </w:rPr>
        <w:t>podpisu</w:t>
      </w:r>
    </w:p>
    <w:p w14:paraId="370BB817" w14:textId="77777777" w:rsidR="003D2C1A" w:rsidRDefault="003D2C1A">
      <w:pPr>
        <w:pStyle w:val="Zkladntext"/>
        <w:spacing w:before="188"/>
      </w:pPr>
    </w:p>
    <w:p w14:paraId="2B2A6A16" w14:textId="77777777" w:rsidR="005D27A5" w:rsidRDefault="005D27A5">
      <w:pPr>
        <w:spacing w:line="252" w:lineRule="auto"/>
        <w:ind w:left="6313" w:right="1324"/>
        <w:rPr>
          <w:rFonts w:ascii="Gill Sans MT" w:hAnsi="Gill Sans MT"/>
          <w:w w:val="105"/>
          <w:sz w:val="17"/>
        </w:rPr>
      </w:pPr>
      <w:r>
        <w:rPr>
          <w:rFonts w:ascii="Gill Sans MT" w:hAnsi="Gill Sans MT"/>
          <w:noProof/>
          <w:sz w:val="17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72AACB1" wp14:editId="7B2FD8D7">
                <wp:simplePos x="0" y="0"/>
                <wp:positionH relativeFrom="page">
                  <wp:posOffset>855268</wp:posOffset>
                </wp:positionH>
                <wp:positionV relativeFrom="paragraph">
                  <wp:posOffset>31182</wp:posOffset>
                </wp:positionV>
                <wp:extent cx="2720975" cy="5327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0975" cy="532765"/>
                          <a:chOff x="0" y="0"/>
                          <a:chExt cx="2720975" cy="53276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18145"/>
                            <a:ext cx="2720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0975">
                                <a:moveTo>
                                  <a:pt x="0" y="0"/>
                                </a:moveTo>
                                <a:lnTo>
                                  <a:pt x="2720357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3F3F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2376" y="19391"/>
                            <a:ext cx="51689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 h="513080">
                                <a:moveTo>
                                  <a:pt x="93111" y="404534"/>
                                </a:moveTo>
                                <a:lnTo>
                                  <a:pt x="48158" y="433763"/>
                                </a:lnTo>
                                <a:lnTo>
                                  <a:pt x="19529" y="462006"/>
                                </a:lnTo>
                                <a:lnTo>
                                  <a:pt x="4413" y="486500"/>
                                </a:lnTo>
                                <a:lnTo>
                                  <a:pt x="0" y="504484"/>
                                </a:lnTo>
                                <a:lnTo>
                                  <a:pt x="3365" y="511249"/>
                                </a:lnTo>
                                <a:lnTo>
                                  <a:pt x="3492" y="511249"/>
                                </a:lnTo>
                                <a:lnTo>
                                  <a:pt x="6278" y="512900"/>
                                </a:lnTo>
                                <a:lnTo>
                                  <a:pt x="39459" y="512900"/>
                                </a:lnTo>
                                <a:lnTo>
                                  <a:pt x="42516" y="511849"/>
                                </a:lnTo>
                                <a:lnTo>
                                  <a:pt x="9995" y="511849"/>
                                </a:lnTo>
                                <a:lnTo>
                                  <a:pt x="14548" y="492714"/>
                                </a:lnTo>
                                <a:lnTo>
                                  <a:pt x="31431" y="465688"/>
                                </a:lnTo>
                                <a:lnTo>
                                  <a:pt x="58375" y="434914"/>
                                </a:lnTo>
                                <a:lnTo>
                                  <a:pt x="93111" y="404534"/>
                                </a:lnTo>
                                <a:close/>
                              </a:path>
                              <a:path w="516890" h="513080">
                                <a:moveTo>
                                  <a:pt x="220942" y="0"/>
                                </a:moveTo>
                                <a:lnTo>
                                  <a:pt x="203435" y="39922"/>
                                </a:lnTo>
                                <a:lnTo>
                                  <a:pt x="203285" y="43136"/>
                                </a:lnTo>
                                <a:lnTo>
                                  <a:pt x="203182" y="47870"/>
                                </a:lnTo>
                                <a:lnTo>
                                  <a:pt x="206163" y="91015"/>
                                </a:lnTo>
                                <a:lnTo>
                                  <a:pt x="213840" y="132696"/>
                                </a:lnTo>
                                <a:lnTo>
                                  <a:pt x="220942" y="161498"/>
                                </a:lnTo>
                                <a:lnTo>
                                  <a:pt x="216150" y="181133"/>
                                </a:lnTo>
                                <a:lnTo>
                                  <a:pt x="202867" y="217381"/>
                                </a:lnTo>
                                <a:lnTo>
                                  <a:pt x="182860" y="264892"/>
                                </a:lnTo>
                                <a:lnTo>
                                  <a:pt x="157391" y="319511"/>
                                </a:lnTo>
                                <a:lnTo>
                                  <a:pt x="128486" y="375275"/>
                                </a:lnTo>
                                <a:lnTo>
                                  <a:pt x="97651" y="427447"/>
                                </a:lnTo>
                                <a:lnTo>
                                  <a:pt x="66530" y="470969"/>
                                </a:lnTo>
                                <a:lnTo>
                                  <a:pt x="36764" y="500787"/>
                                </a:lnTo>
                                <a:lnTo>
                                  <a:pt x="9995" y="511849"/>
                                </a:lnTo>
                                <a:lnTo>
                                  <a:pt x="42516" y="511849"/>
                                </a:lnTo>
                                <a:lnTo>
                                  <a:pt x="44262" y="511249"/>
                                </a:lnTo>
                                <a:lnTo>
                                  <a:pt x="71477" y="487585"/>
                                </a:lnTo>
                                <a:lnTo>
                                  <a:pt x="104511" y="445673"/>
                                </a:lnTo>
                                <a:lnTo>
                                  <a:pt x="143612" y="383492"/>
                                </a:lnTo>
                                <a:lnTo>
                                  <a:pt x="148780" y="381914"/>
                                </a:lnTo>
                                <a:lnTo>
                                  <a:pt x="143612" y="381914"/>
                                </a:lnTo>
                                <a:lnTo>
                                  <a:pt x="180921" y="313601"/>
                                </a:lnTo>
                                <a:lnTo>
                                  <a:pt x="205752" y="261119"/>
                                </a:lnTo>
                                <a:lnTo>
                                  <a:pt x="221213" y="221164"/>
                                </a:lnTo>
                                <a:lnTo>
                                  <a:pt x="230411" y="190431"/>
                                </a:lnTo>
                                <a:lnTo>
                                  <a:pt x="248876" y="190431"/>
                                </a:lnTo>
                                <a:lnTo>
                                  <a:pt x="237249" y="159920"/>
                                </a:lnTo>
                                <a:lnTo>
                                  <a:pt x="241050" y="133091"/>
                                </a:lnTo>
                                <a:lnTo>
                                  <a:pt x="230411" y="133091"/>
                                </a:lnTo>
                                <a:lnTo>
                                  <a:pt x="224361" y="110010"/>
                                </a:lnTo>
                                <a:lnTo>
                                  <a:pt x="220284" y="87719"/>
                                </a:lnTo>
                                <a:lnTo>
                                  <a:pt x="217983" y="66808"/>
                                </a:lnTo>
                                <a:lnTo>
                                  <a:pt x="217259" y="47870"/>
                                </a:lnTo>
                                <a:lnTo>
                                  <a:pt x="217362" y="43136"/>
                                </a:lnTo>
                                <a:lnTo>
                                  <a:pt x="217432" y="39922"/>
                                </a:lnTo>
                                <a:lnTo>
                                  <a:pt x="218640" y="26499"/>
                                </a:lnTo>
                                <a:lnTo>
                                  <a:pt x="221920" y="12584"/>
                                </a:lnTo>
                                <a:lnTo>
                                  <a:pt x="228307" y="3156"/>
                                </a:lnTo>
                                <a:lnTo>
                                  <a:pt x="241120" y="3156"/>
                                </a:lnTo>
                                <a:lnTo>
                                  <a:pt x="234356" y="526"/>
                                </a:lnTo>
                                <a:lnTo>
                                  <a:pt x="220942" y="0"/>
                                </a:lnTo>
                                <a:close/>
                              </a:path>
                              <a:path w="516890" h="513080">
                                <a:moveTo>
                                  <a:pt x="511323" y="380862"/>
                                </a:moveTo>
                                <a:lnTo>
                                  <a:pt x="496594" y="380862"/>
                                </a:lnTo>
                                <a:lnTo>
                                  <a:pt x="490807" y="386122"/>
                                </a:lnTo>
                                <a:lnTo>
                                  <a:pt x="490807" y="400326"/>
                                </a:lnTo>
                                <a:lnTo>
                                  <a:pt x="496594" y="405586"/>
                                </a:lnTo>
                                <a:lnTo>
                                  <a:pt x="511323" y="405586"/>
                                </a:lnTo>
                                <a:lnTo>
                                  <a:pt x="513953" y="402956"/>
                                </a:lnTo>
                                <a:lnTo>
                                  <a:pt x="498172" y="402956"/>
                                </a:lnTo>
                                <a:lnTo>
                                  <a:pt x="493437" y="398748"/>
                                </a:lnTo>
                                <a:lnTo>
                                  <a:pt x="493437" y="387701"/>
                                </a:lnTo>
                                <a:lnTo>
                                  <a:pt x="498172" y="383492"/>
                                </a:lnTo>
                                <a:lnTo>
                                  <a:pt x="513953" y="383492"/>
                                </a:lnTo>
                                <a:lnTo>
                                  <a:pt x="511323" y="380862"/>
                                </a:lnTo>
                                <a:close/>
                              </a:path>
                              <a:path w="516890" h="513080">
                                <a:moveTo>
                                  <a:pt x="513953" y="383492"/>
                                </a:moveTo>
                                <a:lnTo>
                                  <a:pt x="509745" y="383492"/>
                                </a:lnTo>
                                <a:lnTo>
                                  <a:pt x="513427" y="387701"/>
                                </a:lnTo>
                                <a:lnTo>
                                  <a:pt x="513427" y="398748"/>
                                </a:lnTo>
                                <a:lnTo>
                                  <a:pt x="509745" y="402956"/>
                                </a:lnTo>
                                <a:lnTo>
                                  <a:pt x="513953" y="402956"/>
                                </a:lnTo>
                                <a:lnTo>
                                  <a:pt x="516584" y="400326"/>
                                </a:lnTo>
                                <a:lnTo>
                                  <a:pt x="516584" y="386122"/>
                                </a:lnTo>
                                <a:lnTo>
                                  <a:pt x="513953" y="383492"/>
                                </a:lnTo>
                                <a:close/>
                              </a:path>
                              <a:path w="516890" h="513080">
                                <a:moveTo>
                                  <a:pt x="507115" y="385070"/>
                                </a:moveTo>
                                <a:lnTo>
                                  <a:pt x="498698" y="385070"/>
                                </a:lnTo>
                                <a:lnTo>
                                  <a:pt x="498698" y="400326"/>
                                </a:lnTo>
                                <a:lnTo>
                                  <a:pt x="501328" y="400326"/>
                                </a:lnTo>
                                <a:lnTo>
                                  <a:pt x="501328" y="394539"/>
                                </a:lnTo>
                                <a:lnTo>
                                  <a:pt x="507991" y="394539"/>
                                </a:lnTo>
                                <a:lnTo>
                                  <a:pt x="507641" y="394013"/>
                                </a:lnTo>
                                <a:lnTo>
                                  <a:pt x="506063" y="393487"/>
                                </a:lnTo>
                                <a:lnTo>
                                  <a:pt x="509219" y="392435"/>
                                </a:lnTo>
                                <a:lnTo>
                                  <a:pt x="501328" y="392435"/>
                                </a:lnTo>
                                <a:lnTo>
                                  <a:pt x="501328" y="388227"/>
                                </a:lnTo>
                                <a:lnTo>
                                  <a:pt x="508868" y="388227"/>
                                </a:lnTo>
                                <a:lnTo>
                                  <a:pt x="508781" y="387701"/>
                                </a:lnTo>
                                <a:lnTo>
                                  <a:pt x="508693" y="387175"/>
                                </a:lnTo>
                                <a:lnTo>
                                  <a:pt x="507115" y="385070"/>
                                </a:lnTo>
                                <a:close/>
                              </a:path>
                              <a:path w="516890" h="513080">
                                <a:moveTo>
                                  <a:pt x="507991" y="394539"/>
                                </a:moveTo>
                                <a:lnTo>
                                  <a:pt x="504484" y="394539"/>
                                </a:lnTo>
                                <a:lnTo>
                                  <a:pt x="505537" y="396118"/>
                                </a:lnTo>
                                <a:lnTo>
                                  <a:pt x="506063" y="397696"/>
                                </a:lnTo>
                                <a:lnTo>
                                  <a:pt x="506589" y="400326"/>
                                </a:lnTo>
                                <a:lnTo>
                                  <a:pt x="509219" y="400326"/>
                                </a:lnTo>
                                <a:lnTo>
                                  <a:pt x="508693" y="397696"/>
                                </a:lnTo>
                                <a:lnTo>
                                  <a:pt x="508693" y="395591"/>
                                </a:lnTo>
                                <a:lnTo>
                                  <a:pt x="507991" y="394539"/>
                                </a:lnTo>
                                <a:close/>
                              </a:path>
                              <a:path w="516890" h="513080">
                                <a:moveTo>
                                  <a:pt x="508868" y="388227"/>
                                </a:moveTo>
                                <a:lnTo>
                                  <a:pt x="505011" y="388227"/>
                                </a:lnTo>
                                <a:lnTo>
                                  <a:pt x="506063" y="388753"/>
                                </a:lnTo>
                                <a:lnTo>
                                  <a:pt x="506063" y="391909"/>
                                </a:lnTo>
                                <a:lnTo>
                                  <a:pt x="504484" y="392435"/>
                                </a:lnTo>
                                <a:lnTo>
                                  <a:pt x="509219" y="392435"/>
                                </a:lnTo>
                                <a:lnTo>
                                  <a:pt x="509219" y="390331"/>
                                </a:lnTo>
                                <a:lnTo>
                                  <a:pt x="508956" y="388753"/>
                                </a:lnTo>
                                <a:lnTo>
                                  <a:pt x="508868" y="388227"/>
                                </a:lnTo>
                                <a:close/>
                              </a:path>
                              <a:path w="516890" h="513080">
                                <a:moveTo>
                                  <a:pt x="248876" y="190431"/>
                                </a:moveTo>
                                <a:lnTo>
                                  <a:pt x="230411" y="190431"/>
                                </a:lnTo>
                                <a:lnTo>
                                  <a:pt x="258801" y="247434"/>
                                </a:lnTo>
                                <a:lnTo>
                                  <a:pt x="288277" y="286238"/>
                                </a:lnTo>
                                <a:lnTo>
                                  <a:pt x="315779" y="310938"/>
                                </a:lnTo>
                                <a:lnTo>
                                  <a:pt x="338252" y="325626"/>
                                </a:lnTo>
                                <a:lnTo>
                                  <a:pt x="290647" y="335095"/>
                                </a:lnTo>
                                <a:lnTo>
                                  <a:pt x="241721" y="347458"/>
                                </a:lnTo>
                                <a:lnTo>
                                  <a:pt x="192075" y="363058"/>
                                </a:lnTo>
                                <a:lnTo>
                                  <a:pt x="143612" y="381914"/>
                                </a:lnTo>
                                <a:lnTo>
                                  <a:pt x="148780" y="381914"/>
                                </a:lnTo>
                                <a:lnTo>
                                  <a:pt x="192897" y="368442"/>
                                </a:lnTo>
                                <a:lnTo>
                                  <a:pt x="246718" y="355809"/>
                                </a:lnTo>
                                <a:lnTo>
                                  <a:pt x="302513" y="345838"/>
                                </a:lnTo>
                                <a:lnTo>
                                  <a:pt x="357716" y="338778"/>
                                </a:lnTo>
                                <a:lnTo>
                                  <a:pt x="397216" y="338778"/>
                                </a:lnTo>
                                <a:lnTo>
                                  <a:pt x="388753" y="335095"/>
                                </a:lnTo>
                                <a:lnTo>
                                  <a:pt x="424434" y="333460"/>
                                </a:lnTo>
                                <a:lnTo>
                                  <a:pt x="505854" y="333460"/>
                                </a:lnTo>
                                <a:lnTo>
                                  <a:pt x="492188" y="326087"/>
                                </a:lnTo>
                                <a:lnTo>
                                  <a:pt x="472567" y="321944"/>
                                </a:lnTo>
                                <a:lnTo>
                                  <a:pt x="365606" y="321944"/>
                                </a:lnTo>
                                <a:lnTo>
                                  <a:pt x="353400" y="314957"/>
                                </a:lnTo>
                                <a:lnTo>
                                  <a:pt x="318262" y="291433"/>
                                </a:lnTo>
                                <a:lnTo>
                                  <a:pt x="269865" y="232975"/>
                                </a:lnTo>
                                <a:lnTo>
                                  <a:pt x="251535" y="197409"/>
                                </a:lnTo>
                                <a:lnTo>
                                  <a:pt x="248876" y="190431"/>
                                </a:lnTo>
                                <a:close/>
                              </a:path>
                              <a:path w="516890" h="513080">
                                <a:moveTo>
                                  <a:pt x="397216" y="338778"/>
                                </a:moveTo>
                                <a:lnTo>
                                  <a:pt x="357716" y="338778"/>
                                </a:lnTo>
                                <a:lnTo>
                                  <a:pt x="392238" y="354378"/>
                                </a:lnTo>
                                <a:lnTo>
                                  <a:pt x="426366" y="366132"/>
                                </a:lnTo>
                                <a:lnTo>
                                  <a:pt x="457731" y="373547"/>
                                </a:lnTo>
                                <a:lnTo>
                                  <a:pt x="483968" y="376127"/>
                                </a:lnTo>
                                <a:lnTo>
                                  <a:pt x="494826" y="375421"/>
                                </a:lnTo>
                                <a:lnTo>
                                  <a:pt x="502972" y="373234"/>
                                </a:lnTo>
                                <a:lnTo>
                                  <a:pt x="508455" y="369470"/>
                                </a:lnTo>
                                <a:lnTo>
                                  <a:pt x="509382" y="367711"/>
                                </a:lnTo>
                                <a:lnTo>
                                  <a:pt x="495015" y="367711"/>
                                </a:lnTo>
                                <a:lnTo>
                                  <a:pt x="474195" y="365352"/>
                                </a:lnTo>
                                <a:lnTo>
                                  <a:pt x="448394" y="358702"/>
                                </a:lnTo>
                                <a:lnTo>
                                  <a:pt x="419338" y="348403"/>
                                </a:lnTo>
                                <a:lnTo>
                                  <a:pt x="397216" y="338778"/>
                                </a:lnTo>
                                <a:close/>
                              </a:path>
                              <a:path w="516890" h="513080">
                                <a:moveTo>
                                  <a:pt x="511323" y="364028"/>
                                </a:moveTo>
                                <a:lnTo>
                                  <a:pt x="507641" y="365606"/>
                                </a:lnTo>
                                <a:lnTo>
                                  <a:pt x="501854" y="367711"/>
                                </a:lnTo>
                                <a:lnTo>
                                  <a:pt x="509382" y="367711"/>
                                </a:lnTo>
                                <a:lnTo>
                                  <a:pt x="511323" y="364028"/>
                                </a:lnTo>
                                <a:close/>
                              </a:path>
                              <a:path w="516890" h="513080">
                                <a:moveTo>
                                  <a:pt x="505854" y="333460"/>
                                </a:moveTo>
                                <a:lnTo>
                                  <a:pt x="424434" y="333460"/>
                                </a:lnTo>
                                <a:lnTo>
                                  <a:pt x="465885" y="334635"/>
                                </a:lnTo>
                                <a:lnTo>
                                  <a:pt x="499939" y="341827"/>
                                </a:lnTo>
                                <a:lnTo>
                                  <a:pt x="513427" y="358242"/>
                                </a:lnTo>
                                <a:lnTo>
                                  <a:pt x="515006" y="354559"/>
                                </a:lnTo>
                                <a:lnTo>
                                  <a:pt x="516581" y="352981"/>
                                </a:lnTo>
                                <a:lnTo>
                                  <a:pt x="516581" y="349299"/>
                                </a:lnTo>
                                <a:lnTo>
                                  <a:pt x="510181" y="335794"/>
                                </a:lnTo>
                                <a:lnTo>
                                  <a:pt x="505854" y="333460"/>
                                </a:lnTo>
                                <a:close/>
                              </a:path>
                              <a:path w="516890" h="513080">
                                <a:moveTo>
                                  <a:pt x="428733" y="318262"/>
                                </a:moveTo>
                                <a:lnTo>
                                  <a:pt x="414653" y="318615"/>
                                </a:lnTo>
                                <a:lnTo>
                                  <a:pt x="399340" y="319511"/>
                                </a:lnTo>
                                <a:lnTo>
                                  <a:pt x="365606" y="321944"/>
                                </a:lnTo>
                                <a:lnTo>
                                  <a:pt x="472567" y="321944"/>
                                </a:lnTo>
                                <a:lnTo>
                                  <a:pt x="464430" y="320226"/>
                                </a:lnTo>
                                <a:lnTo>
                                  <a:pt x="428733" y="318262"/>
                                </a:lnTo>
                                <a:close/>
                              </a:path>
                              <a:path w="516890" h="513080">
                                <a:moveTo>
                                  <a:pt x="246192" y="43136"/>
                                </a:moveTo>
                                <a:lnTo>
                                  <a:pt x="243357" y="58671"/>
                                </a:lnTo>
                                <a:lnTo>
                                  <a:pt x="240077" y="78644"/>
                                </a:lnTo>
                                <a:lnTo>
                                  <a:pt x="235910" y="103353"/>
                                </a:lnTo>
                                <a:lnTo>
                                  <a:pt x="230484" y="132696"/>
                                </a:lnTo>
                                <a:lnTo>
                                  <a:pt x="230411" y="133091"/>
                                </a:lnTo>
                                <a:lnTo>
                                  <a:pt x="241050" y="133091"/>
                                </a:lnTo>
                                <a:lnTo>
                                  <a:pt x="241532" y="129688"/>
                                </a:lnTo>
                                <a:lnTo>
                                  <a:pt x="243891" y="100739"/>
                                </a:lnTo>
                                <a:lnTo>
                                  <a:pt x="245165" y="72184"/>
                                </a:lnTo>
                                <a:lnTo>
                                  <a:pt x="246192" y="43136"/>
                                </a:lnTo>
                                <a:close/>
                              </a:path>
                              <a:path w="516890" h="513080">
                                <a:moveTo>
                                  <a:pt x="241120" y="3156"/>
                                </a:moveTo>
                                <a:lnTo>
                                  <a:pt x="228307" y="3156"/>
                                </a:lnTo>
                                <a:lnTo>
                                  <a:pt x="233986" y="6740"/>
                                </a:lnTo>
                                <a:lnTo>
                                  <a:pt x="239465" y="12584"/>
                                </a:lnTo>
                                <a:lnTo>
                                  <a:pt x="243768" y="21206"/>
                                </a:lnTo>
                                <a:lnTo>
                                  <a:pt x="246192" y="33667"/>
                                </a:lnTo>
                                <a:lnTo>
                                  <a:pt x="248165" y="14203"/>
                                </a:lnTo>
                                <a:lnTo>
                                  <a:pt x="243825" y="4208"/>
                                </a:lnTo>
                                <a:lnTo>
                                  <a:pt x="241120" y="3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1979" y="0"/>
                            <a:ext cx="661035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950A1" w14:textId="722D29F3" w:rsidR="003D2C1A" w:rsidRDefault="005D27A5">
                              <w:pPr>
                                <w:spacing w:before="19"/>
                                <w:rPr>
                                  <w:rFonts w:ascii="Gill Sans MT" w:hAnsi="Gill Sans MT"/>
                                  <w:sz w:val="33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sz w:val="33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4687" y="23632"/>
                            <a:ext cx="794385" cy="485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46575" w14:textId="4A206482" w:rsidR="003D2C1A" w:rsidRDefault="005D27A5">
                              <w:pPr>
                                <w:spacing w:before="9" w:line="268" w:lineRule="auto"/>
                                <w:ind w:right="20"/>
                                <w:rPr>
                                  <w:rFonts w:ascii="Gill Sans MT" w:hAnsi="Gill Sans MT"/>
                                  <w:sz w:val="15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w w:val="110"/>
                                  <w:sz w:val="15"/>
                                </w:rPr>
                                <w:t>Digitálně</w:t>
                              </w:r>
                              <w:r>
                                <w:rPr>
                                  <w:rFonts w:ascii="Gill Sans MT" w:hAnsi="Gill Sans MT"/>
                                  <w:spacing w:val="-14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w w:val="110"/>
                                  <w:sz w:val="15"/>
                                </w:rPr>
                                <w:t>podepsal xxx</w:t>
                              </w:r>
                              <w:r>
                                <w:rPr>
                                  <w:rFonts w:ascii="Gill Sans MT" w:hAnsi="Gill Sans MT"/>
                                  <w:spacing w:val="80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sz w:val="15"/>
                                </w:rPr>
                                <w:t>Datum:</w:t>
                              </w:r>
                              <w:r>
                                <w:rPr>
                                  <w:rFonts w:ascii="Gill Sans MT" w:hAnsi="Gill Sans MT"/>
                                  <w:spacing w:val="-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 w:hAnsi="Gill Sans MT"/>
                                  <w:sz w:val="15"/>
                                </w:rPr>
                                <w:t>2025.11.14</w:t>
                              </w:r>
                            </w:p>
                            <w:p w14:paraId="045525C7" w14:textId="77777777" w:rsidR="003D2C1A" w:rsidRDefault="005D27A5">
                              <w:pPr>
                                <w:spacing w:line="165" w:lineRule="exact"/>
                                <w:rPr>
                                  <w:rFonts w:ascii="Gill Sans MT"/>
                                  <w:sz w:val="15"/>
                                </w:rPr>
                              </w:pPr>
                              <w:r>
                                <w:rPr>
                                  <w:rFonts w:ascii="Gill Sans MT"/>
                                  <w:w w:val="105"/>
                                  <w:sz w:val="15"/>
                                </w:rPr>
                                <w:t>10:11:33</w:t>
                              </w:r>
                              <w:r>
                                <w:rPr>
                                  <w:rFonts w:ascii="Gill Sans MT"/>
                                  <w:spacing w:val="-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15"/>
                                </w:rPr>
                                <w:t>+01'00'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AACB1" id="Group 8" o:spid="_x0000_s1026" style="position:absolute;left:0;text-align:left;margin-left:67.35pt;margin-top:2.45pt;width:214.25pt;height:41.95pt;z-index:15729152;mso-wrap-distance-left:0;mso-wrap-distance-right:0;mso-position-horizontal-relative:page" coordsize="27209,5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tdpXQoAABkxAAAOAAAAZHJzL2Uyb0RvYy54bWzsW1tvIskVfo+U/4B4z7juXYXGs0rW8SjS&#10;anelnSjPbQwGBWjS3R4z/z5f3ZrGpquaMavNQzSSaZtDceqc79zPfPzhsN1Mvi7qZl3tbqf0A5lO&#10;Frt59bjePd1O//nl/i96OmnacvdYbqrd4nb6bdFMf/j05z99fNnPFqxaVZvHRT3BIbtm9rK/na7a&#10;dj+7uWnmq8W2bD5U+8UOby6relu2+LV+unmsyxecvt3cMELUzUtVP+7rar5oGvz1zr85/eTOXy4X&#10;8/aX5bJZtJPN7RS8te5n7X4+2J83nz6Ws6e63K/W88BG+R1cbMv1Dl/aHXVXtuXkuV6/OWq7ntdV&#10;Uy3bD/Nqe1Mtl+v5wt0Bt6Hk1W0+19Xz3t3lafbytO/EBNG+ktN3Hzv/+evnev/b/tfac4/Hn6r5&#10;vxvI5eZl/zTrv29/fzoSH5b11n4Il5gcnES/dRJdHNrJHH9kBSOmkNPJHO9JzgolvcjnK+jlzcfm&#10;q7+nP3hTzvzXOuY6Zl72QE9zFFDzPgH9tir3Cyf3xgrg13qyfrydmulkV26B4c8BLsZexX41aKwE&#10;w29NEOZZ+UiqqQgyOCskygqHyu6m5Wz+3LSfF5UTdvn1p6b1oH2MT+UqPs0Pu/hYA/oW9BsH+nY6&#10;Aejr6QSgf/Aa2Jet/ZzVoH2cvBy1Zf+2rb4uvlTu3faVnsDa8d3Nrk9l9c1lMZ1EKIDWU+DBfg1g&#10;5R/cV+O5f7nNznKhNefOlppqs368X282loumfnr4cVNPvpa4FL+3/+w9cMIJ2b5u2ruyWXk691Yg&#10;2+wcpJuZ14/V20P1+A3KfYE+b6fNf57LejGdbP6xA3ysr4gPdXx4iA91u/mxch7FCQjf+eXwr7Le&#10;T+zX305baPbnKqKonEWl2at3tPaTu+qvz221XFuNAtGRo/ALEO3x9btDm+K6p9jGX8DTaHArwnih&#10;nNqp4YZ6iEWAS6q0wVc4J0A50X8YwiMnK3gjz4hVwxHNe4d1wyml7jKCCMlFQNCR7BT0QlOJMAfI&#10;Cw4p8A5w3jJOiamRDJ7EEisbwJLEQlDuabWSJEotHhhfPdOQr/WxRAgdGY4E8dUTcg4n7GgpZcI5&#10;MQAz0sTXQCsMG0urWOGlICkzGWa5EdJLYQSxYFBb5EJnODbGdLfL0cITi6A4wwqaERsVPIBCSaV1&#10;UnFScxv1HCSEyZw8ALeoifmmahbe1XkPenTY4+DMEIOFV2OE0BCU4b0F94xzYxhLXhLETMdbUp6G&#10;Moip9kyIQncxLl4yvnrYMaIo7MjKz1BCXbwcxCijXAuPfsqZMhk+jsKgigqT1iMDjQxna0oRmLwi&#10;IrvxNbLNtPLBj9GCa+cGB/mGOLTyZzMlNAwtdTaVhfWrViQcPgT+KUnNtNDeZgBEBiymqA3SsgBt&#10;VghRJImVktxzLQpiVMZ/qEIJb7qEQO3Jky8x3Yt8ghBMjXZj8AOF16HQhQS+U5KjiA8xVAipijQ+&#10;4EEU9Yxwza1rTZ6N70ekdBrXNOdETs7OU2tiWEQTVySNJkYkQOQ4YQqhMa1zxihM0lMzSqH/1C0Z&#10;JyJIkBpiXWySWmjd5Rl5al7YAGclSCXcWfR+0Wrja7BeQUm0dc6JT2IGrbfP9whqZlXvOaEElV76&#10;lozAfh21LoqcuGlhtBe3Uprk/FnBQuAd4YXhw4LdQC85/04LwQO285GDahVcNlyfyeLJqs5pkclM&#10;csOY5sSbL6cyEwoAvHBwntbGxZCEsMyxxwjzWs3vDuVwNpx5ZXPoGtrx1jIUz4VR0ngkndBH5MdX&#10;bwHCIDUPwtPwVPH0SBVf31ALglQgLZUeJ4JIieCUsvPePUdRcyO9VARhJqN2xHxaeKSOoobmg0yM&#10;LpAvpvgW5kgN08341R4nI+IBCpZ4y1HU55ESdXgFKJ5nZwiKEo0gdD58OMsGP1xWsAjFrCD71Hkl&#10;9TgZAYCe2EdRK+ui7C1HGAXy90jN8wbX4+QsAN6vUlJQJNteRZJ0SfqQSoFfhQT6DX3EWHyN/qKj&#10;HiMaAvyG4izvXeSR2paWPB1RcDUTc+lR1EqEXMkIfFHSA0iiSChdOJxBJuUFFBniu5OgQY6QzjZP&#10;bnkRtdYM1pTyXJJoraIux1AXKG+85vPmiUhlYtQqaKYagXbOojCi6RowP6v+IZiHnopX0ghwSdkF&#10;DGTL6YBxApciV7yCWurQPRpjFB24RhncUUkoCDNlNODSqdRImUmWcwZ3BZWeR++wSmFLEb8j0H60&#10;adQfSDXSlnSkNqhpcr7INexGe4BOpXyMv+hRE56praBSmzp5mx5xy/MSv5qVsoFSb0il/YJsRCEp&#10;tUZ2Zi/LBCqXTJEK/xmaAujZMJ62aRQTRRGcOiUmR801C8U1Z1Jl0mh0VhUaNE5JHNEjHTCYQKYb&#10;YI5bokudAi5FmRW6llxxkqPuNzPyDYfLmhmGaRNuqTTaN0m+mVAF3KyTCSqLjMFxgnZyCEaQSE47&#10;UGVoPnOOjD4tQW4g7mBCI6i9LxmpS8GEhamn5gKdw5QuJdQnR1OjFUXR0XZnM0UySYtADyG0OTmy&#10;F5G2HUwb4A/D2XlqjFswO3CcoDuLUWLqlralHDoUDA2yXHsWyWoYfTDO7Fg6dTZQIkMrnKJyyaBq&#10;yFtdzR0OQWvIHWIKexFwmfVqTuwS9W4a5minchVUqhTy9KQgBTgJkxNecJlpLwvNTcxDC/Qg0gAQ&#10;RgABnu9CCvi6lEolmgOh8gcnLOP0EQ+FDNWQMmh2Z86Gow/9LwXRpzkBsu1Yw8l7BHUh0PIP1ABl&#10;Rt5WhMH0JSYtGWrMa6PmMTkk6dxmCIVXg3mv8cPRIkQF6BU6BHNkll1x5h1NGgC084p5sSO8XqDS&#10;Ic6vJ5oBlz4kmssChkBlEYZ5HNElU4miZ4sxv0ekgBNOW2m/PSM1y4Rz+F07Fw++CLVF2u5sCyWk&#10;OJisZ2ZuruESEyLDMp1nidljPBv+FEaVBlc65L67yBFMFwhxPja6wJe2DUGh1I4eg8wk+5j3IvSG&#10;07MDxsui+mUZg1DIdAInmIRkMuIhqVzN7pBeIjN2gumPQYbMDn2ZuAGFLneRjgMMyU4oLAqMRNIA&#10;Yxx1dhiEoJrLlKG2HgqdSEToXD3fr55GjLMuG5UJZFJegNgMya1OQH46NOcwKcPQO4lahvlryOmQ&#10;eueGQ+c1eUWknBsoDQLlklEV58hdHQYVctG0SBD9g0hofl6GZC+kWxjbZtaRepaAJSKUACl3iIw4&#10;aoYKbH9kiG0V7G2M5WaYybHdGy+LCW636ojn/r7hyebgyYLh/f2dvou5R4/MLen9f4HwzW6s7aX5&#10;BcIvWPp7qA4TnwD3Fggn7eFvFVaCnUO0f/dijAu93R6xRLXlMwsH83IWtwhRaWC3NGwREmNIjGdx&#10;0XaP3Uq7Jxu2MO0GrNsjfbV+6VdpX2myPTwcgObjDua7t0L/Z3Y74XlfqcZVBN+hGow/FXoDNgFh&#10;6BC5Y476QX7EbQZptzyFlrRzU9fSj9vC7uBzpeXdEWpyu+bYv3fbxuH/CtgF//7vbmX3+D8aPv0X&#10;AAD//wMAUEsDBBQABgAIAAAAIQDiYAHG3wAAAAgBAAAPAAAAZHJzL2Rvd25yZXYueG1sTI9BS8NA&#10;FITvgv9heYI3u0nT1hizKaWopyLYCuLtNfuahGbfhuw2Sf+960mPwwwz3+TrybRioN41lhXEswgE&#10;cWl1w5WCz8PrQwrCeWSNrWVScCUH6+L2JsdM25E/aNj7SoQSdhkqqL3vMildWZNBN7MdcfBOtjfo&#10;g+wrqXscQ7lp5TyKVtJgw2Ghxo62NZXn/cUoeBtx3CTxy7A7n7bX78Py/WsXk1L3d9PmGYSnyf+F&#10;4Rc/oEMRmI72wtqJNuhk8RiiChZPIIK/XCVzEEcFaZqCLHL5/0DxAwAA//8DAFBLAQItABQABgAI&#10;AAAAIQC2gziS/gAAAOEBAAATAAAAAAAAAAAAAAAAAAAAAABbQ29udGVudF9UeXBlc10ueG1sUEsB&#10;Ai0AFAAGAAgAAAAhADj9If/WAAAAlAEAAAsAAAAAAAAAAAAAAAAALwEAAF9yZWxzLy5yZWxzUEsB&#10;Ai0AFAAGAAgAAAAhAIl212ldCgAAGTEAAA4AAAAAAAAAAAAAAAAALgIAAGRycy9lMm9Eb2MueG1s&#10;UEsBAi0AFAAGAAgAAAAhAOJgAcbfAAAACAEAAA8AAAAAAAAAAAAAAAAAtwwAAGRycy9kb3ducmV2&#10;LnhtbFBLBQYAAAAABAAEAPMAAADDDQAAAAA=&#10;">
                <v:shape id="Graphic 9" o:spid="_x0000_s1027" style="position:absolute;top:5181;width:27209;height:13;visibility:visible;mso-wrap-style:square;v-text-anchor:top" coordsize="272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xdwAAAANoAAAAPAAAAZHJzL2Rvd25yZXYueG1sRI/dagIx&#10;FITvBd8hHKF3mrVQWVejFEHpTSn+PMBhc0yWbk6Wzamub98UCl4OM/MNs94OoVU36lMT2cB8VoAi&#10;rqNt2Bm4nPfTElQSZIttZDLwoATbzXi0xsrGOx/pdhKnMoRThQa8SFdpnWpPAdMsdsTZu8Y+oGTZ&#10;O217vGd4aPVrUSx0wIbzgseOdp7q79NPMEBeOzmGev/1eeC3YpnKi5PSmJfJ8L4CJTTIM/zf/rAG&#10;lvB3Jd8AvfkFAAD//wMAUEsBAi0AFAAGAAgAAAAhANvh9svuAAAAhQEAABMAAAAAAAAAAAAAAAAA&#10;AAAAAFtDb250ZW50X1R5cGVzXS54bWxQSwECLQAUAAYACAAAACEAWvQsW78AAAAVAQAACwAAAAAA&#10;AAAAAAAAAAAfAQAAX3JlbHMvLnJlbHNQSwECLQAUAAYACAAAACEAKbbMXcAAAADaAAAADwAAAAAA&#10;AAAAAAAAAAAHAgAAZHJzL2Rvd25yZXYueG1sUEsFBgAAAAADAAMAtwAAAPQCAAAAAA==&#10;" path="m,l2720357,e" filled="f" strokecolor="#3f3f3f" strokeweight=".24536mm">
                  <v:path arrowok="t"/>
                </v:shape>
                <v:shape id="Graphic 10" o:spid="_x0000_s1028" style="position:absolute;left:6023;top:193;width:5169;height:5131;visibility:visible;mso-wrap-style:square;v-text-anchor:top" coordsize="516890,51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2axAAAANsAAAAPAAAAZHJzL2Rvd25yZXYueG1sRI9Ba8JA&#10;EIXvBf/DMkIvRTdtQSS6ilgsheJBG+h1yI5JcHc2ZtcY/71zKPQ2w3vz3jfL9eCd6qmLTWADr9MM&#10;FHEZbMOVgeJnN5mDignZogtMBu4UYb0aPS0xt+HGB+qPqVISwjFHA3VKba51LGvyGKehJRbtFDqP&#10;Sdau0rbDm4R7p9+ybKY9NiwNNba0rak8H6/ewGXfvHNfVPvi+8O59Plbbl/03Jjn8bBZgEo0pH/z&#10;3/WXFXyhl19kAL16AAAA//8DAFBLAQItABQABgAIAAAAIQDb4fbL7gAAAIUBAAATAAAAAAAAAAAA&#10;AAAAAAAAAABbQ29udGVudF9UeXBlc10ueG1sUEsBAi0AFAAGAAgAAAAhAFr0LFu/AAAAFQEAAAsA&#10;AAAAAAAAAAAAAAAAHwEAAF9yZWxzLy5yZWxzUEsBAi0AFAAGAAgAAAAhAOomjZrEAAAA2wAAAA8A&#10;AAAAAAAAAAAAAAAABwIAAGRycy9kb3ducmV2LnhtbFBLBQYAAAAAAwADALcAAAD4AgAAAAA=&#10;" path="m93111,404534l48158,433763,19529,462006,4413,486500,,504484r3365,6765l3492,511249r2786,1651l39459,512900r3057,-1051l9995,511849r4553,-19135l31431,465688,58375,434914,93111,404534xem220942,l203435,39922r-150,3214l203182,47870r2981,43145l213840,132696r7102,28802l216150,181133r-13283,36248l182860,264892r-25469,54619l128486,375275,97651,427447,66530,470969,36764,500787,9995,511849r32521,l44262,511249,71477,487585r33034,-41912l143612,383492r5168,-1578l143612,381914r37309,-68313l205752,261119r15461,-39955l230411,190431r18465,l237249,159920r3801,-26829l230411,133091r-6050,-23081l220284,87719,217983,66808r-724,-18938l217362,43136r70,-3214l218640,26499r3280,-13915l228307,3156r12813,l234356,526,220942,xem511323,380862r-14729,l490807,386122r,14204l496594,405586r14729,l513953,402956r-15781,l493437,398748r,-11047l498172,383492r15781,l511323,380862xem513953,383492r-4208,l513427,387701r,11047l509745,402956r4208,l516584,400326r,-14204l513953,383492xem507115,385070r-8417,l498698,400326r2630,l501328,394539r6663,l507641,394013r-1578,-526l509219,392435r-7891,l501328,388227r7540,l508781,387701r-88,-526l507115,385070xem507991,394539r-3507,l505537,396118r526,1578l506589,400326r2630,l508693,397696r,-2105l507991,394539xem508868,388227r-3857,l506063,388753r,3156l504484,392435r4735,l509219,390331r-263,-1578l508868,388227xem248876,190431r-18465,l258801,247434r29476,38804l315779,310938r22473,14688l290647,335095r-48926,12363l192075,363058r-48463,18856l148780,381914r44117,-13472l246718,355809r55795,-9971l357716,338778r39500,l388753,335095r35681,-1635l505854,333460r-13666,-7373l472567,321944r-106961,l353400,314957,318262,291433,269865,232975,251535,197409r-2659,-6978xem397216,338778r-39500,l392238,354378r34128,11754l457731,373547r26237,2580l494826,375421r8146,-2187l508455,369470r927,-1759l495015,367711r-20820,-2359l448394,358702,419338,348403r-22122,-9625xem511323,364028r-3682,1578l501854,367711r7528,l511323,364028xem505854,333460r-81420,l465885,334635r34054,7192l513427,358242r1579,-3683l516581,352981r,-3682l510181,335794r-4327,-2334xem428733,318262r-14080,353l399340,319511r-33734,2433l472567,321944r-8137,-1718l428733,318262xem246192,43136r-2835,15535l240077,78644r-4167,24709l230484,132696r-73,395l241050,133091r482,-3403l243891,100739r1274,-28555l246192,43136xem241120,3156r-12813,l233986,6740r5479,5844l243768,21206r2424,12461l248165,14203,243825,4208,241120,3156xe" fillcolor="#ff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left:519;width:6611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27950A1" w14:textId="722D29F3" w:rsidR="003D2C1A" w:rsidRDefault="005D27A5">
                        <w:pPr>
                          <w:spacing w:before="19"/>
                          <w:rPr>
                            <w:rFonts w:ascii="Gill Sans MT" w:hAnsi="Gill Sans MT"/>
                            <w:sz w:val="33"/>
                          </w:rPr>
                        </w:pPr>
                        <w:r>
                          <w:rPr>
                            <w:rFonts w:ascii="Gill Sans MT" w:hAnsi="Gill Sans MT"/>
                            <w:sz w:val="33"/>
                          </w:rPr>
                          <w:t>xxx</w:t>
                        </w:r>
                      </w:p>
                    </w:txbxContent>
                  </v:textbox>
                </v:shape>
                <v:shape id="Textbox 12" o:spid="_x0000_s1030" type="#_x0000_t202" style="position:absolute;left:8746;top:236;width:7944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9246575" w14:textId="4A206482" w:rsidR="003D2C1A" w:rsidRDefault="005D27A5">
                        <w:pPr>
                          <w:spacing w:before="9" w:line="268" w:lineRule="auto"/>
                          <w:ind w:right="20"/>
                          <w:rPr>
                            <w:rFonts w:ascii="Gill Sans MT" w:hAnsi="Gill Sans MT"/>
                            <w:sz w:val="15"/>
                          </w:rPr>
                        </w:pPr>
                        <w:r>
                          <w:rPr>
                            <w:rFonts w:ascii="Gill Sans MT" w:hAnsi="Gill Sans MT"/>
                            <w:w w:val="110"/>
                            <w:sz w:val="15"/>
                          </w:rPr>
                          <w:t>Digitálně</w:t>
                        </w:r>
                        <w:r>
                          <w:rPr>
                            <w:rFonts w:ascii="Gill Sans MT" w:hAnsi="Gill Sans MT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w w:val="110"/>
                            <w:sz w:val="15"/>
                          </w:rPr>
                          <w:t>podepsal xxx</w:t>
                        </w:r>
                        <w:r>
                          <w:rPr>
                            <w:rFonts w:ascii="Gill Sans MT" w:hAnsi="Gill Sans MT"/>
                            <w:spacing w:val="8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sz w:val="15"/>
                          </w:rPr>
                          <w:t>Datum:</w:t>
                        </w:r>
                        <w:r>
                          <w:rPr>
                            <w:rFonts w:ascii="Gill Sans MT" w:hAnsi="Gill Sans MT"/>
                            <w:spacing w:val="-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 w:hAnsi="Gill Sans MT"/>
                            <w:sz w:val="15"/>
                          </w:rPr>
                          <w:t>2025.11.14</w:t>
                        </w:r>
                      </w:p>
                      <w:p w14:paraId="045525C7" w14:textId="77777777" w:rsidR="003D2C1A" w:rsidRDefault="005D27A5">
                        <w:pPr>
                          <w:spacing w:line="165" w:lineRule="exact"/>
                          <w:rPr>
                            <w:rFonts w:ascii="Gill Sans MT"/>
                            <w:sz w:val="15"/>
                          </w:rPr>
                        </w:pPr>
                        <w:r>
                          <w:rPr>
                            <w:rFonts w:ascii="Gill Sans MT"/>
                            <w:w w:val="105"/>
                            <w:sz w:val="15"/>
                          </w:rPr>
                          <w:t>10:11:33</w:t>
                        </w:r>
                        <w:r>
                          <w:rPr>
                            <w:rFonts w:ascii="Gill Sans MT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spacing w:val="-2"/>
                            <w:w w:val="105"/>
                            <w:sz w:val="15"/>
                          </w:rPr>
                          <w:t>+01'00'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Gill Sans MT" w:hAnsi="Gill Sans MT"/>
          <w:noProof/>
          <w:sz w:val="17"/>
        </w:rPr>
        <w:drawing>
          <wp:anchor distT="0" distB="0" distL="0" distR="0" simplePos="0" relativeHeight="15729664" behindDoc="0" locked="0" layoutInCell="1" allowOverlap="1" wp14:anchorId="759EA870" wp14:editId="62B0C619">
            <wp:simplePos x="0" y="0"/>
            <wp:positionH relativeFrom="page">
              <wp:posOffset>3911396</wp:posOffset>
            </wp:positionH>
            <wp:positionV relativeFrom="paragraph">
              <wp:posOffset>43159</wp:posOffset>
            </wp:positionV>
            <wp:extent cx="889214" cy="431128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214" cy="4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w w:val="105"/>
          <w:sz w:val="17"/>
        </w:rPr>
        <w:t>Digitálně</w:t>
      </w:r>
      <w:r>
        <w:rPr>
          <w:rFonts w:ascii="Gill Sans MT" w:hAnsi="Gill Sans MT"/>
          <w:spacing w:val="-15"/>
          <w:w w:val="105"/>
          <w:sz w:val="17"/>
        </w:rPr>
        <w:t xml:space="preserve"> </w:t>
      </w:r>
      <w:r>
        <w:rPr>
          <w:rFonts w:ascii="Gill Sans MT" w:hAnsi="Gill Sans MT"/>
          <w:w w:val="105"/>
          <w:sz w:val="17"/>
        </w:rPr>
        <w:t>podepsal xxx</w:t>
      </w:r>
    </w:p>
    <w:p w14:paraId="57A2131C" w14:textId="1534958D" w:rsidR="003D2C1A" w:rsidRDefault="005D27A5">
      <w:pPr>
        <w:spacing w:line="252" w:lineRule="auto"/>
        <w:ind w:left="6313" w:right="1324"/>
        <w:rPr>
          <w:rFonts w:ascii="Gill Sans MT" w:hAnsi="Gill Sans MT"/>
          <w:sz w:val="17"/>
        </w:rPr>
      </w:pPr>
      <w:r>
        <w:rPr>
          <w:rFonts w:ascii="Gill Sans MT" w:hAnsi="Gill Sans MT"/>
          <w:sz w:val="17"/>
        </w:rPr>
        <w:t>Datum:</w:t>
      </w:r>
      <w:r>
        <w:rPr>
          <w:rFonts w:ascii="Gill Sans MT" w:hAnsi="Gill Sans MT"/>
          <w:spacing w:val="-12"/>
          <w:sz w:val="17"/>
        </w:rPr>
        <w:t xml:space="preserve"> </w:t>
      </w:r>
      <w:r>
        <w:rPr>
          <w:rFonts w:ascii="Gill Sans MT" w:hAnsi="Gill Sans MT"/>
          <w:sz w:val="17"/>
        </w:rPr>
        <w:t>2025.10.21</w:t>
      </w:r>
    </w:p>
    <w:p w14:paraId="7FC40152" w14:textId="77777777" w:rsidR="003D2C1A" w:rsidRDefault="005D27A5">
      <w:pPr>
        <w:spacing w:line="194" w:lineRule="exact"/>
        <w:ind w:left="6313"/>
        <w:rPr>
          <w:rFonts w:ascii="Gill Sans MT"/>
          <w:sz w:val="17"/>
        </w:rPr>
      </w:pPr>
      <w:r>
        <w:rPr>
          <w:rFonts w:ascii="Gill Sans MT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AC9F33" wp14:editId="23643382">
                <wp:simplePos x="0" y="0"/>
                <wp:positionH relativeFrom="page">
                  <wp:posOffset>3780154</wp:posOffset>
                </wp:positionH>
                <wp:positionV relativeFrom="paragraph">
                  <wp:posOffset>154991</wp:posOffset>
                </wp:positionV>
                <wp:extent cx="27209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44F33" id="Graphic 14" o:spid="_x0000_s1026" style="position:absolute;margin-left:297.65pt;margin-top:12.2pt;width:21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6JHFgIAAFsEAAAOAAAAZHJzL2Uyb0RvYy54bWysVN+L2zAMfh/sfzB+X9Mf3HoLTY9xpWNw&#10;3A6uY8+u4zRhjuVJbtP+95Odpu1ub2MEjGzJ0vfpk7N4OLZWHAxSA66Qk9FYCuM0lI3bFfL7Zv3h&#10;XgoKypXKgjOFPBmSD8v37xadz80UarClQcFJHOWdL2Qdgs+zjHRtWkUj8MaxswJsVeAt7rISVcfZ&#10;W5tNx+OPWQdYegRtiPh01TvlMuWvKqPDt6oiE4QtJGMLacW0buOaLRcq36HydaPPMNQ/oGhV47jo&#10;JdVKBSX22PyVqm00AkEVRhraDKqq0SZxYDaT8Rs2r7XyJnHh5pC/tIn+X1r9fHj1Lxihk38C/ZO4&#10;I1nnKb944obOMccK2xjLwMUxdfF06aI5BqH5cDqfjj/N76TQ7JtM56nJmcqHu3pP4YuBlEcdnij0&#10;GpSDperB0kc3mMhKRg1t0jBIwRqiFKzhttfQqxDvRXDRFN0VSDxr4WA2kLzhDXKGdvVadxsVqczu&#10;5lIMLDm2j2AjluFe9UYqzfYtOesiivv72SyNBoFtynVjbURBuNs+WhQHxaRm6/hFHpzhjzCPFFaK&#10;6j4uuc5h1p116qWJIm2hPL2g6HiaC0m/9gqNFPar43GJoz8YOBjbwcBgHyE9kNQgrrk5/lDoRSxf&#10;yMDKPsMwjCofRIvUL7HxpoPP+wBVExVNM9QjOm94ghPB82uLT+R2n6Ku/4TlbwAAAP//AwBQSwME&#10;FAAGAAgAAAAhANgNgwjcAAAACgEAAA8AAABkcnMvZG93bnJldi54bWxMj8tuwjAQRfeV+AdrkLor&#10;dgNBIY2DqkqwqyoeH2DiqR01HkexgfTvcVbtcmaO7pxbbUfXsRsOofUk4XUhgCE1XrdkJJxPu5cC&#10;WIiKtOo8oYRfDLCtZ0+VKrW/0wFvx2hYCqFQKgk2xr7kPDQWnQoL3yOl27cfnIppHAzXg7qncNfx&#10;TIg1d6ql9MGqHj8sNj/Hq5OAlpt4cM3u63NPudiE4mxiIeXzfHx/AxZxjH8wTPpJHerkdPFX0oF1&#10;EvJNvkyohGy1AjYBIlumMpdpswZeV/x/hfoBAAD//wMAUEsBAi0AFAAGAAgAAAAhALaDOJL+AAAA&#10;4QEAABMAAAAAAAAAAAAAAAAAAAAAAFtDb250ZW50X1R5cGVzXS54bWxQSwECLQAUAAYACAAAACEA&#10;OP0h/9YAAACUAQAACwAAAAAAAAAAAAAAAAAvAQAAX3JlbHMvLnJlbHNQSwECLQAUAAYACAAAACEA&#10;jtOiRxYCAABbBAAADgAAAAAAAAAAAAAAAAAuAgAAZHJzL2Uyb0RvYy54bWxQSwECLQAUAAYACAAA&#10;ACEA2A2DCNwAAAAKAQAADwAAAAAAAAAAAAAAAABwBAAAZHJzL2Rvd25yZXYueG1sUEsFBgAAAAAE&#10;AAQA8wAAAHkFAAAAAA==&#10;" path="m,l2720357,e" filled="f" strokecolor="#3f3f3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Gill Sans MT"/>
          <w:sz w:val="17"/>
        </w:rPr>
        <w:t>10:43:33</w:t>
      </w:r>
      <w:r>
        <w:rPr>
          <w:rFonts w:ascii="Gill Sans MT"/>
          <w:spacing w:val="-7"/>
          <w:sz w:val="17"/>
        </w:rPr>
        <w:t xml:space="preserve"> </w:t>
      </w:r>
      <w:r>
        <w:rPr>
          <w:rFonts w:ascii="Gill Sans MT"/>
          <w:spacing w:val="-2"/>
          <w:sz w:val="17"/>
        </w:rPr>
        <w:t>+02'00'</w:t>
      </w:r>
    </w:p>
    <w:p w14:paraId="1D739310" w14:textId="7E9113CC" w:rsidR="003D2C1A" w:rsidRDefault="005D27A5">
      <w:pPr>
        <w:pStyle w:val="Zkladntext"/>
        <w:tabs>
          <w:tab w:val="left" w:pos="4677"/>
        </w:tabs>
        <w:spacing w:before="78"/>
        <w:ind w:left="71"/>
      </w:pPr>
      <w:r>
        <w:rPr>
          <w:color w:val="404040"/>
        </w:rPr>
        <w:t>xxx</w:t>
      </w:r>
      <w:r>
        <w:rPr>
          <w:color w:val="404040"/>
        </w:rPr>
        <w:tab/>
        <w:t>xxx</w:t>
      </w:r>
    </w:p>
    <w:p w14:paraId="75DD926B" w14:textId="77777777" w:rsidR="003D2C1A" w:rsidRDefault="003D2C1A">
      <w:pPr>
        <w:pStyle w:val="Zkladntext"/>
        <w:sectPr w:rsidR="003D2C1A">
          <w:pgSz w:w="11910" w:h="16840"/>
          <w:pgMar w:top="1900" w:right="1417" w:bottom="1900" w:left="1275" w:header="879" w:footer="1703" w:gutter="0"/>
          <w:cols w:space="708"/>
        </w:sectPr>
      </w:pPr>
    </w:p>
    <w:p w14:paraId="50470942" w14:textId="331E0416" w:rsidR="003D2C1A" w:rsidRDefault="005D27A5">
      <w:pPr>
        <w:pStyle w:val="Zkladntext"/>
        <w:spacing w:before="76"/>
        <w:ind w:left="71"/>
      </w:pPr>
      <w:r>
        <w:rPr>
          <w:color w:val="404040"/>
          <w:spacing w:val="-2"/>
        </w:rPr>
        <w:t>xxx</w:t>
      </w:r>
    </w:p>
    <w:p w14:paraId="503B0284" w14:textId="77777777" w:rsidR="003D2C1A" w:rsidRDefault="005D27A5">
      <w:pPr>
        <w:pStyle w:val="Nadpis1"/>
        <w:spacing w:line="312" w:lineRule="auto"/>
        <w:ind w:left="71"/>
      </w:pPr>
      <w:r>
        <w:rPr>
          <w:color w:val="404040"/>
        </w:rPr>
        <w:t>Národní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agentura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komunikační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a informační technologie, s. p.</w:t>
      </w:r>
    </w:p>
    <w:p w14:paraId="02DC5E1E" w14:textId="4C84AA6B" w:rsidR="003D2C1A" w:rsidRDefault="005D27A5">
      <w:pPr>
        <w:pStyle w:val="Zkladntext"/>
        <w:spacing w:before="76"/>
        <w:ind w:left="71"/>
      </w:pPr>
      <w:r>
        <w:br w:type="column"/>
      </w:r>
      <w:r>
        <w:rPr>
          <w:color w:val="404040"/>
        </w:rPr>
        <w:t>xxx</w:t>
      </w:r>
    </w:p>
    <w:p w14:paraId="5B136868" w14:textId="77777777" w:rsidR="003D2C1A" w:rsidRDefault="005D27A5">
      <w:pPr>
        <w:pStyle w:val="Nadpis1"/>
        <w:ind w:left="71"/>
      </w:pPr>
      <w:r>
        <w:rPr>
          <w:color w:val="404040"/>
        </w:rPr>
        <w:t>GiTy,</w:t>
      </w:r>
      <w:r>
        <w:rPr>
          <w:color w:val="404040"/>
          <w:spacing w:val="-2"/>
        </w:rPr>
        <w:t xml:space="preserve"> </w:t>
      </w:r>
      <w:r>
        <w:rPr>
          <w:color w:val="404040"/>
          <w:spacing w:val="-4"/>
        </w:rPr>
        <w:t>a.s.</w:t>
      </w:r>
    </w:p>
    <w:p w14:paraId="129950E0" w14:textId="77777777" w:rsidR="003D2C1A" w:rsidRDefault="003D2C1A">
      <w:pPr>
        <w:pStyle w:val="Nadpis1"/>
        <w:sectPr w:rsidR="003D2C1A">
          <w:type w:val="continuous"/>
          <w:pgSz w:w="11910" w:h="16840"/>
          <w:pgMar w:top="1900" w:right="1417" w:bottom="1900" w:left="1275" w:header="879" w:footer="1703" w:gutter="0"/>
          <w:cols w:num="2" w:space="708" w:equalWidth="0">
            <w:col w:w="3902" w:space="704"/>
            <w:col w:w="4612"/>
          </w:cols>
        </w:sectPr>
      </w:pPr>
    </w:p>
    <w:p w14:paraId="1EC06BDB" w14:textId="77777777" w:rsidR="003D2C1A" w:rsidRDefault="005D27A5">
      <w:pPr>
        <w:tabs>
          <w:tab w:val="left" w:pos="4050"/>
          <w:tab w:val="left" w:pos="7433"/>
        </w:tabs>
        <w:ind w:left="80"/>
        <w:rPr>
          <w:position w:val="9"/>
          <w:sz w:val="20"/>
        </w:rPr>
      </w:pPr>
      <w:r>
        <w:rPr>
          <w:noProof/>
          <w:position w:val="6"/>
          <w:sz w:val="20"/>
        </w:rPr>
        <w:lastRenderedPageBreak/>
        <w:drawing>
          <wp:inline distT="0" distB="0" distL="0" distR="0" wp14:anchorId="5618BCBF" wp14:editId="0E0DBFE9">
            <wp:extent cx="1816687" cy="48920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687" cy="489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 wp14:anchorId="4087FCED" wp14:editId="3BFEDB2D">
            <wp:extent cx="1547433" cy="54102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433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"/>
          <w:sz w:val="20"/>
        </w:rPr>
        <w:drawing>
          <wp:inline distT="0" distB="0" distL="0" distR="0" wp14:anchorId="3B2B2756" wp14:editId="0190EDDB">
            <wp:extent cx="1096872" cy="32461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72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6792A" w14:textId="77777777" w:rsidR="003D2C1A" w:rsidRDefault="003D2C1A">
      <w:pPr>
        <w:pStyle w:val="Zkladntext"/>
        <w:rPr>
          <w:b/>
        </w:rPr>
      </w:pPr>
    </w:p>
    <w:p w14:paraId="48931A79" w14:textId="77777777" w:rsidR="003D2C1A" w:rsidRDefault="003D2C1A">
      <w:pPr>
        <w:pStyle w:val="Zkladntext"/>
        <w:spacing w:before="74"/>
        <w:rPr>
          <w:b/>
        </w:rPr>
      </w:pPr>
    </w:p>
    <w:p w14:paraId="4E6B621B" w14:textId="77777777" w:rsidR="003D2C1A" w:rsidRDefault="005D27A5">
      <w:pPr>
        <w:ind w:left="23"/>
        <w:rPr>
          <w:b/>
        </w:rPr>
      </w:pPr>
      <w:r>
        <w:rPr>
          <w:b/>
          <w:color w:val="404040"/>
        </w:rPr>
        <w:t>Příloha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</w:rPr>
        <w:t>č.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1: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Specifikace</w:t>
      </w:r>
      <w:r>
        <w:rPr>
          <w:b/>
          <w:color w:val="404040"/>
          <w:spacing w:val="-4"/>
        </w:rPr>
        <w:t xml:space="preserve"> </w:t>
      </w:r>
      <w:r>
        <w:rPr>
          <w:b/>
          <w:color w:val="404040"/>
        </w:rPr>
        <w:t>Plnění</w:t>
      </w:r>
      <w:r>
        <w:rPr>
          <w:b/>
          <w:color w:val="404040"/>
          <w:spacing w:val="-3"/>
        </w:rPr>
        <w:t xml:space="preserve"> </w:t>
      </w:r>
      <w:r>
        <w:rPr>
          <w:b/>
          <w:color w:val="404040"/>
        </w:rPr>
        <w:t>vč.</w:t>
      </w:r>
      <w:r>
        <w:rPr>
          <w:b/>
          <w:color w:val="404040"/>
          <w:spacing w:val="-2"/>
        </w:rPr>
        <w:t xml:space="preserve"> </w:t>
      </w:r>
      <w:r>
        <w:rPr>
          <w:b/>
          <w:color w:val="404040"/>
        </w:rPr>
        <w:t>cenového</w:t>
      </w:r>
      <w:r>
        <w:rPr>
          <w:b/>
          <w:color w:val="404040"/>
          <w:spacing w:val="-6"/>
        </w:rPr>
        <w:t xml:space="preserve"> </w:t>
      </w:r>
      <w:r>
        <w:rPr>
          <w:b/>
          <w:color w:val="404040"/>
          <w:spacing w:val="-2"/>
        </w:rPr>
        <w:t>rozpadu</w:t>
      </w:r>
    </w:p>
    <w:p w14:paraId="089F90F6" w14:textId="77777777" w:rsidR="003D2C1A" w:rsidRDefault="003D2C1A">
      <w:pPr>
        <w:pStyle w:val="Zkladntext"/>
        <w:rPr>
          <w:b/>
          <w:sz w:val="20"/>
        </w:rPr>
      </w:pPr>
    </w:p>
    <w:p w14:paraId="6C88D71A" w14:textId="77777777" w:rsidR="003D2C1A" w:rsidRDefault="003D2C1A">
      <w:pPr>
        <w:pStyle w:val="Zkladntext"/>
        <w:spacing w:before="65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2321"/>
        <w:gridCol w:w="1959"/>
        <w:gridCol w:w="1762"/>
      </w:tblGrid>
      <w:tr w:rsidR="003D2C1A" w14:paraId="6497771F" w14:textId="77777777">
        <w:trPr>
          <w:trHeight w:val="525"/>
        </w:trPr>
        <w:tc>
          <w:tcPr>
            <w:tcW w:w="4621" w:type="dxa"/>
            <w:tcBorders>
              <w:right w:val="single" w:sz="8" w:space="0" w:color="000000"/>
            </w:tcBorders>
            <w:shd w:val="clear" w:color="auto" w:fill="00AFEF"/>
          </w:tcPr>
          <w:p w14:paraId="58B0E0F4" w14:textId="77777777" w:rsidR="003D2C1A" w:rsidRDefault="005D27A5">
            <w:pPr>
              <w:pStyle w:val="TableParagraph"/>
              <w:spacing w:before="146"/>
              <w:ind w:left="140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Specifikace</w:t>
            </w:r>
            <w:r>
              <w:rPr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plnění</w:t>
            </w:r>
          </w:p>
        </w:tc>
        <w:tc>
          <w:tcPr>
            <w:tcW w:w="232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AFEF"/>
          </w:tcPr>
          <w:p w14:paraId="14B2C8AF" w14:textId="77777777" w:rsidR="003D2C1A" w:rsidRDefault="005D27A5">
            <w:pPr>
              <w:pStyle w:val="TableParagraph"/>
              <w:spacing w:before="30"/>
              <w:ind w:left="53" w:right="5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v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Kč/rok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bez</w:t>
            </w:r>
          </w:p>
          <w:p w14:paraId="29C9A576" w14:textId="77777777" w:rsidR="003D2C1A" w:rsidRDefault="005D27A5">
            <w:pPr>
              <w:pStyle w:val="TableParagraph"/>
              <w:spacing w:before="1"/>
              <w:ind w:left="2" w:right="5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  <w:tc>
          <w:tcPr>
            <w:tcW w:w="195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00AFEF"/>
          </w:tcPr>
          <w:p w14:paraId="37DD6913" w14:textId="77777777" w:rsidR="003D2C1A" w:rsidRDefault="005D27A5">
            <w:pPr>
              <w:pStyle w:val="TableParagraph"/>
              <w:spacing w:before="146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Počet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ks</w:t>
            </w:r>
          </w:p>
        </w:tc>
        <w:tc>
          <w:tcPr>
            <w:tcW w:w="1762" w:type="dxa"/>
            <w:tcBorders>
              <w:left w:val="single" w:sz="8" w:space="0" w:color="000000"/>
            </w:tcBorders>
            <w:shd w:val="clear" w:color="auto" w:fill="00AFEF"/>
          </w:tcPr>
          <w:p w14:paraId="4414C323" w14:textId="77777777" w:rsidR="003D2C1A" w:rsidRDefault="005D27A5">
            <w:pPr>
              <w:pStyle w:val="TableParagraph"/>
              <w:spacing w:before="30"/>
              <w:ind w:left="18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Cena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celkem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b/>
                <w:color w:val="FFFFFF"/>
                <w:spacing w:val="-10"/>
                <w:sz w:val="20"/>
              </w:rPr>
              <w:t>v</w:t>
            </w:r>
          </w:p>
          <w:p w14:paraId="6B8EE942" w14:textId="77777777" w:rsidR="003D2C1A" w:rsidRDefault="005D27A5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Kč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bez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DPH</w:t>
            </w:r>
          </w:p>
        </w:tc>
      </w:tr>
      <w:tr w:rsidR="003D2C1A" w14:paraId="16A46EE1" w14:textId="77777777">
        <w:trPr>
          <w:trHeight w:val="268"/>
        </w:trPr>
        <w:tc>
          <w:tcPr>
            <w:tcW w:w="4621" w:type="dxa"/>
          </w:tcPr>
          <w:p w14:paraId="21C1BAB4" w14:textId="77777777" w:rsidR="003D2C1A" w:rsidRDefault="005D27A5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FW5</w:t>
            </w:r>
          </w:p>
        </w:tc>
        <w:tc>
          <w:tcPr>
            <w:tcW w:w="2321" w:type="dxa"/>
          </w:tcPr>
          <w:p w14:paraId="20244816" w14:textId="77777777" w:rsidR="003D2C1A" w:rsidRDefault="005D27A5">
            <w:pPr>
              <w:pStyle w:val="TableParagraph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959" w:type="dxa"/>
          </w:tcPr>
          <w:p w14:paraId="2AEE2C6A" w14:textId="77777777" w:rsidR="003D2C1A" w:rsidRDefault="005D27A5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762" w:type="dxa"/>
          </w:tcPr>
          <w:p w14:paraId="0E2AAFBC" w14:textId="77777777" w:rsidR="003D2C1A" w:rsidRDefault="005D27A5">
            <w:pPr>
              <w:pStyle w:val="TableParagraph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600,00</w:t>
            </w:r>
          </w:p>
        </w:tc>
      </w:tr>
      <w:tr w:rsidR="003D2C1A" w14:paraId="2BB20740" w14:textId="77777777">
        <w:trPr>
          <w:trHeight w:val="270"/>
        </w:trPr>
        <w:tc>
          <w:tcPr>
            <w:tcW w:w="4621" w:type="dxa"/>
          </w:tcPr>
          <w:p w14:paraId="3D3E6E54" w14:textId="77777777" w:rsidR="003D2C1A" w:rsidRDefault="005D27A5">
            <w:pPr>
              <w:pStyle w:val="TableParagraph"/>
              <w:spacing w:before="21"/>
              <w:ind w:left="69"/>
              <w:rPr>
                <w:sz w:val="20"/>
              </w:rPr>
            </w:pPr>
            <w:r>
              <w:rPr>
                <w:sz w:val="20"/>
              </w:rPr>
              <w:t>Servisní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podpora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  <w:r>
              <w:rPr>
                <w:spacing w:val="-5"/>
                <w:sz w:val="20"/>
              </w:rPr>
              <w:t xml:space="preserve"> FW3</w:t>
            </w:r>
          </w:p>
        </w:tc>
        <w:tc>
          <w:tcPr>
            <w:tcW w:w="2321" w:type="dxa"/>
          </w:tcPr>
          <w:p w14:paraId="1F1B5606" w14:textId="77777777" w:rsidR="003D2C1A" w:rsidRDefault="005D27A5">
            <w:pPr>
              <w:pStyle w:val="TableParagraph"/>
              <w:spacing w:before="0" w:line="229" w:lineRule="exact"/>
              <w:ind w:right="63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300,00</w:t>
            </w:r>
          </w:p>
        </w:tc>
        <w:tc>
          <w:tcPr>
            <w:tcW w:w="1959" w:type="dxa"/>
          </w:tcPr>
          <w:p w14:paraId="76BFDEEC" w14:textId="77777777" w:rsidR="003D2C1A" w:rsidRDefault="005D27A5">
            <w:pPr>
              <w:pStyle w:val="TableParagraph"/>
              <w:spacing w:before="0"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62" w:type="dxa"/>
          </w:tcPr>
          <w:p w14:paraId="39D7ED29" w14:textId="77777777" w:rsidR="003D2C1A" w:rsidRDefault="005D27A5">
            <w:pPr>
              <w:pStyle w:val="TableParagraph"/>
              <w:spacing w:before="0" w:line="229" w:lineRule="exact"/>
              <w:ind w:right="61"/>
              <w:jc w:val="right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600,00</w:t>
            </w:r>
          </w:p>
        </w:tc>
      </w:tr>
    </w:tbl>
    <w:p w14:paraId="67CCF56B" w14:textId="77777777" w:rsidR="003D2C1A" w:rsidRDefault="003D2C1A">
      <w:pPr>
        <w:pStyle w:val="Zkladntext"/>
        <w:rPr>
          <w:b/>
          <w:sz w:val="20"/>
        </w:rPr>
      </w:pPr>
    </w:p>
    <w:p w14:paraId="3CEFFB8A" w14:textId="77777777" w:rsidR="003D2C1A" w:rsidRDefault="003D2C1A">
      <w:pPr>
        <w:pStyle w:val="Zkladntext"/>
        <w:rPr>
          <w:b/>
          <w:sz w:val="20"/>
        </w:rPr>
      </w:pPr>
    </w:p>
    <w:p w14:paraId="5D91A5A9" w14:textId="77777777" w:rsidR="003D2C1A" w:rsidRDefault="003D2C1A">
      <w:pPr>
        <w:pStyle w:val="Zkladntext"/>
        <w:rPr>
          <w:b/>
          <w:sz w:val="20"/>
        </w:rPr>
      </w:pPr>
    </w:p>
    <w:p w14:paraId="378D3E01" w14:textId="77777777" w:rsidR="003D2C1A" w:rsidRDefault="003D2C1A">
      <w:pPr>
        <w:pStyle w:val="Zkladntext"/>
        <w:rPr>
          <w:b/>
          <w:sz w:val="20"/>
        </w:rPr>
      </w:pPr>
    </w:p>
    <w:p w14:paraId="40907EA3" w14:textId="77777777" w:rsidR="003D2C1A" w:rsidRDefault="003D2C1A">
      <w:pPr>
        <w:pStyle w:val="Zkladntext"/>
        <w:rPr>
          <w:b/>
          <w:sz w:val="20"/>
        </w:rPr>
      </w:pPr>
    </w:p>
    <w:p w14:paraId="0256F7A1" w14:textId="77777777" w:rsidR="003D2C1A" w:rsidRDefault="003D2C1A">
      <w:pPr>
        <w:pStyle w:val="Zkladntext"/>
        <w:rPr>
          <w:b/>
          <w:sz w:val="20"/>
        </w:rPr>
      </w:pPr>
    </w:p>
    <w:p w14:paraId="5D6688BE" w14:textId="77777777" w:rsidR="003D2C1A" w:rsidRDefault="003D2C1A">
      <w:pPr>
        <w:pStyle w:val="Zkladntext"/>
        <w:rPr>
          <w:b/>
          <w:sz w:val="20"/>
        </w:rPr>
      </w:pPr>
    </w:p>
    <w:p w14:paraId="4198D624" w14:textId="77777777" w:rsidR="003D2C1A" w:rsidRDefault="003D2C1A">
      <w:pPr>
        <w:pStyle w:val="Zkladntext"/>
        <w:rPr>
          <w:b/>
          <w:sz w:val="20"/>
        </w:rPr>
      </w:pPr>
    </w:p>
    <w:p w14:paraId="1F5BE9E3" w14:textId="77777777" w:rsidR="003D2C1A" w:rsidRDefault="003D2C1A">
      <w:pPr>
        <w:pStyle w:val="Zkladntext"/>
        <w:rPr>
          <w:b/>
          <w:sz w:val="20"/>
        </w:rPr>
      </w:pPr>
    </w:p>
    <w:p w14:paraId="242875E5" w14:textId="77777777" w:rsidR="003D2C1A" w:rsidRDefault="003D2C1A">
      <w:pPr>
        <w:pStyle w:val="Zkladntext"/>
        <w:rPr>
          <w:b/>
          <w:sz w:val="20"/>
        </w:rPr>
      </w:pPr>
    </w:p>
    <w:p w14:paraId="3F3F9028" w14:textId="77777777" w:rsidR="003D2C1A" w:rsidRDefault="003D2C1A">
      <w:pPr>
        <w:pStyle w:val="Zkladntext"/>
        <w:rPr>
          <w:b/>
          <w:sz w:val="20"/>
        </w:rPr>
      </w:pPr>
    </w:p>
    <w:p w14:paraId="048A30B1" w14:textId="77777777" w:rsidR="003D2C1A" w:rsidRDefault="003D2C1A">
      <w:pPr>
        <w:pStyle w:val="Zkladntext"/>
        <w:rPr>
          <w:b/>
          <w:sz w:val="20"/>
        </w:rPr>
      </w:pPr>
    </w:p>
    <w:p w14:paraId="447AA7D4" w14:textId="77777777" w:rsidR="003D2C1A" w:rsidRDefault="003D2C1A">
      <w:pPr>
        <w:pStyle w:val="Zkladntext"/>
        <w:rPr>
          <w:b/>
          <w:sz w:val="20"/>
        </w:rPr>
      </w:pPr>
    </w:p>
    <w:p w14:paraId="30854C54" w14:textId="77777777" w:rsidR="003D2C1A" w:rsidRDefault="003D2C1A">
      <w:pPr>
        <w:pStyle w:val="Zkladntext"/>
        <w:rPr>
          <w:b/>
          <w:sz w:val="20"/>
        </w:rPr>
      </w:pPr>
    </w:p>
    <w:p w14:paraId="04CE03F7" w14:textId="77777777" w:rsidR="003D2C1A" w:rsidRDefault="003D2C1A">
      <w:pPr>
        <w:pStyle w:val="Zkladntext"/>
        <w:rPr>
          <w:b/>
          <w:sz w:val="20"/>
        </w:rPr>
      </w:pPr>
    </w:p>
    <w:p w14:paraId="6E7ADF36" w14:textId="77777777" w:rsidR="003D2C1A" w:rsidRDefault="003D2C1A">
      <w:pPr>
        <w:pStyle w:val="Zkladntext"/>
        <w:rPr>
          <w:b/>
          <w:sz w:val="20"/>
        </w:rPr>
      </w:pPr>
    </w:p>
    <w:p w14:paraId="7AD21B91" w14:textId="77777777" w:rsidR="003D2C1A" w:rsidRDefault="003D2C1A">
      <w:pPr>
        <w:pStyle w:val="Zkladntext"/>
        <w:rPr>
          <w:b/>
          <w:sz w:val="20"/>
        </w:rPr>
      </w:pPr>
    </w:p>
    <w:p w14:paraId="69787ABE" w14:textId="77777777" w:rsidR="003D2C1A" w:rsidRDefault="003D2C1A">
      <w:pPr>
        <w:pStyle w:val="Zkladntext"/>
        <w:rPr>
          <w:b/>
          <w:sz w:val="20"/>
        </w:rPr>
      </w:pPr>
    </w:p>
    <w:p w14:paraId="4E09A89C" w14:textId="77777777" w:rsidR="003D2C1A" w:rsidRDefault="003D2C1A">
      <w:pPr>
        <w:pStyle w:val="Zkladntext"/>
        <w:rPr>
          <w:b/>
          <w:sz w:val="20"/>
        </w:rPr>
      </w:pPr>
    </w:p>
    <w:p w14:paraId="63963D7D" w14:textId="77777777" w:rsidR="003D2C1A" w:rsidRDefault="003D2C1A">
      <w:pPr>
        <w:pStyle w:val="Zkladntext"/>
        <w:rPr>
          <w:b/>
          <w:sz w:val="20"/>
        </w:rPr>
      </w:pPr>
    </w:p>
    <w:p w14:paraId="15C1D5EE" w14:textId="77777777" w:rsidR="003D2C1A" w:rsidRDefault="003D2C1A">
      <w:pPr>
        <w:pStyle w:val="Zkladntext"/>
        <w:rPr>
          <w:b/>
          <w:sz w:val="20"/>
        </w:rPr>
      </w:pPr>
    </w:p>
    <w:p w14:paraId="4838C60E" w14:textId="77777777" w:rsidR="003D2C1A" w:rsidRDefault="003D2C1A">
      <w:pPr>
        <w:pStyle w:val="Zkladntext"/>
        <w:rPr>
          <w:b/>
          <w:sz w:val="20"/>
        </w:rPr>
      </w:pPr>
    </w:p>
    <w:p w14:paraId="4512E293" w14:textId="77777777" w:rsidR="003D2C1A" w:rsidRDefault="003D2C1A">
      <w:pPr>
        <w:pStyle w:val="Zkladntext"/>
        <w:rPr>
          <w:b/>
          <w:sz w:val="20"/>
        </w:rPr>
      </w:pPr>
    </w:p>
    <w:p w14:paraId="008AF2EE" w14:textId="77777777" w:rsidR="003D2C1A" w:rsidRDefault="003D2C1A">
      <w:pPr>
        <w:pStyle w:val="Zkladntext"/>
        <w:rPr>
          <w:b/>
          <w:sz w:val="20"/>
        </w:rPr>
      </w:pPr>
    </w:p>
    <w:p w14:paraId="6D96398C" w14:textId="77777777" w:rsidR="003D2C1A" w:rsidRDefault="005D27A5">
      <w:pPr>
        <w:pStyle w:val="Zkladntext"/>
        <w:spacing w:before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019558" wp14:editId="47CB1FF2">
                <wp:simplePos x="0" y="0"/>
                <wp:positionH relativeFrom="page">
                  <wp:posOffset>913130</wp:posOffset>
                </wp:positionH>
                <wp:positionV relativeFrom="paragraph">
                  <wp:posOffset>301071</wp:posOffset>
                </wp:positionV>
                <wp:extent cx="6299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635">
                              <a:moveTo>
                                <a:pt x="0" y="0"/>
                              </a:moveTo>
                              <a:lnTo>
                                <a:pt x="6299200" y="12"/>
                              </a:lnTo>
                            </a:path>
                          </a:pathLst>
                        </a:custGeom>
                        <a:ln w="12701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98114" id="Graphic 19" o:spid="_x0000_s1026" style="position:absolute;margin-left:71.9pt;margin-top:23.7pt;width:4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2mEwIAAGUEAAAOAAAAZHJzL2Uyb0RvYy54bWysVE1v2zAMvQ/YfxB0X5xkWLcacYqiWYYB&#10;RVegGXZWZDk2JosaqcTpvx8lfzTrbsMuAiVS5ON7lFY359aKk0FqwBVyMZtLYZyGsnGHQn7fbd99&#10;koKCcqWy4Ewhnw3Jm/XbN6vO52YJNdjSoOAkjvLOF7IOwedZRro2raIZeOPYWQG2KvAWD1mJquPs&#10;rc2W8/lV1gGWHkEbIj7d9E65TvmryujwrarIBGELydhCWjGt+7hm65XKD6h83egBhvoHFK1qHBed&#10;Um1UUOKIzV+p2kYjEFRhpqHNoKoabVIP3M1i/qqbp1p5k3phcshPNNH/S6sfTk/+ESN08vegfxIz&#10;knWe8skTNzTEnCtsYywDF+fE4vPEojkHofnwanl9zdJIodm3WH5MJGcqH+/qI4UvBlIedbqn0GtQ&#10;jpaqR0uf3WgiKxk1tEnDIAVriFKwhvteQ69CvBfBRVN0F0Bqtt9/SPq0cDI7SFHhVQcM8cVr3WXU&#10;1FLqKBbk4D6EjVgvnUwY+PCyS+sinEjFIoEgsE25baxNtONhf2dRnFQc0fnt9vN2KPBHmEcKG0V1&#10;H5dcE45BsV6kKNceyudHFB3PdSHp11GhkcJ+dTw48RGMBo7GfjQw2DtITyVRxDV35x8KvYjlCxlY&#10;4wcYx1Llo3yRhCk23nRwewxQNVHbNE09omHDs5z4Gt5dfCyX+xT18jusfwMAAP//AwBQSwMEFAAG&#10;AAgAAAAhAPt7c4DdAAAACgEAAA8AAABkcnMvZG93bnJldi54bWxMj81uwjAQhO+VeAdrK/VWHEIa&#10;2jQOQi0ceis/4mziJYmI11FsIH37bk7tcWZHs9/ky8G24oa9bxwpmE0jEEilMw1VCg77zfMrCB80&#10;Gd06QgU/6GFZTB5ynRl3py3edqESXEI+0wrqELpMSl/WaLWfug6Jb2fXWx1Y9pU0vb5zuW1lHEWp&#10;tLoh/lDrDj9qLC+7q1VwSbdftlt/riv55vG7jONocz4q9fQ4rN5BBBzCXxhGfEaHgplO7krGi5Z1&#10;Mmf0oCBZJCDGwGz+ws5pdFKQRS7/Tyh+AQAA//8DAFBLAQItABQABgAIAAAAIQC2gziS/gAAAOEB&#10;AAATAAAAAAAAAAAAAAAAAAAAAABbQ29udGVudF9UeXBlc10ueG1sUEsBAi0AFAAGAAgAAAAhADj9&#10;If/WAAAAlAEAAAsAAAAAAAAAAAAAAAAALwEAAF9yZWxzLy5yZWxzUEsBAi0AFAAGAAgAAAAhAEGx&#10;baYTAgAAZQQAAA4AAAAAAAAAAAAAAAAALgIAAGRycy9lMm9Eb2MueG1sUEsBAi0AFAAGAAgAAAAh&#10;APt7c4DdAAAACgEAAA8AAAAAAAAAAAAAAAAAbQQAAGRycy9kb3ducmV2LnhtbFBLBQYAAAAABAAE&#10;APMAAAB3BQAAAAA=&#10;" path="m,l6299200,12e" filled="f" strokecolor="#00afef" strokeweight=".35281mm">
                <v:path arrowok="t"/>
                <w10:wrap type="topAndBottom" anchorx="page"/>
              </v:shape>
            </w:pict>
          </mc:Fallback>
        </mc:AlternateContent>
      </w:r>
    </w:p>
    <w:sectPr w:rsidR="003D2C1A">
      <w:headerReference w:type="default" r:id="rId15"/>
      <w:footerReference w:type="default" r:id="rId16"/>
      <w:pgSz w:w="16840" w:h="11910" w:orient="landscape"/>
      <w:pgMar w:top="880" w:right="2409" w:bottom="1520" w:left="1417" w:header="0" w:footer="13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19E4" w14:textId="77777777" w:rsidR="005D27A5" w:rsidRDefault="005D27A5">
      <w:r>
        <w:separator/>
      </w:r>
    </w:p>
  </w:endnote>
  <w:endnote w:type="continuationSeparator" w:id="0">
    <w:p w14:paraId="26B8BFB3" w14:textId="77777777" w:rsidR="005D27A5" w:rsidRDefault="005D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C08F" w14:textId="29A73E78" w:rsidR="005D27A5" w:rsidRDefault="005D27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0080" behindDoc="0" locked="0" layoutInCell="1" allowOverlap="1" wp14:anchorId="10144110" wp14:editId="4F2473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204405286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07579" w14:textId="61F75B4D" w:rsidR="005D27A5" w:rsidRPr="005D27A5" w:rsidRDefault="005D27A5" w:rsidP="005D27A5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D27A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4411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Interní informace" style="position:absolute;margin-left:0;margin-top:0;width:74.05pt;height:27.2pt;z-index:487470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pLkDwIAABwEAAAOAAAAZHJzL2Uyb0RvYy54bWysU01v2zAMvQ/YfxB0X+y0zrAacYqsRYYB&#10;QVsgHXpWZCk2IIsCpcTOfv0oJW66bqdhF5kmKX689zS/HTrDDgp9C7bi00nOmbIS6tbuKv7jefXp&#10;C2c+CFsLA1ZV/Kg8v118/DDvXamuoAFTK2RUxPqydxVvQnBllnnZqE74CThlKagBOxHoF3dZjaKn&#10;6p3JrvL8c9YD1g5BKu/Je38K8kWqr7WS4VFrrwIzFafZQjoxndt4Zou5KHcoXNPK8xjiH6boRGup&#10;6WupexEE22P7R6mulQgedJhI6DLQupUq7UDbTPN322wa4VTahcDx7hUm///KyofDxj0hC8NXGIjA&#10;CEjvfOnJGfcZNHbxS5MyihOEx1fY1BCYJOdNkRfXM84kha6LWVEkWLPLZYc+fFPQsWhUHImVBJY4&#10;rH2ghpQ6psReFlatMYkZY39zUGL0ZJcJoxWG7cDauuLFOP0W6iMthXDi2zu5aqn1WvjwJJAIpj1I&#10;tOGRDm2grzicLc4awJ9/88d8wp2inPUkmIpbUjRn5rslPqK2RgNHY5uM6U0+yylu990dkAyn9CKc&#10;TCZ5MZjR1AjdC8l5GRtRSFhJ7Sq+Hc27cFIuPQeplsuURDJyIqztxslYOsIVsXweXgS6M+CBmHqA&#10;UU2ifIf7KTfe9G65D4R+IiVCewLyjDhJMHF1fi5R42//U9blUS9+AQ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6QqS5A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907579" w14:textId="61F75B4D" w:rsidR="005D27A5" w:rsidRPr="005D27A5" w:rsidRDefault="005D27A5" w:rsidP="005D27A5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D27A5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EDE3" w14:textId="68B33818" w:rsidR="003D2C1A" w:rsidRDefault="005D27A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1104" behindDoc="0" locked="0" layoutInCell="1" allowOverlap="1" wp14:anchorId="3E7BD413" wp14:editId="6F104457">
              <wp:simplePos x="809625" y="9601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318060390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0B226" w14:textId="3D0F0E4F" w:rsidR="005D27A5" w:rsidRPr="005D27A5" w:rsidRDefault="005D27A5" w:rsidP="005D27A5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D27A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BD41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Interní informace" style="position:absolute;margin-left:0;margin-top:0;width:74.05pt;height:27.2pt;z-index:487471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DZDwIAABw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BJzptJPrmeciYpdD2ZTiYJ1uxy2aEPPxQYFo2SI7GSwBL7&#10;lQ/UkFKHlNjLwrJp28RMa/9yUGL0ZJcJoxX6Tc+aquTTYfoNVAdaCuHIt3dy2VDrlfDhSSARTHuQ&#10;aMMjHbqFruRwsjirAX9/5I/5hDtFOetIMCW3pGjO2p+W+IjaGgwcjE0yxjf5NKe43Zk7IBmO6UU4&#10;mUzyYmgHUyOYF5LzIjaikLCS2pV8M5h34ahceg5SLRYpiWTkRFjZtZOxdIQrYvncvwh0J8ADMfUA&#10;g5pE8Qb3Y2686d1iFwj9REqE9gjkCXGSYOLq9Fyixl//p6zLo57/AQ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hLUg2Q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90B226" w14:textId="3D0F0E4F" w:rsidR="005D27A5" w:rsidRPr="005D27A5" w:rsidRDefault="005D27A5" w:rsidP="005D27A5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D27A5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3FD19FCC" wp14:editId="67EC1A91">
              <wp:simplePos x="0" y="0"/>
              <wp:positionH relativeFrom="page">
                <wp:posOffset>6882130</wp:posOffset>
              </wp:positionH>
              <wp:positionV relativeFrom="page">
                <wp:posOffset>9955986</wp:posOffset>
              </wp:positionV>
              <wp:extent cx="426084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608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6084" h="6350">
                            <a:moveTo>
                              <a:pt x="42550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425500" y="6095"/>
                            </a:lnTo>
                            <a:lnTo>
                              <a:pt x="425500" y="0"/>
                            </a:lnTo>
                            <a:close/>
                          </a:path>
                        </a:pathLst>
                      </a:custGeom>
                      <a:solidFill>
                        <a:srgbClr val="BEBEB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01738A" id="Graphic 4" o:spid="_x0000_s1026" style="position:absolute;margin-left:541.9pt;margin-top:783.95pt;width:33.55pt;height:.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260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3RIIgIAALgEAAAOAAAAZHJzL2Uyb0RvYy54bWysVFFv0zAQfkfiP1h+p8lKW41o6QQbQ0jT&#10;mLQinl3HaSIcn/G5TfrvOTtxW+AJhCI559zn83ff3eXmdug0OyiHLZiSX81yzpSRULVmV/Kvm4c3&#10;15yhF6YSGowq+VEhv12/fnXT20LNoQFdKccoiMGityVvvLdFlqFsVCdwBlYZctbgOuFp63ZZ5URP&#10;0TudzfN8lfXgKutAKkT6ej86+TrGr2sl/Ze6RuWZLjlx83F1cd2GNVvfiGLnhG1aOdEQ/8CiE62h&#10;S0+h7oUXbO/aP0J1rXSAUPuZhC6Dum6lijlQNlf5b9m8NMKqmAuJg/YkE/6/sPLp8GKfXaCO9hHk&#10;dyRFst5icfKEDU6YoXZdwBJxNkQVjycV1eCZpI+L+Sq/XnAmybV6u4waZ6JIR+Ue/ScFMYw4PKIf&#10;S1AlSzTJkoNJpqNChhLqWELPGZXQcUYl3I4ltMKHc4FbMFl/5tFMNIKvg4PaQET5kMBivlzm1Bcp&#10;C+J5hmhzCf0VlXzpbWO4EbPK3y0DKwqW3Ok9wi5u/RtsUjIFkxpQjfeEnOOFJx3o8kulEXRbPbRa&#10;h9zR7bZ32rGDIEk/fAzPxPcCFptgrHvogC1Ux2fHehqVkuOPvXCKM/3ZUC+GuUqGS8Y2Gc7rO4jT&#10;F2V36DfDN+Ess2SW3FPbPEHqdFGkliD+ATBiw0kD7/ce6jb0S+Q2Mpo2NB4x/2mUw/xd7iPq/MNZ&#10;/wQAAP//AwBQSwMEFAAGAAgAAAAhAGLOWpDiAAAADwEAAA8AAABkcnMvZG93bnJldi54bWxMj8FO&#10;wzAQRO9I/IO1SFyq1i6obRriVIAULi2VKHB3Y5NExGsrdpr079lygdvM7mj2bbYZbctOpguNQwnz&#10;mQBmsHS6wUrCx3sxTYCFqFCr1qGRcDYBNvn1VaZS7QZ8M6dDrBiVYEiVhDpGn3IeytpYFWbOG6Td&#10;l+usimS7iutODVRuW34nxJJb1SBdqJU3z7Upvw+9lbDd74rPF//qi8m5f9qjnwzbupfy9mZ8fAAW&#10;zRj/wnDBJ3TIienoetSBteRFck/skdRiuVoDu2TmC0Hq+DtL1sDzjP//I/8BAAD//wMAUEsBAi0A&#10;FAAGAAgAAAAhALaDOJL+AAAA4QEAABMAAAAAAAAAAAAAAAAAAAAAAFtDb250ZW50X1R5cGVzXS54&#10;bWxQSwECLQAUAAYACAAAACEAOP0h/9YAAACUAQAACwAAAAAAAAAAAAAAAAAvAQAAX3JlbHMvLnJl&#10;bHNQSwECLQAUAAYACAAAACEAt4N0SCICAAC4BAAADgAAAAAAAAAAAAAAAAAuAgAAZHJzL2Uyb0Rv&#10;Yy54bWxQSwECLQAUAAYACAAAACEAYs5akOIAAAAPAQAADwAAAAAAAAAAAAAAAAB8BAAAZHJzL2Rv&#10;d25yZXYueG1sUEsFBgAAAAAEAAQA8wAAAIsFAAAAAA==&#10;" path="m425500,l,,,6095r425500,l425500,xe" fillcolor="#bebeb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67C41520" wp14:editId="686B4E67">
              <wp:simplePos x="0" y="0"/>
              <wp:positionH relativeFrom="page">
                <wp:posOffset>808990</wp:posOffset>
              </wp:positionH>
              <wp:positionV relativeFrom="page">
                <wp:posOffset>9439312</wp:posOffset>
              </wp:positionV>
              <wp:extent cx="62992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9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9200">
                            <a:moveTo>
                              <a:pt x="0" y="0"/>
                            </a:moveTo>
                            <a:lnTo>
                              <a:pt x="6299200" y="0"/>
                            </a:lnTo>
                          </a:path>
                        </a:pathLst>
                      </a:custGeom>
                      <a:ln w="12701">
                        <a:solidFill>
                          <a:srgbClr val="00AFE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E3F964" id="Graphic 5" o:spid="_x0000_s1026" style="position:absolute;margin-left:63.7pt;margin-top:743.25pt;width:496pt;height: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ZeEQIAAFwEAAAOAAAAZHJzL2Uyb0RvYy54bWysVMFu2zAMvQ/YPwi6L05y6FYjTlE0yzCg&#10;6Ao0w86KLMfGZFEjldj9+1Fy7GTdbdhFeBKfqUc+yqu7vrXiZJAacIVczOZSGKehbNyhkN932w+f&#10;pKCgXKksOFPIV0Pybv3+3arzuVlCDbY0KDiJo7zzhaxD8HmWka5Nq2gG3jgOVoCtCrzFQ1ai6jh7&#10;a7PlfH6TdYClR9CGiE83Q1CuU/6qMjp8qyoyQdhCsraQVkzrPq7ZeqXyAypfN/osQ/2DilY1ji+d&#10;Um1UUOKIzV+p2kYjEFRhpqHNoKoabVINXM1i/qaal1p5k2rh5pCf2kT/L61+Or34Z4zSyT+C/knc&#10;kazzlE+RuKEzp6+wjVwWLvrUxdepi6YPQvPhzfL2lq2RQnNssfyYmpypfPxWHyl8MZDyqNMjhcGD&#10;ckSqHpHu3QiRnYwe2uRhkII9RCnYw/3goVchfhfFRSi6i5B41sLJ7CBFwxvlLO0Ste6aNZUyVsnc&#10;gcEgXsO9GkC6mvF1cdZFFbEDizQbBLYpt421UQbhYf9gUZxUnMz5/fbzNhbCKf6geaSwUVQPvBQ6&#10;06w7GzV4E13aQ/n6jKLjcS4k/ToqNFLYr47nJc7+CHAE+xFgsA+QXkjqEN+5638o9CJeX8jA1j7B&#10;OI0qH12LtU/c+KWD+2OAqomWpiEaFJ03PMKpwPNzi2/kep9Yl5/C+jcAAAD//wMAUEsDBBQABgAI&#10;AAAAIQBlaY5Z4AAAAA4BAAAPAAAAZHJzL2Rvd25yZXYueG1sTI/BTsMwEETvSPyDtUhcUOskhDSE&#10;OBVQtUcQLdzd2MQR9jqK3Tb8PVtxgNvO7Gj2bb2cnGVHPYbeo4B0ngDT2HrVYyfgfbeelcBClKik&#10;9agFfOsAy+byopaV8id808dt7BiVYKikABPjUHEeWqOdDHM/aKTdpx+djCTHjqtRnqjcWZ4lScGd&#10;7JEuGDnoZ6Pbr+3BCfjIXwq7Wqcbvipe85uyw6fM3ApxfTU9PgCLeop/YTjjEzo0xLT3B1SBWdLZ&#10;IqcoDXlZ3AE7R9L0nrz9r7cA3tT8/xvNDwAAAP//AwBQSwECLQAUAAYACAAAACEAtoM4kv4AAADh&#10;AQAAEwAAAAAAAAAAAAAAAAAAAAAAW0NvbnRlbnRfVHlwZXNdLnhtbFBLAQItABQABgAIAAAAIQA4&#10;/SH/1gAAAJQBAAALAAAAAAAAAAAAAAAAAC8BAABfcmVscy8ucmVsc1BLAQItABQABgAIAAAAIQAX&#10;0cZeEQIAAFwEAAAOAAAAAAAAAAAAAAAAAC4CAABkcnMvZTJvRG9jLnhtbFBLAQItABQABgAIAAAA&#10;IQBlaY5Z4AAAAA4BAAAPAAAAAAAAAAAAAAAAAGsEAABkcnMvZG93bnJldi54bWxQSwUGAAAAAAQA&#10;BADzAAAAeAUAAAAA&#10;" path="m,l6299200,e" filled="f" strokecolor="#00afef" strokeweight=".35281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77ABC731" wp14:editId="140593B9">
              <wp:simplePos x="0" y="0"/>
              <wp:positionH relativeFrom="page">
                <wp:posOffset>798372</wp:posOffset>
              </wp:positionH>
              <wp:positionV relativeFrom="page">
                <wp:posOffset>9543003</wp:posOffset>
              </wp:positionV>
              <wp:extent cx="4954270" cy="3727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42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16D818" w14:textId="77777777" w:rsidR="003D2C1A" w:rsidRDefault="005D27A5">
                          <w:pPr>
                            <w:spacing w:before="15"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1D6CC685" w14:textId="77777777" w:rsidR="003D2C1A" w:rsidRDefault="005D27A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71089FD3" w14:textId="77777777" w:rsidR="003D2C1A" w:rsidRDefault="005D27A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+420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234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066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500,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BC731" id="Textbox 6" o:spid="_x0000_s1033" type="#_x0000_t202" style="position:absolute;margin-left:62.85pt;margin-top:751.4pt;width:390.1pt;height:29.3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QMlAEAABsDAAAOAAAAZHJzL2Uyb0RvYy54bWysUsGO0zAQvSPxD5bv1N3SpRA1XQErENIK&#10;kBY+wHXsJiL2mBm3Sf+esZu2iL2tuNhjz/jNe2+8vht9Lw4WqYNQy5vZXAobDDRd2NXy549Pr95K&#10;QUmHRvcQbC2PluTd5uWL9RAru4AW+saiYJBA1RBr2aYUK6XItNZrmkG0gZMO0OvER9ypBvXA6L5X&#10;i/n8jRoAm4hgLBHf3p+SclPwnbMmfXOObBJ9LZlbKiuWdZtXtVnraoc6tp2ZaOhnsPC6C9z0AnWv&#10;kxZ77J5A+c4gELg0M+AVONcZWzSwmpv5P2oeWx1t0cLmULzYRP8P1nw9PMbvKNL4AUYeYBFB8QHM&#10;L2Jv1BCpmmqyp1QRV2eho0Ofd5Yg+CF7e7z4acckDF8u390uFytOGc69Xi1Wy9tsuLq+jkjpswUv&#10;clBL5HkVBvrwQOlUei6ZyJz6ZyZp3I5cksMtNEcWMfAca0m/9xqtFP2XwEbloZ8DPAfbc4Cp/wjl&#10;a2QtAd7vE7iudL7iTp15AoX79FvyiP8+l6rrn978AQAA//8DAFBLAwQUAAYACAAAACEAJ7tW8OAA&#10;AAANAQAADwAAAGRycy9kb3ducmV2LnhtbEyPwU7DMBBE70j8g7VI3KjdSAkkxKkqBCckRBoOHJ3Y&#10;TazG6xC7bfh7tid629kdzb4pN4sb2cnMwXqUsF4JYAY7ry32Er6at4cnYCEq1Gr0aCT8mgCb6vam&#10;VIX2Z6zNaRd7RiEYCiVhiHEqOA/dYJwKKz8ZpNvez05FknPP9azOFO5GngiRcacs0odBTeZlMN1h&#10;d3QStt9Yv9qfj/az3te2aXKB79lByvu7ZfsMLJol/pvhgk/oUBFT64+oAxtJJ+kjWWlIRUIlyJKL&#10;NAfWXlbZOgVelfy6RfUHAAD//wMAUEsBAi0AFAAGAAgAAAAhALaDOJL+AAAA4QEAABMAAAAAAAAA&#10;AAAAAAAAAAAAAFtDb250ZW50X1R5cGVzXS54bWxQSwECLQAUAAYACAAAACEAOP0h/9YAAACUAQAA&#10;CwAAAAAAAAAAAAAAAAAvAQAAX3JlbHMvLnJlbHNQSwECLQAUAAYACAAAACEA5ZKkDJQBAAAbAwAA&#10;DgAAAAAAAAAAAAAAAAAuAgAAZHJzL2Uyb0RvYy54bWxQSwECLQAUAAYACAAAACEAJ7tW8OAAAAAN&#10;AQAADwAAAAAAAAAAAAAAAADuAwAAZHJzL2Rvd25yZXYueG1sUEsFBgAAAAAEAAQA8wAAAPsEAAAA&#10;AA==&#10;" filled="f" stroked="f">
              <v:textbox inset="0,0,0,0">
                <w:txbxContent>
                  <w:p w14:paraId="0E16D818" w14:textId="77777777" w:rsidR="003D2C1A" w:rsidRDefault="005D27A5">
                    <w:pPr>
                      <w:spacing w:before="15"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1D6CC685" w14:textId="77777777" w:rsidR="003D2C1A" w:rsidRDefault="005D27A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77322</w:t>
                    </w:r>
                  </w:p>
                  <w:p w14:paraId="71089FD3" w14:textId="77777777" w:rsidR="003D2C1A" w:rsidRDefault="005D27A5">
                    <w:pPr>
                      <w:spacing w:before="1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+420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234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066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500,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3500C97E" wp14:editId="7A3EC3D5">
              <wp:simplePos x="0" y="0"/>
              <wp:positionH relativeFrom="page">
                <wp:posOffset>6862318</wp:posOffset>
              </wp:positionH>
              <wp:positionV relativeFrom="page">
                <wp:posOffset>9967806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7D6DD" w14:textId="77777777" w:rsidR="003D2C1A" w:rsidRDefault="005D27A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0C97E" id="Textbox 7" o:spid="_x0000_s1034" type="#_x0000_t202" style="position:absolute;margin-left:540.35pt;margin-top:784.85pt;width:13pt;height:15.3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G6E+d&#10;4AAAAA8BAAAPAAAAZHJzL2Rvd25yZXYueG1sTI/BTsMwEETvSP0Haytxo3ZBmDbEqSoEJyREGg4c&#10;ndhNrMbrELtt+Hu2J3p7ox3NzuSbyffsZMfoAipYLgQwi00wDlsFX9Xb3QpYTBqN7gNaBb82wqaY&#10;3eQ6M+GMpT3tUssoBGOmFXQpDRnnsems13ERBot024fR60RybLkZ9ZnCfc/vhZDca4f0odODfels&#10;c9gdvYLtN5av7uej/iz3pauqtcB3eVDqdj5tn4ElO6V/M1zqU3UoqFMdjmgi60mLlXgiL9GjXBNd&#10;PEshiWoiKcQD8CLn1zuKP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BG6E+d4AAA&#10;AA8BAAAPAAAAAAAAAAAAAAAAAPADAABkcnMvZG93bnJldi54bWxQSwUGAAAAAAQABADzAAAA/QQA&#10;AAAA&#10;" filled="f" stroked="f">
              <v:textbox inset="0,0,0,0">
                <w:txbxContent>
                  <w:p w14:paraId="5607D6DD" w14:textId="77777777" w:rsidR="003D2C1A" w:rsidRDefault="005D27A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A6CB" w14:textId="2436565C" w:rsidR="005D27A5" w:rsidRDefault="005D27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69056" behindDoc="0" locked="0" layoutInCell="1" allowOverlap="1" wp14:anchorId="539BDBA4" wp14:editId="472234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29090400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27AB4" w14:textId="3AFA12B9" w:rsidR="005D27A5" w:rsidRPr="005D27A5" w:rsidRDefault="005D27A5" w:rsidP="005D27A5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D27A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BDBA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74.05pt;height:27.2pt;z-index:487469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9UDwIAABwEAAAOAAAAZHJzL2Uyb0RvYy54bWysU01v2zAMvQ/YfxB0X+y0ybAacYqsRYYB&#10;QVsgHXpWZCk2YIkCpcTOfv0oJU66tqdhF5kmKX689zS77U3L9gp9A7bk41HOmbISqsZuS/7refnl&#10;G2c+CFuJFqwq+UF5fjv//GnWuUJdQQ1tpZBREeuLzpW8DsEVWeZlrYzwI3DKUlADGhHoF7dZhaKj&#10;6qbNrvL8a9YBVg5BKu/Je38M8nmqr7WS4VFrrwJrS06zhXRiOjfxzOYzUWxRuLqRpzHEP0xhRGOp&#10;6bnUvQiC7bB5V8o0EsGDDiMJJgOtG6nSDrTNOH+zzboWTqVdCBzvzjD5/1dWPuzX7glZ6L9DTwRG&#10;QDrnC0/OuE+v0cQvTcooThAezrCpPjBJzptJPrmeciYpdD2ZTiYJ1uxy2aEPPxQYFo2SI7GSwBL7&#10;lQ/UkFKHlNjLwrJp28RMa/9yUGL0ZJcJoxX6Tc+aipoP02+gOtBSCEe+vZPLhlqvhA9PAolg2oNE&#10;Gx7p0C10JYeTxVkN+Psjf8wn3CnKWUeCKbklRXPW/rTER9TWYOBgbJIxvsmnOcXtztwByXBML8LJ&#10;ZJIXQzuYGsG8kJwXsRGFhJXUruSbwbwLR+XSc5BqsUhJJCMnwsqunYylI1wRy+f+RaA7AR6IqQcY&#10;1CSKN7gfc+NN7xa7QOgnUiK0RyBPiJMEE1en5xI1/vo/ZV0e9fwPAA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6jaPVA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7127AB4" w14:textId="3AFA12B9" w:rsidR="005D27A5" w:rsidRPr="005D27A5" w:rsidRDefault="005D27A5" w:rsidP="005D27A5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D27A5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4DD7" w14:textId="4301BF2C" w:rsidR="003D2C1A" w:rsidRDefault="005D27A5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0" locked="0" layoutInCell="1" allowOverlap="1" wp14:anchorId="350FC29E" wp14:editId="1EC5220B">
              <wp:simplePos x="904875" y="670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40435" cy="345440"/>
              <wp:effectExtent l="0" t="0" r="12065" b="0"/>
              <wp:wrapNone/>
              <wp:docPr id="1748578842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A1A72" w14:textId="5215855E" w:rsidR="005D27A5" w:rsidRPr="005D27A5" w:rsidRDefault="005D27A5" w:rsidP="005D27A5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5D27A5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FC29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í informace" style="position:absolute;margin-left:0;margin-top:0;width:74.05pt;height:27.2pt;z-index:4874721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efDwIAABwEAAAOAAAAZHJzL2Uyb0RvYy54bWysU01v2zAMvQ/YfxB0X+y0SbEacYqsRYYB&#10;QVsgHXpWZCk2IIsCpcTOfv0oJU62rqdiF5kmKX689zS761vD9gp9A7bk41HOmbISqsZuS/7zZfnl&#10;K2c+CFsJA1aV/KA8v5t//jTrXKGuoAZTKWRUxPqicyWvQ3BFlnlZq1b4EThlKagBWxHoF7dZhaKj&#10;6q3JrvL8JusAK4cglffkfTgG+TzV11rJ8KS1V4GZktNsIZ2Yzk08s/lMFFsUrm7kaQzxgSla0Vhq&#10;ei71IIJgO2z+KdU2EsGDDiMJbQZaN1KlHWibcf5mm3UtnEq7EDjenWHy/6+sfNyv3TOy0H+DngiM&#10;gHTOF56ccZ9eYxu/NCmjOEF4OMOm+sAkOW8n+eR6ypmk0PVkOpkkWLPLZYc+fFfQsmiUHImVBJbY&#10;r3yghpQ6pMReFpaNMYkZY/9yUGL0ZJcJoxX6Tc+aquQ3w/QbqA60FMKRb+/ksqHWK+HDs0AimPYg&#10;0YYnOrSBruRwsjirAX+954/5hDtFOetIMCW3pGjOzA9LfERtDQYOxiYZ49t8mlPc7tp7IBmO6UU4&#10;mUzyYjCDqRHaV5LzIjaikLCS2pV8M5j34ahceg5SLRYpiWTkRFjZtZOxdIQrYvnSvwp0J8ADMfUI&#10;g5pE8Qb3Y2686d1iFwj9REqE9gjkCXGSYOLq9Fyixv/8T1mXRz3/DQAA//8DAFBLAwQUAAYACAAA&#10;ACEACdBtDdoAAAAEAQAADwAAAGRycy9kb3ducmV2LnhtbEyPwWrCQBCG70LfYRmhN92oaZE0GylC&#10;T0pB7aW3dXdMUrOzITvR+PauvbSXgeH/+eabfDW4RlywC7UnBbNpAgLJeFtTqeDr8DFZggisyerG&#10;Eyq4YYBV8TTKdWb9lXZ42XMpIoRCphVUzG0mZTAVOh2mvkWK2cl3TnNcu1LaTl8j3DVyniSv0uma&#10;4oVKt7iu0Jz3vVPwsuNt/0mHxfcwv/1s2rVZnDZGqefx8P4GgnHgvzI89KM6FNHp6HuyQTQK4iP8&#10;Ox9ZupyBOEZwmoIscvlfvrgDAAD//wMAUEsBAi0AFAAGAAgAAAAhALaDOJL+AAAA4QEAABMAAAAA&#10;AAAAAAAAAAAAAAAAAFtDb250ZW50X1R5cGVzXS54bWxQSwECLQAUAAYACAAAACEAOP0h/9YAAACU&#10;AQAACwAAAAAAAAAAAAAAAAAvAQAAX3JlbHMvLnJlbHNQSwECLQAUAAYACAAAACEAM3T3nw8CAAAc&#10;BAAADgAAAAAAAAAAAAAAAAAuAgAAZHJzL2Uyb0RvYy54bWxQSwECLQAUAAYACAAAACEACdBtD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A3A1A72" w14:textId="5215855E" w:rsidR="005D27A5" w:rsidRPr="005D27A5" w:rsidRDefault="005D27A5" w:rsidP="005D27A5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5D27A5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032" behindDoc="1" locked="0" layoutInCell="1" allowOverlap="1" wp14:anchorId="54EBB325" wp14:editId="71447A84">
              <wp:simplePos x="0" y="0"/>
              <wp:positionH relativeFrom="page">
                <wp:posOffset>901700</wp:posOffset>
              </wp:positionH>
              <wp:positionV relativeFrom="page">
                <wp:posOffset>6575775</wp:posOffset>
              </wp:positionV>
              <wp:extent cx="4954270" cy="3727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42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834943" w14:textId="77777777" w:rsidR="003D2C1A" w:rsidRDefault="005D27A5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Národní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agentura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komunikační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s.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p.,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Kodaňská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1441/46,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101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00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Praha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</w:p>
                        <w:p w14:paraId="069E7FD0" w14:textId="77777777" w:rsidR="003D2C1A" w:rsidRDefault="005D27A5">
                          <w:pPr>
                            <w:spacing w:before="1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Zapsaná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Obchodním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Městského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soudu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Praze,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spisová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značka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77322</w:t>
                          </w:r>
                        </w:p>
                        <w:p w14:paraId="0999F454" w14:textId="77777777" w:rsidR="003D2C1A" w:rsidRDefault="005D27A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info@nakit.cz,</w:t>
                            </w:r>
                          </w:hyperlink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+420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234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066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500,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16"/>
                              </w:rPr>
                              <w:t>www.nakit.cz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BB325" id="Textbox 15" o:spid="_x0000_s1037" type="#_x0000_t202" style="position:absolute;margin-left:71pt;margin-top:517.8pt;width:390.1pt;height:29.35pt;z-index:-15848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tYkmQEAACIDAAAOAAAAZHJzL2Uyb0RvYy54bWysUsFuGyEQvVfKPyDuMc7GqduV11HTqFWl&#10;qK2U9gMwC17UhaEM9q7/vgNe21Vzi3qBYWZ4vPeG1f3oerbXES34ht/M5pxpr6C1ftvwnz8+Xb/j&#10;DJP0rezB64YfNPL79dWb1RBqXUEHfasjIxCP9RAa3qUUaiFQddpJnEHQnooGopOJjnEr2igHQne9&#10;qObzt2KA2IYISiNS9vFY5OuCb4xW6ZsxqBPrG07cUlljWTd5FeuVrLdRhs6qiYZ8BQsnradHz1CP&#10;Mkm2i/YFlLMqAoJJMwVOgDFW6aKB1NzM/1Hz3MmgixYyB8PZJvx/sOrr/jl8jyyNDzDSAIsIDE+g&#10;fiF5I4aA9dSTPcUaqTsLHU10eScJjC6St4ezn3pMTFFy8f5uUS2ppKh2u6yWi7tsuLjcDhHTZw2O&#10;5aDhkeZVGMj9E6Zj66llInN8PzNJ42Zktm14lUFzZgPtgbQMNM6G4++djJqz/osnv/LsT0E8BZtT&#10;EFP/EcoPyZI8fNglMLYQuOBOBGgQRcL0afKk/z6XrsvXXv8BAAD//wMAUEsDBBQABgAIAAAAIQCz&#10;cfYs4QAAAA0BAAAPAAAAZHJzL2Rvd25yZXYueG1sTI/BTsMwEETvSPyDtUjcqE1aIpLGqSoEJyRE&#10;Gg49OrGbWI3XIXbb8PdsT3Db2R3Nvik2sxvY2UzBepTwuBDADLZeW+wkfNVvD8/AQlSo1eDRSPgx&#10;ATbl7U2hcu0vWJnzLnaMQjDkSkIf45hzHtreOBUWfjRIt4OfnIokp47rSV0o3A08ESLlTlmkD70a&#10;zUtv2uPu5CRs91i92u+P5rM6VLauM4Hv6VHK+7t5uwYWzRz/zHDFJ3QoianxJ9SBDaRXCXWJNIjl&#10;UwqMLFmSJMCa6ypbLYGXBf/fovwFAAD//wMAUEsBAi0AFAAGAAgAAAAhALaDOJL+AAAA4QEAABMA&#10;AAAAAAAAAAAAAAAAAAAAAFtDb250ZW50X1R5cGVzXS54bWxQSwECLQAUAAYACAAAACEAOP0h/9YA&#10;AACUAQAACwAAAAAAAAAAAAAAAAAvAQAAX3JlbHMvLnJlbHNQSwECLQAUAAYACAAAACEAt1rWJJkB&#10;AAAiAwAADgAAAAAAAAAAAAAAAAAuAgAAZHJzL2Uyb0RvYy54bWxQSwECLQAUAAYACAAAACEAs3H2&#10;LOEAAAANAQAADwAAAAAAAAAAAAAAAADzAwAAZHJzL2Rvd25yZXYueG1sUEsFBgAAAAAEAAQA8wAA&#10;AAEFAAAAAA==&#10;" filled="f" stroked="f">
              <v:textbox inset="0,0,0,0">
                <w:txbxContent>
                  <w:p w14:paraId="4B834943" w14:textId="77777777" w:rsidR="003D2C1A" w:rsidRDefault="005D27A5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Národní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agentura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pro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komunikační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informační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technologie,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s.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p.,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Kodaňská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1441/46,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101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00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Praha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</w:p>
                  <w:p w14:paraId="069E7FD0" w14:textId="77777777" w:rsidR="003D2C1A" w:rsidRDefault="005D27A5">
                    <w:pPr>
                      <w:spacing w:before="1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Zapsaná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Obchodním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Městského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soudu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Praze,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spisová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značka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77322</w:t>
                    </w:r>
                  </w:p>
                  <w:p w14:paraId="0999F454" w14:textId="77777777" w:rsidR="003D2C1A" w:rsidRDefault="005D27A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sz w:val="16"/>
                        </w:rPr>
                        <w:t>info@nakit.cz,</w:t>
                      </w:r>
                    </w:hyperlink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+420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234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066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500,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16"/>
                        </w:rPr>
                        <w:t>www.nakit.cz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3E71" w14:textId="77777777" w:rsidR="005D27A5" w:rsidRDefault="005D27A5">
      <w:r>
        <w:separator/>
      </w:r>
    </w:p>
  </w:footnote>
  <w:footnote w:type="continuationSeparator" w:id="0">
    <w:p w14:paraId="5516DA42" w14:textId="77777777" w:rsidR="005D27A5" w:rsidRDefault="005D2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3A77" w14:textId="77777777" w:rsidR="003D2C1A" w:rsidRDefault="005D27A5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4448" behindDoc="1" locked="0" layoutInCell="1" allowOverlap="1" wp14:anchorId="5F88688E" wp14:editId="0F2003F4">
          <wp:simplePos x="0" y="0"/>
          <wp:positionH relativeFrom="page">
            <wp:posOffset>3367868</wp:posOffset>
          </wp:positionH>
          <wp:positionV relativeFrom="page">
            <wp:posOffset>557929</wp:posOffset>
          </wp:positionV>
          <wp:extent cx="1536679" cy="5415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679" cy="541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4960" behindDoc="1" locked="0" layoutInCell="1" allowOverlap="1" wp14:anchorId="5A445E7D" wp14:editId="0BE9B9C1">
          <wp:simplePos x="0" y="0"/>
          <wp:positionH relativeFrom="page">
            <wp:posOffset>846854</wp:posOffset>
          </wp:positionH>
          <wp:positionV relativeFrom="page">
            <wp:posOffset>577374</wp:posOffset>
          </wp:positionV>
          <wp:extent cx="1829729" cy="49219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9729" cy="492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65472" behindDoc="1" locked="0" layoutInCell="1" allowOverlap="1" wp14:anchorId="2087DA83" wp14:editId="16D68C50">
          <wp:simplePos x="0" y="0"/>
          <wp:positionH relativeFrom="page">
            <wp:posOffset>5619750</wp:posOffset>
          </wp:positionH>
          <wp:positionV relativeFrom="page">
            <wp:posOffset>721359</wp:posOffset>
          </wp:positionV>
          <wp:extent cx="1102880" cy="32639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02880" cy="326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5D15" w14:textId="77777777" w:rsidR="003D2C1A" w:rsidRDefault="003D2C1A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7206C"/>
    <w:multiLevelType w:val="multilevel"/>
    <w:tmpl w:val="E9282948"/>
    <w:lvl w:ilvl="0">
      <w:start w:val="1"/>
      <w:numFmt w:val="decimal"/>
      <w:lvlText w:val="%1."/>
      <w:lvlJc w:val="left"/>
      <w:pPr>
        <w:ind w:left="3571" w:hanging="425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10" w:hanging="6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206" w:hanging="65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4832" w:hanging="6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458" w:hanging="6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084" w:hanging="6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10" w:hanging="6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36" w:hanging="6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62" w:hanging="651"/>
      </w:pPr>
      <w:rPr>
        <w:rFonts w:hint="default"/>
        <w:lang w:val="cs-CZ" w:eastAsia="en-US" w:bidi="ar-SA"/>
      </w:rPr>
    </w:lvl>
  </w:abstractNum>
  <w:num w:numId="1" w16cid:durableId="2000766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2C1A"/>
    <w:rsid w:val="003D2C1A"/>
    <w:rsid w:val="005D27A5"/>
    <w:rsid w:val="00E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CA26"/>
  <w15:docId w15:val="{4CC6DC2B-5FC1-40DB-99C4-36EC24E9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ind w:right="134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710" w:hanging="65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9"/>
    </w:pPr>
  </w:style>
  <w:style w:type="paragraph" w:styleId="Zpat">
    <w:name w:val="footer"/>
    <w:basedOn w:val="Normln"/>
    <w:link w:val="ZpatChar"/>
    <w:uiPriority w:val="99"/>
    <w:unhideWhenUsed/>
    <w:rsid w:val="005D27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7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akit.cz" TargetMode="External"/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Relationship Id="rId4" Type="http://schemas.openxmlformats.org/officeDocument/2006/relationships/hyperlink" Target="http://www.nakit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962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2</cp:revision>
  <dcterms:created xsi:type="dcterms:W3CDTF">2025-11-14T11:54:00Z</dcterms:created>
  <dcterms:modified xsi:type="dcterms:W3CDTF">2025-11-14T12:02:00Z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pro Microsoft 365</vt:lpwstr>
  </property>
  <property fmtid="{D5CDD505-2E9C-101B-9397-08002B2CF9AE}" pid="6" name="ClassificationContentMarkingFooterShapeIds">
    <vt:lpwstr>4cf1a1c4,79d5c57c,12f53766,6839321a</vt:lpwstr>
  </property>
  <property fmtid="{D5CDD505-2E9C-101B-9397-08002B2CF9AE}" pid="7" name="ClassificationContentMarkingFooterFontProps">
    <vt:lpwstr>#008000,10,Aptos</vt:lpwstr>
  </property>
  <property fmtid="{D5CDD505-2E9C-101B-9397-08002B2CF9AE}" pid="8" name="ClassificationContentMarkingFooterText">
    <vt:lpwstr>Interní informace</vt:lpwstr>
  </property>
</Properties>
</file>