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B6A9" w14:textId="77777777" w:rsidR="0055636F" w:rsidRDefault="0000000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3"/>
        </w:rPr>
        <w:t>Objednávka: 1084675</w:t>
      </w:r>
    </w:p>
    <w:tbl>
      <w:tblPr>
        <w:tblStyle w:val="TableGrid"/>
        <w:tblW w:w="10791" w:type="dxa"/>
        <w:tblInd w:w="-22" w:type="dxa"/>
        <w:tblCellMar>
          <w:bottom w:w="72" w:type="dxa"/>
        </w:tblCellMar>
        <w:tblLook w:val="04A0" w:firstRow="1" w:lastRow="0" w:firstColumn="1" w:lastColumn="0" w:noHBand="0" w:noVBand="1"/>
      </w:tblPr>
      <w:tblGrid>
        <w:gridCol w:w="1033"/>
        <w:gridCol w:w="1803"/>
        <w:gridCol w:w="2073"/>
        <w:gridCol w:w="490"/>
        <w:gridCol w:w="438"/>
        <w:gridCol w:w="1284"/>
        <w:gridCol w:w="516"/>
        <w:gridCol w:w="460"/>
        <w:gridCol w:w="1484"/>
        <w:gridCol w:w="1210"/>
      </w:tblGrid>
      <w:tr w:rsidR="0055636F" w14:paraId="22D6F988" w14:textId="77777777" w:rsidTr="00114A35">
        <w:trPr>
          <w:trHeight w:val="3060"/>
        </w:trPr>
        <w:tc>
          <w:tcPr>
            <w:tcW w:w="5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5BB7" w14:textId="77777777" w:rsidR="0055636F" w:rsidRDefault="00000000">
            <w:pPr>
              <w:spacing w:after="198"/>
              <w:ind w:left="121"/>
            </w:pPr>
            <w:r>
              <w:rPr>
                <w:rFonts w:ascii="Times New Roman" w:eastAsia="Times New Roman" w:hAnsi="Times New Roman" w:cs="Times New Roman"/>
                <w:b/>
              </w:rPr>
              <w:t>Dodavatel</w:t>
            </w:r>
          </w:p>
          <w:p w14:paraId="78F97217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CSF, s.r.o.</w:t>
            </w:r>
          </w:p>
          <w:p w14:paraId="149ACAE1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Střelecká 672/14</w:t>
            </w:r>
          </w:p>
          <w:p w14:paraId="1165CA38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50002 Hradec Králové</w:t>
            </w:r>
          </w:p>
          <w:p w14:paraId="090B8DD4" w14:textId="77777777" w:rsidR="0055636F" w:rsidRDefault="00000000">
            <w:pPr>
              <w:spacing w:after="65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4CBC6F" w14:textId="77777777" w:rsidR="0055636F" w:rsidRDefault="00000000">
            <w:pPr>
              <w:tabs>
                <w:tab w:val="center" w:pos="2481"/>
              </w:tabs>
              <w:spacing w:after="52"/>
            </w:pPr>
            <w:r>
              <w:rPr>
                <w:rFonts w:ascii="Times New Roman" w:eastAsia="Times New Roman" w:hAnsi="Times New Roman" w:cs="Times New Roman"/>
                <w:sz w:val="20"/>
              </w:rPr>
              <w:t>IČ: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25289462</w:t>
            </w:r>
          </w:p>
          <w:p w14:paraId="69E5AD90" w14:textId="77777777" w:rsidR="0055636F" w:rsidRDefault="00000000">
            <w:pPr>
              <w:tabs>
                <w:tab w:val="center" w:pos="2608"/>
              </w:tabs>
              <w:spacing w:after="28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CZ25289462</w:t>
            </w:r>
          </w:p>
          <w:p w14:paraId="2B4052D8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DB6E0AA" w14:textId="77777777" w:rsidR="0055636F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Č. účtu: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5BC70" w14:textId="77777777" w:rsidR="0055636F" w:rsidRDefault="00000000">
            <w:pPr>
              <w:spacing w:after="198"/>
              <w:ind w:left="117"/>
            </w:pPr>
            <w:r>
              <w:rPr>
                <w:rFonts w:ascii="Times New Roman" w:eastAsia="Times New Roman" w:hAnsi="Times New Roman" w:cs="Times New Roman"/>
                <w:b/>
              </w:rPr>
              <w:t>Objednatel</w:t>
            </w:r>
          </w:p>
          <w:p w14:paraId="61AAF6FE" w14:textId="77777777" w:rsidR="0055636F" w:rsidRDefault="00000000">
            <w:pPr>
              <w:spacing w:line="282" w:lineRule="auto"/>
              <w:ind w:left="117" w:right="-132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Střední škola, Odry, příspěvková organizace příspěvková organizace</w:t>
            </w:r>
          </w:p>
          <w:p w14:paraId="76D25419" w14:textId="77777777" w:rsidR="0055636F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Sokolovská 647/1</w:t>
            </w:r>
          </w:p>
          <w:p w14:paraId="7DF13D83" w14:textId="77777777" w:rsidR="0055636F" w:rsidRDefault="00000000">
            <w:pPr>
              <w:ind w:left="11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74235 Odry - Odry</w:t>
            </w:r>
          </w:p>
          <w:p w14:paraId="2AD1C34D" w14:textId="77777777" w:rsidR="0055636F" w:rsidRDefault="00000000">
            <w:pPr>
              <w:spacing w:after="90"/>
              <w:ind w:left="117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4C3E2C6D" w14:textId="77777777" w:rsidR="0055636F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IČ:</w:t>
            </w:r>
          </w:p>
          <w:p w14:paraId="083B2812" w14:textId="77777777" w:rsidR="0055636F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DIČ:</w:t>
            </w:r>
          </w:p>
          <w:p w14:paraId="607CDF2D" w14:textId="77777777" w:rsidR="0055636F" w:rsidRDefault="00000000">
            <w:pPr>
              <w:ind w:left="117" w:right="931"/>
            </w:pPr>
            <w:r>
              <w:rPr>
                <w:rFonts w:ascii="Times New Roman" w:eastAsia="Times New Roman" w:hAnsi="Times New Roman" w:cs="Times New Roman"/>
                <w:sz w:val="20"/>
              </w:rPr>
              <w:t>Číslo zákazníka: Č. účtu: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8ABABC" w14:textId="77777777" w:rsidR="0055636F" w:rsidRDefault="00000000">
            <w:pPr>
              <w:spacing w:after="22"/>
              <w:ind w:left="457"/>
            </w:pPr>
            <w:r>
              <w:rPr>
                <w:rFonts w:ascii="Times New Roman" w:eastAsia="Times New Roman" w:hAnsi="Times New Roman" w:cs="Times New Roman"/>
                <w:sz w:val="20"/>
              </w:rPr>
              <w:t>00577910</w:t>
            </w:r>
          </w:p>
          <w:p w14:paraId="322A7BAA" w14:textId="77777777" w:rsidR="0055636F" w:rsidRDefault="00000000">
            <w:pPr>
              <w:ind w:left="457"/>
            </w:pPr>
            <w:r>
              <w:rPr>
                <w:rFonts w:ascii="Times New Roman" w:eastAsia="Times New Roman" w:hAnsi="Times New Roman" w:cs="Times New Roman"/>
                <w:sz w:val="20"/>
              </w:rPr>
              <w:t>CZ00577910</w:t>
            </w:r>
          </w:p>
        </w:tc>
      </w:tr>
      <w:tr w:rsidR="0055636F" w14:paraId="7204C36C" w14:textId="77777777" w:rsidTr="00114A35">
        <w:trPr>
          <w:trHeight w:val="2520"/>
        </w:trPr>
        <w:tc>
          <w:tcPr>
            <w:tcW w:w="5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A8E7" w14:textId="77777777" w:rsidR="0055636F" w:rsidRDefault="00000000">
            <w:pPr>
              <w:spacing w:after="198"/>
              <w:ind w:left="175"/>
            </w:pPr>
            <w:r>
              <w:rPr>
                <w:rFonts w:ascii="Times New Roman" w:eastAsia="Times New Roman" w:hAnsi="Times New Roman" w:cs="Times New Roman"/>
                <w:b/>
              </w:rPr>
              <w:t>Pobočka</w:t>
            </w:r>
          </w:p>
          <w:p w14:paraId="3B6F7F3C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CSF, s.r.o.</w:t>
            </w:r>
          </w:p>
          <w:p w14:paraId="3F70E80E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Střelecká 672/14</w:t>
            </w:r>
          </w:p>
          <w:p w14:paraId="698330F5" w14:textId="77777777" w:rsidR="0055636F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50002 Hradec Králové</w:t>
            </w:r>
          </w:p>
          <w:p w14:paraId="68FA18F8" w14:textId="77777777" w:rsidR="0055636F" w:rsidRDefault="00000000">
            <w:pPr>
              <w:spacing w:after="90"/>
              <w:ind w:left="121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14:paraId="5D9CC67F" w14:textId="77777777" w:rsidR="0055636F" w:rsidRDefault="00000000">
            <w:pPr>
              <w:spacing w:after="47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BBCE11C" w14:textId="53B93B90" w:rsidR="0055636F" w:rsidRDefault="00000000" w:rsidP="00907F1B">
            <w:pPr>
              <w:tabs>
                <w:tab w:val="center" w:pos="2433"/>
              </w:tabs>
              <w:spacing w:after="52"/>
            </w:pPr>
            <w:r>
              <w:rPr>
                <w:rFonts w:ascii="Times New Roman" w:eastAsia="Times New Roman" w:hAnsi="Times New Roman" w:cs="Times New Roman"/>
                <w:sz w:val="20"/>
              </w:rPr>
              <w:t>Telefon: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E-mail: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4CBDD" w14:textId="77777777" w:rsidR="0055636F" w:rsidRPr="00907F1B" w:rsidRDefault="00000000">
            <w:pPr>
              <w:spacing w:after="198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</w:rPr>
              <w:t>Dodací adresa</w:t>
            </w:r>
          </w:p>
          <w:p w14:paraId="20DD84D9" w14:textId="77777777" w:rsidR="0055636F" w:rsidRPr="00907F1B" w:rsidRDefault="00000000">
            <w:pPr>
              <w:spacing w:after="22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SŠ, Odry</w:t>
            </w:r>
          </w:p>
          <w:p w14:paraId="6D3E4F12" w14:textId="77777777" w:rsidR="0055636F" w:rsidRPr="00907F1B" w:rsidRDefault="00000000">
            <w:pPr>
              <w:spacing w:after="22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Sokolovská 647/1</w:t>
            </w:r>
          </w:p>
          <w:p w14:paraId="0A6C685E" w14:textId="77777777" w:rsidR="0055636F" w:rsidRPr="00907F1B" w:rsidRDefault="00000000">
            <w:pPr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74235 Odry</w:t>
            </w:r>
          </w:p>
          <w:p w14:paraId="7BEC9751" w14:textId="77777777" w:rsidR="0055636F" w:rsidRPr="00907F1B" w:rsidRDefault="00000000">
            <w:pPr>
              <w:spacing w:after="90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14"/>
              </w:rPr>
              <w:t xml:space="preserve"> </w:t>
            </w:r>
          </w:p>
          <w:p w14:paraId="3E75EEF8" w14:textId="77777777" w:rsidR="0055636F" w:rsidRPr="00907F1B" w:rsidRDefault="00000000">
            <w:pPr>
              <w:spacing w:after="22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Kontaktní osoba:</w:t>
            </w:r>
          </w:p>
          <w:p w14:paraId="4D5D7357" w14:textId="77777777" w:rsidR="0055636F" w:rsidRPr="00907F1B" w:rsidRDefault="00000000">
            <w:pPr>
              <w:spacing w:after="22"/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Telefon:</w:t>
            </w:r>
          </w:p>
          <w:p w14:paraId="151EA2E1" w14:textId="77777777" w:rsidR="0055636F" w:rsidRPr="00907F1B" w:rsidRDefault="00000000">
            <w:pPr>
              <w:ind w:left="117"/>
              <w:rPr>
                <w:bCs/>
              </w:rPr>
            </w:pPr>
            <w:r w:rsidRPr="00907F1B">
              <w:rPr>
                <w:rFonts w:ascii="Times New Roman" w:eastAsia="Times New Roman" w:hAnsi="Times New Roman" w:cs="Times New Roman"/>
                <w:bCs/>
                <w:sz w:val="20"/>
              </w:rPr>
              <w:t>E-mail: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5B5626" w14:textId="29BC62FE" w:rsidR="0055636F" w:rsidRPr="00907F1B" w:rsidRDefault="0055636F">
            <w:pPr>
              <w:ind w:right="686"/>
              <w:rPr>
                <w:bCs/>
              </w:rPr>
            </w:pPr>
          </w:p>
        </w:tc>
      </w:tr>
      <w:tr w:rsidR="0055636F" w14:paraId="6E188D98" w14:textId="77777777" w:rsidTr="00114A35">
        <w:trPr>
          <w:trHeight w:val="101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C9FB59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Datum objednávky:</w:t>
            </w:r>
          </w:p>
          <w:p w14:paraId="4EBC5B93" w14:textId="77777777" w:rsidR="0055636F" w:rsidRDefault="00000000">
            <w:pPr>
              <w:spacing w:after="22"/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Způsob odběru:</w:t>
            </w:r>
          </w:p>
          <w:p w14:paraId="2B11F2DE" w14:textId="77777777" w:rsidR="0055636F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Způsob platby:</w:t>
            </w:r>
          </w:p>
        </w:tc>
        <w:tc>
          <w:tcPr>
            <w:tcW w:w="25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9EE7AB" w14:textId="77777777" w:rsidR="0055636F" w:rsidRDefault="00000000">
            <w:pPr>
              <w:ind w:right="11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21.10.2025 Zajistí dodavatel na fakturu</w:t>
            </w:r>
          </w:p>
        </w:tc>
        <w:tc>
          <w:tcPr>
            <w:tcW w:w="2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2A6DB9" w14:textId="77777777" w:rsidR="0055636F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Interní číslo objednávky:</w:t>
            </w:r>
          </w:p>
          <w:p w14:paraId="0FC053E9" w14:textId="3EC5D605" w:rsidR="0055636F" w:rsidRDefault="00000000">
            <w:pPr>
              <w:spacing w:after="22"/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Schváleno dne:</w:t>
            </w:r>
            <w:r w:rsidR="006342F4">
              <w:rPr>
                <w:rFonts w:ascii="Times New Roman" w:eastAsia="Times New Roman" w:hAnsi="Times New Roman" w:cs="Times New Roman"/>
                <w:sz w:val="20"/>
              </w:rPr>
              <w:t xml:space="preserve"> 21.10.2025</w:t>
            </w:r>
          </w:p>
          <w:p w14:paraId="605FD54E" w14:textId="6B0B6A79" w:rsidR="0055636F" w:rsidRDefault="00000000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20"/>
              </w:rPr>
              <w:t>Schvalovatel:</w:t>
            </w:r>
            <w:r w:rsidR="006342F4">
              <w:rPr>
                <w:rFonts w:ascii="Times New Roman" w:eastAsia="Times New Roman" w:hAnsi="Times New Roman" w:cs="Times New Roman"/>
                <w:sz w:val="20"/>
              </w:rPr>
              <w:t xml:space="preserve">   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6EC00" w14:textId="77777777" w:rsidR="0055636F" w:rsidRDefault="0055636F"/>
        </w:tc>
      </w:tr>
      <w:tr w:rsidR="0055636F" w14:paraId="7A75F48C" w14:textId="77777777" w:rsidTr="00114A35">
        <w:trPr>
          <w:trHeight w:val="618"/>
        </w:trPr>
        <w:tc>
          <w:tcPr>
            <w:tcW w:w="1033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3EFCF901" w14:textId="77777777" w:rsidR="0055636F" w:rsidRDefault="00000000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Kat. č.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dod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>.</w:t>
            </w:r>
          </w:p>
          <w:p w14:paraId="09E96DB7" w14:textId="77777777" w:rsidR="0055636F" w:rsidRDefault="00000000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Typ</w:t>
            </w:r>
          </w:p>
        </w:tc>
        <w:tc>
          <w:tcPr>
            <w:tcW w:w="3876" w:type="dxa"/>
            <w:gridSpan w:val="2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5B22AA7E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Název dodavatel</w:t>
            </w:r>
          </w:p>
          <w:p w14:paraId="5BF399A2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4"/>
              </w:rPr>
              <w:t>Název zadavatel</w:t>
            </w:r>
          </w:p>
          <w:p w14:paraId="2B59D157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3"/>
              </w:rPr>
              <w:t>Parametry produktu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2FC0C941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Dodání do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11F58381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Množství (MJ)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12C2AAE2" w14:textId="77777777" w:rsidR="0055636F" w:rsidRDefault="00000000">
            <w:r>
              <w:rPr>
                <w:rFonts w:ascii="Times New Roman" w:eastAsia="Times New Roman" w:hAnsi="Times New Roman" w:cs="Times New Roman"/>
                <w:b/>
                <w:sz w:val="16"/>
              </w:rPr>
              <w:t>Balení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51224A5C" w14:textId="77777777" w:rsidR="0055636F" w:rsidRDefault="00000000">
            <w:pPr>
              <w:ind w:left="6" w:right="29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Cena/MJ bez DPH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DPH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[%]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D3D3D3"/>
              <w:right w:val="nil"/>
            </w:tcBorders>
          </w:tcPr>
          <w:p w14:paraId="2B8B9659" w14:textId="77777777" w:rsidR="0055636F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Celkem bez DPH</w:t>
            </w:r>
          </w:p>
          <w:p w14:paraId="25138F87" w14:textId="77777777" w:rsidR="0055636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Celkem s DPH</w:t>
            </w:r>
          </w:p>
        </w:tc>
      </w:tr>
      <w:tr w:rsidR="0055636F" w14:paraId="0479293D" w14:textId="77777777" w:rsidTr="00114A35">
        <w:trPr>
          <w:trHeight w:val="675"/>
        </w:trPr>
        <w:tc>
          <w:tcPr>
            <w:tcW w:w="1033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  <w:vAlign w:val="bottom"/>
          </w:tcPr>
          <w:p w14:paraId="1A339C24" w14:textId="77777777" w:rsidR="0055636F" w:rsidRDefault="00000000">
            <w:pPr>
              <w:ind w:left="9"/>
            </w:pPr>
            <w:r>
              <w:rPr>
                <w:rFonts w:ascii="Times New Roman" w:eastAsia="Times New Roman" w:hAnsi="Times New Roman" w:cs="Times New Roman"/>
                <w:sz w:val="16"/>
              </w:rPr>
              <w:t>GC</w:t>
            </w:r>
          </w:p>
        </w:tc>
        <w:tc>
          <w:tcPr>
            <w:tcW w:w="3876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48F9DF87" w14:textId="77777777" w:rsidR="0055636F" w:rsidRDefault="00000000">
            <w:r>
              <w:rPr>
                <w:rFonts w:ascii="Times New Roman" w:eastAsia="Times New Roman" w:hAnsi="Times New Roman" w:cs="Times New Roman"/>
                <w:sz w:val="16"/>
              </w:rPr>
              <w:t xml:space="preserve">HP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EliteBook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660 G11, Windows 11 Pro EDU 64</w:t>
            </w:r>
          </w:p>
          <w:p w14:paraId="35011EB4" w14:textId="77777777" w:rsidR="0055636F" w:rsidRDefault="00000000">
            <w:r>
              <w:rPr>
                <w:rFonts w:ascii="Times New Roman" w:eastAsia="Times New Roman" w:hAnsi="Times New Roman" w:cs="Times New Roman"/>
                <w:sz w:val="14"/>
              </w:rPr>
              <w:t xml:space="preserve">Notebook HP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EliteBook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660 G11, Windows 11 Pro EDU, displej</w:t>
            </w:r>
          </w:p>
          <w:p w14:paraId="07039F02" w14:textId="77777777" w:rsidR="0055636F" w:rsidRDefault="00000000">
            <w:r>
              <w:rPr>
                <w:rFonts w:ascii="Times New Roman" w:eastAsia="Times New Roman" w:hAnsi="Times New Roman" w:cs="Times New Roman"/>
                <w:sz w:val="14"/>
              </w:rPr>
              <w:t>16, pro školské organizace (VZ č. 60/2025)</w:t>
            </w:r>
          </w:p>
        </w:tc>
        <w:tc>
          <w:tcPr>
            <w:tcW w:w="928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30F7CB5F" w14:textId="77777777" w:rsidR="0055636F" w:rsidRDefault="00000000">
            <w:r>
              <w:rPr>
                <w:rFonts w:ascii="Times New Roman" w:eastAsia="Times New Roman" w:hAnsi="Times New Roman" w:cs="Times New Roman"/>
                <w:sz w:val="16"/>
              </w:rPr>
              <w:t>31.10.2025</w:t>
            </w:r>
          </w:p>
        </w:tc>
        <w:tc>
          <w:tcPr>
            <w:tcW w:w="1284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2D41C578" w14:textId="77777777" w:rsidR="0055636F" w:rsidRDefault="0000000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28.0000 (ks)</w:t>
            </w:r>
          </w:p>
        </w:tc>
        <w:tc>
          <w:tcPr>
            <w:tcW w:w="516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4F414AC9" w14:textId="77777777" w:rsidR="0055636F" w:rsidRDefault="00000000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28</w:t>
            </w:r>
          </w:p>
        </w:tc>
        <w:tc>
          <w:tcPr>
            <w:tcW w:w="1944" w:type="dxa"/>
            <w:gridSpan w:val="2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16DED1B8" w14:textId="77777777" w:rsidR="0055636F" w:rsidRDefault="00000000">
            <w:pPr>
              <w:ind w:left="402" w:right="29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17 745,00 Kč 21.00 %</w:t>
            </w:r>
          </w:p>
        </w:tc>
        <w:tc>
          <w:tcPr>
            <w:tcW w:w="1210" w:type="dxa"/>
            <w:tcBorders>
              <w:top w:val="single" w:sz="4" w:space="0" w:color="D3D3D3"/>
              <w:left w:val="nil"/>
              <w:bottom w:val="single" w:sz="4" w:space="0" w:color="D3D3D3"/>
              <w:right w:val="nil"/>
            </w:tcBorders>
          </w:tcPr>
          <w:p w14:paraId="7D204B5E" w14:textId="77777777" w:rsidR="0055636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496 860,00 Kč</w:t>
            </w:r>
          </w:p>
          <w:p w14:paraId="5AF858F2" w14:textId="77777777" w:rsidR="0055636F" w:rsidRDefault="0000000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601 200,60 Kč</w:t>
            </w:r>
          </w:p>
        </w:tc>
      </w:tr>
    </w:tbl>
    <w:p w14:paraId="372FBD29" w14:textId="77777777" w:rsidR="0055636F" w:rsidRDefault="00000000">
      <w:pPr>
        <w:spacing w:after="143"/>
      </w:pPr>
      <w:r>
        <w:rPr>
          <w:rFonts w:ascii="Times New Roman" w:eastAsia="Times New Roman" w:hAnsi="Times New Roman" w:cs="Times New Roman"/>
          <w:b/>
          <w:color w:val="FF0000"/>
        </w:rPr>
        <w:t>Poznámka:</w:t>
      </w:r>
    </w:p>
    <w:p w14:paraId="3D78A9FB" w14:textId="77777777" w:rsidR="0055636F" w:rsidRDefault="00000000">
      <w:pPr>
        <w:tabs>
          <w:tab w:val="center" w:pos="8269"/>
          <w:tab w:val="right" w:pos="10773"/>
        </w:tabs>
        <w:spacing w:after="17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Cena bez DPH: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496 860,00 Kč</w:t>
      </w:r>
    </w:p>
    <w:p w14:paraId="591DE516" w14:textId="77777777" w:rsidR="0055636F" w:rsidRDefault="00000000">
      <w:pPr>
        <w:tabs>
          <w:tab w:val="center" w:pos="8404"/>
          <w:tab w:val="right" w:pos="10773"/>
        </w:tabs>
        <w:spacing w:after="12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Sazba DPH: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104 340,60 Kč</w:t>
      </w:r>
    </w:p>
    <w:p w14:paraId="6AEA7433" w14:textId="77777777" w:rsidR="0055636F" w:rsidRDefault="00000000">
      <w:pPr>
        <w:tabs>
          <w:tab w:val="center" w:pos="8373"/>
          <w:tab w:val="right" w:pos="10773"/>
        </w:tabs>
        <w:spacing w:after="1216" w:line="265" w:lineRule="auto"/>
        <w:ind w:right="-15"/>
      </w:pPr>
      <w: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Cena s DPH: </w:t>
      </w: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601 200,60 Kč</w:t>
      </w:r>
    </w:p>
    <w:p w14:paraId="3F78C85B" w14:textId="77777777" w:rsidR="0055636F" w:rsidRDefault="00000000">
      <w:pPr>
        <w:spacing w:after="124"/>
      </w:pPr>
      <w:r>
        <w:rPr>
          <w:noProof/>
        </w:rPr>
        <mc:AlternateContent>
          <mc:Choice Requires="wpg">
            <w:drawing>
              <wp:inline distT="0" distB="0" distL="0" distR="0" wp14:anchorId="33513D26" wp14:editId="4EA3A79B">
                <wp:extent cx="6823709" cy="5715"/>
                <wp:effectExtent l="0" t="0" r="0" b="0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3709" cy="5715"/>
                          <a:chOff x="0" y="0"/>
                          <a:chExt cx="6823709" cy="5715"/>
                        </a:xfrm>
                      </wpg:grpSpPr>
                      <wps:wsp>
                        <wps:cNvPr id="2699" name="Shape 2699"/>
                        <wps:cNvSpPr/>
                        <wps:spPr>
                          <a:xfrm>
                            <a:off x="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0" name="Shape 2700"/>
                        <wps:cNvSpPr/>
                        <wps:spPr>
                          <a:xfrm>
                            <a:off x="4537710" y="0"/>
                            <a:ext cx="2286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 h="9144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  <a:lnTo>
                                  <a:pt x="2286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8" style="width:537.3pt;height:0.450012pt;mso-position-horizontal-relative:char;mso-position-vertical-relative:line" coordsize="68237,57">
                <v:shape id="Shape 2701" style="position:absolute;width:22860;height:91;left:0;top:0;" coordsize="2286000,9144" path="m0,0l2286000,0l2286000,9144l0,9144l0,0">
                  <v:stroke weight="0pt" endcap="flat" joinstyle="miter" miterlimit="4" on="false" color="#000000" opacity="0"/>
                  <v:fill on="true" color="#000000"/>
                </v:shape>
                <v:shape id="Shape 2702" style="position:absolute;width:22860;height:91;left:45377;top:0;" coordsize="2286000,9144" path="m0,0l2286000,0l2286000,9144l0,9144l0,0">
                  <v:stroke weight="0pt" endcap="flat" joinstyle="miter" miterlimit="4" on="false" color="#000000" opacity="0"/>
                  <v:fill on="true" color="#000000"/>
                </v:shape>
              </v:group>
            </w:pict>
          </mc:Fallback>
        </mc:AlternateContent>
      </w:r>
    </w:p>
    <w:p w14:paraId="17AB2068" w14:textId="77777777" w:rsidR="0055636F" w:rsidRDefault="00000000">
      <w:pPr>
        <w:tabs>
          <w:tab w:val="center" w:pos="1800"/>
          <w:tab w:val="center" w:pos="8946"/>
        </w:tabs>
        <w:spacing w:after="216"/>
      </w:pPr>
      <w:r>
        <w:tab/>
      </w:r>
      <w:r>
        <w:rPr>
          <w:rFonts w:ascii="Times New Roman" w:eastAsia="Times New Roman" w:hAnsi="Times New Roman" w:cs="Times New Roman"/>
          <w:b/>
          <w:sz w:val="16"/>
        </w:rPr>
        <w:t>PŘÍKAZCE OPERACE</w:t>
      </w:r>
      <w:r>
        <w:rPr>
          <w:rFonts w:ascii="Times New Roman" w:eastAsia="Times New Roman" w:hAnsi="Times New Roman" w:cs="Times New Roman"/>
          <w:b/>
          <w:sz w:val="16"/>
        </w:rPr>
        <w:tab/>
        <w:t>SPRÁVCE ROZPOČTU</w:t>
      </w:r>
    </w:p>
    <w:p w14:paraId="1B06E4FD" w14:textId="77777777" w:rsidR="0055636F" w:rsidRDefault="00000000">
      <w:pPr>
        <w:spacing w:after="4"/>
      </w:pPr>
      <w:r>
        <w:rPr>
          <w:rFonts w:ascii="Times New Roman" w:eastAsia="Times New Roman" w:hAnsi="Times New Roman" w:cs="Times New Roman"/>
          <w:b/>
          <w:sz w:val="16"/>
        </w:rPr>
        <w:t>Vysvětlivky</w:t>
      </w:r>
    </w:p>
    <w:p w14:paraId="728B8204" w14:textId="77777777" w:rsidR="0055636F" w:rsidRDefault="00000000">
      <w:pPr>
        <w:spacing w:after="0" w:line="265" w:lineRule="auto"/>
        <w:ind w:left="-5" w:right="6859" w:hanging="10"/>
      </w:pPr>
      <w:r>
        <w:rPr>
          <w:rFonts w:ascii="Times New Roman" w:eastAsia="Times New Roman" w:hAnsi="Times New Roman" w:cs="Times New Roman"/>
          <w:sz w:val="14"/>
        </w:rPr>
        <w:t>Typ GC - vysoutěžená položka, nutno dodržet garantovanou cenu</w:t>
      </w:r>
    </w:p>
    <w:p w14:paraId="6D07D7ED" w14:textId="77777777" w:rsidR="0055636F" w:rsidRDefault="00000000">
      <w:pPr>
        <w:spacing w:after="0" w:line="265" w:lineRule="auto"/>
        <w:ind w:left="-5" w:right="6859" w:hanging="10"/>
      </w:pPr>
      <w:r>
        <w:rPr>
          <w:rFonts w:ascii="Times New Roman" w:eastAsia="Times New Roman" w:hAnsi="Times New Roman" w:cs="Times New Roman"/>
          <w:sz w:val="14"/>
        </w:rPr>
        <w:t>Typ NC - nevysoutěžená položka, nedodržená garantovaná cena Typ NP - náhradní plnění</w:t>
      </w:r>
    </w:p>
    <w:p w14:paraId="60F37E54" w14:textId="77777777" w:rsidR="0055636F" w:rsidRDefault="00000000">
      <w:pPr>
        <w:spacing w:after="0" w:line="265" w:lineRule="auto"/>
        <w:ind w:left="-5" w:right="6859" w:hanging="10"/>
      </w:pPr>
      <w:r>
        <w:rPr>
          <w:rFonts w:ascii="Times New Roman" w:eastAsia="Times New Roman" w:hAnsi="Times New Roman" w:cs="Times New Roman"/>
          <w:sz w:val="14"/>
        </w:rPr>
        <w:t>Typ VD - vlastní dodavatel</w:t>
      </w:r>
    </w:p>
    <w:p w14:paraId="7842579F" w14:textId="77777777" w:rsidR="0055636F" w:rsidRDefault="00000000">
      <w:pPr>
        <w:spacing w:after="0" w:line="265" w:lineRule="auto"/>
        <w:ind w:left="-5" w:right="6859" w:hanging="10"/>
      </w:pPr>
      <w:r>
        <w:rPr>
          <w:rFonts w:ascii="Times New Roman" w:eastAsia="Times New Roman" w:hAnsi="Times New Roman" w:cs="Times New Roman"/>
          <w:sz w:val="14"/>
        </w:rPr>
        <w:t>Typ VP - vlastní položka</w:t>
      </w:r>
    </w:p>
    <w:p w14:paraId="24285950" w14:textId="77777777" w:rsidR="0055636F" w:rsidRDefault="00000000">
      <w:pPr>
        <w:spacing w:after="208" w:line="265" w:lineRule="auto"/>
        <w:ind w:left="-5" w:right="6859" w:hanging="10"/>
      </w:pPr>
      <w:r>
        <w:rPr>
          <w:rFonts w:ascii="Times New Roman" w:eastAsia="Times New Roman" w:hAnsi="Times New Roman" w:cs="Times New Roman"/>
          <w:sz w:val="14"/>
        </w:rPr>
        <w:t>Typ AC - akční cena</w:t>
      </w:r>
    </w:p>
    <w:p w14:paraId="3AF710EE" w14:textId="77777777" w:rsidR="0055636F" w:rsidRDefault="00000000">
      <w:pPr>
        <w:spacing w:after="0"/>
        <w:ind w:left="-2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7761C61D" wp14:editId="7CFA3A72">
                <wp:extent cx="6857999" cy="1774507"/>
                <wp:effectExtent l="0" t="0" r="0" b="0"/>
                <wp:docPr id="2426" name="Group 2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999" cy="1774507"/>
                          <a:chOff x="0" y="0"/>
                          <a:chExt cx="6857999" cy="1774507"/>
                        </a:xfrm>
                      </wpg:grpSpPr>
                      <wps:wsp>
                        <wps:cNvPr id="2703" name="Shape 2703"/>
                        <wps:cNvSpPr/>
                        <wps:spPr>
                          <a:xfrm>
                            <a:off x="0" y="0"/>
                            <a:ext cx="6857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7999" h="9144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  <a:lnTo>
                                  <a:pt x="6857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3D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857" y="65722"/>
                            <a:ext cx="1708785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785" h="1708785">
                                <a:moveTo>
                                  <a:pt x="0" y="0"/>
                                </a:moveTo>
                                <a:lnTo>
                                  <a:pt x="1708785" y="0"/>
                                </a:lnTo>
                                <a:lnTo>
                                  <a:pt x="1708785" y="1708785"/>
                                </a:lnTo>
                                <a:lnTo>
                                  <a:pt x="0" y="1708785"/>
                                </a:lnTo>
                                <a:close/>
                              </a:path>
                            </a:pathLst>
                          </a:custGeom>
                          <a:ln w="5715" cap="flat">
                            <a:miter lim="100000"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1430" y="74295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Rectangle 127"/>
                        <wps:cNvSpPr/>
                        <wps:spPr>
                          <a:xfrm>
                            <a:off x="5318074" y="98830"/>
                            <a:ext cx="1575103" cy="96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12DCD" w14:textId="77777777" w:rsidR="005563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 xml:space="preserve">Systém optimalizace nákupů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Pecosta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5318074" y="190270"/>
                            <a:ext cx="2048040" cy="96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E288E5" w14:textId="77777777" w:rsidR="005563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Kořenského 1262/40, 703 00 Ostrava-Vítkovice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318074" y="281708"/>
                            <a:ext cx="995442" cy="9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C8995" w14:textId="77777777" w:rsidR="005563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Tel.: +420 734 442 683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318074" y="373149"/>
                            <a:ext cx="1137812" cy="96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CFABB6" w14:textId="77777777" w:rsidR="0055636F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13"/>
                                </w:rPr>
                                <w:t>URL: https://np.pecosta.cz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1C61D" id="Group 2426" o:spid="_x0000_s1026" style="width:540pt;height:139.7pt;mso-position-horizontal-relative:char;mso-position-vertical-relative:line" coordsize="68579,17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">
                <v:shape id="Shape 2703" o:spid="_x0000_s1027" style="position:absolute;width:68579;height:91;visibility:visible;mso-wrap-style:square;v-text-anchor:top" coordsize="6857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" path="m,l6857999,r,9144l,9144,,e" fillcolor="#d3d3d3" stroked="f" strokeweight="0">
                  <v:stroke miterlimit="1" joinstyle="miter"/>
                  <v:path arrowok="t" textboxrect="0,0,6857999,9144"/>
                </v:shape>
                <v:shape id="Shape 124" o:spid="_x0000_s1028" style="position:absolute;left:28;top:657;width:17088;height:17088;visibility:visible;mso-wrap-style:square;v-text-anchor:top" coordsize="1708785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" path="m,l1708785,r,1708785l,1708785,,xe" filled="f" strokecolor="silver" strokeweight=".45pt">
                  <v:stroke miterlimit="1" joinstyle="miter"/>
                  <v:path arrowok="t" textboxrect="0,0,1708785,17087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6" o:spid="_x0000_s1029" type="#_x0000_t75" style="position:absolute;left:114;top:742;width:914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">
                  <v:imagedata r:id="rId5" o:title=""/>
                </v:shape>
                <v:rect id="Rectangle 127" o:spid="_x0000_s1030" style="position:absolute;left:53180;top:988;width:15751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49812DCD" w14:textId="77777777" w:rsidR="005563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 xml:space="preserve">Systém optimalizace nákupů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Pecosta</w:t>
                        </w:r>
                        <w:proofErr w:type="spellEnd"/>
                      </w:p>
                    </w:txbxContent>
                  </v:textbox>
                </v:rect>
                <v:rect id="Rectangle 128" o:spid="_x0000_s1031" style="position:absolute;left:53180;top:1902;width:20481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16E288E5" w14:textId="77777777" w:rsidR="005563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Kořenského 1262/40, 703 00 Ostrava-Vítkovice</w:t>
                        </w:r>
                      </w:p>
                    </w:txbxContent>
                  </v:textbox>
                </v:rect>
                <v:rect id="Rectangle 129" o:spid="_x0000_s1032" style="position:absolute;left:53180;top:2817;width:9955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73C8995" w14:textId="77777777" w:rsidR="005563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Tel.: +420 734 442 683</w:t>
                        </w:r>
                      </w:p>
                    </w:txbxContent>
                  </v:textbox>
                </v:rect>
                <v:rect id="Rectangle 130" o:spid="_x0000_s1033" style="position:absolute;left:53180;top:3731;width:11378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65CFABB6" w14:textId="77777777" w:rsidR="0055636F" w:rsidRDefault="00000000">
                        <w:r>
                          <w:rPr>
                            <w:rFonts w:ascii="Times New Roman" w:eastAsia="Times New Roman" w:hAnsi="Times New Roman" w:cs="Times New Roman"/>
                            <w:sz w:val="13"/>
                          </w:rPr>
                          <w:t>URL: https://np.pecosta.cz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55636F">
      <w:pgSz w:w="11918" w:h="16858"/>
      <w:pgMar w:top="571" w:right="461" w:bottom="428" w:left="6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6F"/>
    <w:rsid w:val="00114A35"/>
    <w:rsid w:val="00346C18"/>
    <w:rsid w:val="0055636F"/>
    <w:rsid w:val="006342F4"/>
    <w:rsid w:val="009074B0"/>
    <w:rsid w:val="00907F1B"/>
    <w:rsid w:val="00AE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BEA5"/>
  <w15:docId w15:val="{5F249F85-5BC0-4F44-AEEB-2B93A05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subject/>
  <dc:creator>Daniela Beňová</dc:creator>
  <cp:keywords/>
  <cp:lastModifiedBy>Daniela Beňová</cp:lastModifiedBy>
  <cp:revision>4</cp:revision>
  <dcterms:created xsi:type="dcterms:W3CDTF">2025-11-14T11:27:00Z</dcterms:created>
  <dcterms:modified xsi:type="dcterms:W3CDTF">2025-11-14T11:35:00Z</dcterms:modified>
</cp:coreProperties>
</file>