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54E6" w14:textId="77777777" w:rsidR="00FF0606" w:rsidRPr="003D4090" w:rsidRDefault="00FF0606" w:rsidP="003D4090">
      <w:pPr>
        <w:widowControl w:val="0"/>
        <w:suppressAutoHyphens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483CD804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E677B9">
        <w:rPr>
          <w:rFonts w:ascii="Times New Roman" w:hAnsi="Times New Roman"/>
          <w:b/>
          <w:bCs/>
          <w:kern w:val="1"/>
          <w:sz w:val="28"/>
          <w:szCs w:val="28"/>
        </w:rPr>
        <w:t>Smlouva o nájmu prostor sloužících podnikání</w:t>
      </w:r>
    </w:p>
    <w:p w14:paraId="6137F0D6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/>
          <w:bCs/>
          <w:kern w:val="1"/>
          <w:sz w:val="24"/>
          <w:szCs w:val="24"/>
        </w:rPr>
      </w:pPr>
    </w:p>
    <w:p w14:paraId="3A1F2459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E677B9">
        <w:rPr>
          <w:rFonts w:ascii="Times New Roman" w:hAnsi="Times New Roman"/>
          <w:b/>
          <w:bCs/>
          <w:kern w:val="1"/>
          <w:sz w:val="24"/>
          <w:szCs w:val="24"/>
        </w:rPr>
        <w:t>Článek I.</w:t>
      </w:r>
    </w:p>
    <w:p w14:paraId="57C245AB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E677B9">
        <w:rPr>
          <w:rFonts w:ascii="Times New Roman" w:hAnsi="Times New Roman"/>
          <w:b/>
          <w:kern w:val="1"/>
          <w:sz w:val="24"/>
          <w:szCs w:val="24"/>
          <w:u w:val="single"/>
        </w:rPr>
        <w:t>Smluvní strany</w:t>
      </w:r>
    </w:p>
    <w:p w14:paraId="52F79B12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</w:p>
    <w:p w14:paraId="0004D53D" w14:textId="77777777" w:rsidR="00FF0606" w:rsidRPr="00E677B9" w:rsidRDefault="0079343E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/>
          <w:bCs/>
          <w:kern w:val="1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kern w:val="1"/>
          <w:sz w:val="24"/>
          <w:szCs w:val="24"/>
        </w:rPr>
        <w:t>Pronajímatel</w:t>
      </w:r>
      <w:r w:rsidR="00FF0606" w:rsidRPr="00E677B9">
        <w:rPr>
          <w:rFonts w:ascii="Times New Roman" w:hAnsi="Times New Roman"/>
          <w:b/>
          <w:bCs/>
          <w:kern w:val="1"/>
          <w:sz w:val="24"/>
          <w:szCs w:val="24"/>
        </w:rPr>
        <w:t xml:space="preserve">:   </w:t>
      </w:r>
      <w:proofErr w:type="gramEnd"/>
      <w:r w:rsidR="00FF0606" w:rsidRPr="00E677B9">
        <w:rPr>
          <w:rFonts w:ascii="Times New Roman" w:hAnsi="Times New Roman"/>
          <w:b/>
          <w:bCs/>
          <w:kern w:val="1"/>
          <w:sz w:val="24"/>
          <w:szCs w:val="24"/>
        </w:rPr>
        <w:t xml:space="preserve">                TEZA Hodonín, příspěvková organizace</w:t>
      </w:r>
    </w:p>
    <w:p w14:paraId="54753484" w14:textId="77777777" w:rsidR="00FF0606" w:rsidRPr="00E677B9" w:rsidRDefault="0079343E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  <w:proofErr w:type="gramStart"/>
      <w:r>
        <w:rPr>
          <w:rFonts w:ascii="Times New Roman" w:hAnsi="Times New Roman"/>
          <w:bCs/>
          <w:kern w:val="1"/>
          <w:sz w:val="24"/>
          <w:szCs w:val="24"/>
        </w:rPr>
        <w:t>Adresa</w:t>
      </w:r>
      <w:r w:rsidR="00FF0606" w:rsidRPr="00E677B9">
        <w:rPr>
          <w:rFonts w:ascii="Times New Roman" w:hAnsi="Times New Roman"/>
          <w:bCs/>
          <w:kern w:val="1"/>
          <w:sz w:val="24"/>
          <w:szCs w:val="24"/>
        </w:rPr>
        <w:t>:</w:t>
      </w:r>
      <w:r w:rsidR="00FF0606" w:rsidRPr="00E677B9">
        <w:rPr>
          <w:rFonts w:ascii="Times New Roman" w:hAnsi="Times New Roman"/>
          <w:b/>
          <w:bCs/>
          <w:kern w:val="1"/>
          <w:sz w:val="24"/>
          <w:szCs w:val="24"/>
        </w:rPr>
        <w:t xml:space="preserve">   </w:t>
      </w:r>
      <w:proofErr w:type="gramEnd"/>
      <w:r w:rsidR="00FF0606" w:rsidRPr="00E677B9">
        <w:rPr>
          <w:rFonts w:ascii="Times New Roman" w:hAnsi="Times New Roman"/>
          <w:b/>
          <w:bCs/>
          <w:kern w:val="1"/>
          <w:sz w:val="24"/>
          <w:szCs w:val="24"/>
        </w:rPr>
        <w:t xml:space="preserve">                           </w:t>
      </w:r>
      <w:r w:rsidR="00FF0606" w:rsidRPr="00E677B9">
        <w:rPr>
          <w:rFonts w:ascii="Times New Roman" w:hAnsi="Times New Roman"/>
          <w:bCs/>
          <w:kern w:val="1"/>
          <w:sz w:val="24"/>
          <w:szCs w:val="24"/>
        </w:rPr>
        <w:t>Tyršova 3588/10, 695 01 Hodonín</w:t>
      </w:r>
    </w:p>
    <w:p w14:paraId="2F6C7E01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Zasto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upená:                       </w:t>
      </w:r>
      <w:r w:rsidR="004E1907">
        <w:rPr>
          <w:rFonts w:ascii="Times New Roman" w:hAnsi="Times New Roman"/>
          <w:kern w:val="1"/>
          <w:sz w:val="24"/>
          <w:szCs w:val="24"/>
        </w:rPr>
        <w:t>Mgr</w:t>
      </w:r>
      <w:r w:rsidRPr="00E677B9">
        <w:rPr>
          <w:rFonts w:ascii="Times New Roman" w:hAnsi="Times New Roman"/>
          <w:kern w:val="1"/>
          <w:sz w:val="24"/>
          <w:szCs w:val="24"/>
        </w:rPr>
        <w:t>. Otakar</w:t>
      </w:r>
      <w:r w:rsidR="0079343E">
        <w:rPr>
          <w:rFonts w:ascii="Times New Roman" w:hAnsi="Times New Roman"/>
          <w:kern w:val="1"/>
          <w:sz w:val="24"/>
          <w:szCs w:val="24"/>
        </w:rPr>
        <w:t>em Čajkou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 – ředitel</w:t>
      </w:r>
      <w:r w:rsidR="0079343E">
        <w:rPr>
          <w:rFonts w:ascii="Times New Roman" w:hAnsi="Times New Roman"/>
          <w:kern w:val="1"/>
          <w:sz w:val="24"/>
          <w:szCs w:val="24"/>
        </w:rPr>
        <w:t>em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 organizace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0DABB5" w14:textId="6E196055" w:rsidR="00BB6B54" w:rsidRDefault="00FF0606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  <w:proofErr w:type="gramStart"/>
      <w:r w:rsidRPr="00E677B9">
        <w:rPr>
          <w:rFonts w:ascii="Times New Roman" w:hAnsi="Times New Roman"/>
          <w:kern w:val="1"/>
          <w:sz w:val="24"/>
          <w:szCs w:val="24"/>
        </w:rPr>
        <w:t xml:space="preserve">IČ:   </w:t>
      </w:r>
      <w:proofErr w:type="gramEnd"/>
      <w:r w:rsidRPr="00E677B9">
        <w:rPr>
          <w:rFonts w:ascii="Times New Roman" w:hAnsi="Times New Roman"/>
          <w:kern w:val="1"/>
          <w:sz w:val="24"/>
          <w:szCs w:val="24"/>
        </w:rPr>
        <w:t xml:space="preserve">    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                       </w:t>
      </w:r>
      <w:r w:rsidR="00BB6B54">
        <w:rPr>
          <w:rFonts w:ascii="Times New Roman" w:hAnsi="Times New Roman"/>
          <w:kern w:val="1"/>
          <w:sz w:val="24"/>
          <w:szCs w:val="24"/>
        </w:rPr>
        <w:t xml:space="preserve">      </w:t>
      </w:r>
      <w:r w:rsidRPr="00E677B9">
        <w:rPr>
          <w:rFonts w:ascii="Times New Roman" w:hAnsi="Times New Roman"/>
          <w:kern w:val="1"/>
          <w:sz w:val="24"/>
          <w:szCs w:val="24"/>
        </w:rPr>
        <w:t>66609984</w:t>
      </w:r>
    </w:p>
    <w:p w14:paraId="20C26389" w14:textId="77777777" w:rsidR="00BB6B54" w:rsidRDefault="00FF0606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  <w:proofErr w:type="gramStart"/>
      <w:r w:rsidRPr="00E677B9">
        <w:rPr>
          <w:rFonts w:ascii="Times New Roman" w:hAnsi="Times New Roman"/>
          <w:kern w:val="1"/>
          <w:sz w:val="24"/>
          <w:szCs w:val="24"/>
        </w:rPr>
        <w:t xml:space="preserve">DIČ:   </w:t>
      </w:r>
      <w:proofErr w:type="gramEnd"/>
      <w:r w:rsidRPr="00E677B9">
        <w:rPr>
          <w:rFonts w:ascii="Times New Roman" w:hAnsi="Times New Roman"/>
          <w:kern w:val="1"/>
          <w:sz w:val="24"/>
          <w:szCs w:val="24"/>
        </w:rPr>
        <w:t xml:space="preserve">                         </w:t>
      </w:r>
      <w:r w:rsidR="00BB6B54">
        <w:rPr>
          <w:rFonts w:ascii="Times New Roman" w:hAnsi="Times New Roman"/>
          <w:kern w:val="1"/>
          <w:sz w:val="24"/>
          <w:szCs w:val="24"/>
        </w:rPr>
        <w:t xml:space="preserve">      </w:t>
      </w:r>
      <w:r w:rsidRPr="00E677B9">
        <w:rPr>
          <w:rFonts w:ascii="Times New Roman" w:hAnsi="Times New Roman"/>
          <w:kern w:val="1"/>
          <w:sz w:val="24"/>
          <w:szCs w:val="24"/>
        </w:rPr>
        <w:t>CZ699001303</w:t>
      </w:r>
    </w:p>
    <w:p w14:paraId="30056167" w14:textId="4329417E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(dále jen pronajímatel)</w:t>
      </w:r>
    </w:p>
    <w:p w14:paraId="59766D4E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</w:p>
    <w:p w14:paraId="2F4C2EB7" w14:textId="73F58FD0" w:rsidR="00F36233" w:rsidRPr="00FA259F" w:rsidRDefault="00F36233" w:rsidP="00F36233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/>
          <w:kern w:val="1"/>
          <w:sz w:val="24"/>
          <w:szCs w:val="24"/>
        </w:rPr>
      </w:pPr>
      <w:proofErr w:type="gramStart"/>
      <w:r>
        <w:rPr>
          <w:rFonts w:ascii="Times New Roman" w:hAnsi="Times New Roman"/>
          <w:b/>
          <w:kern w:val="1"/>
          <w:sz w:val="24"/>
          <w:szCs w:val="24"/>
        </w:rPr>
        <w:t>Nájemce</w:t>
      </w:r>
      <w:r w:rsidRPr="00FA259F">
        <w:rPr>
          <w:rFonts w:ascii="Times New Roman" w:hAnsi="Times New Roman"/>
          <w:b/>
          <w:kern w:val="1"/>
          <w:sz w:val="24"/>
          <w:szCs w:val="24"/>
        </w:rPr>
        <w:t xml:space="preserve">:   </w:t>
      </w:r>
      <w:proofErr w:type="gramEnd"/>
      <w:r w:rsidRPr="00FA259F">
        <w:rPr>
          <w:rFonts w:ascii="Times New Roman" w:hAnsi="Times New Roman"/>
          <w:b/>
          <w:kern w:val="1"/>
          <w:sz w:val="24"/>
          <w:szCs w:val="24"/>
        </w:rPr>
        <w:t xml:space="preserve">                             </w:t>
      </w:r>
      <w:r w:rsidR="00DB350B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FA259F">
        <w:rPr>
          <w:rFonts w:ascii="Times New Roman" w:hAnsi="Times New Roman"/>
          <w:b/>
          <w:kern w:val="1"/>
          <w:sz w:val="24"/>
          <w:szCs w:val="24"/>
        </w:rPr>
        <w:t xml:space="preserve"> Martin Pavlů</w:t>
      </w:r>
      <w:r w:rsidRPr="00FA259F">
        <w:rPr>
          <w:rFonts w:ascii="Times New Roman" w:hAnsi="Times New Roman"/>
          <w:b/>
          <w:kern w:val="1"/>
          <w:sz w:val="24"/>
          <w:szCs w:val="24"/>
        </w:rPr>
        <w:tab/>
        <w:t xml:space="preserve">           </w:t>
      </w:r>
      <w:r w:rsidRPr="00FA259F">
        <w:rPr>
          <w:rFonts w:ascii="Times New Roman" w:hAnsi="Times New Roman"/>
          <w:b/>
          <w:kern w:val="1"/>
          <w:sz w:val="24"/>
          <w:szCs w:val="24"/>
        </w:rPr>
        <w:tab/>
        <w:t xml:space="preserve">       </w:t>
      </w:r>
    </w:p>
    <w:p w14:paraId="18A8F31B" w14:textId="0B5F7D3D" w:rsidR="00F36233" w:rsidRPr="00FA259F" w:rsidRDefault="00F36233" w:rsidP="00F36233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  <w:r w:rsidRPr="00FA259F">
        <w:rPr>
          <w:rFonts w:ascii="Times New Roman" w:hAnsi="Times New Roman"/>
          <w:kern w:val="1"/>
          <w:sz w:val="24"/>
          <w:szCs w:val="24"/>
        </w:rPr>
        <w:t>Adresa místa podnikání/</w:t>
      </w:r>
      <w:proofErr w:type="gramStart"/>
      <w:r w:rsidRPr="00FA259F">
        <w:rPr>
          <w:rFonts w:ascii="Times New Roman" w:hAnsi="Times New Roman"/>
          <w:kern w:val="1"/>
          <w:sz w:val="24"/>
          <w:szCs w:val="24"/>
        </w:rPr>
        <w:t xml:space="preserve">sídla: </w:t>
      </w:r>
      <w:r w:rsidR="00CA31F8">
        <w:rPr>
          <w:rFonts w:ascii="Times New Roman" w:hAnsi="Times New Roman"/>
          <w:kern w:val="1"/>
          <w:sz w:val="24"/>
          <w:szCs w:val="24"/>
        </w:rPr>
        <w:t xml:space="preserve"> </w:t>
      </w:r>
      <w:r w:rsidR="00CA31F8">
        <w:rPr>
          <w:rFonts w:ascii="Times New Roman" w:hAnsi="Times New Roman"/>
        </w:rPr>
        <w:t>XXXX</w:t>
      </w:r>
      <w:proofErr w:type="gramEnd"/>
      <w:r w:rsidRPr="00FA259F">
        <w:rPr>
          <w:rFonts w:ascii="Times New Roman" w:hAnsi="Times New Roman"/>
        </w:rPr>
        <w:t>, 695 01 Hodonín</w:t>
      </w:r>
    </w:p>
    <w:p w14:paraId="2483175F" w14:textId="69543E50" w:rsidR="00F36233" w:rsidRPr="00FA259F" w:rsidRDefault="00F36233" w:rsidP="00F36233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kern w:val="1"/>
          <w:sz w:val="24"/>
          <w:szCs w:val="24"/>
        </w:rPr>
        <w:t>IČO</w:t>
      </w:r>
      <w:r w:rsidRPr="00FA259F">
        <w:rPr>
          <w:rFonts w:ascii="Times New Roman" w:hAnsi="Times New Roman"/>
          <w:kern w:val="1"/>
          <w:sz w:val="24"/>
          <w:szCs w:val="24"/>
        </w:rPr>
        <w:t xml:space="preserve">:   </w:t>
      </w:r>
      <w:proofErr w:type="gramEnd"/>
      <w:r w:rsidRPr="00FA259F">
        <w:rPr>
          <w:rFonts w:ascii="Times New Roman" w:hAnsi="Times New Roman"/>
          <w:kern w:val="1"/>
          <w:sz w:val="24"/>
          <w:szCs w:val="24"/>
        </w:rPr>
        <w:t xml:space="preserve">                                      </w:t>
      </w:r>
      <w:r w:rsidR="00CA31F8">
        <w:rPr>
          <w:rFonts w:ascii="Times New Roman" w:hAnsi="Times New Roman"/>
          <w:kern w:val="1"/>
          <w:sz w:val="24"/>
          <w:szCs w:val="24"/>
        </w:rPr>
        <w:t xml:space="preserve"> </w:t>
      </w:r>
      <w:r w:rsidRPr="00FA259F">
        <w:rPr>
          <w:rFonts w:ascii="Times New Roman" w:hAnsi="Times New Roman"/>
        </w:rPr>
        <w:t>42637431</w:t>
      </w:r>
    </w:p>
    <w:p w14:paraId="542452B4" w14:textId="67B0F979" w:rsidR="00F36233" w:rsidRPr="00FA259F" w:rsidRDefault="00F36233" w:rsidP="00F36233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  <w:proofErr w:type="gramStart"/>
      <w:r w:rsidRPr="00FA259F">
        <w:rPr>
          <w:rFonts w:ascii="Times New Roman" w:hAnsi="Times New Roman"/>
          <w:kern w:val="1"/>
          <w:sz w:val="24"/>
          <w:szCs w:val="24"/>
        </w:rPr>
        <w:t xml:space="preserve">DIČ:   </w:t>
      </w:r>
      <w:proofErr w:type="gramEnd"/>
      <w:r w:rsidRPr="00FA259F">
        <w:rPr>
          <w:rFonts w:ascii="Times New Roman" w:hAnsi="Times New Roman"/>
          <w:kern w:val="1"/>
          <w:sz w:val="24"/>
          <w:szCs w:val="24"/>
        </w:rPr>
        <w:t xml:space="preserve"> </w:t>
      </w:r>
      <w:r w:rsidRPr="00FA259F">
        <w:rPr>
          <w:rFonts w:ascii="Times New Roman" w:hAnsi="Times New Roman"/>
          <w:kern w:val="1"/>
          <w:sz w:val="24"/>
          <w:szCs w:val="24"/>
        </w:rPr>
        <w:tab/>
      </w:r>
      <w:r w:rsidRPr="00FA259F">
        <w:rPr>
          <w:rFonts w:ascii="Times New Roman" w:hAnsi="Times New Roman"/>
          <w:kern w:val="1"/>
          <w:sz w:val="24"/>
          <w:szCs w:val="24"/>
        </w:rPr>
        <w:tab/>
      </w:r>
      <w:r w:rsidRPr="00FA259F">
        <w:rPr>
          <w:rFonts w:ascii="Times New Roman" w:hAnsi="Times New Roman"/>
          <w:kern w:val="1"/>
          <w:sz w:val="24"/>
          <w:szCs w:val="24"/>
        </w:rPr>
        <w:tab/>
      </w:r>
      <w:r w:rsidR="00CA31F8">
        <w:rPr>
          <w:rFonts w:ascii="Times New Roman" w:hAnsi="Times New Roman"/>
          <w:kern w:val="1"/>
          <w:sz w:val="24"/>
          <w:szCs w:val="24"/>
        </w:rPr>
        <w:t xml:space="preserve">  </w:t>
      </w:r>
      <w:r w:rsidR="00CA31F8">
        <w:rPr>
          <w:rFonts w:ascii="Times New Roman" w:hAnsi="Times New Roman"/>
        </w:rPr>
        <w:t>XXXX</w:t>
      </w:r>
    </w:p>
    <w:p w14:paraId="1085B044" w14:textId="77777777" w:rsidR="00F36233" w:rsidRPr="00FA259F" w:rsidRDefault="00F36233" w:rsidP="00F36233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  <w:r w:rsidRPr="00FA259F">
        <w:rPr>
          <w:rFonts w:ascii="Times New Roman" w:hAnsi="Times New Roman"/>
          <w:kern w:val="1"/>
          <w:sz w:val="24"/>
          <w:szCs w:val="24"/>
        </w:rPr>
        <w:t>(dále jen nájemce)</w:t>
      </w:r>
    </w:p>
    <w:p w14:paraId="73C7D141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0"/>
          <w:szCs w:val="20"/>
        </w:rPr>
      </w:pPr>
    </w:p>
    <w:p w14:paraId="53B39F6D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kern w:val="1"/>
          <w:sz w:val="20"/>
          <w:szCs w:val="20"/>
        </w:rPr>
      </w:pPr>
    </w:p>
    <w:p w14:paraId="2CF7F955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E677B9">
        <w:rPr>
          <w:rFonts w:ascii="Times New Roman" w:hAnsi="Times New Roman"/>
          <w:b/>
          <w:kern w:val="1"/>
          <w:sz w:val="24"/>
          <w:szCs w:val="24"/>
        </w:rPr>
        <w:t>Článek I</w:t>
      </w:r>
      <w:r w:rsidRPr="00E677B9">
        <w:rPr>
          <w:rFonts w:ascii="Times New Roman" w:hAnsi="Times New Roman"/>
          <w:b/>
          <w:bCs/>
          <w:kern w:val="1"/>
          <w:sz w:val="24"/>
          <w:szCs w:val="24"/>
        </w:rPr>
        <w:t>I.</w:t>
      </w:r>
    </w:p>
    <w:p w14:paraId="4024F876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  <w:u w:val="single"/>
        </w:rPr>
      </w:pPr>
      <w:r w:rsidRPr="00E677B9">
        <w:rPr>
          <w:rFonts w:ascii="Times New Roman" w:hAnsi="Times New Roman"/>
          <w:b/>
          <w:bCs/>
          <w:kern w:val="1"/>
          <w:sz w:val="24"/>
          <w:szCs w:val="24"/>
          <w:u w:val="single"/>
        </w:rPr>
        <w:t>Prohlášení</w:t>
      </w:r>
    </w:p>
    <w:p w14:paraId="655CA4C0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  <w:u w:val="single"/>
        </w:rPr>
      </w:pPr>
    </w:p>
    <w:p w14:paraId="2E294A72" w14:textId="77777777" w:rsidR="00FF0606" w:rsidRPr="00E677B9" w:rsidRDefault="00FF0606" w:rsidP="00E677B9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Město Hodonín je vlastníkem objektu č.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>p. 4110/23 na pozemcích st.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>p.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>č.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3824 </w:t>
      </w:r>
      <w:r w:rsidR="0079343E">
        <w:rPr>
          <w:rFonts w:ascii="Times New Roman" w:hAnsi="Times New Roman"/>
          <w:kern w:val="1"/>
          <w:sz w:val="24"/>
          <w:szCs w:val="24"/>
        </w:rPr>
        <w:br/>
      </w:r>
      <w:r w:rsidRPr="00E677B9">
        <w:rPr>
          <w:rFonts w:ascii="Times New Roman" w:hAnsi="Times New Roman"/>
          <w:kern w:val="1"/>
          <w:sz w:val="24"/>
          <w:szCs w:val="24"/>
        </w:rPr>
        <w:t>v k.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 w:rsidRPr="00E677B9">
        <w:rPr>
          <w:rFonts w:ascii="Times New Roman" w:hAnsi="Times New Roman"/>
          <w:kern w:val="1"/>
          <w:sz w:val="24"/>
          <w:szCs w:val="24"/>
        </w:rPr>
        <w:t>ú.</w:t>
      </w:r>
      <w:proofErr w:type="spellEnd"/>
      <w:r w:rsidRPr="00E677B9">
        <w:rPr>
          <w:rFonts w:ascii="Times New Roman" w:hAnsi="Times New Roman"/>
          <w:kern w:val="1"/>
          <w:sz w:val="24"/>
          <w:szCs w:val="24"/>
        </w:rPr>
        <w:t xml:space="preserve"> Hodonín (budova sportovní haly). Provozem tohoto majetku pověřilo město Hodonín svoji organizaci, kter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á je v této smlouvě a pro účel </w:t>
      </w:r>
      <w:r w:rsidRPr="00E677B9">
        <w:rPr>
          <w:rFonts w:ascii="Times New Roman" w:hAnsi="Times New Roman"/>
          <w:kern w:val="1"/>
          <w:sz w:val="24"/>
          <w:szCs w:val="24"/>
        </w:rPr>
        <w:t>této smlouvy označena jako pronajímatel.</w:t>
      </w:r>
    </w:p>
    <w:p w14:paraId="0119B216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</w:p>
    <w:p w14:paraId="51D1B215" w14:textId="77777777" w:rsidR="00FF0606" w:rsidRPr="00E677B9" w:rsidRDefault="00FF0606" w:rsidP="00E677B9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Nemovitost je zapsána na listu vlastnictví č.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>10001 pro k.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 w:rsidRPr="00E677B9">
        <w:rPr>
          <w:rFonts w:ascii="Times New Roman" w:hAnsi="Times New Roman"/>
          <w:kern w:val="1"/>
          <w:sz w:val="24"/>
          <w:szCs w:val="24"/>
        </w:rPr>
        <w:t>ú.</w:t>
      </w:r>
      <w:proofErr w:type="spellEnd"/>
      <w:r w:rsidR="0079343E">
        <w:rPr>
          <w:rFonts w:ascii="Times New Roman" w:hAnsi="Times New Roman"/>
          <w:kern w:val="1"/>
          <w:sz w:val="24"/>
          <w:szCs w:val="24"/>
        </w:rPr>
        <w:t xml:space="preserve"> Hodonín, vedeném </w:t>
      </w:r>
      <w:r w:rsidR="0079343E">
        <w:rPr>
          <w:rFonts w:ascii="Times New Roman" w:hAnsi="Times New Roman"/>
          <w:kern w:val="1"/>
          <w:sz w:val="24"/>
          <w:szCs w:val="24"/>
        </w:rPr>
        <w:br/>
      </w:r>
      <w:r w:rsidRPr="00E677B9">
        <w:rPr>
          <w:rFonts w:ascii="Times New Roman" w:hAnsi="Times New Roman"/>
          <w:kern w:val="1"/>
          <w:sz w:val="24"/>
          <w:szCs w:val="24"/>
        </w:rPr>
        <w:t>u Katastrálního úřadu v Hodoníně.</w:t>
      </w:r>
    </w:p>
    <w:p w14:paraId="74A9C364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2FB9D0FC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E677B9">
        <w:rPr>
          <w:rFonts w:ascii="Times New Roman" w:hAnsi="Times New Roman"/>
          <w:b/>
          <w:kern w:val="1"/>
          <w:sz w:val="24"/>
          <w:szCs w:val="24"/>
        </w:rPr>
        <w:t>Článek I</w:t>
      </w:r>
      <w:r w:rsidRPr="00E677B9">
        <w:rPr>
          <w:rFonts w:ascii="Times New Roman" w:hAnsi="Times New Roman"/>
          <w:b/>
          <w:bCs/>
          <w:kern w:val="1"/>
          <w:sz w:val="24"/>
          <w:szCs w:val="24"/>
        </w:rPr>
        <w:t>II.</w:t>
      </w:r>
    </w:p>
    <w:p w14:paraId="06931E8E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  <w:u w:val="single"/>
        </w:rPr>
      </w:pPr>
      <w:r w:rsidRPr="00E677B9">
        <w:rPr>
          <w:rFonts w:ascii="Times New Roman" w:hAnsi="Times New Roman"/>
          <w:b/>
          <w:bCs/>
          <w:kern w:val="1"/>
          <w:sz w:val="24"/>
          <w:szCs w:val="24"/>
          <w:u w:val="single"/>
        </w:rPr>
        <w:t>Předmět nájmu</w:t>
      </w:r>
    </w:p>
    <w:p w14:paraId="5507DA3E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1"/>
          <w:sz w:val="24"/>
          <w:szCs w:val="24"/>
          <w:u w:val="single"/>
        </w:rPr>
      </w:pPr>
    </w:p>
    <w:p w14:paraId="294C6041" w14:textId="4B741AC9" w:rsidR="00FF0606" w:rsidRPr="00E677B9" w:rsidRDefault="00FF0606" w:rsidP="00E677B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Pronajímatel přenechává nájemci do nájmu část objektu uvedeného v čl.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II. této smlouvy </w:t>
      </w:r>
      <w:r w:rsidR="006616D8">
        <w:rPr>
          <w:rFonts w:ascii="Times New Roman" w:hAnsi="Times New Roman"/>
          <w:kern w:val="1"/>
          <w:sz w:val="24"/>
          <w:szCs w:val="24"/>
        </w:rPr>
        <w:br/>
      </w:r>
      <w:r w:rsidRPr="00E677B9">
        <w:rPr>
          <w:rFonts w:ascii="Times New Roman" w:hAnsi="Times New Roman"/>
          <w:kern w:val="1"/>
          <w:sz w:val="24"/>
          <w:szCs w:val="24"/>
        </w:rPr>
        <w:t>a to prostory</w:t>
      </w:r>
      <w:r>
        <w:rPr>
          <w:rFonts w:ascii="Times New Roman" w:hAnsi="Times New Roman"/>
          <w:kern w:val="1"/>
          <w:sz w:val="24"/>
          <w:szCs w:val="24"/>
        </w:rPr>
        <w:t xml:space="preserve"> sloužící k podnikání a označené takto</w:t>
      </w:r>
      <w:r w:rsidRPr="00E677B9">
        <w:rPr>
          <w:rFonts w:ascii="Times New Roman" w:hAnsi="Times New Roman"/>
          <w:kern w:val="1"/>
          <w:sz w:val="24"/>
          <w:szCs w:val="24"/>
        </w:rPr>
        <w:t>:</w:t>
      </w:r>
    </w:p>
    <w:p w14:paraId="72156E62" w14:textId="77777777" w:rsidR="00FF0606" w:rsidRPr="00E677B9" w:rsidRDefault="00FF0606" w:rsidP="00E677B9">
      <w:pPr>
        <w:widowControl w:val="0"/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</w:p>
    <w:p w14:paraId="3B389E76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ind w:left="1418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 xml:space="preserve">občerstvení </w:t>
      </w:r>
      <w:r w:rsidRPr="00E677B9">
        <w:rPr>
          <w:rFonts w:ascii="Times New Roman" w:hAnsi="Times New Roman"/>
          <w:kern w:val="1"/>
          <w:sz w:val="24"/>
          <w:szCs w:val="24"/>
        </w:rPr>
        <w:tab/>
      </w:r>
      <w:r w:rsidRPr="00E677B9">
        <w:rPr>
          <w:rFonts w:ascii="Times New Roman" w:hAnsi="Times New Roman"/>
          <w:kern w:val="1"/>
          <w:sz w:val="24"/>
          <w:szCs w:val="24"/>
        </w:rPr>
        <w:tab/>
        <w:t>č.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2.02(dle </w:t>
      </w:r>
      <w:proofErr w:type="gramStart"/>
      <w:r w:rsidRPr="00E677B9">
        <w:rPr>
          <w:rFonts w:ascii="Times New Roman" w:hAnsi="Times New Roman"/>
          <w:kern w:val="1"/>
          <w:sz w:val="24"/>
          <w:szCs w:val="24"/>
        </w:rPr>
        <w:t xml:space="preserve">PD)   </w:t>
      </w:r>
      <w:proofErr w:type="gramEnd"/>
      <w:r w:rsidRPr="00E677B9">
        <w:rPr>
          <w:rFonts w:ascii="Times New Roman" w:hAnsi="Times New Roman"/>
          <w:kern w:val="1"/>
          <w:sz w:val="24"/>
          <w:szCs w:val="24"/>
        </w:rPr>
        <w:t xml:space="preserve">    o výměře  </w:t>
      </w:r>
      <w:smartTag w:uri="urn:schemas-microsoft-com:office:smarttags" w:element="metricconverter">
        <w:smartTagPr>
          <w:attr w:name="ProductID" w:val="97,20 m²"/>
        </w:smartTagPr>
        <w:r w:rsidRPr="00E677B9">
          <w:rPr>
            <w:rFonts w:ascii="Times New Roman" w:hAnsi="Times New Roman"/>
            <w:kern w:val="1"/>
            <w:sz w:val="24"/>
            <w:szCs w:val="24"/>
          </w:rPr>
          <w:t>97,20 m²</w:t>
        </w:r>
      </w:smartTag>
    </w:p>
    <w:p w14:paraId="0623EE43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ind w:left="1418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 xml:space="preserve">bufet </w:t>
      </w:r>
      <w:r w:rsidRPr="00E677B9">
        <w:rPr>
          <w:rFonts w:ascii="Times New Roman" w:hAnsi="Times New Roman"/>
          <w:kern w:val="1"/>
          <w:sz w:val="24"/>
          <w:szCs w:val="24"/>
        </w:rPr>
        <w:tab/>
      </w:r>
      <w:r w:rsidRPr="00E677B9">
        <w:rPr>
          <w:rFonts w:ascii="Times New Roman" w:hAnsi="Times New Roman"/>
          <w:kern w:val="1"/>
          <w:sz w:val="24"/>
          <w:szCs w:val="24"/>
        </w:rPr>
        <w:tab/>
      </w:r>
      <w:r w:rsidRPr="00E677B9">
        <w:rPr>
          <w:rFonts w:ascii="Times New Roman" w:hAnsi="Times New Roman"/>
          <w:kern w:val="1"/>
          <w:sz w:val="24"/>
          <w:szCs w:val="24"/>
        </w:rPr>
        <w:tab/>
        <w:t>č.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2.03(dle </w:t>
      </w:r>
      <w:proofErr w:type="gramStart"/>
      <w:r w:rsidRPr="00E677B9">
        <w:rPr>
          <w:rFonts w:ascii="Times New Roman" w:hAnsi="Times New Roman"/>
          <w:kern w:val="1"/>
          <w:sz w:val="24"/>
          <w:szCs w:val="24"/>
        </w:rPr>
        <w:t xml:space="preserve">PD)   </w:t>
      </w:r>
      <w:proofErr w:type="gramEnd"/>
      <w:r w:rsidRPr="00E677B9">
        <w:rPr>
          <w:rFonts w:ascii="Times New Roman" w:hAnsi="Times New Roman"/>
          <w:kern w:val="1"/>
          <w:sz w:val="24"/>
          <w:szCs w:val="24"/>
        </w:rPr>
        <w:t xml:space="preserve">    o výměře    </w:t>
      </w:r>
      <w:smartTag w:uri="urn:schemas-microsoft-com:office:smarttags" w:element="metricconverter">
        <w:smartTagPr>
          <w:attr w:name="ProductID" w:val="8,90 m²"/>
        </w:smartTagPr>
        <w:r w:rsidRPr="00E677B9">
          <w:rPr>
            <w:rFonts w:ascii="Times New Roman" w:hAnsi="Times New Roman"/>
            <w:kern w:val="1"/>
            <w:sz w:val="24"/>
            <w:szCs w:val="24"/>
          </w:rPr>
          <w:t>8,90 m²</w:t>
        </w:r>
      </w:smartTag>
    </w:p>
    <w:p w14:paraId="2B782834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ind w:left="1418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šatna zaměstnanců</w:t>
      </w:r>
      <w:r w:rsidRPr="00E677B9">
        <w:rPr>
          <w:rFonts w:ascii="Times New Roman" w:hAnsi="Times New Roman"/>
          <w:kern w:val="1"/>
          <w:sz w:val="24"/>
          <w:szCs w:val="24"/>
        </w:rPr>
        <w:tab/>
        <w:t>č.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2.13(dle </w:t>
      </w:r>
      <w:proofErr w:type="gramStart"/>
      <w:r w:rsidRPr="00E677B9">
        <w:rPr>
          <w:rFonts w:ascii="Times New Roman" w:hAnsi="Times New Roman"/>
          <w:kern w:val="1"/>
          <w:sz w:val="24"/>
          <w:szCs w:val="24"/>
        </w:rPr>
        <w:t xml:space="preserve">PD)   </w:t>
      </w:r>
      <w:proofErr w:type="gramEnd"/>
      <w:r w:rsidRPr="00E677B9">
        <w:rPr>
          <w:rFonts w:ascii="Times New Roman" w:hAnsi="Times New Roman"/>
          <w:kern w:val="1"/>
          <w:sz w:val="24"/>
          <w:szCs w:val="24"/>
        </w:rPr>
        <w:t xml:space="preserve">    o výměře    </w:t>
      </w:r>
      <w:smartTag w:uri="urn:schemas-microsoft-com:office:smarttags" w:element="metricconverter">
        <w:smartTagPr>
          <w:attr w:name="ProductID" w:val="2,50 m²"/>
        </w:smartTagPr>
        <w:r w:rsidRPr="00E677B9">
          <w:rPr>
            <w:rFonts w:ascii="Times New Roman" w:hAnsi="Times New Roman"/>
            <w:kern w:val="1"/>
            <w:sz w:val="24"/>
            <w:szCs w:val="24"/>
          </w:rPr>
          <w:t>2,50 m²</w:t>
        </w:r>
      </w:smartTag>
    </w:p>
    <w:p w14:paraId="3BAB1EA5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ind w:left="1418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 xml:space="preserve">úklidová komora </w:t>
      </w:r>
      <w:r w:rsidRPr="00E677B9">
        <w:rPr>
          <w:rFonts w:ascii="Times New Roman" w:hAnsi="Times New Roman"/>
          <w:kern w:val="1"/>
          <w:sz w:val="24"/>
          <w:szCs w:val="24"/>
        </w:rPr>
        <w:tab/>
        <w:t>č.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2.08(dle </w:t>
      </w:r>
      <w:proofErr w:type="gramStart"/>
      <w:r w:rsidRPr="00E677B9">
        <w:rPr>
          <w:rFonts w:ascii="Times New Roman" w:hAnsi="Times New Roman"/>
          <w:kern w:val="1"/>
          <w:sz w:val="24"/>
          <w:szCs w:val="24"/>
        </w:rPr>
        <w:t xml:space="preserve">PD)   </w:t>
      </w:r>
      <w:proofErr w:type="gramEnd"/>
      <w:r w:rsidRPr="00E677B9">
        <w:rPr>
          <w:rFonts w:ascii="Times New Roman" w:hAnsi="Times New Roman"/>
          <w:kern w:val="1"/>
          <w:sz w:val="24"/>
          <w:szCs w:val="24"/>
        </w:rPr>
        <w:t xml:space="preserve">    o výměře    </w:t>
      </w:r>
      <w:smartTag w:uri="urn:schemas-microsoft-com:office:smarttags" w:element="metricconverter">
        <w:smartTagPr>
          <w:attr w:name="ProductID" w:val="1,20 m²"/>
        </w:smartTagPr>
        <w:r w:rsidRPr="00E677B9">
          <w:rPr>
            <w:rFonts w:ascii="Times New Roman" w:hAnsi="Times New Roman"/>
            <w:kern w:val="1"/>
            <w:sz w:val="24"/>
            <w:szCs w:val="24"/>
          </w:rPr>
          <w:t>1,20 m²</w:t>
        </w:r>
      </w:smartTag>
      <w:r w:rsidRPr="00E677B9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2EC36BEC" w14:textId="77777777" w:rsidR="00FF0606" w:rsidRPr="00E677B9" w:rsidRDefault="00FF0606" w:rsidP="00E677B9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1418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sklad</w:t>
      </w:r>
      <w:r w:rsidRPr="00E677B9">
        <w:rPr>
          <w:rFonts w:ascii="Times New Roman" w:hAnsi="Times New Roman"/>
          <w:kern w:val="1"/>
          <w:sz w:val="24"/>
          <w:szCs w:val="24"/>
        </w:rPr>
        <w:tab/>
      </w:r>
      <w:r w:rsidRPr="00E677B9">
        <w:rPr>
          <w:rFonts w:ascii="Times New Roman" w:hAnsi="Times New Roman"/>
          <w:kern w:val="1"/>
          <w:sz w:val="24"/>
          <w:szCs w:val="24"/>
        </w:rPr>
        <w:tab/>
      </w:r>
      <w:r w:rsidRPr="00E677B9">
        <w:rPr>
          <w:rFonts w:ascii="Times New Roman" w:hAnsi="Times New Roman"/>
          <w:kern w:val="1"/>
          <w:sz w:val="24"/>
          <w:szCs w:val="24"/>
        </w:rPr>
        <w:tab/>
        <w:t>č.</w:t>
      </w:r>
      <w:r w:rsidR="0079343E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1.115(dle </w:t>
      </w:r>
      <w:proofErr w:type="gramStart"/>
      <w:r w:rsidRPr="00E677B9">
        <w:rPr>
          <w:rFonts w:ascii="Times New Roman" w:hAnsi="Times New Roman"/>
          <w:kern w:val="1"/>
          <w:sz w:val="24"/>
          <w:szCs w:val="24"/>
        </w:rPr>
        <w:t xml:space="preserve">PD)   </w:t>
      </w:r>
      <w:proofErr w:type="gramEnd"/>
      <w:r w:rsidRPr="00E677B9">
        <w:rPr>
          <w:rFonts w:ascii="Times New Roman" w:hAnsi="Times New Roman"/>
          <w:kern w:val="1"/>
          <w:sz w:val="24"/>
          <w:szCs w:val="24"/>
        </w:rPr>
        <w:t xml:space="preserve">  o výměře    </w:t>
      </w:r>
      <w:smartTag w:uri="urn:schemas-microsoft-com:office:smarttags" w:element="metricconverter">
        <w:smartTagPr>
          <w:attr w:name="ProductID" w:val="3,70 m²"/>
        </w:smartTagPr>
        <w:r w:rsidRPr="00E677B9">
          <w:rPr>
            <w:rFonts w:ascii="Times New Roman" w:hAnsi="Times New Roman"/>
            <w:kern w:val="1"/>
            <w:sz w:val="24"/>
            <w:szCs w:val="24"/>
          </w:rPr>
          <w:t>3,70 m²</w:t>
        </w:r>
      </w:smartTag>
    </w:p>
    <w:p w14:paraId="1A0FF742" w14:textId="77777777" w:rsidR="00FF0606" w:rsidRPr="00E677B9" w:rsidRDefault="0079343E" w:rsidP="00E677B9">
      <w:pPr>
        <w:widowControl w:val="0"/>
        <w:suppressAutoHyphens/>
        <w:autoSpaceDE w:val="0"/>
        <w:autoSpaceDN w:val="0"/>
        <w:adjustRightInd w:val="0"/>
        <w:ind w:left="1418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Celkem…………………………………………… 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>113,50 m²</w:t>
      </w:r>
    </w:p>
    <w:p w14:paraId="718D4D21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</w:p>
    <w:p w14:paraId="54D4E6FE" w14:textId="77777777" w:rsidR="00FF0606" w:rsidRPr="00E677B9" w:rsidRDefault="00FF0606" w:rsidP="00E677B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Nájemce předmět nájmu přejímá a zavazuje se jej k tomuto účelu užívat.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Půdorys se zákresem předmětu nájmu je nedílnou součástí této smlouvy (příloha č.1) celkem </w:t>
      </w:r>
      <w:smartTag w:uri="urn:schemas-microsoft-com:office:smarttags" w:element="metricconverter">
        <w:smartTagPr>
          <w:attr w:name="ProductID" w:val="113,50 m²"/>
        </w:smartTagPr>
        <w:r w:rsidRPr="00E677B9">
          <w:rPr>
            <w:rFonts w:ascii="Times New Roman" w:hAnsi="Times New Roman"/>
            <w:kern w:val="1"/>
            <w:sz w:val="24"/>
            <w:szCs w:val="24"/>
          </w:rPr>
          <w:t>113,50 m²</w:t>
        </w:r>
      </w:smartTag>
      <w:r w:rsidRPr="00E677B9">
        <w:rPr>
          <w:rFonts w:ascii="Times New Roman" w:hAnsi="Times New Roman"/>
          <w:kern w:val="1"/>
          <w:sz w:val="24"/>
          <w:szCs w:val="24"/>
        </w:rPr>
        <w:t>.</w:t>
      </w:r>
    </w:p>
    <w:p w14:paraId="06AE8FCB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</w:p>
    <w:p w14:paraId="71CF1956" w14:textId="77777777" w:rsidR="00FF0606" w:rsidRPr="00E677B9" w:rsidRDefault="00FF0606" w:rsidP="00E677B9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Předmět nájmu je podle svého stavebně technického určení vhodný pro účel nájmu.</w:t>
      </w:r>
    </w:p>
    <w:p w14:paraId="310BFA18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ab/>
      </w:r>
    </w:p>
    <w:p w14:paraId="33863C51" w14:textId="0D09C7CF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E677B9">
        <w:rPr>
          <w:rFonts w:ascii="Times New Roman" w:hAnsi="Times New Roman"/>
          <w:b/>
          <w:kern w:val="1"/>
          <w:sz w:val="24"/>
          <w:szCs w:val="24"/>
        </w:rPr>
        <w:lastRenderedPageBreak/>
        <w:t>Článek</w:t>
      </w:r>
      <w:r w:rsidRPr="00E677B9">
        <w:rPr>
          <w:rFonts w:ascii="Times New Roman" w:hAnsi="Times New Roman"/>
          <w:kern w:val="1"/>
          <w:sz w:val="20"/>
          <w:szCs w:val="20"/>
        </w:rPr>
        <w:t xml:space="preserve"> </w:t>
      </w:r>
      <w:r w:rsidRPr="00E677B9">
        <w:rPr>
          <w:rFonts w:ascii="Times New Roman" w:hAnsi="Times New Roman"/>
          <w:b/>
          <w:bCs/>
          <w:kern w:val="1"/>
          <w:sz w:val="24"/>
          <w:szCs w:val="24"/>
        </w:rPr>
        <w:t>I</w:t>
      </w:r>
      <w:r w:rsidR="00BB6B54">
        <w:rPr>
          <w:rFonts w:ascii="Times New Roman" w:hAnsi="Times New Roman"/>
          <w:b/>
          <w:bCs/>
          <w:kern w:val="1"/>
          <w:sz w:val="24"/>
          <w:szCs w:val="24"/>
        </w:rPr>
        <w:t>V</w:t>
      </w:r>
      <w:r w:rsidRPr="00E677B9">
        <w:rPr>
          <w:rFonts w:ascii="Times New Roman" w:hAnsi="Times New Roman"/>
          <w:b/>
          <w:bCs/>
          <w:kern w:val="1"/>
          <w:sz w:val="24"/>
          <w:szCs w:val="24"/>
        </w:rPr>
        <w:t>.</w:t>
      </w:r>
    </w:p>
    <w:p w14:paraId="3FC4C1D9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  <w:u w:val="single"/>
        </w:rPr>
      </w:pPr>
      <w:r w:rsidRPr="00E677B9">
        <w:rPr>
          <w:rFonts w:ascii="Times New Roman" w:hAnsi="Times New Roman"/>
          <w:b/>
          <w:bCs/>
          <w:kern w:val="1"/>
          <w:sz w:val="24"/>
          <w:szCs w:val="24"/>
          <w:u w:val="single"/>
        </w:rPr>
        <w:t>Doba nájmu</w:t>
      </w:r>
    </w:p>
    <w:p w14:paraId="7A4D742D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/>
          <w:kern w:val="1"/>
          <w:sz w:val="24"/>
          <w:szCs w:val="24"/>
          <w:u w:val="single"/>
        </w:rPr>
      </w:pPr>
    </w:p>
    <w:p w14:paraId="086ED418" w14:textId="55BC9EAE" w:rsidR="00FF0606" w:rsidRPr="006616D8" w:rsidRDefault="00FF0606" w:rsidP="006616D8">
      <w:pPr>
        <w:pStyle w:val="Odstavecseseznamem"/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rPr>
          <w:rFonts w:ascii="Times New Roman" w:hAnsi="Times New Roman"/>
          <w:b/>
          <w:kern w:val="1"/>
          <w:sz w:val="24"/>
          <w:szCs w:val="24"/>
        </w:rPr>
      </w:pPr>
      <w:r w:rsidRPr="006616D8">
        <w:rPr>
          <w:rFonts w:ascii="Times New Roman" w:hAnsi="Times New Roman"/>
          <w:kern w:val="1"/>
          <w:sz w:val="24"/>
          <w:szCs w:val="24"/>
        </w:rPr>
        <w:t>Nájem se sjednává na dobu určitou</w:t>
      </w:r>
      <w:r w:rsidR="006616D8">
        <w:rPr>
          <w:rFonts w:ascii="Times New Roman" w:hAnsi="Times New Roman"/>
          <w:kern w:val="1"/>
          <w:sz w:val="24"/>
          <w:szCs w:val="24"/>
        </w:rPr>
        <w:t>,</w:t>
      </w:r>
      <w:r w:rsidRPr="006616D8">
        <w:rPr>
          <w:rFonts w:ascii="Times New Roman" w:hAnsi="Times New Roman"/>
          <w:kern w:val="1"/>
          <w:sz w:val="24"/>
          <w:szCs w:val="24"/>
        </w:rPr>
        <w:t xml:space="preserve"> </w:t>
      </w:r>
      <w:r w:rsidR="00737A47" w:rsidRPr="006616D8">
        <w:rPr>
          <w:rFonts w:ascii="Times New Roman" w:hAnsi="Times New Roman"/>
          <w:kern w:val="1"/>
          <w:sz w:val="24"/>
          <w:szCs w:val="24"/>
        </w:rPr>
        <w:t xml:space="preserve">na základě usnesení z 62. schůze Rady města </w:t>
      </w:r>
      <w:proofErr w:type="gramStart"/>
      <w:r w:rsidR="00737A47" w:rsidRPr="006616D8">
        <w:rPr>
          <w:rFonts w:ascii="Times New Roman" w:hAnsi="Times New Roman"/>
          <w:kern w:val="1"/>
          <w:sz w:val="24"/>
          <w:szCs w:val="24"/>
        </w:rPr>
        <w:t>Hodonín  konané</w:t>
      </w:r>
      <w:proofErr w:type="gramEnd"/>
      <w:r w:rsidR="00737A47" w:rsidRPr="006616D8">
        <w:rPr>
          <w:rFonts w:ascii="Times New Roman" w:hAnsi="Times New Roman"/>
          <w:kern w:val="1"/>
          <w:sz w:val="24"/>
          <w:szCs w:val="24"/>
        </w:rPr>
        <w:t xml:space="preserve"> 21.10.2025 usnesením č. 4923</w:t>
      </w:r>
      <w:r w:rsidR="006616D8">
        <w:rPr>
          <w:rFonts w:ascii="Times New Roman" w:hAnsi="Times New Roman"/>
          <w:kern w:val="1"/>
          <w:sz w:val="24"/>
          <w:szCs w:val="24"/>
        </w:rPr>
        <w:t xml:space="preserve">, </w:t>
      </w:r>
      <w:r w:rsidRPr="006616D8">
        <w:rPr>
          <w:rFonts w:ascii="Times New Roman" w:hAnsi="Times New Roman"/>
          <w:kern w:val="1"/>
          <w:sz w:val="24"/>
          <w:szCs w:val="24"/>
        </w:rPr>
        <w:t xml:space="preserve">od </w:t>
      </w:r>
      <w:r w:rsidR="0079343E" w:rsidRPr="006616D8">
        <w:rPr>
          <w:rFonts w:ascii="Times New Roman" w:hAnsi="Times New Roman"/>
          <w:b/>
          <w:kern w:val="1"/>
          <w:sz w:val="24"/>
          <w:szCs w:val="24"/>
        </w:rPr>
        <w:t>1. 11. 202</w:t>
      </w:r>
      <w:r w:rsidR="00F10E68" w:rsidRPr="006616D8">
        <w:rPr>
          <w:rFonts w:ascii="Times New Roman" w:hAnsi="Times New Roman"/>
          <w:b/>
          <w:kern w:val="1"/>
          <w:sz w:val="24"/>
          <w:szCs w:val="24"/>
        </w:rPr>
        <w:t>5</w:t>
      </w:r>
      <w:r w:rsidR="004E1907" w:rsidRPr="006616D8">
        <w:rPr>
          <w:rFonts w:ascii="Times New Roman" w:hAnsi="Times New Roman"/>
          <w:b/>
          <w:kern w:val="1"/>
          <w:sz w:val="24"/>
          <w:szCs w:val="24"/>
        </w:rPr>
        <w:t xml:space="preserve"> do </w:t>
      </w:r>
      <w:r w:rsidR="0079343E" w:rsidRPr="006616D8">
        <w:rPr>
          <w:rFonts w:ascii="Times New Roman" w:hAnsi="Times New Roman"/>
          <w:b/>
          <w:kern w:val="1"/>
          <w:sz w:val="24"/>
          <w:szCs w:val="24"/>
        </w:rPr>
        <w:t>31. 10. 202</w:t>
      </w:r>
      <w:r w:rsidR="00F10E68" w:rsidRPr="006616D8">
        <w:rPr>
          <w:rFonts w:ascii="Times New Roman" w:hAnsi="Times New Roman"/>
          <w:b/>
          <w:kern w:val="1"/>
          <w:sz w:val="24"/>
          <w:szCs w:val="24"/>
        </w:rPr>
        <w:t>8</w:t>
      </w:r>
      <w:r w:rsidR="00737A47" w:rsidRPr="006616D8">
        <w:rPr>
          <w:rFonts w:ascii="Times New Roman" w:hAnsi="Times New Roman"/>
          <w:b/>
          <w:kern w:val="1"/>
          <w:sz w:val="24"/>
          <w:szCs w:val="24"/>
        </w:rPr>
        <w:t xml:space="preserve">. </w:t>
      </w:r>
    </w:p>
    <w:p w14:paraId="1ECB4602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0"/>
          <w:szCs w:val="20"/>
        </w:rPr>
      </w:pPr>
    </w:p>
    <w:p w14:paraId="7749716C" w14:textId="4B42FA9C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E677B9">
        <w:rPr>
          <w:rFonts w:ascii="Times New Roman" w:hAnsi="Times New Roman"/>
          <w:b/>
          <w:kern w:val="1"/>
          <w:sz w:val="24"/>
          <w:szCs w:val="24"/>
        </w:rPr>
        <w:t>Článek</w:t>
      </w:r>
      <w:r w:rsidRPr="00E677B9">
        <w:rPr>
          <w:rFonts w:ascii="Times New Roman" w:hAnsi="Times New Roman"/>
          <w:kern w:val="1"/>
          <w:sz w:val="20"/>
          <w:szCs w:val="20"/>
        </w:rPr>
        <w:t xml:space="preserve"> </w:t>
      </w:r>
      <w:r w:rsidRPr="00E677B9">
        <w:rPr>
          <w:rFonts w:ascii="Times New Roman" w:hAnsi="Times New Roman"/>
          <w:b/>
          <w:bCs/>
          <w:kern w:val="1"/>
          <w:sz w:val="24"/>
          <w:szCs w:val="24"/>
        </w:rPr>
        <w:t>V.</w:t>
      </w:r>
    </w:p>
    <w:p w14:paraId="57912D00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  <w:u w:val="single"/>
        </w:rPr>
      </w:pPr>
      <w:r w:rsidRPr="00E677B9">
        <w:rPr>
          <w:rFonts w:ascii="Times New Roman" w:hAnsi="Times New Roman"/>
          <w:b/>
          <w:bCs/>
          <w:kern w:val="1"/>
          <w:sz w:val="24"/>
          <w:szCs w:val="24"/>
          <w:u w:val="single"/>
        </w:rPr>
        <w:t>Podmínky nájmu</w:t>
      </w:r>
    </w:p>
    <w:p w14:paraId="77784113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  <w:u w:val="single"/>
        </w:rPr>
      </w:pPr>
    </w:p>
    <w:p w14:paraId="5B655B34" w14:textId="70B7676F" w:rsidR="00FF0606" w:rsidRPr="007372AA" w:rsidRDefault="00FF0606" w:rsidP="00E677B9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7372AA">
        <w:rPr>
          <w:rFonts w:ascii="Times New Roman" w:hAnsi="Times New Roman"/>
          <w:kern w:val="1"/>
          <w:sz w:val="24"/>
          <w:szCs w:val="24"/>
        </w:rPr>
        <w:t>Předmět nájmu bude užíván jako bufet-</w:t>
      </w:r>
      <w:proofErr w:type="spellStart"/>
      <w:r w:rsidRPr="007372AA">
        <w:rPr>
          <w:rFonts w:ascii="Times New Roman" w:hAnsi="Times New Roman"/>
          <w:kern w:val="1"/>
          <w:sz w:val="24"/>
          <w:szCs w:val="24"/>
        </w:rPr>
        <w:t>rychloobčerstvení</w:t>
      </w:r>
      <w:proofErr w:type="spellEnd"/>
      <w:r w:rsidRPr="007372AA">
        <w:rPr>
          <w:rFonts w:ascii="Times New Roman" w:hAnsi="Times New Roman"/>
          <w:kern w:val="1"/>
          <w:sz w:val="24"/>
          <w:szCs w:val="24"/>
        </w:rPr>
        <w:t>.</w:t>
      </w:r>
    </w:p>
    <w:p w14:paraId="5A68C9E8" w14:textId="77777777" w:rsidR="00FF0606" w:rsidRPr="00E677B9" w:rsidRDefault="00FF0606" w:rsidP="00E677B9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0"/>
          <w:szCs w:val="20"/>
          <w:u w:val="single"/>
        </w:rPr>
      </w:pPr>
      <w:r w:rsidRPr="00E677B9">
        <w:rPr>
          <w:rFonts w:ascii="Times New Roman" w:hAnsi="Times New Roman"/>
          <w:kern w:val="1"/>
          <w:sz w:val="24"/>
          <w:szCs w:val="24"/>
        </w:rPr>
        <w:t>Nájemce není oprávněn nebytový prostor dále pronajímat.</w:t>
      </w:r>
    </w:p>
    <w:p w14:paraId="5FAA2955" w14:textId="77777777" w:rsidR="00FF0606" w:rsidRPr="00E677B9" w:rsidRDefault="00FF0606" w:rsidP="00E677B9">
      <w:pPr>
        <w:widowControl w:val="0"/>
        <w:numPr>
          <w:ilvl w:val="0"/>
          <w:numId w:val="9"/>
        </w:numPr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Nájem může nájemce vypovědět i před uplynutím ujednané doby,</w:t>
      </w:r>
    </w:p>
    <w:p w14:paraId="1E009246" w14:textId="77777777" w:rsidR="00FF0606" w:rsidRPr="00E677B9" w:rsidRDefault="00FF0606" w:rsidP="00E677B9">
      <w:pPr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ztratí-li způsobilost k činnosti, k jejímuž výkonu je prostor sloužící podnikání určen,</w:t>
      </w:r>
    </w:p>
    <w:p w14:paraId="16F8580E" w14:textId="77777777" w:rsidR="00FF0606" w:rsidRPr="00E677B9" w:rsidRDefault="00FF0606" w:rsidP="00E677B9">
      <w:pPr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přestane-li být najatý prostor z objektivních důvodů způsobilý k výkonu činnosti, k němuž byl určen, a pronajímatel nezajistí nájemci odpovídající náhradní prostor, nebo</w:t>
      </w:r>
    </w:p>
    <w:p w14:paraId="5056D5A5" w14:textId="77777777" w:rsidR="00FF0606" w:rsidRPr="00E677B9" w:rsidRDefault="00FF0606" w:rsidP="00E677B9">
      <w:pPr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porušuje-li pronajímatel hrubě své povinnosti vůči nájemci.</w:t>
      </w:r>
    </w:p>
    <w:p w14:paraId="2E4EFC80" w14:textId="77777777" w:rsidR="00FF0606" w:rsidRPr="00E677B9" w:rsidRDefault="00FF0606" w:rsidP="00E677B9">
      <w:pPr>
        <w:widowControl w:val="0"/>
        <w:numPr>
          <w:ilvl w:val="0"/>
          <w:numId w:val="9"/>
        </w:numPr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 xml:space="preserve">Jedná-li se o nájem na dobu určitou, má pronajímatel právo nájem vypovědět </w:t>
      </w:r>
      <w:r w:rsidR="00BF5E84">
        <w:rPr>
          <w:rFonts w:ascii="Times New Roman" w:hAnsi="Times New Roman"/>
          <w:kern w:val="1"/>
          <w:sz w:val="24"/>
          <w:szCs w:val="24"/>
        </w:rPr>
        <w:br/>
      </w:r>
      <w:r w:rsidRPr="00E677B9">
        <w:rPr>
          <w:rFonts w:ascii="Times New Roman" w:hAnsi="Times New Roman"/>
          <w:kern w:val="1"/>
          <w:sz w:val="24"/>
          <w:szCs w:val="24"/>
        </w:rPr>
        <w:t>i před uplynutím sjednané doby,</w:t>
      </w:r>
    </w:p>
    <w:p w14:paraId="27398102" w14:textId="77777777" w:rsidR="00FF0606" w:rsidRPr="0036626A" w:rsidRDefault="00FF0606" w:rsidP="0036626A">
      <w:pPr>
        <w:pStyle w:val="Odstavecseseznamem"/>
        <w:widowControl w:val="0"/>
        <w:numPr>
          <w:ilvl w:val="0"/>
          <w:numId w:val="16"/>
        </w:numPr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36626A">
        <w:rPr>
          <w:rFonts w:ascii="Times New Roman" w:hAnsi="Times New Roman"/>
          <w:kern w:val="1"/>
          <w:sz w:val="24"/>
          <w:szCs w:val="24"/>
        </w:rPr>
        <w:t xml:space="preserve">má-li být nemovitá věc, v níž se prostor sloužící podnikání nachází, odstraněna, anebo přestavována tak, že to brání dalšímu užívaní prostoru, a pronajímatel to </w:t>
      </w:r>
      <w:r w:rsidR="00BF5E84" w:rsidRPr="0036626A">
        <w:rPr>
          <w:rFonts w:ascii="Times New Roman" w:hAnsi="Times New Roman"/>
          <w:kern w:val="1"/>
          <w:sz w:val="24"/>
          <w:szCs w:val="24"/>
        </w:rPr>
        <w:br/>
      </w:r>
      <w:r w:rsidRPr="0036626A">
        <w:rPr>
          <w:rFonts w:ascii="Times New Roman" w:hAnsi="Times New Roman"/>
          <w:kern w:val="1"/>
          <w:sz w:val="24"/>
          <w:szCs w:val="24"/>
        </w:rPr>
        <w:t>při uzavření smlouvy nemusel ani nemohl předvídat, nebo</w:t>
      </w:r>
    </w:p>
    <w:p w14:paraId="641700A4" w14:textId="77777777" w:rsidR="00FF0606" w:rsidRPr="0036626A" w:rsidRDefault="00FF0606" w:rsidP="0036626A">
      <w:pPr>
        <w:pStyle w:val="Odstavecseseznamem"/>
        <w:widowControl w:val="0"/>
        <w:numPr>
          <w:ilvl w:val="0"/>
          <w:numId w:val="16"/>
        </w:numPr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36626A">
        <w:rPr>
          <w:rFonts w:ascii="Times New Roman" w:hAnsi="Times New Roman"/>
          <w:kern w:val="1"/>
          <w:sz w:val="24"/>
          <w:szCs w:val="24"/>
        </w:rPr>
        <w:t>porušuje-li nájemce hrubě své povinnosti vůči pronajímateli, zejména tím, že přestože jej pronajímatel vyzval k nápravě, chová se nájemce v rozporu s ustanovením §2305 občanského zákoníku, nebo je po dobu delší jeden měsíc v prodlení s placením nájemného nebo služeb spojených s užíváním prostoru sloužícího podnikání.</w:t>
      </w:r>
    </w:p>
    <w:p w14:paraId="61808864" w14:textId="77777777" w:rsidR="00FF0606" w:rsidRPr="0036626A" w:rsidRDefault="00FF0606" w:rsidP="0036626A">
      <w:pPr>
        <w:pStyle w:val="Odstavecseseznamem"/>
        <w:widowControl w:val="0"/>
        <w:numPr>
          <w:ilvl w:val="0"/>
          <w:numId w:val="16"/>
        </w:numPr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36626A">
        <w:rPr>
          <w:rFonts w:ascii="Times New Roman" w:hAnsi="Times New Roman"/>
          <w:kern w:val="1"/>
          <w:sz w:val="24"/>
          <w:szCs w:val="24"/>
        </w:rPr>
        <w:t>výpovědní doba je tříměsíční.</w:t>
      </w:r>
    </w:p>
    <w:p w14:paraId="1AFD44FD" w14:textId="77777777" w:rsidR="00FF0606" w:rsidRPr="00E677B9" w:rsidRDefault="00FF0606" w:rsidP="00E677B9">
      <w:pPr>
        <w:widowControl w:val="0"/>
        <w:numPr>
          <w:ilvl w:val="0"/>
          <w:numId w:val="9"/>
        </w:numPr>
        <w:suppressAutoHyphens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Poslední den nájmu je nájemce povinen předmět nájmu vyklidit a předat jej pronajímateli.</w:t>
      </w:r>
    </w:p>
    <w:p w14:paraId="014C5D87" w14:textId="24291654" w:rsidR="00FF0606" w:rsidRPr="00E677B9" w:rsidRDefault="00FF0606" w:rsidP="00E677B9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Nájemce a pronajímatel písemně vyho</w:t>
      </w:r>
      <w:r w:rsidR="00EB7644">
        <w:rPr>
          <w:rFonts w:ascii="Times New Roman" w:hAnsi="Times New Roman"/>
          <w:kern w:val="1"/>
          <w:sz w:val="24"/>
          <w:szCs w:val="24"/>
        </w:rPr>
        <w:t>toví zápis o předání a převzetí</w:t>
      </w:r>
      <w:r w:rsidR="004A4ABA">
        <w:rPr>
          <w:rFonts w:ascii="Times New Roman" w:hAnsi="Times New Roman"/>
          <w:kern w:val="1"/>
          <w:sz w:val="24"/>
          <w:szCs w:val="24"/>
        </w:rPr>
        <w:t xml:space="preserve"> (příloha č. 2)</w:t>
      </w:r>
      <w:r w:rsidRPr="00E677B9">
        <w:rPr>
          <w:rFonts w:ascii="Times New Roman" w:hAnsi="Times New Roman"/>
          <w:kern w:val="1"/>
          <w:sz w:val="24"/>
          <w:szCs w:val="24"/>
        </w:rPr>
        <w:t>. V</w:t>
      </w:r>
      <w:r w:rsidR="004A4ABA">
        <w:rPr>
          <w:rFonts w:ascii="Times New Roman" w:hAnsi="Times New Roman"/>
          <w:kern w:val="1"/>
          <w:sz w:val="24"/>
          <w:szCs w:val="24"/>
        </w:rPr>
        <w:t> </w:t>
      </w:r>
      <w:r w:rsidRPr="00E677B9">
        <w:rPr>
          <w:rFonts w:ascii="Times New Roman" w:hAnsi="Times New Roman"/>
          <w:kern w:val="1"/>
          <w:sz w:val="24"/>
          <w:szCs w:val="24"/>
        </w:rPr>
        <w:t>zápise</w:t>
      </w:r>
      <w:r w:rsidR="004A4ABA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o předání a převzetí bude </w:t>
      </w:r>
      <w:r w:rsidR="004A4ABA" w:rsidRPr="00E677B9">
        <w:rPr>
          <w:rFonts w:ascii="Times New Roman" w:hAnsi="Times New Roman"/>
          <w:kern w:val="1"/>
          <w:sz w:val="24"/>
          <w:szCs w:val="24"/>
        </w:rPr>
        <w:t>uveden seznam a stav vybavení předmětu nájm</w:t>
      </w:r>
      <w:r w:rsidR="007372AA">
        <w:rPr>
          <w:rFonts w:ascii="Times New Roman" w:hAnsi="Times New Roman"/>
          <w:kern w:val="1"/>
          <w:sz w:val="24"/>
          <w:szCs w:val="24"/>
        </w:rPr>
        <w:t>u</w:t>
      </w:r>
      <w:r w:rsidR="004A4ABA">
        <w:rPr>
          <w:rFonts w:ascii="Times New Roman" w:hAnsi="Times New Roman"/>
          <w:kern w:val="1"/>
          <w:sz w:val="24"/>
          <w:szCs w:val="24"/>
        </w:rPr>
        <w:t xml:space="preserve"> a </w:t>
      </w:r>
      <w:r w:rsidRPr="00E677B9">
        <w:rPr>
          <w:rFonts w:ascii="Times New Roman" w:hAnsi="Times New Roman"/>
          <w:kern w:val="1"/>
          <w:sz w:val="24"/>
          <w:szCs w:val="24"/>
        </w:rPr>
        <w:t>zaznamenán stav měřidel vody, el.</w:t>
      </w:r>
      <w:r w:rsidR="00BF5E84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>energi</w:t>
      </w:r>
      <w:r w:rsidR="004A4ABA">
        <w:rPr>
          <w:rFonts w:ascii="Times New Roman" w:hAnsi="Times New Roman"/>
          <w:kern w:val="1"/>
          <w:sz w:val="24"/>
          <w:szCs w:val="24"/>
        </w:rPr>
        <w:t>e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. </w:t>
      </w:r>
    </w:p>
    <w:p w14:paraId="69ACBFAF" w14:textId="77777777" w:rsidR="00FF0606" w:rsidRPr="00E677B9" w:rsidRDefault="00FF0606" w:rsidP="00E677B9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Nájemce se seznámil se stavem předmětu nájmu a v tomto stavu jej přebírá.</w:t>
      </w:r>
    </w:p>
    <w:p w14:paraId="23428CE5" w14:textId="3FF73AB1" w:rsidR="00FF0606" w:rsidRPr="00E677B9" w:rsidRDefault="00FF0606" w:rsidP="00E677B9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Nájemce je oprávněn užívat předmět nájmu uvedený v čl.</w:t>
      </w:r>
      <w:r w:rsidR="00BF5E84"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>II. této sm</w:t>
      </w:r>
      <w:r>
        <w:rPr>
          <w:rFonts w:ascii="Times New Roman" w:hAnsi="Times New Roman"/>
          <w:kern w:val="1"/>
          <w:sz w:val="24"/>
          <w:szCs w:val="24"/>
        </w:rPr>
        <w:t>louvy výhradně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 ke sjednanému účelu, a to s péčí řádného hospodáře tak, </w:t>
      </w:r>
      <w:r>
        <w:rPr>
          <w:rFonts w:ascii="Times New Roman" w:hAnsi="Times New Roman"/>
          <w:kern w:val="1"/>
          <w:sz w:val="24"/>
          <w:szCs w:val="24"/>
        </w:rPr>
        <w:t xml:space="preserve">aby nedošlo </w:t>
      </w:r>
      <w:r w:rsidR="00BF5E84">
        <w:rPr>
          <w:rFonts w:ascii="Times New Roman" w:hAnsi="Times New Roman"/>
          <w:kern w:val="1"/>
          <w:sz w:val="24"/>
          <w:szCs w:val="24"/>
        </w:rPr>
        <w:br/>
      </w:r>
      <w:r>
        <w:rPr>
          <w:rFonts w:ascii="Times New Roman" w:hAnsi="Times New Roman"/>
          <w:kern w:val="1"/>
          <w:sz w:val="24"/>
          <w:szCs w:val="24"/>
        </w:rPr>
        <w:t xml:space="preserve">ke škodám 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na předmětu nájmu. Nájemce se zavazuje odstranit závady a poškození, které </w:t>
      </w:r>
      <w:r>
        <w:rPr>
          <w:rFonts w:ascii="Times New Roman" w:hAnsi="Times New Roman"/>
          <w:kern w:val="1"/>
          <w:sz w:val="24"/>
          <w:szCs w:val="24"/>
        </w:rPr>
        <w:t>v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 předmětu nájmu způsobil sám nebo ten, komu umožnil vstup do prostor. Nájemce odpovídá pronajímateli za všechny škody, které by mu vznikly v</w:t>
      </w:r>
      <w:r>
        <w:rPr>
          <w:rFonts w:ascii="Times New Roman" w:hAnsi="Times New Roman"/>
          <w:kern w:val="1"/>
          <w:sz w:val="24"/>
          <w:szCs w:val="24"/>
        </w:rPr>
        <w:t> </w:t>
      </w:r>
      <w:r w:rsidRPr="00E677B9">
        <w:rPr>
          <w:rFonts w:ascii="Times New Roman" w:hAnsi="Times New Roman"/>
          <w:kern w:val="1"/>
          <w:sz w:val="24"/>
          <w:szCs w:val="24"/>
        </w:rPr>
        <w:t>souvislosti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Pr="00E677B9">
        <w:rPr>
          <w:rFonts w:ascii="Times New Roman" w:hAnsi="Times New Roman"/>
          <w:kern w:val="1"/>
          <w:sz w:val="24"/>
          <w:szCs w:val="24"/>
        </w:rPr>
        <w:t>s užíváním nebytových prostor podle této smlouvy</w:t>
      </w:r>
      <w:r w:rsidR="00F13F29">
        <w:rPr>
          <w:rFonts w:ascii="Times New Roman" w:hAnsi="Times New Roman"/>
          <w:kern w:val="1"/>
          <w:sz w:val="24"/>
          <w:szCs w:val="24"/>
        </w:rPr>
        <w:t>,</w:t>
      </w:r>
      <w:r w:rsidRPr="00E677B9">
        <w:rPr>
          <w:rFonts w:ascii="Times New Roman" w:hAnsi="Times New Roman"/>
          <w:kern w:val="1"/>
          <w:sz w:val="24"/>
          <w:szCs w:val="24"/>
        </w:rPr>
        <w:t xml:space="preserve"> a to i v důsledku činnosti nebo jednání jeho zaměstnanců nebo třetích osob. Škodou není běžné opotřebení předmětu nájmu.</w:t>
      </w:r>
    </w:p>
    <w:p w14:paraId="021A6E81" w14:textId="28C5163F" w:rsidR="005F723D" w:rsidRDefault="005F723D" w:rsidP="005F723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  9.       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 xml:space="preserve">Pronajímatel nebo jím pověřená osoba jsou oprávněni vstoupit do předmětu nájmu spolu  </w:t>
      </w:r>
      <w:r>
        <w:rPr>
          <w:rFonts w:ascii="Times New Roman" w:hAnsi="Times New Roman"/>
          <w:kern w:val="1"/>
          <w:sz w:val="24"/>
          <w:szCs w:val="24"/>
        </w:rPr>
        <w:t xml:space="preserve">  </w:t>
      </w:r>
    </w:p>
    <w:p w14:paraId="3C82792D" w14:textId="77777777" w:rsidR="005F723D" w:rsidRDefault="005F723D" w:rsidP="005F723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            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 xml:space="preserve">s nájemcem, a to za účelem kontroly dodržování podmínek této smlouvy, kontroly stavu </w:t>
      </w:r>
    </w:p>
    <w:p w14:paraId="4B23F6D8" w14:textId="5E2411A0" w:rsidR="00FF0606" w:rsidRPr="00E677B9" w:rsidRDefault="005F723D" w:rsidP="005F723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            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>předmětu nájmu, jakož i provádění oprav.</w:t>
      </w:r>
    </w:p>
    <w:p w14:paraId="0CDFF6B6" w14:textId="2B6C2469" w:rsidR="005F723D" w:rsidRDefault="005F723D" w:rsidP="005F723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10.       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 xml:space="preserve">Nájemce je povinen oznámit pronajímateli bez zbytečného odkladu potřeby oprav, které 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3DC1AB83" w14:textId="62DF4BCF" w:rsidR="00FF0606" w:rsidRPr="00E677B9" w:rsidRDefault="005F723D" w:rsidP="005F723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            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>má provést pronajímatel.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 xml:space="preserve">Při porušení této povinnosti odpovídá nájemce </w:t>
      </w:r>
      <w:r w:rsidR="00822C5F">
        <w:rPr>
          <w:rFonts w:ascii="Times New Roman" w:hAnsi="Times New Roman"/>
          <w:kern w:val="1"/>
          <w:sz w:val="24"/>
          <w:szCs w:val="24"/>
        </w:rPr>
        <w:br/>
      </w:r>
      <w:r>
        <w:rPr>
          <w:rFonts w:ascii="Times New Roman" w:hAnsi="Times New Roman"/>
          <w:kern w:val="1"/>
          <w:sz w:val="24"/>
          <w:szCs w:val="24"/>
        </w:rPr>
        <w:t xml:space="preserve">                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>za škodu tím způsobenou.</w:t>
      </w:r>
    </w:p>
    <w:p w14:paraId="7C2E36A1" w14:textId="77777777" w:rsidR="005F723D" w:rsidRDefault="005F723D" w:rsidP="005F723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11.      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 xml:space="preserve">Nájemce je povinen dodržovat v objektu veškeré předpisy související s požární ochranou a 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49DDA1C6" w14:textId="7C2D93AE" w:rsidR="00FF0606" w:rsidRPr="00E677B9" w:rsidRDefault="005F723D" w:rsidP="005F723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           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>bezpečností práce.</w:t>
      </w:r>
    </w:p>
    <w:p w14:paraId="2EEE489B" w14:textId="50D650BB" w:rsidR="005F723D" w:rsidRDefault="005F723D" w:rsidP="005F723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12.      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 xml:space="preserve">Při ukončení nájmu je nájemce povinen vrátit předmět nájmu ve stavu, v jakém jej převzal, </w:t>
      </w:r>
    </w:p>
    <w:p w14:paraId="5693F2F5" w14:textId="75931649" w:rsidR="00822C5F" w:rsidRDefault="005F723D" w:rsidP="005F723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            </w:t>
      </w:r>
      <w:r w:rsidR="00FF0606" w:rsidRPr="00E677B9">
        <w:rPr>
          <w:rFonts w:ascii="Times New Roman" w:hAnsi="Times New Roman"/>
          <w:kern w:val="1"/>
          <w:sz w:val="24"/>
          <w:szCs w:val="24"/>
        </w:rPr>
        <w:t>s ohledem na běžné opotřebení.</w:t>
      </w:r>
      <w:r w:rsidR="00822C5F">
        <w:rPr>
          <w:rFonts w:ascii="Times New Roman" w:hAnsi="Times New Roman"/>
          <w:kern w:val="1"/>
          <w:sz w:val="24"/>
          <w:szCs w:val="24"/>
        </w:rPr>
        <w:t xml:space="preserve"> </w:t>
      </w:r>
    </w:p>
    <w:p w14:paraId="3BD7C098" w14:textId="77777777" w:rsidR="00DB350B" w:rsidRDefault="00DB350B" w:rsidP="00DB350B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2DED2B8" w14:textId="77777777" w:rsidR="00DB350B" w:rsidRPr="00DB350B" w:rsidRDefault="00DB350B" w:rsidP="00DB350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1"/>
          <w:sz w:val="20"/>
          <w:szCs w:val="20"/>
        </w:rPr>
      </w:pPr>
    </w:p>
    <w:p w14:paraId="7F8DDA0A" w14:textId="77777777" w:rsidR="00DE4311" w:rsidRDefault="00DE4311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kern w:val="1"/>
          <w:sz w:val="24"/>
          <w:szCs w:val="24"/>
        </w:rPr>
      </w:pPr>
    </w:p>
    <w:p w14:paraId="75B416A9" w14:textId="3F036030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E677B9">
        <w:rPr>
          <w:rFonts w:ascii="Times New Roman" w:hAnsi="Times New Roman"/>
          <w:b/>
          <w:kern w:val="1"/>
          <w:sz w:val="24"/>
          <w:szCs w:val="24"/>
        </w:rPr>
        <w:t xml:space="preserve">Článek </w:t>
      </w:r>
      <w:r w:rsidRPr="00E677B9">
        <w:rPr>
          <w:rFonts w:ascii="Times New Roman" w:hAnsi="Times New Roman"/>
          <w:b/>
          <w:bCs/>
          <w:kern w:val="1"/>
          <w:sz w:val="24"/>
          <w:szCs w:val="24"/>
        </w:rPr>
        <w:t>V</w:t>
      </w:r>
      <w:r w:rsidR="00BB6B54">
        <w:rPr>
          <w:rFonts w:ascii="Times New Roman" w:hAnsi="Times New Roman"/>
          <w:b/>
          <w:bCs/>
          <w:kern w:val="1"/>
          <w:sz w:val="24"/>
          <w:szCs w:val="24"/>
        </w:rPr>
        <w:t>I</w:t>
      </w:r>
      <w:r w:rsidRPr="00E677B9">
        <w:rPr>
          <w:rFonts w:ascii="Times New Roman" w:hAnsi="Times New Roman"/>
          <w:b/>
          <w:bCs/>
          <w:kern w:val="1"/>
          <w:sz w:val="24"/>
          <w:szCs w:val="24"/>
        </w:rPr>
        <w:t>.</w:t>
      </w:r>
    </w:p>
    <w:p w14:paraId="18D651AD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  <w:u w:val="single"/>
        </w:rPr>
      </w:pPr>
      <w:r w:rsidRPr="00E677B9">
        <w:rPr>
          <w:rFonts w:ascii="Times New Roman" w:hAnsi="Times New Roman"/>
          <w:b/>
          <w:bCs/>
          <w:kern w:val="1"/>
          <w:sz w:val="24"/>
          <w:szCs w:val="24"/>
          <w:u w:val="single"/>
        </w:rPr>
        <w:t>Nájemné</w:t>
      </w:r>
    </w:p>
    <w:p w14:paraId="71080C1F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kern w:val="1"/>
          <w:sz w:val="24"/>
          <w:szCs w:val="24"/>
          <w:u w:val="single"/>
        </w:rPr>
      </w:pPr>
    </w:p>
    <w:p w14:paraId="090FF64C" w14:textId="5DD1DB73" w:rsidR="006616D8" w:rsidRPr="0036626A" w:rsidRDefault="00FF0606" w:rsidP="0036626A">
      <w:pPr>
        <w:pStyle w:val="Odstavecseseznamem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36626A">
        <w:rPr>
          <w:rFonts w:ascii="Times New Roman" w:hAnsi="Times New Roman"/>
          <w:kern w:val="1"/>
          <w:sz w:val="24"/>
          <w:szCs w:val="24"/>
        </w:rPr>
        <w:t xml:space="preserve">Nájemce je povinen </w:t>
      </w:r>
      <w:r w:rsidR="00CC4A0E" w:rsidRPr="0036626A">
        <w:rPr>
          <w:rFonts w:ascii="Times New Roman" w:hAnsi="Times New Roman"/>
          <w:kern w:val="1"/>
          <w:sz w:val="24"/>
          <w:szCs w:val="24"/>
        </w:rPr>
        <w:t>za</w:t>
      </w:r>
      <w:r w:rsidRPr="0036626A">
        <w:rPr>
          <w:rFonts w:ascii="Times New Roman" w:hAnsi="Times New Roman"/>
          <w:kern w:val="1"/>
          <w:sz w:val="24"/>
          <w:szCs w:val="24"/>
        </w:rPr>
        <w:t>platit za ne</w:t>
      </w:r>
      <w:r w:rsidR="00822C5F" w:rsidRPr="0036626A">
        <w:rPr>
          <w:rFonts w:ascii="Times New Roman" w:hAnsi="Times New Roman"/>
          <w:kern w:val="1"/>
          <w:sz w:val="24"/>
          <w:szCs w:val="24"/>
        </w:rPr>
        <w:t>bytové prostory nájemné ve výši</w:t>
      </w:r>
      <w:r w:rsidRPr="0036626A">
        <w:rPr>
          <w:rFonts w:ascii="Times New Roman" w:hAnsi="Times New Roman"/>
          <w:kern w:val="1"/>
          <w:sz w:val="24"/>
          <w:szCs w:val="24"/>
        </w:rPr>
        <w:t>:</w:t>
      </w:r>
      <w:r w:rsidR="00822C5F" w:rsidRPr="0036626A">
        <w:rPr>
          <w:rFonts w:ascii="Times New Roman" w:hAnsi="Times New Roman"/>
          <w:kern w:val="1"/>
          <w:sz w:val="24"/>
          <w:szCs w:val="24"/>
        </w:rPr>
        <w:t xml:space="preserve"> </w:t>
      </w:r>
      <w:r w:rsidR="00F10E68" w:rsidRPr="0036626A">
        <w:rPr>
          <w:rFonts w:ascii="Times New Roman" w:hAnsi="Times New Roman"/>
          <w:kern w:val="1"/>
          <w:sz w:val="24"/>
          <w:szCs w:val="24"/>
        </w:rPr>
        <w:t>8</w:t>
      </w:r>
      <w:r w:rsidR="00822C5F" w:rsidRPr="0036626A">
        <w:rPr>
          <w:rFonts w:ascii="Times New Roman" w:hAnsi="Times New Roman"/>
          <w:kern w:val="1"/>
          <w:sz w:val="24"/>
          <w:szCs w:val="24"/>
        </w:rPr>
        <w:t>55</w:t>
      </w:r>
      <w:r w:rsidRPr="0036626A">
        <w:rPr>
          <w:rFonts w:ascii="Times New Roman" w:hAnsi="Times New Roman"/>
          <w:kern w:val="1"/>
          <w:sz w:val="24"/>
          <w:szCs w:val="24"/>
        </w:rPr>
        <w:t>,-</w:t>
      </w:r>
      <w:r w:rsidR="00822C5F" w:rsidRPr="0036626A">
        <w:rPr>
          <w:rFonts w:ascii="Times New Roman" w:hAnsi="Times New Roman"/>
          <w:kern w:val="1"/>
          <w:sz w:val="24"/>
          <w:szCs w:val="24"/>
        </w:rPr>
        <w:t xml:space="preserve"> </w:t>
      </w:r>
      <w:r w:rsidRPr="0036626A">
        <w:rPr>
          <w:rFonts w:ascii="Times New Roman" w:hAnsi="Times New Roman"/>
          <w:kern w:val="1"/>
          <w:sz w:val="24"/>
          <w:szCs w:val="24"/>
        </w:rPr>
        <w:t>Kč /m</w:t>
      </w:r>
      <w:r w:rsidRPr="0036626A">
        <w:rPr>
          <w:rFonts w:ascii="Times New Roman" w:hAnsi="Times New Roman"/>
          <w:kern w:val="1"/>
          <w:sz w:val="24"/>
          <w:szCs w:val="24"/>
          <w:vertAlign w:val="superscript"/>
        </w:rPr>
        <w:t>2</w:t>
      </w:r>
      <w:r w:rsidR="00822C5F" w:rsidRPr="0036626A">
        <w:rPr>
          <w:rFonts w:ascii="Times New Roman" w:hAnsi="Times New Roman"/>
          <w:kern w:val="1"/>
          <w:sz w:val="24"/>
          <w:szCs w:val="24"/>
        </w:rPr>
        <w:t>/rok</w:t>
      </w:r>
      <w:r w:rsidR="00822C5F" w:rsidRPr="0036626A">
        <w:rPr>
          <w:rFonts w:ascii="Times New Roman" w:hAnsi="Times New Roman"/>
          <w:kern w:val="1"/>
          <w:sz w:val="24"/>
          <w:szCs w:val="24"/>
        </w:rPr>
        <w:br/>
      </w:r>
      <w:r w:rsidRPr="0036626A">
        <w:rPr>
          <w:rFonts w:ascii="Times New Roman" w:hAnsi="Times New Roman"/>
          <w:kern w:val="1"/>
          <w:sz w:val="24"/>
          <w:szCs w:val="24"/>
        </w:rPr>
        <w:t xml:space="preserve">za předmět nájmu. </w:t>
      </w:r>
      <w:r w:rsidR="00CC4A0E" w:rsidRPr="0036626A">
        <w:rPr>
          <w:rFonts w:ascii="Times New Roman" w:hAnsi="Times New Roman"/>
          <w:kern w:val="1"/>
          <w:sz w:val="24"/>
          <w:szCs w:val="24"/>
        </w:rPr>
        <w:t>Celkem tedy 97</w:t>
      </w:r>
      <w:r w:rsidR="005F723D" w:rsidRPr="0036626A">
        <w:rPr>
          <w:rFonts w:ascii="Times New Roman" w:hAnsi="Times New Roman"/>
          <w:kern w:val="1"/>
          <w:sz w:val="24"/>
          <w:szCs w:val="24"/>
        </w:rPr>
        <w:t xml:space="preserve"> </w:t>
      </w:r>
      <w:r w:rsidR="00CC4A0E" w:rsidRPr="0036626A">
        <w:rPr>
          <w:rFonts w:ascii="Times New Roman" w:hAnsi="Times New Roman"/>
          <w:kern w:val="1"/>
          <w:sz w:val="24"/>
          <w:szCs w:val="24"/>
        </w:rPr>
        <w:t>043,- Kč/rok, s</w:t>
      </w:r>
      <w:r w:rsidRPr="0036626A">
        <w:rPr>
          <w:rFonts w:ascii="Times New Roman" w:hAnsi="Times New Roman"/>
          <w:kern w:val="1"/>
          <w:sz w:val="24"/>
          <w:szCs w:val="24"/>
        </w:rPr>
        <w:t>lovy:</w:t>
      </w:r>
      <w:r w:rsidR="00CC4A0E" w:rsidRPr="0036626A"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r w:rsidR="00CC4A0E" w:rsidRPr="0036626A">
        <w:rPr>
          <w:rFonts w:ascii="Times New Roman" w:hAnsi="Times New Roman"/>
          <w:kern w:val="1"/>
          <w:sz w:val="24"/>
          <w:szCs w:val="24"/>
        </w:rPr>
        <w:t>devadesátsedmtisícčtyřicettři</w:t>
      </w:r>
      <w:proofErr w:type="spellEnd"/>
      <w:r w:rsidR="00CC4A0E" w:rsidRPr="0036626A">
        <w:rPr>
          <w:rFonts w:ascii="Times New Roman" w:hAnsi="Times New Roman"/>
          <w:kern w:val="1"/>
          <w:sz w:val="24"/>
          <w:szCs w:val="24"/>
        </w:rPr>
        <w:t xml:space="preserve"> koruny české za </w:t>
      </w:r>
      <w:r w:rsidR="00BB6B54" w:rsidRPr="0036626A">
        <w:rPr>
          <w:rFonts w:ascii="Times New Roman" w:hAnsi="Times New Roman"/>
          <w:kern w:val="1"/>
          <w:sz w:val="24"/>
          <w:szCs w:val="24"/>
        </w:rPr>
        <w:t>období jednoho roku</w:t>
      </w:r>
      <w:r w:rsidR="00CC4A0E" w:rsidRPr="0036626A">
        <w:rPr>
          <w:rFonts w:ascii="Times New Roman" w:hAnsi="Times New Roman"/>
          <w:kern w:val="1"/>
          <w:sz w:val="24"/>
          <w:szCs w:val="24"/>
        </w:rPr>
        <w:t xml:space="preserve"> pronájmu.</w:t>
      </w:r>
      <w:r w:rsidR="006616D8" w:rsidRPr="0036626A">
        <w:rPr>
          <w:rFonts w:ascii="Times New Roman" w:hAnsi="Times New Roman"/>
          <w:kern w:val="1"/>
          <w:sz w:val="24"/>
          <w:szCs w:val="24"/>
        </w:rPr>
        <w:t xml:space="preserve"> </w:t>
      </w:r>
      <w:r w:rsidR="006616D8" w:rsidRPr="0036626A">
        <w:rPr>
          <w:rFonts w:ascii="Times New Roman" w:hAnsi="Times New Roman"/>
          <w:sz w:val="24"/>
          <w:szCs w:val="24"/>
        </w:rPr>
        <w:t>V položce nájemného se jedná osvobozené plnění § 56a odst. 3 zákona č. 235/2004 Sb. o DPH.</w:t>
      </w:r>
    </w:p>
    <w:p w14:paraId="5CC5FCE4" w14:textId="44686C18" w:rsidR="00FF0606" w:rsidRPr="0036626A" w:rsidRDefault="00FF0606" w:rsidP="0036626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</w:p>
    <w:p w14:paraId="4255F2A1" w14:textId="60DF9845" w:rsidR="00473004" w:rsidRPr="0036626A" w:rsidRDefault="00FF0606" w:rsidP="0036626A">
      <w:pPr>
        <w:pStyle w:val="Odstavecseseznamem"/>
        <w:widowControl w:val="0"/>
        <w:numPr>
          <w:ilvl w:val="0"/>
          <w:numId w:val="17"/>
        </w:numPr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36626A">
        <w:rPr>
          <w:rFonts w:ascii="Times New Roman" w:hAnsi="Times New Roman"/>
          <w:kern w:val="1"/>
          <w:sz w:val="24"/>
          <w:szCs w:val="24"/>
        </w:rPr>
        <w:t xml:space="preserve">Nájemné bude nájemcem hrazeno čtvrtletně na podkladě pronajímatelem vystavené faktury, </w:t>
      </w:r>
      <w:r w:rsidR="00473004" w:rsidRPr="0036626A">
        <w:rPr>
          <w:rFonts w:ascii="Times New Roman" w:hAnsi="Times New Roman"/>
          <w:kern w:val="1"/>
          <w:sz w:val="24"/>
          <w:szCs w:val="24"/>
        </w:rPr>
        <w:t xml:space="preserve">    </w:t>
      </w:r>
    </w:p>
    <w:p w14:paraId="006812B9" w14:textId="3A4DC9EF" w:rsidR="00FF0606" w:rsidRPr="0036626A" w:rsidRDefault="00473004" w:rsidP="0036626A">
      <w:pPr>
        <w:widowControl w:val="0"/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36626A">
        <w:rPr>
          <w:rFonts w:ascii="Times New Roman" w:hAnsi="Times New Roman"/>
          <w:kern w:val="1"/>
          <w:sz w:val="24"/>
          <w:szCs w:val="24"/>
        </w:rPr>
        <w:t xml:space="preserve">       </w:t>
      </w:r>
      <w:r w:rsidR="0036626A">
        <w:rPr>
          <w:rFonts w:ascii="Times New Roman" w:hAnsi="Times New Roman"/>
          <w:kern w:val="1"/>
          <w:sz w:val="24"/>
          <w:szCs w:val="24"/>
        </w:rPr>
        <w:t xml:space="preserve">     </w:t>
      </w:r>
      <w:r w:rsidR="00FF0606" w:rsidRPr="0036626A">
        <w:rPr>
          <w:rFonts w:ascii="Times New Roman" w:hAnsi="Times New Roman"/>
          <w:kern w:val="1"/>
          <w:sz w:val="24"/>
          <w:szCs w:val="24"/>
        </w:rPr>
        <w:t xml:space="preserve">vždy na konci prvního měsíce daného kalendářního čtvrtletí, tzn. 31.1., 30.4., 31.7. </w:t>
      </w:r>
      <w:r w:rsidR="00822C5F" w:rsidRPr="0036626A">
        <w:rPr>
          <w:rFonts w:ascii="Times New Roman" w:hAnsi="Times New Roman"/>
          <w:kern w:val="1"/>
          <w:sz w:val="24"/>
          <w:szCs w:val="24"/>
        </w:rPr>
        <w:br/>
      </w:r>
      <w:r w:rsidRPr="0036626A">
        <w:rPr>
          <w:rFonts w:ascii="Times New Roman" w:hAnsi="Times New Roman"/>
          <w:kern w:val="1"/>
          <w:sz w:val="24"/>
          <w:szCs w:val="24"/>
        </w:rPr>
        <w:t xml:space="preserve">      </w:t>
      </w:r>
      <w:r w:rsidR="0036626A">
        <w:rPr>
          <w:rFonts w:ascii="Times New Roman" w:hAnsi="Times New Roman"/>
          <w:kern w:val="1"/>
          <w:sz w:val="24"/>
          <w:szCs w:val="24"/>
        </w:rPr>
        <w:t xml:space="preserve">     </w:t>
      </w:r>
      <w:r w:rsidRPr="0036626A">
        <w:rPr>
          <w:rFonts w:ascii="Times New Roman" w:hAnsi="Times New Roman"/>
          <w:kern w:val="1"/>
          <w:sz w:val="24"/>
          <w:szCs w:val="24"/>
        </w:rPr>
        <w:t xml:space="preserve"> </w:t>
      </w:r>
      <w:r w:rsidR="00FF0606" w:rsidRPr="0036626A">
        <w:rPr>
          <w:rFonts w:ascii="Times New Roman" w:hAnsi="Times New Roman"/>
          <w:kern w:val="1"/>
          <w:sz w:val="24"/>
          <w:szCs w:val="24"/>
        </w:rPr>
        <w:t>a 31.10. Splatnost faktury je 14 dnů.</w:t>
      </w:r>
    </w:p>
    <w:p w14:paraId="33A2F257" w14:textId="77777777" w:rsidR="00FF0606" w:rsidRPr="0036626A" w:rsidRDefault="00FF0606" w:rsidP="0036626A">
      <w:pPr>
        <w:widowControl w:val="0"/>
        <w:suppressAutoHyphens/>
        <w:ind w:left="426" w:hanging="426"/>
        <w:jc w:val="both"/>
        <w:rPr>
          <w:rFonts w:ascii="Times New Roman" w:hAnsi="Times New Roman"/>
          <w:kern w:val="1"/>
          <w:sz w:val="24"/>
          <w:szCs w:val="24"/>
        </w:rPr>
      </w:pPr>
    </w:p>
    <w:p w14:paraId="0D37B0C0" w14:textId="125EF121" w:rsidR="00FF0606" w:rsidRPr="0036626A" w:rsidRDefault="00FF0606" w:rsidP="0036626A">
      <w:pPr>
        <w:pStyle w:val="Odstavecseseznamem"/>
        <w:widowControl w:val="0"/>
        <w:numPr>
          <w:ilvl w:val="0"/>
          <w:numId w:val="17"/>
        </w:numPr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36626A">
        <w:rPr>
          <w:rFonts w:ascii="Times New Roman" w:hAnsi="Times New Roman"/>
          <w:kern w:val="1"/>
          <w:sz w:val="24"/>
          <w:szCs w:val="24"/>
        </w:rPr>
        <w:t>Náklady související s nájmem nebytových prostor, elektřina, voda (</w:t>
      </w:r>
      <w:proofErr w:type="spellStart"/>
      <w:r w:rsidRPr="0036626A">
        <w:rPr>
          <w:rFonts w:ascii="Times New Roman" w:hAnsi="Times New Roman"/>
          <w:kern w:val="1"/>
          <w:sz w:val="24"/>
          <w:szCs w:val="24"/>
        </w:rPr>
        <w:t>vodné-stočné</w:t>
      </w:r>
      <w:proofErr w:type="spellEnd"/>
      <w:r w:rsidRPr="0036626A">
        <w:rPr>
          <w:rFonts w:ascii="Times New Roman" w:hAnsi="Times New Roman"/>
          <w:kern w:val="1"/>
          <w:sz w:val="24"/>
          <w:szCs w:val="24"/>
        </w:rPr>
        <w:t>), bude nájemce</w:t>
      </w:r>
      <w:r w:rsidR="006616D8" w:rsidRPr="0036626A">
        <w:rPr>
          <w:rFonts w:ascii="Times New Roman" w:hAnsi="Times New Roman"/>
          <w:kern w:val="1"/>
          <w:sz w:val="24"/>
          <w:szCs w:val="24"/>
        </w:rPr>
        <w:t xml:space="preserve"> </w:t>
      </w:r>
      <w:r w:rsidRPr="0036626A">
        <w:rPr>
          <w:rFonts w:ascii="Times New Roman" w:hAnsi="Times New Roman"/>
          <w:kern w:val="1"/>
          <w:sz w:val="24"/>
          <w:szCs w:val="24"/>
        </w:rPr>
        <w:t xml:space="preserve">hradit dle skutečné spotřeby. Vyúčtování provede nájemce na konci každého kalendářního čtvrtletí na základě skutečně odebrané energie a vody naměřené na samostatných měřidlech instalovaných pro nebytové prostory. Aktuální stav měřidla bude uveden v zápise </w:t>
      </w:r>
      <w:r w:rsidR="00C37176">
        <w:rPr>
          <w:rFonts w:ascii="Times New Roman" w:hAnsi="Times New Roman"/>
          <w:kern w:val="1"/>
          <w:sz w:val="24"/>
          <w:szCs w:val="24"/>
        </w:rPr>
        <w:br/>
      </w:r>
      <w:r w:rsidRPr="0036626A">
        <w:rPr>
          <w:rFonts w:ascii="Times New Roman" w:hAnsi="Times New Roman"/>
          <w:kern w:val="1"/>
          <w:sz w:val="24"/>
          <w:szCs w:val="24"/>
        </w:rPr>
        <w:t>o předání a převzetí předmět</w:t>
      </w:r>
      <w:r w:rsidR="00473004" w:rsidRPr="0036626A">
        <w:rPr>
          <w:rFonts w:ascii="Times New Roman" w:hAnsi="Times New Roman"/>
          <w:kern w:val="1"/>
          <w:sz w:val="24"/>
          <w:szCs w:val="24"/>
        </w:rPr>
        <w:t xml:space="preserve"> </w:t>
      </w:r>
      <w:r w:rsidRPr="0036626A">
        <w:rPr>
          <w:rFonts w:ascii="Times New Roman" w:hAnsi="Times New Roman"/>
          <w:kern w:val="1"/>
          <w:sz w:val="24"/>
          <w:szCs w:val="24"/>
        </w:rPr>
        <w:t>nájmu. Splatnost faktury je 14 dnů.</w:t>
      </w:r>
    </w:p>
    <w:p w14:paraId="09EED997" w14:textId="77777777" w:rsidR="00C37176" w:rsidRDefault="00C37176" w:rsidP="0036626A">
      <w:pPr>
        <w:widowControl w:val="0"/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</w:p>
    <w:p w14:paraId="6898E9C1" w14:textId="2200C3A9" w:rsidR="00822C5F" w:rsidRPr="00C37176" w:rsidRDefault="00FF0606" w:rsidP="0036626A">
      <w:pPr>
        <w:pStyle w:val="Odstavecseseznamem"/>
        <w:widowControl w:val="0"/>
        <w:numPr>
          <w:ilvl w:val="0"/>
          <w:numId w:val="17"/>
        </w:numPr>
        <w:suppressAutoHyphens/>
        <w:jc w:val="both"/>
        <w:rPr>
          <w:rFonts w:ascii="Times New Roman" w:hAnsi="Times New Roman"/>
          <w:kern w:val="1"/>
          <w:sz w:val="24"/>
          <w:szCs w:val="24"/>
        </w:rPr>
      </w:pPr>
      <w:r w:rsidRPr="00C37176">
        <w:rPr>
          <w:rFonts w:ascii="Times New Roman" w:hAnsi="Times New Roman"/>
          <w:kern w:val="1"/>
          <w:sz w:val="24"/>
          <w:szCs w:val="24"/>
        </w:rPr>
        <w:t xml:space="preserve">V případě pozdní úhrady faktury sjednávají účastníci smlouvy smluvní úroky z prodlení </w:t>
      </w:r>
      <w:r w:rsidR="00C37176">
        <w:rPr>
          <w:rFonts w:ascii="Times New Roman" w:hAnsi="Times New Roman"/>
          <w:kern w:val="1"/>
          <w:sz w:val="24"/>
          <w:szCs w:val="24"/>
        </w:rPr>
        <w:br/>
      </w:r>
      <w:r w:rsidRPr="00C37176">
        <w:rPr>
          <w:rFonts w:ascii="Times New Roman" w:hAnsi="Times New Roman"/>
          <w:kern w:val="1"/>
          <w:sz w:val="24"/>
          <w:szCs w:val="24"/>
        </w:rPr>
        <w:t>ve výši</w:t>
      </w:r>
      <w:r w:rsidR="00473004" w:rsidRPr="00C37176">
        <w:rPr>
          <w:rFonts w:ascii="Times New Roman" w:hAnsi="Times New Roman"/>
          <w:kern w:val="1"/>
          <w:sz w:val="24"/>
          <w:szCs w:val="24"/>
        </w:rPr>
        <w:t xml:space="preserve"> </w:t>
      </w:r>
      <w:r w:rsidRPr="00C37176">
        <w:rPr>
          <w:rFonts w:ascii="Times New Roman" w:hAnsi="Times New Roman"/>
          <w:kern w:val="1"/>
          <w:sz w:val="24"/>
          <w:szCs w:val="24"/>
        </w:rPr>
        <w:t xml:space="preserve">0,05 </w:t>
      </w:r>
      <w:proofErr w:type="gramStart"/>
      <w:r w:rsidRPr="00C37176">
        <w:rPr>
          <w:rFonts w:ascii="Times New Roman" w:hAnsi="Times New Roman"/>
          <w:kern w:val="1"/>
          <w:sz w:val="24"/>
          <w:szCs w:val="24"/>
        </w:rPr>
        <w:t>%  z</w:t>
      </w:r>
      <w:proofErr w:type="gramEnd"/>
      <w:r w:rsidRPr="00C37176">
        <w:rPr>
          <w:rFonts w:ascii="Times New Roman" w:hAnsi="Times New Roman"/>
          <w:kern w:val="1"/>
          <w:sz w:val="24"/>
          <w:szCs w:val="24"/>
        </w:rPr>
        <w:t> dlužné částky za každý den prodlení až do úplného zaplacen</w:t>
      </w:r>
    </w:p>
    <w:p w14:paraId="4D4C8E05" w14:textId="77777777" w:rsidR="00822C5F" w:rsidRDefault="00822C5F" w:rsidP="00E677B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14:paraId="0CF127CB" w14:textId="77777777" w:rsidR="00822C5F" w:rsidRPr="00E677B9" w:rsidRDefault="00822C5F" w:rsidP="00E677B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</w:p>
    <w:p w14:paraId="1A903F49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E677B9">
        <w:rPr>
          <w:rFonts w:ascii="Times New Roman" w:hAnsi="Times New Roman"/>
          <w:b/>
          <w:kern w:val="1"/>
          <w:sz w:val="24"/>
          <w:szCs w:val="24"/>
        </w:rPr>
        <w:t>Článek</w:t>
      </w:r>
      <w:r w:rsidRPr="00E677B9">
        <w:rPr>
          <w:rFonts w:ascii="Times New Roman" w:hAnsi="Times New Roman"/>
          <w:b/>
          <w:bCs/>
          <w:kern w:val="1"/>
          <w:sz w:val="24"/>
          <w:szCs w:val="24"/>
        </w:rPr>
        <w:t xml:space="preserve"> VII.</w:t>
      </w:r>
    </w:p>
    <w:p w14:paraId="2AD89143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1"/>
          <w:sz w:val="24"/>
          <w:szCs w:val="24"/>
          <w:u w:val="single"/>
        </w:rPr>
      </w:pPr>
      <w:r w:rsidRPr="00E677B9">
        <w:rPr>
          <w:rFonts w:ascii="Times New Roman" w:hAnsi="Times New Roman"/>
          <w:b/>
          <w:bCs/>
          <w:kern w:val="1"/>
          <w:sz w:val="24"/>
          <w:szCs w:val="24"/>
          <w:u w:val="single"/>
        </w:rPr>
        <w:t>Závěrečná ustanovení</w:t>
      </w:r>
    </w:p>
    <w:p w14:paraId="1AB942F8" w14:textId="77777777" w:rsidR="00C37176" w:rsidRDefault="00C37176" w:rsidP="00E677B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  <w:u w:val="single"/>
        </w:rPr>
      </w:pPr>
    </w:p>
    <w:p w14:paraId="229615FF" w14:textId="13616701" w:rsidR="00473004" w:rsidRPr="00C37176" w:rsidRDefault="00FF0606" w:rsidP="00C37176">
      <w:pPr>
        <w:pStyle w:val="Odstavecseseznamem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C37176">
        <w:rPr>
          <w:rFonts w:ascii="Times New Roman" w:hAnsi="Times New Roman"/>
          <w:kern w:val="1"/>
          <w:sz w:val="24"/>
          <w:szCs w:val="24"/>
        </w:rPr>
        <w:t xml:space="preserve">Tuto smlouvu lze měnit pouze písemnými oboustranně dohodnutými dodatky, pořadově </w:t>
      </w:r>
      <w:r w:rsidR="00473004" w:rsidRPr="00C37176">
        <w:rPr>
          <w:rFonts w:ascii="Times New Roman" w:hAnsi="Times New Roman"/>
          <w:kern w:val="1"/>
          <w:sz w:val="24"/>
          <w:szCs w:val="24"/>
        </w:rPr>
        <w:t xml:space="preserve">      </w:t>
      </w:r>
    </w:p>
    <w:p w14:paraId="175A5F7E" w14:textId="71F3B3EA" w:rsidR="00473004" w:rsidRDefault="00473004" w:rsidP="00C37176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</w:t>
      </w:r>
      <w:r w:rsidR="00C37176">
        <w:rPr>
          <w:rFonts w:ascii="Times New Roman" w:hAnsi="Times New Roman"/>
          <w:kern w:val="1"/>
          <w:sz w:val="24"/>
          <w:szCs w:val="24"/>
        </w:rPr>
        <w:t xml:space="preserve">  </w:t>
      </w:r>
      <w:r w:rsidR="00FF0606" w:rsidRPr="00330534">
        <w:rPr>
          <w:rFonts w:ascii="Times New Roman" w:hAnsi="Times New Roman"/>
          <w:kern w:val="1"/>
          <w:sz w:val="24"/>
          <w:szCs w:val="24"/>
        </w:rPr>
        <w:t xml:space="preserve">očíslovanými, podepsanými nájemcem a za pronajímatele ředitelem organizace. Bez dodržení </w:t>
      </w:r>
      <w:r>
        <w:rPr>
          <w:rFonts w:ascii="Times New Roman" w:hAnsi="Times New Roman"/>
          <w:kern w:val="1"/>
          <w:sz w:val="24"/>
          <w:szCs w:val="24"/>
        </w:rPr>
        <w:t xml:space="preserve">    </w:t>
      </w:r>
    </w:p>
    <w:p w14:paraId="0C70791D" w14:textId="0B7924DB" w:rsidR="00FF0606" w:rsidRDefault="00473004" w:rsidP="00C37176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    </w:t>
      </w:r>
      <w:r w:rsidR="00C37176">
        <w:rPr>
          <w:rFonts w:ascii="Times New Roman" w:hAnsi="Times New Roman"/>
          <w:kern w:val="1"/>
          <w:sz w:val="24"/>
          <w:szCs w:val="24"/>
        </w:rPr>
        <w:t xml:space="preserve">  </w:t>
      </w:r>
      <w:r w:rsidR="00FF0606" w:rsidRPr="00330534">
        <w:rPr>
          <w:rFonts w:ascii="Times New Roman" w:hAnsi="Times New Roman"/>
          <w:kern w:val="1"/>
          <w:sz w:val="24"/>
          <w:szCs w:val="24"/>
        </w:rPr>
        <w:t>těchto podmínek není změna smlouvy platná.</w:t>
      </w:r>
    </w:p>
    <w:p w14:paraId="088BB9C4" w14:textId="77777777" w:rsidR="00C37176" w:rsidRPr="00330534" w:rsidRDefault="00C37176" w:rsidP="00C37176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="Times New Roman" w:hAnsi="Times New Roman"/>
          <w:kern w:val="1"/>
          <w:sz w:val="24"/>
          <w:szCs w:val="24"/>
        </w:rPr>
      </w:pPr>
    </w:p>
    <w:p w14:paraId="51E3025C" w14:textId="7C88724E" w:rsidR="00FF0606" w:rsidRDefault="00FF0606" w:rsidP="00C37176">
      <w:pPr>
        <w:pStyle w:val="Odstavecseseznamem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C37176">
        <w:rPr>
          <w:rFonts w:ascii="Times New Roman" w:hAnsi="Times New Roman"/>
          <w:kern w:val="1"/>
          <w:sz w:val="24"/>
          <w:szCs w:val="24"/>
        </w:rPr>
        <w:t>Smlouva je vyhotovena ve dvou stejnopisech, z nichž každá ze stran obdrží po jednom originále.</w:t>
      </w:r>
    </w:p>
    <w:p w14:paraId="29626EE9" w14:textId="77777777" w:rsidR="00C37176" w:rsidRPr="00C37176" w:rsidRDefault="00C37176" w:rsidP="00C37176">
      <w:pPr>
        <w:pStyle w:val="Odstavecseseznamem"/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</w:p>
    <w:p w14:paraId="0CDE5F70" w14:textId="328E70FC" w:rsidR="00FF0606" w:rsidRDefault="00FF0606" w:rsidP="00C37176">
      <w:pPr>
        <w:pStyle w:val="Odstavecseseznamem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  <w:r w:rsidRPr="00C37176">
        <w:rPr>
          <w:rFonts w:ascii="Times New Roman" w:hAnsi="Times New Roman"/>
          <w:kern w:val="1"/>
          <w:sz w:val="24"/>
          <w:szCs w:val="24"/>
        </w:rPr>
        <w:t>Smluvní strany smlouvu přečetly, s jejím obsahem souhlasí, což stvrzují svými podpisy.</w:t>
      </w:r>
    </w:p>
    <w:p w14:paraId="5733A171" w14:textId="77777777" w:rsidR="00C37176" w:rsidRPr="00C37176" w:rsidRDefault="00C37176" w:rsidP="00C37176">
      <w:pPr>
        <w:pStyle w:val="Odstavecseseznamem"/>
        <w:rPr>
          <w:rFonts w:ascii="Times New Roman" w:hAnsi="Times New Roman"/>
          <w:kern w:val="1"/>
          <w:sz w:val="24"/>
          <w:szCs w:val="24"/>
        </w:rPr>
      </w:pPr>
    </w:p>
    <w:p w14:paraId="32433421" w14:textId="77777777" w:rsidR="00C37176" w:rsidRPr="00C37176" w:rsidRDefault="00C37176" w:rsidP="00C37176">
      <w:pPr>
        <w:pStyle w:val="Odstavecseseznamem"/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</w:p>
    <w:p w14:paraId="4A000143" w14:textId="0729908A" w:rsidR="00FF0606" w:rsidRPr="00C37176" w:rsidRDefault="00FF0606" w:rsidP="00C37176">
      <w:pPr>
        <w:pStyle w:val="Odstavecseseznamem"/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37176">
        <w:rPr>
          <w:rFonts w:ascii="Times New Roman" w:hAnsi="Times New Roman"/>
          <w:sz w:val="24"/>
          <w:szCs w:val="24"/>
        </w:rPr>
        <w:t>Tat</w:t>
      </w:r>
      <w:r w:rsidR="000F61F9" w:rsidRPr="00C37176">
        <w:rPr>
          <w:rFonts w:ascii="Times New Roman" w:hAnsi="Times New Roman"/>
          <w:sz w:val="24"/>
          <w:szCs w:val="24"/>
        </w:rPr>
        <w:t xml:space="preserve">o smlouva je uzavřena podpisem </w:t>
      </w:r>
      <w:r w:rsidRPr="00C37176">
        <w:rPr>
          <w:rFonts w:ascii="Times New Roman" w:hAnsi="Times New Roman"/>
          <w:sz w:val="24"/>
          <w:szCs w:val="24"/>
        </w:rPr>
        <w:t>druhé smluvní st</w:t>
      </w:r>
      <w:r w:rsidR="00822C5F" w:rsidRPr="00C37176">
        <w:rPr>
          <w:rFonts w:ascii="Times New Roman" w:hAnsi="Times New Roman"/>
          <w:sz w:val="24"/>
          <w:szCs w:val="24"/>
        </w:rPr>
        <w:t>rany a účinnosti dnem 1. 11. 202</w:t>
      </w:r>
      <w:r w:rsidR="00F10E68" w:rsidRPr="00C37176">
        <w:rPr>
          <w:rFonts w:ascii="Times New Roman" w:hAnsi="Times New Roman"/>
          <w:sz w:val="24"/>
          <w:szCs w:val="24"/>
        </w:rPr>
        <w:t>5</w:t>
      </w:r>
      <w:r w:rsidR="00C37176">
        <w:rPr>
          <w:rFonts w:ascii="Times New Roman" w:hAnsi="Times New Roman"/>
          <w:sz w:val="24"/>
          <w:szCs w:val="24"/>
        </w:rPr>
        <w:t>.</w:t>
      </w:r>
    </w:p>
    <w:p w14:paraId="7D3D3C4E" w14:textId="77777777" w:rsidR="00822C5F" w:rsidRPr="00E677B9" w:rsidRDefault="00822C5F" w:rsidP="00822C5F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4"/>
          <w:szCs w:val="24"/>
        </w:rPr>
      </w:pPr>
    </w:p>
    <w:p w14:paraId="2AB25A45" w14:textId="48E3FA56" w:rsidR="00DB350B" w:rsidRDefault="00DB350B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</w:p>
    <w:p w14:paraId="53118041" w14:textId="77777777" w:rsidR="005F723D" w:rsidRDefault="005F723D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</w:p>
    <w:p w14:paraId="313F7BCA" w14:textId="2222C37D" w:rsidR="00FF0606" w:rsidRDefault="004E1907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 xml:space="preserve">V Hodoníně, dne </w:t>
      </w:r>
      <w:r w:rsidR="009A15F9">
        <w:rPr>
          <w:rFonts w:ascii="Times New Roman" w:hAnsi="Times New Roman"/>
          <w:kern w:val="1"/>
          <w:sz w:val="24"/>
          <w:szCs w:val="24"/>
        </w:rPr>
        <w:t>30. 10. 202</w:t>
      </w:r>
      <w:r w:rsidR="00F10E68">
        <w:rPr>
          <w:rFonts w:ascii="Times New Roman" w:hAnsi="Times New Roman"/>
          <w:kern w:val="1"/>
          <w:sz w:val="24"/>
          <w:szCs w:val="24"/>
        </w:rPr>
        <w:t>5</w:t>
      </w:r>
    </w:p>
    <w:p w14:paraId="2C77921D" w14:textId="61722F6D" w:rsidR="004A4ABA" w:rsidRDefault="004A4ABA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</w:p>
    <w:p w14:paraId="7492656D" w14:textId="2F49F7F7" w:rsidR="005F723D" w:rsidRDefault="005F723D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</w:p>
    <w:p w14:paraId="43BA91D3" w14:textId="67793659" w:rsidR="005F723D" w:rsidRDefault="005F723D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</w:p>
    <w:p w14:paraId="35C1E4AF" w14:textId="77777777" w:rsidR="005F723D" w:rsidRDefault="005F723D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</w:p>
    <w:p w14:paraId="4F3B114F" w14:textId="2813DAC5" w:rsidR="00BB6B54" w:rsidRDefault="00BB6B54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</w:p>
    <w:p w14:paraId="1CBC6D98" w14:textId="03C51246" w:rsidR="00BB6B54" w:rsidRDefault="00BB6B54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</w:p>
    <w:p w14:paraId="3575BA3A" w14:textId="77777777" w:rsidR="00BB6B54" w:rsidRPr="00E677B9" w:rsidRDefault="00BB6B54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</w:p>
    <w:p w14:paraId="678867DF" w14:textId="77777777" w:rsidR="00FF0606" w:rsidRPr="00E677B9" w:rsidRDefault="00FF0606" w:rsidP="00E677B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>-------------------------------------------                                             --------</w:t>
      </w:r>
      <w:r>
        <w:rPr>
          <w:rFonts w:ascii="Times New Roman" w:hAnsi="Times New Roman"/>
          <w:kern w:val="1"/>
          <w:sz w:val="24"/>
          <w:szCs w:val="24"/>
        </w:rPr>
        <w:t>----------------------------</w:t>
      </w:r>
    </w:p>
    <w:p w14:paraId="79C151ED" w14:textId="6A6EE696" w:rsidR="007372AA" w:rsidRPr="005F723D" w:rsidRDefault="00FF0606" w:rsidP="005F723D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b/>
          <w:bCs/>
          <w:kern w:val="1"/>
          <w:sz w:val="24"/>
          <w:szCs w:val="24"/>
        </w:rPr>
      </w:pPr>
      <w:r w:rsidRPr="00E677B9">
        <w:rPr>
          <w:rFonts w:ascii="Times New Roman" w:hAnsi="Times New Roman"/>
          <w:kern w:val="1"/>
          <w:sz w:val="24"/>
          <w:szCs w:val="24"/>
        </w:rPr>
        <w:t xml:space="preserve">                 nájemce                                                                                            pronajímatel</w:t>
      </w:r>
    </w:p>
    <w:p w14:paraId="0FE5F87F" w14:textId="54EC0CEC" w:rsidR="007372AA" w:rsidRDefault="00DB350B">
      <w:pPr>
        <w:rPr>
          <w:b/>
          <w:noProof/>
          <w:lang w:eastAsia="cs-CZ"/>
        </w:rPr>
      </w:pPr>
      <w:r>
        <w:rPr>
          <w:b/>
          <w:noProof/>
          <w:lang w:eastAsia="cs-CZ"/>
        </w:rPr>
        <w:lastRenderedPageBreak/>
        <w:t>Příloha č.</w:t>
      </w:r>
      <w:r w:rsidR="008E0BE5">
        <w:rPr>
          <w:b/>
          <w:noProof/>
          <w:lang w:eastAsia="cs-CZ"/>
        </w:rPr>
        <w:t xml:space="preserve"> 1</w:t>
      </w:r>
      <w:r>
        <w:rPr>
          <w:b/>
          <w:noProof/>
          <w:lang w:eastAsia="cs-CZ"/>
        </w:rPr>
        <w:t xml:space="preserve"> </w:t>
      </w:r>
      <w:r w:rsidR="005F723D">
        <w:rPr>
          <w:b/>
          <w:noProof/>
          <w:lang w:eastAsia="cs-CZ"/>
        </w:rPr>
        <w:drawing>
          <wp:inline distT="0" distB="0" distL="0" distR="0" wp14:anchorId="3A9272ED" wp14:editId="75E45DB6">
            <wp:extent cx="5257800" cy="7962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5F90" w14:textId="77777777" w:rsidR="00DB350B" w:rsidRDefault="00DB350B">
      <w:pPr>
        <w:rPr>
          <w:b/>
          <w:noProof/>
          <w:lang w:eastAsia="cs-CZ"/>
        </w:rPr>
      </w:pPr>
    </w:p>
    <w:p w14:paraId="77909A25" w14:textId="77777777" w:rsidR="007372AA" w:rsidRDefault="007372AA">
      <w:pPr>
        <w:rPr>
          <w:b/>
          <w:noProof/>
          <w:lang w:eastAsia="cs-CZ"/>
        </w:rPr>
      </w:pPr>
    </w:p>
    <w:p w14:paraId="7EC59BB2" w14:textId="77777777" w:rsidR="00DB350B" w:rsidRDefault="00DB350B">
      <w:pPr>
        <w:rPr>
          <w:rFonts w:ascii="Times New Roman" w:hAnsi="Times New Roman"/>
          <w:b/>
          <w:sz w:val="24"/>
          <w:szCs w:val="24"/>
        </w:rPr>
      </w:pPr>
    </w:p>
    <w:p w14:paraId="6C427627" w14:textId="77777777" w:rsidR="00DB350B" w:rsidRDefault="00DB350B">
      <w:pPr>
        <w:rPr>
          <w:rFonts w:ascii="Times New Roman" w:hAnsi="Times New Roman"/>
          <w:b/>
          <w:sz w:val="24"/>
          <w:szCs w:val="24"/>
        </w:rPr>
      </w:pPr>
    </w:p>
    <w:p w14:paraId="644EBF76" w14:textId="7DF2F232" w:rsidR="005F3B7D" w:rsidRPr="007372AA" w:rsidRDefault="004A4ABA">
      <w:pPr>
        <w:rPr>
          <w:b/>
          <w:noProof/>
          <w:lang w:eastAsia="cs-CZ"/>
        </w:rPr>
      </w:pPr>
      <w:r w:rsidRPr="004A4ABA">
        <w:rPr>
          <w:rFonts w:ascii="Times New Roman" w:hAnsi="Times New Roman"/>
          <w:b/>
          <w:sz w:val="24"/>
          <w:szCs w:val="24"/>
        </w:rPr>
        <w:lastRenderedPageBreak/>
        <w:t xml:space="preserve">Příloha č. 2 - </w:t>
      </w:r>
      <w:r w:rsidRPr="004A4ABA">
        <w:rPr>
          <w:rFonts w:ascii="Times New Roman" w:hAnsi="Times New Roman"/>
          <w:kern w:val="1"/>
          <w:sz w:val="24"/>
          <w:szCs w:val="24"/>
        </w:rPr>
        <w:t>zápis o předání a převzetí</w:t>
      </w:r>
    </w:p>
    <w:p w14:paraId="559B050D" w14:textId="77777777" w:rsidR="004A4ABA" w:rsidRPr="004A4ABA" w:rsidRDefault="004A4AB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9A99BA1" w14:textId="77777777" w:rsidR="004A4ABA" w:rsidRPr="004A4ABA" w:rsidRDefault="004A4ABA" w:rsidP="004A4AB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A4ABA">
        <w:rPr>
          <w:rFonts w:ascii="Times New Roman" w:hAnsi="Times New Roman"/>
          <w:sz w:val="24"/>
          <w:szCs w:val="24"/>
          <w:u w:val="single"/>
        </w:rPr>
        <w:t>Soupis inventáře pronajatých věcí, vybavení, nábytku a zařízení</w:t>
      </w:r>
    </w:p>
    <w:p w14:paraId="4AC42D74" w14:textId="77777777" w:rsidR="004A4ABA" w:rsidRPr="004A4ABA" w:rsidRDefault="004A4ABA" w:rsidP="004A4AB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488FA45" w14:textId="77777777" w:rsidR="004A4ABA" w:rsidRPr="004A4ABA" w:rsidRDefault="004A4ABA" w:rsidP="004A4ABA">
      <w:pPr>
        <w:jc w:val="center"/>
        <w:rPr>
          <w:rFonts w:ascii="Times New Roman" w:hAnsi="Times New Roman"/>
          <w:b/>
          <w:sz w:val="24"/>
          <w:szCs w:val="24"/>
        </w:rPr>
      </w:pPr>
      <w:r w:rsidRPr="004A4ABA">
        <w:rPr>
          <w:rFonts w:ascii="Times New Roman" w:hAnsi="Times New Roman"/>
          <w:b/>
          <w:sz w:val="24"/>
          <w:szCs w:val="24"/>
        </w:rPr>
        <w:t>BAR-nábytek a vybavení</w:t>
      </w:r>
    </w:p>
    <w:p w14:paraId="3692F5B8" w14:textId="77777777" w:rsidR="004A4ABA" w:rsidRPr="004A4ABA" w:rsidRDefault="004A4ABA" w:rsidP="004A4A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D0F44E" w14:textId="77777777" w:rsidR="005F723D" w:rsidRDefault="005F723D" w:rsidP="004A4ABA">
      <w:pPr>
        <w:rPr>
          <w:rFonts w:ascii="Times New Roman" w:hAnsi="Times New Roman"/>
          <w:sz w:val="24"/>
          <w:szCs w:val="24"/>
        </w:rPr>
      </w:pPr>
    </w:p>
    <w:p w14:paraId="6D51A12D" w14:textId="77777777" w:rsidR="005F723D" w:rsidRDefault="005F723D" w:rsidP="004A4ABA">
      <w:pPr>
        <w:rPr>
          <w:rFonts w:ascii="Times New Roman" w:hAnsi="Times New Roman"/>
          <w:sz w:val="24"/>
          <w:szCs w:val="24"/>
        </w:rPr>
      </w:pPr>
    </w:p>
    <w:p w14:paraId="14DB7FFA" w14:textId="77777777" w:rsidR="005F723D" w:rsidRDefault="005F723D" w:rsidP="004A4ABA">
      <w:pPr>
        <w:rPr>
          <w:rFonts w:ascii="Times New Roman" w:hAnsi="Times New Roman"/>
          <w:sz w:val="24"/>
          <w:szCs w:val="24"/>
        </w:rPr>
      </w:pPr>
    </w:p>
    <w:p w14:paraId="1D312813" w14:textId="77777777" w:rsidR="005F723D" w:rsidRDefault="005F723D" w:rsidP="004A4ABA">
      <w:pPr>
        <w:rPr>
          <w:rFonts w:ascii="Times New Roman" w:hAnsi="Times New Roman"/>
          <w:sz w:val="24"/>
          <w:szCs w:val="24"/>
        </w:rPr>
      </w:pPr>
    </w:p>
    <w:p w14:paraId="517227D1" w14:textId="77777777" w:rsidR="005F723D" w:rsidRDefault="005F723D" w:rsidP="004A4ABA">
      <w:pPr>
        <w:rPr>
          <w:rFonts w:ascii="Times New Roman" w:hAnsi="Times New Roman"/>
          <w:sz w:val="24"/>
          <w:szCs w:val="24"/>
        </w:rPr>
      </w:pPr>
    </w:p>
    <w:p w14:paraId="5C50F6E0" w14:textId="77777777" w:rsidR="005F723D" w:rsidRDefault="005F723D" w:rsidP="004A4ABA">
      <w:pPr>
        <w:rPr>
          <w:rFonts w:ascii="Times New Roman" w:hAnsi="Times New Roman"/>
          <w:sz w:val="24"/>
          <w:szCs w:val="24"/>
        </w:rPr>
      </w:pPr>
    </w:p>
    <w:p w14:paraId="2BAF6162" w14:textId="77777777" w:rsidR="005F723D" w:rsidRDefault="005F723D" w:rsidP="004A4ABA">
      <w:pPr>
        <w:rPr>
          <w:rFonts w:ascii="Times New Roman" w:hAnsi="Times New Roman"/>
          <w:sz w:val="24"/>
          <w:szCs w:val="24"/>
        </w:rPr>
      </w:pPr>
    </w:p>
    <w:p w14:paraId="30AACFE3" w14:textId="77777777" w:rsidR="005F723D" w:rsidRDefault="005F723D" w:rsidP="004A4ABA">
      <w:pPr>
        <w:rPr>
          <w:rFonts w:ascii="Times New Roman" w:hAnsi="Times New Roman"/>
          <w:sz w:val="24"/>
          <w:szCs w:val="24"/>
        </w:rPr>
      </w:pPr>
    </w:p>
    <w:p w14:paraId="31C0A8FD" w14:textId="77777777" w:rsidR="005F723D" w:rsidRDefault="005F723D" w:rsidP="004A4ABA">
      <w:pPr>
        <w:rPr>
          <w:rFonts w:ascii="Times New Roman" w:hAnsi="Times New Roman"/>
          <w:sz w:val="24"/>
          <w:szCs w:val="24"/>
        </w:rPr>
      </w:pPr>
    </w:p>
    <w:p w14:paraId="256049E5" w14:textId="77777777" w:rsidR="005F723D" w:rsidRDefault="005F723D" w:rsidP="004A4ABA">
      <w:pPr>
        <w:rPr>
          <w:rFonts w:ascii="Times New Roman" w:hAnsi="Times New Roman"/>
          <w:sz w:val="24"/>
          <w:szCs w:val="24"/>
        </w:rPr>
      </w:pPr>
    </w:p>
    <w:p w14:paraId="3CF650BC" w14:textId="77777777" w:rsidR="005F723D" w:rsidRDefault="005F723D" w:rsidP="004A4ABA">
      <w:pPr>
        <w:rPr>
          <w:rFonts w:ascii="Times New Roman" w:hAnsi="Times New Roman"/>
          <w:sz w:val="24"/>
          <w:szCs w:val="24"/>
        </w:rPr>
      </w:pPr>
    </w:p>
    <w:p w14:paraId="79B6E1D6" w14:textId="063511BE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  <w:r w:rsidRPr="004A4ABA">
        <w:rPr>
          <w:rFonts w:ascii="Times New Roman" w:hAnsi="Times New Roman"/>
          <w:sz w:val="24"/>
          <w:szCs w:val="24"/>
        </w:rPr>
        <w:t>Veškeré zařízení a nábytek bylo předáno v pořádku a bez závad s ohledem na běžné opotřebení.</w:t>
      </w:r>
    </w:p>
    <w:p w14:paraId="7802C400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1D263E8B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horzAnchor="margin" w:tblpY="16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4A4ABA" w:rsidRPr="004A4ABA" w14:paraId="356018DA" w14:textId="77777777" w:rsidTr="00D06A7F">
        <w:tc>
          <w:tcPr>
            <w:tcW w:w="4606" w:type="dxa"/>
          </w:tcPr>
          <w:p w14:paraId="50F132C6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4606" w:type="dxa"/>
          </w:tcPr>
          <w:p w14:paraId="5035A74D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Počet kusů</w:t>
            </w:r>
          </w:p>
        </w:tc>
      </w:tr>
      <w:tr w:rsidR="004A4ABA" w:rsidRPr="004A4ABA" w14:paraId="1C0200D6" w14:textId="77777777" w:rsidTr="00D06A7F">
        <w:tc>
          <w:tcPr>
            <w:tcW w:w="4606" w:type="dxa"/>
          </w:tcPr>
          <w:p w14:paraId="42A641E8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Skříň dvoukřídlá</w:t>
            </w:r>
          </w:p>
        </w:tc>
        <w:tc>
          <w:tcPr>
            <w:tcW w:w="4606" w:type="dxa"/>
          </w:tcPr>
          <w:p w14:paraId="7F3B2B88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4ABA" w:rsidRPr="004A4ABA" w14:paraId="29B6E30A" w14:textId="77777777" w:rsidTr="00D06A7F">
        <w:tc>
          <w:tcPr>
            <w:tcW w:w="4606" w:type="dxa"/>
          </w:tcPr>
          <w:p w14:paraId="13E6D21C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Stolek kulatý</w:t>
            </w:r>
          </w:p>
        </w:tc>
        <w:tc>
          <w:tcPr>
            <w:tcW w:w="4606" w:type="dxa"/>
          </w:tcPr>
          <w:p w14:paraId="191730C6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A4ABA" w:rsidRPr="004A4ABA" w14:paraId="2B9A9DC2" w14:textId="77777777" w:rsidTr="00D06A7F">
        <w:tc>
          <w:tcPr>
            <w:tcW w:w="4606" w:type="dxa"/>
          </w:tcPr>
          <w:p w14:paraId="6830B891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Židle kovová</w:t>
            </w:r>
          </w:p>
        </w:tc>
        <w:tc>
          <w:tcPr>
            <w:tcW w:w="4606" w:type="dxa"/>
          </w:tcPr>
          <w:p w14:paraId="30258CE3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4A4ABA" w:rsidRPr="004A4ABA" w14:paraId="5F7671DE" w14:textId="77777777" w:rsidTr="00D06A7F">
        <w:tc>
          <w:tcPr>
            <w:tcW w:w="4606" w:type="dxa"/>
          </w:tcPr>
          <w:p w14:paraId="65A2E547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Židle barová</w:t>
            </w:r>
          </w:p>
        </w:tc>
        <w:tc>
          <w:tcPr>
            <w:tcW w:w="4606" w:type="dxa"/>
          </w:tcPr>
          <w:p w14:paraId="3542D1C6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4ABA" w:rsidRPr="004A4ABA" w14:paraId="69F29F03" w14:textId="77777777" w:rsidTr="00D06A7F">
        <w:tc>
          <w:tcPr>
            <w:tcW w:w="4606" w:type="dxa"/>
          </w:tcPr>
          <w:p w14:paraId="5DFB42CA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4ABA">
              <w:rPr>
                <w:rFonts w:ascii="Times New Roman" w:hAnsi="Times New Roman"/>
                <w:sz w:val="24"/>
                <w:szCs w:val="24"/>
              </w:rPr>
              <w:t>Kuch</w:t>
            </w:r>
            <w:proofErr w:type="spellEnd"/>
            <w:r w:rsidRPr="004A4ABA">
              <w:rPr>
                <w:rFonts w:ascii="Times New Roman" w:hAnsi="Times New Roman"/>
                <w:sz w:val="24"/>
                <w:szCs w:val="24"/>
              </w:rPr>
              <w:t>. linka, spodní a horní díl</w:t>
            </w:r>
          </w:p>
        </w:tc>
        <w:tc>
          <w:tcPr>
            <w:tcW w:w="4606" w:type="dxa"/>
          </w:tcPr>
          <w:p w14:paraId="0B3E23DD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4ABA" w:rsidRPr="004A4ABA" w14:paraId="13044BA2" w14:textId="77777777" w:rsidTr="00D06A7F">
        <w:tc>
          <w:tcPr>
            <w:tcW w:w="4606" w:type="dxa"/>
          </w:tcPr>
          <w:p w14:paraId="1BCB2C1B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Digestoř</w:t>
            </w:r>
          </w:p>
        </w:tc>
        <w:tc>
          <w:tcPr>
            <w:tcW w:w="4606" w:type="dxa"/>
          </w:tcPr>
          <w:p w14:paraId="5C67BE81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4ABA" w:rsidRPr="004A4ABA" w14:paraId="5002C129" w14:textId="77777777" w:rsidTr="00D06A7F">
        <w:tc>
          <w:tcPr>
            <w:tcW w:w="4606" w:type="dxa"/>
          </w:tcPr>
          <w:p w14:paraId="26D6477E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Vařič</w:t>
            </w:r>
          </w:p>
        </w:tc>
        <w:tc>
          <w:tcPr>
            <w:tcW w:w="4606" w:type="dxa"/>
          </w:tcPr>
          <w:p w14:paraId="058164C0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4ABA" w:rsidRPr="004A4ABA" w14:paraId="62601D16" w14:textId="77777777" w:rsidTr="00D06A7F">
        <w:tc>
          <w:tcPr>
            <w:tcW w:w="4606" w:type="dxa"/>
          </w:tcPr>
          <w:p w14:paraId="14B93091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Myčka</w:t>
            </w:r>
          </w:p>
        </w:tc>
        <w:tc>
          <w:tcPr>
            <w:tcW w:w="4606" w:type="dxa"/>
          </w:tcPr>
          <w:p w14:paraId="1F88E905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4ABA" w:rsidRPr="004A4ABA" w14:paraId="31ED5A0B" w14:textId="77777777" w:rsidTr="00D06A7F">
        <w:tc>
          <w:tcPr>
            <w:tcW w:w="4606" w:type="dxa"/>
          </w:tcPr>
          <w:p w14:paraId="1C48BEA5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Regál-sklad</w:t>
            </w:r>
          </w:p>
        </w:tc>
        <w:tc>
          <w:tcPr>
            <w:tcW w:w="4606" w:type="dxa"/>
          </w:tcPr>
          <w:p w14:paraId="2DC677C4" w14:textId="77777777" w:rsidR="004A4ABA" w:rsidRPr="004A4ABA" w:rsidRDefault="004A4ABA" w:rsidP="00D06A7F">
            <w:pPr>
              <w:rPr>
                <w:rFonts w:ascii="Times New Roman" w:hAnsi="Times New Roman"/>
                <w:sz w:val="24"/>
                <w:szCs w:val="24"/>
              </w:rPr>
            </w:pPr>
            <w:r w:rsidRPr="004A4A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009870C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  <w:r w:rsidRPr="004A4ABA">
        <w:rPr>
          <w:rFonts w:ascii="Times New Roman" w:hAnsi="Times New Roman"/>
          <w:sz w:val="24"/>
          <w:szCs w:val="24"/>
        </w:rPr>
        <w:t>Ke dni předání nebytových prostor byly provedeny a zapsány stavy energií.</w:t>
      </w:r>
    </w:p>
    <w:p w14:paraId="288E8957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7F3787FF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  <w:r w:rsidRPr="004A4ABA">
        <w:rPr>
          <w:rFonts w:ascii="Times New Roman" w:hAnsi="Times New Roman"/>
          <w:sz w:val="24"/>
          <w:szCs w:val="24"/>
        </w:rPr>
        <w:t xml:space="preserve">Stav </w:t>
      </w:r>
      <w:proofErr w:type="gramStart"/>
      <w:r w:rsidRPr="004A4ABA">
        <w:rPr>
          <w:rFonts w:ascii="Times New Roman" w:hAnsi="Times New Roman"/>
          <w:sz w:val="24"/>
          <w:szCs w:val="24"/>
        </w:rPr>
        <w:t>vodoměrů :</w:t>
      </w:r>
      <w:proofErr w:type="gramEnd"/>
      <w:r w:rsidRPr="004A4ABA">
        <w:rPr>
          <w:rFonts w:ascii="Times New Roman" w:hAnsi="Times New Roman"/>
          <w:sz w:val="24"/>
          <w:szCs w:val="24"/>
        </w:rPr>
        <w:t xml:space="preserve">        ………………….. m</w:t>
      </w:r>
      <w:r w:rsidRPr="004A4ABA">
        <w:rPr>
          <w:rFonts w:ascii="Times New Roman" w:hAnsi="Times New Roman"/>
          <w:sz w:val="24"/>
          <w:szCs w:val="24"/>
          <w:vertAlign w:val="superscript"/>
        </w:rPr>
        <w:t>3</w:t>
      </w:r>
      <w:r w:rsidRPr="004A4ABA">
        <w:rPr>
          <w:rFonts w:ascii="Times New Roman" w:hAnsi="Times New Roman"/>
          <w:sz w:val="24"/>
          <w:szCs w:val="24"/>
        </w:rPr>
        <w:t xml:space="preserve">      teplá voda</w:t>
      </w:r>
    </w:p>
    <w:p w14:paraId="10694716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31D8DDCD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  <w:r w:rsidRPr="004A4ABA">
        <w:rPr>
          <w:rFonts w:ascii="Times New Roman" w:hAnsi="Times New Roman"/>
          <w:sz w:val="24"/>
          <w:szCs w:val="24"/>
        </w:rPr>
        <w:t xml:space="preserve">                                  ………………….. m</w:t>
      </w:r>
      <w:r w:rsidRPr="004A4ABA">
        <w:rPr>
          <w:rFonts w:ascii="Times New Roman" w:hAnsi="Times New Roman"/>
          <w:sz w:val="24"/>
          <w:szCs w:val="24"/>
          <w:vertAlign w:val="superscript"/>
        </w:rPr>
        <w:t>3</w:t>
      </w:r>
      <w:r w:rsidRPr="004A4ABA">
        <w:rPr>
          <w:rFonts w:ascii="Times New Roman" w:hAnsi="Times New Roman"/>
          <w:sz w:val="24"/>
          <w:szCs w:val="24"/>
        </w:rPr>
        <w:t xml:space="preserve">      studená voda</w:t>
      </w:r>
    </w:p>
    <w:p w14:paraId="67C1CDE6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  <w:r w:rsidRPr="004A4ABA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1104D4E3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0167C443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  <w:r w:rsidRPr="004A4ABA">
        <w:rPr>
          <w:rFonts w:ascii="Times New Roman" w:hAnsi="Times New Roman"/>
          <w:sz w:val="24"/>
          <w:szCs w:val="24"/>
        </w:rPr>
        <w:t xml:space="preserve">Stav </w:t>
      </w:r>
      <w:proofErr w:type="gramStart"/>
      <w:r w:rsidRPr="004A4ABA">
        <w:rPr>
          <w:rFonts w:ascii="Times New Roman" w:hAnsi="Times New Roman"/>
          <w:sz w:val="24"/>
          <w:szCs w:val="24"/>
        </w:rPr>
        <w:t xml:space="preserve">elektroměru:   </w:t>
      </w:r>
      <w:proofErr w:type="gramEnd"/>
      <w:r w:rsidRPr="004A4ABA">
        <w:rPr>
          <w:rFonts w:ascii="Times New Roman" w:hAnsi="Times New Roman"/>
          <w:sz w:val="24"/>
          <w:szCs w:val="24"/>
        </w:rPr>
        <w:t xml:space="preserve">  ……………… kWh</w:t>
      </w:r>
    </w:p>
    <w:p w14:paraId="5F3A2ECA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5621E27C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361E7E63" w14:textId="77777777" w:rsidR="007372AA" w:rsidRDefault="007372AA" w:rsidP="004A4ABA">
      <w:pPr>
        <w:rPr>
          <w:rFonts w:ascii="Times New Roman" w:hAnsi="Times New Roman"/>
          <w:sz w:val="24"/>
          <w:szCs w:val="24"/>
        </w:rPr>
      </w:pPr>
    </w:p>
    <w:p w14:paraId="115C71CC" w14:textId="77777777" w:rsidR="007372AA" w:rsidRDefault="007372AA" w:rsidP="004A4ABA">
      <w:pPr>
        <w:rPr>
          <w:rFonts w:ascii="Times New Roman" w:hAnsi="Times New Roman"/>
          <w:sz w:val="24"/>
          <w:szCs w:val="24"/>
        </w:rPr>
      </w:pPr>
    </w:p>
    <w:p w14:paraId="6CFA867C" w14:textId="4AE369BE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  <w:r w:rsidRPr="004A4ABA">
        <w:rPr>
          <w:rFonts w:ascii="Times New Roman" w:hAnsi="Times New Roman"/>
          <w:sz w:val="24"/>
          <w:szCs w:val="24"/>
        </w:rPr>
        <w:t>V Hodoníně dne 1. 11. 2025</w:t>
      </w:r>
    </w:p>
    <w:p w14:paraId="62064246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252961C1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3F97F949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44434CFF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64EDA68E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0C1B8036" w14:textId="77777777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</w:p>
    <w:p w14:paraId="16125D4E" w14:textId="23028B9D" w:rsidR="004A4ABA" w:rsidRPr="004A4ABA" w:rsidRDefault="004A4ABA" w:rsidP="004A4ABA">
      <w:pPr>
        <w:rPr>
          <w:rFonts w:ascii="Times New Roman" w:hAnsi="Times New Roman"/>
          <w:sz w:val="24"/>
          <w:szCs w:val="24"/>
        </w:rPr>
      </w:pPr>
      <w:proofErr w:type="gramStart"/>
      <w:r w:rsidRPr="004A4ABA">
        <w:rPr>
          <w:rFonts w:ascii="Times New Roman" w:hAnsi="Times New Roman"/>
          <w:sz w:val="24"/>
          <w:szCs w:val="24"/>
        </w:rPr>
        <w:t>Předal</w:t>
      </w:r>
      <w:r>
        <w:rPr>
          <w:rFonts w:ascii="Times New Roman" w:hAnsi="Times New Roman"/>
          <w:sz w:val="24"/>
          <w:szCs w:val="24"/>
        </w:rPr>
        <w:t>:</w:t>
      </w:r>
      <w:r w:rsidRPr="004A4ABA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4A4ABA">
        <w:rPr>
          <w:rFonts w:ascii="Times New Roman" w:hAnsi="Times New Roman"/>
          <w:sz w:val="24"/>
          <w:szCs w:val="24"/>
        </w:rPr>
        <w:t xml:space="preserve">            </w:t>
      </w:r>
      <w:r w:rsidRPr="004A4ABA">
        <w:rPr>
          <w:rFonts w:ascii="Times New Roman" w:hAnsi="Times New Roman"/>
          <w:sz w:val="24"/>
          <w:szCs w:val="24"/>
        </w:rPr>
        <w:tab/>
      </w:r>
      <w:r w:rsidRPr="004A4ABA">
        <w:rPr>
          <w:rFonts w:ascii="Times New Roman" w:hAnsi="Times New Roman"/>
          <w:sz w:val="24"/>
          <w:szCs w:val="24"/>
        </w:rPr>
        <w:tab/>
      </w:r>
      <w:r w:rsidRPr="004A4ABA">
        <w:rPr>
          <w:rFonts w:ascii="Times New Roman" w:hAnsi="Times New Roman"/>
          <w:sz w:val="24"/>
          <w:szCs w:val="24"/>
        </w:rPr>
        <w:tab/>
      </w:r>
      <w:r w:rsidRPr="004A4ABA">
        <w:rPr>
          <w:rFonts w:ascii="Times New Roman" w:hAnsi="Times New Roman"/>
          <w:sz w:val="24"/>
          <w:szCs w:val="24"/>
        </w:rPr>
        <w:tab/>
      </w:r>
      <w:r w:rsidRPr="004A4ABA">
        <w:rPr>
          <w:rFonts w:ascii="Times New Roman" w:hAnsi="Times New Roman"/>
          <w:sz w:val="24"/>
          <w:szCs w:val="24"/>
        </w:rPr>
        <w:tab/>
        <w:t xml:space="preserve">  Převzal</w:t>
      </w:r>
      <w:r>
        <w:rPr>
          <w:rFonts w:ascii="Times New Roman" w:hAnsi="Times New Roman"/>
          <w:sz w:val="24"/>
          <w:szCs w:val="24"/>
        </w:rPr>
        <w:t>:</w:t>
      </w:r>
    </w:p>
    <w:p w14:paraId="670F04D7" w14:textId="77777777" w:rsidR="005F3B7D" w:rsidRPr="009A15F9" w:rsidRDefault="005F3B7D">
      <w:pPr>
        <w:rPr>
          <w:b/>
          <w:noProof/>
          <w:lang w:eastAsia="cs-CZ"/>
        </w:rPr>
      </w:pPr>
    </w:p>
    <w:sectPr w:rsidR="005F3B7D" w:rsidRPr="009A15F9" w:rsidSect="00BB6B54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03BB" w14:textId="77777777" w:rsidR="002369A2" w:rsidRDefault="002369A2" w:rsidP="00F36233">
      <w:r>
        <w:separator/>
      </w:r>
    </w:p>
  </w:endnote>
  <w:endnote w:type="continuationSeparator" w:id="0">
    <w:p w14:paraId="2684ED40" w14:textId="77777777" w:rsidR="002369A2" w:rsidRDefault="002369A2" w:rsidP="00F3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1978" w14:textId="77777777" w:rsidR="002369A2" w:rsidRDefault="002369A2" w:rsidP="00F36233">
      <w:r>
        <w:separator/>
      </w:r>
    </w:p>
  </w:footnote>
  <w:footnote w:type="continuationSeparator" w:id="0">
    <w:p w14:paraId="5E8B0E5D" w14:textId="77777777" w:rsidR="002369A2" w:rsidRDefault="002369A2" w:rsidP="00F3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2444" w14:textId="2E7D7D21" w:rsidR="00F36233" w:rsidRDefault="00F36233">
    <w:pPr>
      <w:pStyle w:val="Zhlav"/>
    </w:pPr>
    <w:r>
      <w:tab/>
    </w:r>
    <w:r>
      <w:tab/>
      <w:t>S04/</w:t>
    </w:r>
    <w:r w:rsidR="006616D8">
      <w:t>20</w:t>
    </w:r>
    <w:r>
      <w:t>/202</w:t>
    </w:r>
    <w:r w:rsidR="00F10E68">
      <w:t>5</w:t>
    </w:r>
  </w:p>
  <w:p w14:paraId="11F00DFC" w14:textId="77777777" w:rsidR="00F36233" w:rsidRDefault="00F362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857"/>
    <w:multiLevelType w:val="hybridMultilevel"/>
    <w:tmpl w:val="25720BA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C54C2B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8BE194A"/>
    <w:multiLevelType w:val="hybridMultilevel"/>
    <w:tmpl w:val="22BE5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A025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05BB4"/>
    <w:multiLevelType w:val="hybridMultilevel"/>
    <w:tmpl w:val="84AA0F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9E40E2"/>
    <w:multiLevelType w:val="multilevel"/>
    <w:tmpl w:val="6B30AD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5E7451"/>
    <w:multiLevelType w:val="multilevel"/>
    <w:tmpl w:val="38AEF1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5" w15:restartNumberingAfterBreak="0">
    <w:nsid w:val="2BAF1514"/>
    <w:multiLevelType w:val="hybridMultilevel"/>
    <w:tmpl w:val="122EC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E66E9"/>
    <w:multiLevelType w:val="multilevel"/>
    <w:tmpl w:val="7BE0BA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3E21D7"/>
    <w:multiLevelType w:val="hybridMultilevel"/>
    <w:tmpl w:val="E5745396"/>
    <w:lvl w:ilvl="0" w:tplc="4A5E7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63D2"/>
    <w:multiLevelType w:val="hybridMultilevel"/>
    <w:tmpl w:val="CAF8184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DAEE252">
      <w:start w:val="1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994657C"/>
    <w:multiLevelType w:val="hybridMultilevel"/>
    <w:tmpl w:val="20165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36FA0"/>
    <w:multiLevelType w:val="hybridMultilevel"/>
    <w:tmpl w:val="4756111A"/>
    <w:lvl w:ilvl="0" w:tplc="062E924C">
      <w:start w:val="1"/>
      <w:numFmt w:val="decimal"/>
      <w:lvlText w:val="%1."/>
      <w:lvlJc w:val="left"/>
      <w:pPr>
        <w:ind w:left="1380" w:hanging="10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A1A61"/>
    <w:multiLevelType w:val="hybridMultilevel"/>
    <w:tmpl w:val="25B2764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AE43314"/>
    <w:multiLevelType w:val="hybridMultilevel"/>
    <w:tmpl w:val="8ACAE2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D36ED2"/>
    <w:multiLevelType w:val="hybridMultilevel"/>
    <w:tmpl w:val="123CF0E0"/>
    <w:lvl w:ilvl="0" w:tplc="062E924C">
      <w:start w:val="1"/>
      <w:numFmt w:val="decimal"/>
      <w:lvlText w:val="%1."/>
      <w:lvlJc w:val="left"/>
      <w:pPr>
        <w:ind w:left="1380" w:hanging="10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704A7"/>
    <w:multiLevelType w:val="hybridMultilevel"/>
    <w:tmpl w:val="4710BED4"/>
    <w:lvl w:ilvl="0" w:tplc="4A46D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44874"/>
    <w:multiLevelType w:val="multilevel"/>
    <w:tmpl w:val="F550B8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595C73"/>
    <w:multiLevelType w:val="hybridMultilevel"/>
    <w:tmpl w:val="6B4EFE9C"/>
    <w:lvl w:ilvl="0" w:tplc="4A5E7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B7950"/>
    <w:multiLevelType w:val="hybridMultilevel"/>
    <w:tmpl w:val="C90A050E"/>
    <w:lvl w:ilvl="0" w:tplc="0405000F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A55704E"/>
    <w:multiLevelType w:val="hybridMultilevel"/>
    <w:tmpl w:val="1C16EFC2"/>
    <w:lvl w:ilvl="0" w:tplc="AC54C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89119215">
    <w:abstractNumId w:val="16"/>
  </w:num>
  <w:num w:numId="2" w16cid:durableId="190995588">
    <w:abstractNumId w:val="7"/>
  </w:num>
  <w:num w:numId="3" w16cid:durableId="2138374549">
    <w:abstractNumId w:val="12"/>
  </w:num>
  <w:num w:numId="4" w16cid:durableId="2113740177">
    <w:abstractNumId w:val="18"/>
  </w:num>
  <w:num w:numId="5" w16cid:durableId="736589400">
    <w:abstractNumId w:val="0"/>
  </w:num>
  <w:num w:numId="6" w16cid:durableId="143088032">
    <w:abstractNumId w:val="8"/>
  </w:num>
  <w:num w:numId="7" w16cid:durableId="173613241">
    <w:abstractNumId w:val="3"/>
  </w:num>
  <w:num w:numId="8" w16cid:durableId="703402740">
    <w:abstractNumId w:val="15"/>
  </w:num>
  <w:num w:numId="9" w16cid:durableId="1980451544">
    <w:abstractNumId w:val="6"/>
  </w:num>
  <w:num w:numId="10" w16cid:durableId="2069496908">
    <w:abstractNumId w:val="17"/>
  </w:num>
  <w:num w:numId="11" w16cid:durableId="741834585">
    <w:abstractNumId w:val="4"/>
  </w:num>
  <w:num w:numId="12" w16cid:durableId="2103721132">
    <w:abstractNumId w:val="11"/>
  </w:num>
  <w:num w:numId="13" w16cid:durableId="774327186">
    <w:abstractNumId w:val="1"/>
  </w:num>
  <w:num w:numId="14" w16cid:durableId="1605571541">
    <w:abstractNumId w:val="13"/>
  </w:num>
  <w:num w:numId="15" w16cid:durableId="681593589">
    <w:abstractNumId w:val="10"/>
  </w:num>
  <w:num w:numId="16" w16cid:durableId="613947033">
    <w:abstractNumId w:val="2"/>
  </w:num>
  <w:num w:numId="17" w16cid:durableId="798112233">
    <w:abstractNumId w:val="14"/>
  </w:num>
  <w:num w:numId="18" w16cid:durableId="1007908590">
    <w:abstractNumId w:val="9"/>
  </w:num>
  <w:num w:numId="19" w16cid:durableId="1343169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B2"/>
    <w:rsid w:val="00003362"/>
    <w:rsid w:val="00023F86"/>
    <w:rsid w:val="00052647"/>
    <w:rsid w:val="000F61F9"/>
    <w:rsid w:val="000F6FD1"/>
    <w:rsid w:val="00125A0F"/>
    <w:rsid w:val="00147C48"/>
    <w:rsid w:val="00180EDF"/>
    <w:rsid w:val="001A356D"/>
    <w:rsid w:val="002369A2"/>
    <w:rsid w:val="002409BD"/>
    <w:rsid w:val="00330534"/>
    <w:rsid w:val="00347B16"/>
    <w:rsid w:val="00361009"/>
    <w:rsid w:val="0036626A"/>
    <w:rsid w:val="003A6E1B"/>
    <w:rsid w:val="003D4090"/>
    <w:rsid w:val="003D6339"/>
    <w:rsid w:val="00434257"/>
    <w:rsid w:val="00472DF2"/>
    <w:rsid w:val="00473004"/>
    <w:rsid w:val="00477CE6"/>
    <w:rsid w:val="00484DE1"/>
    <w:rsid w:val="004A4ABA"/>
    <w:rsid w:val="004E1907"/>
    <w:rsid w:val="004E3FC4"/>
    <w:rsid w:val="005F3B7D"/>
    <w:rsid w:val="005F723D"/>
    <w:rsid w:val="006616D8"/>
    <w:rsid w:val="006A3139"/>
    <w:rsid w:val="006C3732"/>
    <w:rsid w:val="006D034F"/>
    <w:rsid w:val="007372AA"/>
    <w:rsid w:val="00737A47"/>
    <w:rsid w:val="00745041"/>
    <w:rsid w:val="0077667E"/>
    <w:rsid w:val="0079343E"/>
    <w:rsid w:val="00805D59"/>
    <w:rsid w:val="00822BA3"/>
    <w:rsid w:val="00822C5F"/>
    <w:rsid w:val="008E0BE5"/>
    <w:rsid w:val="009265AA"/>
    <w:rsid w:val="009A15F9"/>
    <w:rsid w:val="00A4554E"/>
    <w:rsid w:val="00A55104"/>
    <w:rsid w:val="00A7433B"/>
    <w:rsid w:val="00AB7E02"/>
    <w:rsid w:val="00B420B2"/>
    <w:rsid w:val="00B7056A"/>
    <w:rsid w:val="00BB6B54"/>
    <w:rsid w:val="00BD695E"/>
    <w:rsid w:val="00BF5E84"/>
    <w:rsid w:val="00C144C0"/>
    <w:rsid w:val="00C172DC"/>
    <w:rsid w:val="00C37176"/>
    <w:rsid w:val="00CA31F8"/>
    <w:rsid w:val="00CC4A0E"/>
    <w:rsid w:val="00CD72EC"/>
    <w:rsid w:val="00D667C3"/>
    <w:rsid w:val="00DB350B"/>
    <w:rsid w:val="00DE4311"/>
    <w:rsid w:val="00E42B0A"/>
    <w:rsid w:val="00E5447B"/>
    <w:rsid w:val="00E677B9"/>
    <w:rsid w:val="00E7512D"/>
    <w:rsid w:val="00EB7644"/>
    <w:rsid w:val="00F10E68"/>
    <w:rsid w:val="00F13F29"/>
    <w:rsid w:val="00F36233"/>
    <w:rsid w:val="00F64142"/>
    <w:rsid w:val="00F91A14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7AD3EB4"/>
  <w15:docId w15:val="{AF78F5C7-0E93-4A4A-BCC8-FFAF8CFA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0B2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822BA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22BA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22BA3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22B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22BA3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2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22B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3D40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62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623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362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62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9DBC-7C5E-4747-99BF-05FDC4AB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2509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Bělohoubek Jan Mgr.</dc:creator>
  <cp:keywords/>
  <dc:description/>
  <cp:lastModifiedBy>Dita Šnobltová</cp:lastModifiedBy>
  <cp:revision>2</cp:revision>
  <cp:lastPrinted>2025-11-10T10:33:00Z</cp:lastPrinted>
  <dcterms:created xsi:type="dcterms:W3CDTF">2025-11-14T08:11:00Z</dcterms:created>
  <dcterms:modified xsi:type="dcterms:W3CDTF">2025-11-14T08:11:00Z</dcterms:modified>
</cp:coreProperties>
</file>