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956" w:rsidRDefault="006523D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SMLOUVA O DÍLO</w:t>
      </w:r>
    </w:p>
    <w:p w:rsidR="00DD3956" w:rsidRDefault="00DD3956">
      <w:pPr>
        <w:spacing w:after="0" w:line="240" w:lineRule="auto"/>
        <w:jc w:val="center"/>
        <w:rPr>
          <w:sz w:val="24"/>
          <w:szCs w:val="24"/>
        </w:rPr>
      </w:pPr>
    </w:p>
    <w:p w:rsidR="00DD3956" w:rsidRDefault="006523D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Ev. č. smlouvy: 366/00873489/2025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uzavřená dle § 2586 zákona č. 89/2012 Sb., obč</w:t>
      </w:r>
      <w:r>
        <w:rPr>
          <w:b/>
          <w:bCs/>
          <w:lang w:val="da-DK"/>
        </w:rPr>
        <w:t>ansk</w:t>
      </w:r>
      <w:r>
        <w:rPr>
          <w:b/>
          <w:bCs/>
          <w:lang w:val="fr-FR"/>
        </w:rPr>
        <w:t>é</w:t>
      </w:r>
      <w:r>
        <w:rPr>
          <w:b/>
          <w:bCs/>
        </w:rPr>
        <w:t>ho zákoníku v platn</w:t>
      </w:r>
      <w:r>
        <w:rPr>
          <w:b/>
          <w:bCs/>
          <w:lang w:val="fr-FR"/>
        </w:rPr>
        <w:t>é</w:t>
      </w:r>
      <w:r>
        <w:rPr>
          <w:b/>
          <w:bCs/>
        </w:rPr>
        <w:t>m znění</w:t>
      </w:r>
    </w:p>
    <w:p w:rsidR="00DD3956" w:rsidRDefault="006523DE">
      <w:pPr>
        <w:spacing w:before="280" w:after="28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Smluvní strany:</w:t>
      </w:r>
    </w:p>
    <w:p w:rsidR="00DD3956" w:rsidRDefault="006523DE">
      <w:pPr>
        <w:numPr>
          <w:ilvl w:val="0"/>
          <w:numId w:val="2"/>
        </w:numPr>
        <w:spacing w:after="0" w:line="24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na stran</w:t>
      </w:r>
      <w:r>
        <w:rPr>
          <w:b/>
          <w:bCs/>
        </w:rPr>
        <w:t>ě jedn</w:t>
      </w:r>
      <w:r>
        <w:rPr>
          <w:b/>
          <w:bCs/>
          <w:lang w:val="fr-FR"/>
        </w:rPr>
        <w:t xml:space="preserve">é </w:t>
      </w:r>
    </w:p>
    <w:p w:rsidR="00DD3956" w:rsidRDefault="00DD3956">
      <w:pPr>
        <w:spacing w:after="0" w:line="240" w:lineRule="auto"/>
        <w:ind w:left="284"/>
        <w:jc w:val="both"/>
        <w:rPr>
          <w:b/>
          <w:bCs/>
        </w:rPr>
      </w:pPr>
    </w:p>
    <w:p w:rsidR="00DD3956" w:rsidRDefault="006523DE">
      <w:pPr>
        <w:widowControl w:val="0"/>
        <w:tabs>
          <w:tab w:val="left" w:pos="225"/>
          <w:tab w:val="left" w:pos="1845"/>
        </w:tabs>
        <w:spacing w:after="0" w:line="240" w:lineRule="auto"/>
        <w:ind w:left="2160" w:hanging="2160"/>
        <w:jc w:val="both"/>
        <w:rPr>
          <w:b/>
          <w:bCs/>
        </w:rPr>
      </w:pPr>
      <w:r>
        <w:t>Objednatel:</w:t>
      </w:r>
      <w:r>
        <w:tab/>
      </w:r>
      <w:r>
        <w:tab/>
      </w:r>
      <w:r>
        <w:rPr>
          <w:b/>
          <w:bCs/>
        </w:rPr>
        <w:t>Odborn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učiliště, Praktická škola a Základní škola Příbram IV, příspěvková </w:t>
      </w:r>
      <w:r>
        <w:rPr>
          <w:b/>
          <w:bCs/>
        </w:rPr>
        <w:t>organizace</w:t>
      </w:r>
    </w:p>
    <w:p w:rsidR="00DD3956" w:rsidRDefault="006523DE">
      <w:pPr>
        <w:widowControl w:val="0"/>
        <w:tabs>
          <w:tab w:val="left" w:pos="225"/>
          <w:tab w:val="left" w:pos="1845"/>
        </w:tabs>
        <w:spacing w:after="0" w:line="240" w:lineRule="auto"/>
        <w:jc w:val="both"/>
        <w:rPr>
          <w:b/>
          <w:bCs/>
        </w:rPr>
      </w:pPr>
      <w:r>
        <w:t>IČ:</w:t>
      </w:r>
      <w:r>
        <w:tab/>
      </w:r>
      <w:r>
        <w:tab/>
        <w:t>00873489</w:t>
      </w:r>
    </w:p>
    <w:p w:rsidR="00DD3956" w:rsidRDefault="006523DE">
      <w:pPr>
        <w:widowControl w:val="0"/>
        <w:tabs>
          <w:tab w:val="left" w:pos="225"/>
          <w:tab w:val="left" w:pos="1845"/>
        </w:tabs>
        <w:spacing w:after="0" w:line="240" w:lineRule="auto"/>
        <w:jc w:val="both"/>
      </w:pPr>
      <w:r>
        <w:rPr>
          <w:lang w:val="it-IT"/>
        </w:rPr>
        <w:t>Se s</w:t>
      </w:r>
      <w:r>
        <w:t>ídlem:</w:t>
      </w:r>
      <w:r>
        <w:tab/>
      </w:r>
      <w:r>
        <w:tab/>
        <w:t>Pod Šachtami 335, Příbram IV, 261 01 Příbram</w:t>
      </w:r>
    </w:p>
    <w:p w:rsidR="00DD3956" w:rsidRDefault="006523DE">
      <w:pPr>
        <w:widowControl w:val="0"/>
        <w:tabs>
          <w:tab w:val="left" w:pos="225"/>
          <w:tab w:val="left" w:pos="1845"/>
        </w:tabs>
        <w:spacing w:after="0" w:line="240" w:lineRule="auto"/>
        <w:jc w:val="both"/>
      </w:pPr>
      <w:r>
        <w:t>Zastoupený:</w:t>
      </w:r>
      <w:r>
        <w:tab/>
      </w:r>
      <w:r>
        <w:tab/>
        <w:t>Mgr. Pavlínou</w:t>
      </w:r>
      <w:r>
        <w:rPr>
          <w:lang w:val="fr-FR"/>
        </w:rPr>
        <w:t xml:space="preserve"> Caisov</w:t>
      </w:r>
      <w:r>
        <w:t>ou</w:t>
      </w:r>
      <w:r>
        <w:rPr>
          <w:lang w:val="de-DE"/>
        </w:rPr>
        <w:t xml:space="preserve">, MBA, </w:t>
      </w:r>
      <w:r>
        <w:t>ředitelkou školy</w:t>
      </w:r>
    </w:p>
    <w:p w:rsidR="00DD3956" w:rsidRDefault="00DD3956">
      <w:pPr>
        <w:widowControl w:val="0"/>
        <w:tabs>
          <w:tab w:val="left" w:pos="225"/>
          <w:tab w:val="left" w:pos="1845"/>
        </w:tabs>
        <w:spacing w:after="0" w:line="240" w:lineRule="auto"/>
        <w:jc w:val="both"/>
      </w:pPr>
    </w:p>
    <w:p w:rsidR="00DD3956" w:rsidRDefault="006523DE">
      <w:pPr>
        <w:widowControl w:val="0"/>
        <w:tabs>
          <w:tab w:val="left" w:pos="225"/>
          <w:tab w:val="left" w:pos="1845"/>
        </w:tabs>
        <w:spacing w:after="0" w:line="240" w:lineRule="auto"/>
        <w:jc w:val="both"/>
        <w:rPr>
          <w:i/>
          <w:iCs/>
        </w:rPr>
      </w:pPr>
      <w:r>
        <w:rPr>
          <w:i/>
          <w:iCs/>
        </w:rPr>
        <w:t>(dále jen jako „</w:t>
      </w:r>
      <w:r>
        <w:rPr>
          <w:b/>
          <w:bCs/>
          <w:i/>
          <w:iCs/>
        </w:rPr>
        <w:t>objednatel</w:t>
      </w:r>
      <w:r>
        <w:rPr>
          <w:rFonts w:ascii="Arial Unicode MS" w:hAnsi="Arial Unicode MS"/>
          <w:rtl/>
          <w:lang w:val="ar-SA"/>
        </w:rPr>
        <w:t>“</w:t>
      </w:r>
      <w:r>
        <w:rPr>
          <w:i/>
          <w:iCs/>
        </w:rPr>
        <w:t>)</w:t>
      </w:r>
    </w:p>
    <w:p w:rsidR="00DD3956" w:rsidRDefault="00DD3956">
      <w:pPr>
        <w:spacing w:after="0" w:line="240" w:lineRule="auto"/>
        <w:jc w:val="both"/>
      </w:pP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numPr>
          <w:ilvl w:val="0"/>
          <w:numId w:val="2"/>
        </w:numPr>
        <w:spacing w:after="0" w:line="240" w:lineRule="auto"/>
        <w:jc w:val="both"/>
        <w:rPr>
          <w:b/>
          <w:bCs/>
          <w:lang w:val="it-IT"/>
        </w:rPr>
      </w:pPr>
      <w:r>
        <w:rPr>
          <w:b/>
          <w:bCs/>
          <w:lang w:val="it-IT"/>
        </w:rPr>
        <w:t>na stran</w:t>
      </w:r>
      <w:r>
        <w:rPr>
          <w:b/>
          <w:bCs/>
        </w:rPr>
        <w:t>ě druh</w:t>
      </w:r>
      <w:r>
        <w:rPr>
          <w:b/>
          <w:bCs/>
          <w:lang w:val="fr-FR"/>
        </w:rPr>
        <w:t xml:space="preserve">é </w:t>
      </w:r>
    </w:p>
    <w:p w:rsidR="00DD3956" w:rsidRDefault="00DD3956">
      <w:pPr>
        <w:spacing w:after="0" w:line="240" w:lineRule="auto"/>
        <w:ind w:left="720"/>
        <w:jc w:val="both"/>
        <w:rPr>
          <w:b/>
          <w:bCs/>
        </w:rPr>
      </w:pPr>
    </w:p>
    <w:p w:rsidR="00DD3956" w:rsidRDefault="006523DE">
      <w:pPr>
        <w:spacing w:after="0" w:line="240" w:lineRule="auto"/>
        <w:jc w:val="both"/>
      </w:pPr>
      <w:r>
        <w:t>Obchodní společ</w:t>
      </w:r>
      <w:proofErr w:type="spellStart"/>
      <w:r>
        <w:rPr>
          <w:lang w:val="de-DE"/>
        </w:rPr>
        <w:t>nost</w:t>
      </w:r>
      <w:proofErr w:type="spellEnd"/>
      <w:r>
        <w:rPr>
          <w:lang w:val="de-DE"/>
        </w:rPr>
        <w:t xml:space="preserve">: </w:t>
      </w:r>
      <w:r>
        <w:rPr>
          <w:lang w:val="de-DE"/>
        </w:rPr>
        <w:tab/>
      </w:r>
      <w:r>
        <w:rPr>
          <w:b/>
          <w:bCs/>
        </w:rPr>
        <w:t>Videospot Academy s.r.o.</w:t>
      </w:r>
    </w:p>
    <w:p w:rsidR="00DD3956" w:rsidRDefault="006523DE">
      <w:pPr>
        <w:spacing w:after="0" w:line="240" w:lineRule="auto"/>
        <w:jc w:val="both"/>
      </w:pPr>
      <w:r>
        <w:t xml:space="preserve">IČ: </w:t>
      </w:r>
      <w:r>
        <w:tab/>
      </w:r>
      <w:r>
        <w:tab/>
      </w:r>
      <w:r>
        <w:tab/>
        <w:t>19159102</w:t>
      </w:r>
    </w:p>
    <w:p w:rsidR="00DD3956" w:rsidRDefault="006523DE">
      <w:pPr>
        <w:spacing w:after="0" w:line="240" w:lineRule="auto"/>
        <w:jc w:val="both"/>
      </w:pPr>
      <w:r>
        <w:rPr>
          <w:lang w:val="it-IT"/>
        </w:rPr>
        <w:t>Se</w:t>
      </w:r>
      <w:r>
        <w:rPr>
          <w:lang w:val="it-IT"/>
        </w:rPr>
        <w:t xml:space="preserve"> s</w:t>
      </w:r>
      <w:r>
        <w:t xml:space="preserve">ídlem: </w:t>
      </w:r>
      <w:r>
        <w:tab/>
      </w:r>
      <w:r>
        <w:tab/>
        <w:t>Anderleho 837/14, Černý Most, 198 00 Praha</w:t>
      </w:r>
    </w:p>
    <w:p w:rsidR="00DD3956" w:rsidRDefault="006523DE">
      <w:pPr>
        <w:spacing w:after="0" w:line="240" w:lineRule="auto"/>
        <w:jc w:val="both"/>
      </w:pPr>
      <w:r>
        <w:t xml:space="preserve">Zastoupená: </w:t>
      </w:r>
      <w:r>
        <w:tab/>
      </w:r>
      <w:r>
        <w:tab/>
        <w:t>Mgr. Michaelem Pospíšilem, jednatelem společnosti</w:t>
      </w:r>
    </w:p>
    <w:p w:rsidR="00DD3956" w:rsidRDefault="006523DE">
      <w:pPr>
        <w:pStyle w:val="Bezmezer"/>
        <w:jc w:val="both"/>
      </w:pPr>
      <w:r>
        <w:t xml:space="preserve">Spisová značka: </w:t>
      </w:r>
      <w:r>
        <w:tab/>
      </w:r>
      <w:r>
        <w:tab/>
        <w:t>C 382313/MSPH Městský soud v Praze</w:t>
      </w:r>
    </w:p>
    <w:p w:rsidR="00DD3956" w:rsidRDefault="00DD3956">
      <w:pPr>
        <w:pStyle w:val="Bezmezer"/>
        <w:jc w:val="both"/>
      </w:pPr>
    </w:p>
    <w:p w:rsidR="00DD3956" w:rsidRDefault="006523DE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(dále jen </w:t>
      </w:r>
      <w:r>
        <w:rPr>
          <w:b/>
          <w:bCs/>
          <w:i/>
          <w:iCs/>
        </w:rPr>
        <w:t>„zhotovitel</w:t>
      </w:r>
      <w:r>
        <w:rPr>
          <w:rFonts w:ascii="Arial Unicode MS" w:hAnsi="Arial Unicode MS"/>
          <w:rtl/>
          <w:lang w:val="ar-SA"/>
        </w:rPr>
        <w:t>“</w:t>
      </w:r>
      <w:r>
        <w:rPr>
          <w:i/>
          <w:iCs/>
        </w:rPr>
        <w:t>)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shd w:val="clear" w:color="auto" w:fill="FFFFFF"/>
        <w:spacing w:after="0"/>
        <w:jc w:val="both"/>
        <w:rPr>
          <w:i/>
          <w:iCs/>
        </w:rPr>
      </w:pPr>
      <w:r>
        <w:rPr>
          <w:i/>
          <w:iCs/>
        </w:rPr>
        <w:t>uzavř</w:t>
      </w:r>
      <w:proofErr w:type="spellStart"/>
      <w:r>
        <w:rPr>
          <w:i/>
          <w:iCs/>
          <w:lang w:val="en-US"/>
        </w:rPr>
        <w:t>ely</w:t>
      </w:r>
      <w:proofErr w:type="spellEnd"/>
      <w:r>
        <w:rPr>
          <w:i/>
          <w:iCs/>
          <w:lang w:val="en-US"/>
        </w:rPr>
        <w:t xml:space="preserve"> n</w:t>
      </w:r>
      <w:r>
        <w:rPr>
          <w:i/>
          <w:iCs/>
        </w:rPr>
        <w:t>íže uveden</w:t>
      </w:r>
      <w:r>
        <w:rPr>
          <w:i/>
          <w:iCs/>
          <w:lang w:val="fr-FR"/>
        </w:rPr>
        <w:t>é</w:t>
      </w:r>
      <w:r>
        <w:rPr>
          <w:i/>
          <w:iCs/>
        </w:rPr>
        <w:t>ho dne, měsíce a roku podle ust. § 258</w:t>
      </w:r>
      <w:r>
        <w:rPr>
          <w:i/>
          <w:iCs/>
        </w:rPr>
        <w:t>6 a násl. obč</w:t>
      </w:r>
      <w:r>
        <w:rPr>
          <w:i/>
          <w:iCs/>
          <w:lang w:val="da-DK"/>
        </w:rPr>
        <w:t>ansk</w:t>
      </w:r>
      <w:r>
        <w:rPr>
          <w:i/>
          <w:iCs/>
          <w:lang w:val="fr-FR"/>
        </w:rPr>
        <w:t>é</w:t>
      </w:r>
      <w:r>
        <w:rPr>
          <w:i/>
          <w:iCs/>
        </w:rPr>
        <w:t>ho zákoníku tuto smlouvu o dí</w:t>
      </w:r>
      <w:r>
        <w:rPr>
          <w:i/>
          <w:iCs/>
          <w:lang w:val="it-IT"/>
        </w:rPr>
        <w:t>lo:</w:t>
      </w:r>
    </w:p>
    <w:p w:rsidR="00DD3956" w:rsidRDefault="00DD3956">
      <w:pPr>
        <w:spacing w:after="0" w:line="240" w:lineRule="auto"/>
        <w:jc w:val="both"/>
      </w:pP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Předmět plnění</w:t>
      </w:r>
    </w:p>
    <w:p w:rsidR="00DD3956" w:rsidRDefault="00DD3956">
      <w:pPr>
        <w:spacing w:after="0" w:line="240" w:lineRule="auto"/>
        <w:ind w:left="1080"/>
        <w:jc w:val="both"/>
      </w:pPr>
    </w:p>
    <w:p w:rsidR="00DD3956" w:rsidRDefault="006523DE">
      <w:pPr>
        <w:spacing w:after="0" w:line="240" w:lineRule="auto"/>
        <w:jc w:val="both"/>
      </w:pPr>
      <w:r>
        <w:t>Zhotovitel se zavazuje prov</w:t>
      </w:r>
      <w:r>
        <w:rPr>
          <w:lang w:val="fr-FR"/>
        </w:rPr>
        <w:t>é</w:t>
      </w:r>
      <w:r>
        <w:t>st na svůj náklad a nebezpečí pro objednatele dílo, kter</w:t>
      </w:r>
      <w:r>
        <w:rPr>
          <w:lang w:val="fr-FR"/>
        </w:rPr>
        <w:t xml:space="preserve">é </w:t>
      </w:r>
      <w:r>
        <w:t>spočívá ve vytvoření pasportu budovy, stavebního BIM modelu a bezpečnostního 3D modelu pro HZS ČR pro</w:t>
      </w:r>
      <w:r>
        <w:t xml:space="preserve"> objekty: 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Budovy Odborn</w:t>
      </w:r>
      <w:r>
        <w:rPr>
          <w:b/>
          <w:bCs/>
          <w:lang w:val="fr-FR"/>
        </w:rPr>
        <w:t>é</w:t>
      </w:r>
      <w:r>
        <w:rPr>
          <w:b/>
          <w:bCs/>
        </w:rPr>
        <w:t xml:space="preserve">ho učiliště, Praktické školy a Základní školy Příbram IV (hlavní budova, tělocvična, </w:t>
      </w:r>
      <w:r>
        <w:rPr>
          <w:b/>
          <w:bCs/>
          <w:u w:color="FF0000"/>
        </w:rPr>
        <w:t>garáže,</w:t>
      </w:r>
      <w:r>
        <w:rPr>
          <w:b/>
          <w:bCs/>
        </w:rPr>
        <w:t xml:space="preserve"> a dílny).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spacing w:after="0" w:line="240" w:lineRule="auto"/>
        <w:jc w:val="both"/>
      </w:pPr>
      <w:r>
        <w:t>(dále jen „dílo</w:t>
      </w:r>
      <w:r>
        <w:rPr>
          <w:rFonts w:ascii="Arial Unicode MS" w:hAnsi="Arial Unicode MS"/>
          <w:rtl/>
          <w:lang w:val="ar-SA"/>
        </w:rPr>
        <w:t>“</w:t>
      </w:r>
      <w:r>
        <w:t>) v rozsahu specifikovan</w:t>
      </w:r>
      <w:r>
        <w:rPr>
          <w:lang w:val="fr-FR"/>
        </w:rPr>
        <w:t>é</w:t>
      </w:r>
      <w:r>
        <w:t>m v cenov</w:t>
      </w:r>
      <w:r>
        <w:rPr>
          <w:lang w:val="fr-FR"/>
        </w:rPr>
        <w:t xml:space="preserve">é </w:t>
      </w:r>
      <w:r>
        <w:t>nabídce a objednatel se zavazuje dí</w:t>
      </w:r>
      <w:r>
        <w:rPr>
          <w:lang w:val="it-IT"/>
        </w:rPr>
        <w:t>lo p</w:t>
      </w:r>
      <w:r>
        <w:t xml:space="preserve">řevzít a zaplatit níže sjednanou </w:t>
      </w:r>
      <w:r>
        <w:t>cenu díla.</w:t>
      </w:r>
    </w:p>
    <w:p w:rsidR="00DD3956" w:rsidRDefault="00DD3956">
      <w:pPr>
        <w:spacing w:after="0" w:line="240" w:lineRule="auto"/>
        <w:jc w:val="both"/>
      </w:pP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Mí</w:t>
      </w:r>
      <w:r>
        <w:rPr>
          <w:b/>
          <w:bCs/>
          <w:lang w:val="it-IT"/>
        </w:rPr>
        <w:t xml:space="preserve">sto a </w:t>
      </w:r>
      <w:r>
        <w:rPr>
          <w:b/>
          <w:bCs/>
        </w:rPr>
        <w:t>čas plnění</w:t>
      </w:r>
    </w:p>
    <w:p w:rsidR="00DD3956" w:rsidRDefault="00DD3956">
      <w:pPr>
        <w:spacing w:after="0" w:line="240" w:lineRule="auto"/>
        <w:ind w:left="1080"/>
        <w:jc w:val="both"/>
        <w:rPr>
          <w:b/>
          <w:bCs/>
          <w:i/>
          <w:iCs/>
        </w:rPr>
      </w:pPr>
    </w:p>
    <w:p w:rsidR="00DD3956" w:rsidRDefault="006523DE">
      <w:pPr>
        <w:spacing w:after="0" w:line="240" w:lineRule="auto"/>
        <w:jc w:val="both"/>
        <w:rPr>
          <w:color w:val="FF0000"/>
          <w:u w:color="FF0000"/>
        </w:rPr>
      </w:pPr>
      <w:r>
        <w:lastRenderedPageBreak/>
        <w:t>Místo plnění: Budovy Odborn</w:t>
      </w:r>
      <w:r>
        <w:rPr>
          <w:lang w:val="fr-FR"/>
        </w:rPr>
        <w:t>é</w:t>
      </w:r>
      <w:r>
        <w:t>ho učiliště, Praktické školy a Základní školy Příbram IV</w:t>
      </w:r>
      <w:r>
        <w:rPr>
          <w:u w:color="FF0000"/>
        </w:rPr>
        <w:t>, umístěné na adrese:  Pod Šachtami 335,  Pod Šachtami 354, U Křížku 671, 261 01 Příbram IV.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spacing w:after="0" w:line="240" w:lineRule="auto"/>
        <w:jc w:val="both"/>
      </w:pPr>
      <w:r>
        <w:rPr>
          <w:lang w:val="it-IT"/>
        </w:rPr>
        <w:t>Term</w:t>
      </w:r>
      <w:r>
        <w:t>í</w:t>
      </w:r>
      <w:r>
        <w:rPr>
          <w:lang w:val="de-DE"/>
        </w:rPr>
        <w:t xml:space="preserve">n </w:t>
      </w:r>
      <w:proofErr w:type="spellStart"/>
      <w:r>
        <w:rPr>
          <w:lang w:val="de-DE"/>
        </w:rPr>
        <w:t>digit</w:t>
      </w:r>
      <w:proofErr w:type="spellEnd"/>
      <w:r>
        <w:t xml:space="preserve">álního zaměření – </w:t>
      </w:r>
      <w:r>
        <w:rPr>
          <w:u w:color="FF0000"/>
        </w:rPr>
        <w:t>2.1.2025</w:t>
      </w:r>
    </w:p>
    <w:p w:rsidR="00DD3956" w:rsidRDefault="006523DE">
      <w:pPr>
        <w:spacing w:after="0" w:line="240" w:lineRule="auto"/>
        <w:jc w:val="both"/>
        <w:rPr>
          <w:color w:val="FF0000"/>
          <w:u w:color="FF0000"/>
        </w:rPr>
      </w:pPr>
      <w:r>
        <w:rPr>
          <w:lang w:val="it-IT"/>
        </w:rPr>
        <w:t>Term</w:t>
      </w:r>
      <w:r>
        <w:t>ín</w:t>
      </w:r>
      <w:r>
        <w:t xml:space="preserve"> předání dokončen</w:t>
      </w:r>
      <w:r>
        <w:rPr>
          <w:lang w:val="fr-FR"/>
        </w:rPr>
        <w:t>é</w:t>
      </w:r>
      <w:r>
        <w:t xml:space="preserve">ho díla – </w:t>
      </w:r>
      <w:r>
        <w:rPr>
          <w:u w:color="FF0000"/>
        </w:rPr>
        <w:t>do 30 dnů od dokončení zaměření</w:t>
      </w:r>
    </w:p>
    <w:p w:rsidR="00DD3956" w:rsidRDefault="00DD3956">
      <w:pPr>
        <w:spacing w:after="0" w:line="240" w:lineRule="auto"/>
        <w:jc w:val="both"/>
      </w:pP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keepNext/>
        <w:numPr>
          <w:ilvl w:val="0"/>
          <w:numId w:val="5"/>
        </w:numPr>
        <w:spacing w:after="0"/>
        <w:jc w:val="both"/>
        <w:rPr>
          <w:b/>
          <w:bCs/>
          <w:lang w:val="it-IT"/>
        </w:rPr>
      </w:pPr>
      <w:r>
        <w:rPr>
          <w:b/>
          <w:bCs/>
          <w:lang w:val="it-IT"/>
        </w:rPr>
        <w:t>Cena d</w:t>
      </w:r>
      <w:r>
        <w:rPr>
          <w:b/>
          <w:bCs/>
        </w:rPr>
        <w:t>íla</w:t>
      </w:r>
    </w:p>
    <w:p w:rsidR="00DD3956" w:rsidRDefault="00DD3956">
      <w:pPr>
        <w:keepNext/>
        <w:spacing w:after="0"/>
        <w:ind w:left="1080"/>
        <w:jc w:val="both"/>
        <w:rPr>
          <w:b/>
          <w:bCs/>
        </w:rPr>
      </w:pPr>
    </w:p>
    <w:p w:rsidR="00DD3956" w:rsidRDefault="006523DE">
      <w:pPr>
        <w:spacing w:after="0" w:line="240" w:lineRule="auto"/>
        <w:jc w:val="both"/>
      </w:pPr>
      <w:r>
        <w:t>Smluvní strany se dohodly, že celková cena za provedení díla je stanovena dohodou obou smluvních stran, na základě cenov</w:t>
      </w:r>
      <w:r>
        <w:rPr>
          <w:lang w:val="fr-FR"/>
        </w:rPr>
        <w:t xml:space="preserve">é </w:t>
      </w:r>
      <w:r>
        <w:t>nabídky zhotovitele a činí: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>
        <w:rPr>
          <w:b/>
          <w:bCs/>
          <w:u w:color="FF0000"/>
        </w:rPr>
        <w:t>248 600,- Kč bez DPH</w:t>
      </w:r>
    </w:p>
    <w:p w:rsidR="00DD3956" w:rsidRDefault="006523D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>
        <w:rPr>
          <w:b/>
          <w:bCs/>
          <w:u w:color="FF0000"/>
        </w:rPr>
        <w:t xml:space="preserve">Zhotovitel </w:t>
      </w:r>
      <w:r>
        <w:rPr>
          <w:b/>
          <w:bCs/>
          <w:u w:color="FF0000"/>
        </w:rPr>
        <w:t>není plátce DPH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numPr>
          <w:ilvl w:val="0"/>
          <w:numId w:val="8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Platební podmínky</w:t>
      </w:r>
    </w:p>
    <w:p w:rsidR="00DD3956" w:rsidRDefault="00DD3956">
      <w:pPr>
        <w:spacing w:after="0" w:line="240" w:lineRule="auto"/>
        <w:ind w:left="1080"/>
        <w:jc w:val="both"/>
      </w:pPr>
    </w:p>
    <w:p w:rsidR="00DD3956" w:rsidRDefault="006523DE">
      <w:pPr>
        <w:spacing w:after="0" w:line="240" w:lineRule="auto"/>
        <w:jc w:val="both"/>
      </w:pPr>
      <w:r>
        <w:rPr>
          <w:lang w:val="it-IT"/>
        </w:rPr>
        <w:t>Cena d</w:t>
      </w:r>
      <w:r>
        <w:t>íla je splatná ve lhůtě 14 dnů od doručení daňov</w:t>
      </w:r>
      <w:r>
        <w:rPr>
          <w:lang w:val="fr-FR"/>
        </w:rPr>
        <w:t>é</w:t>
      </w:r>
      <w:r>
        <w:t>ho dokladu (faktury) objednateli.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spacing w:after="0" w:line="240" w:lineRule="auto"/>
        <w:jc w:val="both"/>
      </w:pPr>
      <w:r>
        <w:t xml:space="preserve">Zhotovitel je oprávněn vystavit doklad (fakturu) ke dni odevzdání díla dle čl. VI. 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spacing w:after="0" w:line="240" w:lineRule="auto"/>
        <w:jc w:val="both"/>
      </w:pPr>
      <w:r>
        <w:rPr>
          <w:lang w:val="it-IT"/>
        </w:rPr>
        <w:t>Cena d</w:t>
      </w:r>
      <w:r>
        <w:t>íla bude zaplacena formou bankovního př</w:t>
      </w:r>
      <w:r>
        <w:t xml:space="preserve">evodu na účet zhotovitele uvedený </w:t>
      </w:r>
      <w:r>
        <w:rPr>
          <w:lang w:val="da-DK"/>
        </w:rPr>
        <w:t>ve faktu</w:t>
      </w:r>
      <w:r>
        <w:t>ř</w:t>
      </w:r>
      <w:r>
        <w:rPr>
          <w:lang w:val="it-IT"/>
        </w:rPr>
        <w:t>e.</w:t>
      </w:r>
    </w:p>
    <w:p w:rsidR="00DD3956" w:rsidRDefault="00DD3956">
      <w:pPr>
        <w:spacing w:after="0" w:line="240" w:lineRule="auto"/>
        <w:jc w:val="both"/>
      </w:pP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Práva a povinnosti smluvních stran</w:t>
      </w:r>
    </w:p>
    <w:p w:rsidR="00DD3956" w:rsidRDefault="00DD3956">
      <w:pPr>
        <w:spacing w:after="0" w:line="240" w:lineRule="auto"/>
        <w:ind w:left="1080"/>
        <w:jc w:val="both"/>
        <w:rPr>
          <w:b/>
          <w:bCs/>
        </w:rPr>
      </w:pPr>
    </w:p>
    <w:p w:rsidR="00DD3956" w:rsidRDefault="006523DE">
      <w:pPr>
        <w:spacing w:after="0" w:line="240" w:lineRule="auto"/>
        <w:jc w:val="both"/>
      </w:pPr>
      <w:r>
        <w:t>Zhotovitel odpovídá za profesionální přístup ke zhotovení výše zmiňovan</w:t>
      </w:r>
      <w:r>
        <w:rPr>
          <w:lang w:val="fr-FR"/>
        </w:rPr>
        <w:t>é</w:t>
      </w:r>
      <w:r>
        <w:t xml:space="preserve">ho díla. 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spacing w:after="0" w:line="240" w:lineRule="auto"/>
        <w:jc w:val="both"/>
      </w:pPr>
      <w:r>
        <w:t>Objednatel se zavazuje poskytovat Zhotoviteli součinnost k provedení Díla.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spacing w:after="0" w:line="240" w:lineRule="auto"/>
        <w:jc w:val="both"/>
      </w:pPr>
      <w:r>
        <w:t>Zhotovitel po</w:t>
      </w:r>
      <w:r>
        <w:t>stupuje při provádění Díla samostatně a zodpovědně.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spacing w:after="0" w:line="240" w:lineRule="auto"/>
        <w:jc w:val="both"/>
      </w:pPr>
      <w:r>
        <w:t>Zjistí-li objednatel, že zhotovitel provádí dílo v rozporu se svými povinnostmi, je objednatel </w:t>
      </w:r>
      <w:r>
        <w:rPr>
          <w:lang w:val="it-IT"/>
        </w:rPr>
        <w:t>opr</w:t>
      </w:r>
      <w:r>
        <w:t>ávně</w:t>
      </w:r>
      <w:r>
        <w:rPr>
          <w:lang w:val="nl-NL"/>
        </w:rPr>
        <w:t>n do</w:t>
      </w:r>
      <w:r>
        <w:t>žadovat se toho, aby zhotovitel odstranil nedostatky vznikl</w:t>
      </w:r>
      <w:r>
        <w:rPr>
          <w:lang w:val="fr-FR"/>
        </w:rPr>
        <w:t xml:space="preserve">é </w:t>
      </w:r>
      <w:r>
        <w:t>vadným plněním a dílo prováděl řádný</w:t>
      </w:r>
      <w:r>
        <w:t>m způsobem.  Zjistí-li zhotovitel při provádění díla skryt</w:t>
      </w:r>
      <w:r>
        <w:rPr>
          <w:lang w:val="fr-FR"/>
        </w:rPr>
        <w:t xml:space="preserve">é </w:t>
      </w:r>
      <w:r>
        <w:t>překážky, kter</w:t>
      </w:r>
      <w:r>
        <w:rPr>
          <w:lang w:val="fr-FR"/>
        </w:rPr>
        <w:t xml:space="preserve">é </w:t>
      </w:r>
      <w:r>
        <w:t>znemožňují provedení díla vhodným způsobem, je povinen oznámit to bez zbytečn</w:t>
      </w:r>
      <w:r>
        <w:rPr>
          <w:lang w:val="fr-FR"/>
        </w:rPr>
        <w:t>é</w:t>
      </w:r>
      <w:r>
        <w:t>ho odkladu objednateli a navrhnout mu provedení potřebných změn. Do dosažení dohody o potřebných změná</w:t>
      </w:r>
      <w:r>
        <w:t>ch je zhotovitel oprávněn provádění dí</w:t>
      </w:r>
      <w:r>
        <w:rPr>
          <w:lang w:val="it-IT"/>
        </w:rPr>
        <w:t>la p</w:t>
      </w:r>
      <w:r>
        <w:t>ř</w:t>
      </w:r>
      <w:proofErr w:type="spellStart"/>
      <w:r>
        <w:rPr>
          <w:lang w:val="de-DE"/>
        </w:rPr>
        <w:t>eru</w:t>
      </w:r>
      <w:proofErr w:type="spellEnd"/>
      <w:r>
        <w:t>šit.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spacing w:after="0" w:line="240" w:lineRule="auto"/>
        <w:jc w:val="both"/>
      </w:pPr>
      <w:r>
        <w:t>Zhotovitel je povinen dodrž</w:t>
      </w:r>
      <w:r>
        <w:rPr>
          <w:lang w:val="da-DK"/>
        </w:rPr>
        <w:t>et p</w:t>
      </w:r>
      <w:r>
        <w:t>ři provádění Dí</w:t>
      </w:r>
      <w:r>
        <w:rPr>
          <w:lang w:val="fr-FR"/>
        </w:rPr>
        <w:t>la v</w:t>
      </w:r>
      <w:r>
        <w:t>šechny právní předpisy, týkající se předmětné činnosti.</w:t>
      </w: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spacing w:after="0" w:line="240" w:lineRule="auto"/>
        <w:jc w:val="both"/>
      </w:pPr>
      <w:r>
        <w:t>Vznikne-li v rámci provádění dí</w:t>
      </w:r>
      <w:r>
        <w:rPr>
          <w:lang w:val="it-IT"/>
        </w:rPr>
        <w:t>la d</w:t>
      </w:r>
      <w:r>
        <w:t>í</w:t>
      </w:r>
      <w:r>
        <w:rPr>
          <w:lang w:val="it-IT"/>
        </w:rPr>
        <w:t>lo s</w:t>
      </w:r>
      <w:r>
        <w:t> </w:t>
      </w:r>
      <w:proofErr w:type="spellStart"/>
      <w:r>
        <w:rPr>
          <w:lang w:val="de-DE"/>
        </w:rPr>
        <w:t>nehmotn</w:t>
      </w:r>
      <w:proofErr w:type="spellEnd"/>
      <w:r>
        <w:t>ým výsledkem, kter</w:t>
      </w:r>
      <w:r>
        <w:rPr>
          <w:lang w:val="fr-FR"/>
        </w:rPr>
        <w:t xml:space="preserve">é </w:t>
      </w:r>
      <w:r>
        <w:t>je chráněn</w:t>
      </w:r>
      <w:r>
        <w:rPr>
          <w:lang w:val="fr-FR"/>
        </w:rPr>
        <w:t xml:space="preserve">é </w:t>
      </w:r>
      <w:r>
        <w:t xml:space="preserve">právem autorským </w:t>
      </w:r>
      <w:r>
        <w:t>nebo kter</w:t>
      </w:r>
      <w:r>
        <w:rPr>
          <w:lang w:val="fr-FR"/>
        </w:rPr>
        <w:t xml:space="preserve">é </w:t>
      </w:r>
      <w:r>
        <w:t>je předmětem práv průmyslových nebo práv jin</w:t>
      </w:r>
      <w:r>
        <w:rPr>
          <w:lang w:val="fr-FR"/>
        </w:rPr>
        <w:t>é</w:t>
      </w:r>
      <w:r>
        <w:t>ho duševního vlastnictví zhotovitele (dále jen „výsledek</w:t>
      </w:r>
      <w:r>
        <w:rPr>
          <w:rFonts w:ascii="Arial Unicode MS" w:hAnsi="Arial Unicode MS"/>
          <w:rtl/>
          <w:lang w:val="ar-SA"/>
        </w:rPr>
        <w:t>“</w:t>
      </w:r>
      <w:r>
        <w:t>), poskytuje zhotovitel touto smlouvou objednateli právo k výhradnímu užití výsledku pro všechny účely a způsoby užití bez časov</w:t>
      </w:r>
      <w:r>
        <w:rPr>
          <w:lang w:val="fr-FR"/>
        </w:rPr>
        <w:t>é</w:t>
      </w:r>
      <w:r>
        <w:t xml:space="preserve">ho a územního </w:t>
      </w:r>
      <w:r>
        <w:t>omezení. Odměna za uveden</w:t>
      </w:r>
      <w:r>
        <w:rPr>
          <w:lang w:val="fr-FR"/>
        </w:rPr>
        <w:t xml:space="preserve">é </w:t>
      </w:r>
      <w:r>
        <w:t>výhradní užití je sjednána v ceně díla.</w:t>
      </w:r>
    </w:p>
    <w:p w:rsidR="00DD3956" w:rsidRDefault="00DD3956">
      <w:pPr>
        <w:spacing w:after="0" w:line="240" w:lineRule="auto"/>
        <w:jc w:val="both"/>
      </w:pP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Předání a převzetí díla</w:t>
      </w:r>
    </w:p>
    <w:p w:rsidR="00DD3956" w:rsidRDefault="00DD3956">
      <w:pPr>
        <w:spacing w:after="0" w:line="240" w:lineRule="auto"/>
        <w:ind w:left="1080"/>
        <w:jc w:val="both"/>
        <w:rPr>
          <w:b/>
          <w:bCs/>
        </w:rPr>
      </w:pPr>
    </w:p>
    <w:p w:rsidR="00DD3956" w:rsidRDefault="006523DE">
      <w:pPr>
        <w:spacing w:after="0" w:line="240" w:lineRule="auto"/>
        <w:jc w:val="both"/>
        <w:rPr>
          <w:color w:val="FF0000"/>
          <w:u w:color="FF0000"/>
        </w:rPr>
      </w:pPr>
      <w:r>
        <w:rPr>
          <w:u w:color="FF0000"/>
        </w:rPr>
        <w:lastRenderedPageBreak/>
        <w:t>Zhotovitel předá dílo elektronicky prostřednictvím e-mailu.</w:t>
      </w:r>
    </w:p>
    <w:p w:rsidR="00DD3956" w:rsidRDefault="00DD3956">
      <w:pPr>
        <w:spacing w:after="0" w:line="240" w:lineRule="auto"/>
        <w:jc w:val="both"/>
        <w:rPr>
          <w:color w:val="FF0000"/>
          <w:u w:color="FF0000"/>
        </w:rPr>
      </w:pPr>
    </w:p>
    <w:p w:rsidR="00DD3956" w:rsidRDefault="00DD3956">
      <w:pPr>
        <w:spacing w:after="0" w:line="240" w:lineRule="auto"/>
        <w:jc w:val="both"/>
      </w:pPr>
    </w:p>
    <w:p w:rsidR="00DD3956" w:rsidRDefault="00DD3956">
      <w:pPr>
        <w:spacing w:after="0" w:line="240" w:lineRule="auto"/>
        <w:jc w:val="both"/>
      </w:pPr>
    </w:p>
    <w:p w:rsidR="00DD3956" w:rsidRDefault="006523DE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Smluvní sankce</w:t>
      </w:r>
    </w:p>
    <w:p w:rsidR="00DD3956" w:rsidRDefault="006523DE">
      <w:pPr>
        <w:jc w:val="both"/>
      </w:pPr>
      <w:r>
        <w:t xml:space="preserve">V případě prodlení </w:t>
      </w:r>
      <w:r>
        <w:rPr>
          <w:lang w:val="nl-NL"/>
        </w:rPr>
        <w:t>s dod</w:t>
      </w:r>
      <w:r>
        <w:t>áním díla se zhotovitel zavazuje zaplatit objednateli smluvn</w:t>
      </w:r>
      <w:r>
        <w:t>í pokutu ve výši 0,1 % z celkov</w:t>
      </w:r>
      <w:r>
        <w:rPr>
          <w:lang w:val="fr-FR"/>
        </w:rPr>
        <w:t xml:space="preserve">é </w:t>
      </w:r>
      <w:r>
        <w:t>hodnoty nedodan</w:t>
      </w:r>
      <w:r>
        <w:rPr>
          <w:lang w:val="fr-FR"/>
        </w:rPr>
        <w:t>é</w:t>
      </w:r>
      <w:r>
        <w:t>ho zboží či služby dle čl. III. t</w:t>
      </w:r>
      <w:r>
        <w:rPr>
          <w:lang w:val="fr-FR"/>
        </w:rPr>
        <w:t>é</w:t>
      </w:r>
      <w:r>
        <w:t>to smlouvy za každý</w:t>
      </w:r>
      <w:r>
        <w:br/>
        <w:t xml:space="preserve">i započatý den prodlení. </w:t>
      </w:r>
    </w:p>
    <w:p w:rsidR="00DD3956" w:rsidRDefault="00DD3956"/>
    <w:p w:rsidR="00DD3956" w:rsidRDefault="006523DE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Závěrečná ustanovení</w:t>
      </w:r>
    </w:p>
    <w:p w:rsidR="00DD3956" w:rsidRDefault="006523DE">
      <w:pPr>
        <w:jc w:val="both"/>
      </w:pPr>
      <w:r>
        <w:t>Tato Smlouva nabývá platnosti dnem jejího podpisu oběma Smluvními stranami, účinnosti dnem uveřejnění v r</w:t>
      </w:r>
      <w:r>
        <w:t>egistru smluv. Obě smluvní strany se budou řídit obecným nařízením EU 2016/679 o ochraně osobní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údajů </w:t>
      </w:r>
      <w:r>
        <w:rPr>
          <w:lang w:val="de-DE"/>
        </w:rPr>
        <w:t>(GDPR).</w:t>
      </w:r>
    </w:p>
    <w:p w:rsidR="00DD3956" w:rsidRDefault="006523DE">
      <w:pPr>
        <w:jc w:val="both"/>
      </w:pPr>
      <w:r>
        <w:t>Tato Smlouva a vztahy z ní vyplývající se řídí právním řá</w:t>
      </w:r>
      <w:r>
        <w:rPr>
          <w:lang w:val="de-DE"/>
        </w:rPr>
        <w:t xml:space="preserve">dem </w:t>
      </w:r>
      <w:r>
        <w:t>Česk</w:t>
      </w:r>
      <w:r>
        <w:rPr>
          <w:lang w:val="fr-FR"/>
        </w:rPr>
        <w:t xml:space="preserve">é </w:t>
      </w:r>
      <w:r>
        <w:t>republiky, zejm</w:t>
      </w:r>
      <w:r>
        <w:rPr>
          <w:lang w:val="fr-FR"/>
        </w:rPr>
        <w:t>é</w:t>
      </w:r>
      <w:r>
        <w:t>na pří</w:t>
      </w:r>
      <w:r>
        <w:rPr>
          <w:lang w:val="da-DK"/>
        </w:rPr>
        <w:t>slu</w:t>
      </w:r>
      <w:r>
        <w:t>šnými ustanoveními zák. č. 89/2012 Sb., obč</w:t>
      </w:r>
      <w:r>
        <w:rPr>
          <w:lang w:val="da-DK"/>
        </w:rPr>
        <w:t>ansk</w:t>
      </w:r>
      <w:r>
        <w:t>ý zák</w:t>
      </w:r>
      <w:r>
        <w:t>oník, ve znění pozdějších předpisů.</w:t>
      </w:r>
    </w:p>
    <w:p w:rsidR="00DD3956" w:rsidRDefault="006523DE">
      <w:pPr>
        <w:pStyle w:val="Smlouva-slo"/>
        <w:widowControl w:val="0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</w:t>
      </w:r>
      <w:r>
        <w:rPr>
          <w:rFonts w:ascii="Calibri" w:hAnsi="Calibri"/>
          <w:sz w:val="22"/>
          <w:szCs w:val="22"/>
        </w:rPr>
        <w:t xml:space="preserve">í </w:t>
      </w:r>
      <w:r>
        <w:rPr>
          <w:rFonts w:ascii="Calibri" w:hAnsi="Calibri"/>
          <w:sz w:val="22"/>
          <w:szCs w:val="22"/>
        </w:rPr>
        <w:t>strany prohla</w:t>
      </w:r>
      <w:r>
        <w:rPr>
          <w:rFonts w:ascii="Calibri" w:hAnsi="Calibri"/>
          <w:sz w:val="22"/>
          <w:szCs w:val="22"/>
        </w:rPr>
        <w:t>š</w:t>
      </w:r>
      <w:r>
        <w:rPr>
          <w:rFonts w:ascii="Calibri" w:hAnsi="Calibri"/>
          <w:sz w:val="22"/>
          <w:szCs w:val="22"/>
        </w:rPr>
        <w:t>uj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ž</w:t>
      </w:r>
      <w:r>
        <w:rPr>
          <w:rFonts w:ascii="Calibri" w:hAnsi="Calibri"/>
          <w:sz w:val="22"/>
          <w:szCs w:val="22"/>
        </w:rPr>
        <w:t xml:space="preserve">e smlouva neobsahuje </w:t>
      </w:r>
      <w:proofErr w:type="spellStart"/>
      <w:r>
        <w:rPr>
          <w:rFonts w:ascii="Calibri" w:hAnsi="Calibri"/>
          <w:sz w:val="22"/>
          <w:szCs w:val="22"/>
        </w:rPr>
        <w:t>žá</w:t>
      </w:r>
      <w:r>
        <w:rPr>
          <w:rFonts w:ascii="Calibri" w:hAnsi="Calibri"/>
          <w:sz w:val="22"/>
          <w:szCs w:val="22"/>
        </w:rPr>
        <w:t>dn</w:t>
      </w:r>
      <w:proofErr w:type="spellEnd"/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obchodn</w:t>
      </w:r>
      <w:r>
        <w:rPr>
          <w:rFonts w:ascii="Calibri" w:hAnsi="Calibri"/>
          <w:sz w:val="22"/>
          <w:szCs w:val="22"/>
        </w:rPr>
        <w:t xml:space="preserve">í </w:t>
      </w:r>
      <w:r>
        <w:rPr>
          <w:rFonts w:ascii="Calibri" w:hAnsi="Calibri"/>
          <w:sz w:val="22"/>
          <w:szCs w:val="22"/>
        </w:rPr>
        <w:t>tajemstv</w:t>
      </w:r>
      <w:r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>.</w:t>
      </w:r>
    </w:p>
    <w:p w:rsidR="00DD3956" w:rsidRDefault="006523DE">
      <w:pPr>
        <w:jc w:val="both"/>
      </w:pPr>
      <w:r>
        <w:t xml:space="preserve">Smlouva byla vyhotovena ve dvou stejnopisech s platností </w:t>
      </w:r>
      <w:r>
        <w:rPr>
          <w:lang w:val="it-IT"/>
        </w:rPr>
        <w:t>origin</w:t>
      </w:r>
      <w:r>
        <w:t>álu.</w:t>
      </w:r>
    </w:p>
    <w:p w:rsidR="00DD3956" w:rsidRDefault="006523DE">
      <w:pPr>
        <w:jc w:val="both"/>
      </w:pPr>
      <w:r>
        <w:t>Smluvní strany níže svým podpisem stvrzují, že si Smlouvu před jejím podpisem</w:t>
      </w:r>
      <w:r>
        <w:t xml:space="preserve"> přeč</w:t>
      </w:r>
      <w:proofErr w:type="spellStart"/>
      <w:r>
        <w:rPr>
          <w:lang w:val="en-US"/>
        </w:rPr>
        <w:t>etly</w:t>
      </w:r>
      <w:proofErr w:type="spellEnd"/>
      <w:r>
        <w:rPr>
          <w:lang w:val="en-US"/>
        </w:rPr>
        <w:t xml:space="preserve">, </w:t>
      </w:r>
      <w:r>
        <w:br/>
      </w:r>
      <w:r>
        <w:t>s jejím obsahem souhlasí, a tato je sepsána podle jejich prav</w:t>
      </w:r>
      <w:r>
        <w:rPr>
          <w:lang w:val="fr-FR"/>
        </w:rPr>
        <w:t xml:space="preserve">é </w:t>
      </w:r>
      <w:r>
        <w:t>a skutečn</w:t>
      </w:r>
      <w:r>
        <w:rPr>
          <w:lang w:val="fr-FR"/>
        </w:rPr>
        <w:t xml:space="preserve">é </w:t>
      </w:r>
      <w:r>
        <w:t xml:space="preserve">vůle, srozumitelně </w:t>
      </w:r>
      <w:r>
        <w:br/>
      </w:r>
      <w:r>
        <w:rPr>
          <w:lang w:val="it-IT"/>
        </w:rPr>
        <w:t>a ur</w:t>
      </w:r>
      <w:r>
        <w:t>čitě, nikoli v tísni za nápadně nevýhodných podmínek.</w:t>
      </w:r>
    </w:p>
    <w:p w:rsidR="00DD3956" w:rsidRDefault="006523DE">
      <w:pPr>
        <w:jc w:val="both"/>
      </w:pPr>
      <w:r>
        <w:t>Případn</w:t>
      </w:r>
      <w:r>
        <w:rPr>
          <w:lang w:val="fr-FR"/>
        </w:rPr>
        <w:t xml:space="preserve">é </w:t>
      </w:r>
      <w:r>
        <w:t>změ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t</w:t>
      </w:r>
      <w:r>
        <w:rPr>
          <w:lang w:val="fr-FR"/>
        </w:rPr>
        <w:t>é</w:t>
      </w:r>
      <w:r>
        <w:t>to smlouvy budou provedeny písemně formou dodatků.</w:t>
      </w:r>
    </w:p>
    <w:p w:rsidR="00DD3956" w:rsidRDefault="00DD3956"/>
    <w:tbl>
      <w:tblPr>
        <w:tblStyle w:val="TableNormal"/>
        <w:tblW w:w="907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4040"/>
      </w:tblGrid>
      <w:tr w:rsidR="00DD3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7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956" w:rsidRDefault="006523DE">
            <w:r>
              <w:t>Razítko a podpis zhotov</w:t>
            </w:r>
            <w:r>
              <w:t>itele</w:t>
            </w:r>
          </w:p>
          <w:p w:rsidR="00DD3956" w:rsidRDefault="00DD3956"/>
          <w:p w:rsidR="00DD3956" w:rsidRDefault="006523DE">
            <w:r>
              <w:t>V Praze dne 13.11.2025</w:t>
            </w:r>
          </w:p>
          <w:p w:rsidR="00DD3956" w:rsidRDefault="006523DE">
            <w:r>
              <w:t>………………………………………….</w:t>
            </w:r>
          </w:p>
          <w:p w:rsidR="00DD3956" w:rsidRDefault="006523DE">
            <w:r>
              <w:rPr>
                <w:lang w:val="it-IT"/>
              </w:rPr>
              <w:t>Mgr. Michael Posp</w:t>
            </w:r>
            <w:r>
              <w:t>íšil</w:t>
            </w:r>
          </w:p>
          <w:p w:rsidR="00DD3956" w:rsidRDefault="006523DE">
            <w:r>
              <w:t>jednatel společnosti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3956" w:rsidRDefault="006523DE">
            <w:r>
              <w:t>Razítko a podpis objednatele</w:t>
            </w:r>
          </w:p>
          <w:p w:rsidR="00DD3956" w:rsidRDefault="00DD3956"/>
          <w:p w:rsidR="00DD3956" w:rsidRDefault="006523DE">
            <w:r>
              <w:t>V Příbrami dne 13.11.2025</w:t>
            </w:r>
          </w:p>
          <w:p w:rsidR="00DD3956" w:rsidRDefault="006523DE">
            <w:bookmarkStart w:id="0" w:name="_GoBack"/>
            <w:bookmarkEnd w:id="0"/>
            <w:r>
              <w:t>………………………………………….</w:t>
            </w:r>
          </w:p>
          <w:p w:rsidR="00DD3956" w:rsidRDefault="006523DE">
            <w:r>
              <w:t>Mgr. Pavlína</w:t>
            </w:r>
            <w:r>
              <w:rPr>
                <w:lang w:val="fr-FR"/>
              </w:rPr>
              <w:t xml:space="preserve"> Caisov</w:t>
            </w:r>
            <w:r>
              <w:t>á</w:t>
            </w:r>
            <w:r>
              <w:rPr>
                <w:lang w:val="en-US"/>
              </w:rPr>
              <w:t>, MBA</w:t>
            </w:r>
          </w:p>
          <w:p w:rsidR="00DD3956" w:rsidRDefault="006523DE">
            <w:r>
              <w:t>ředitelka školy</w:t>
            </w:r>
          </w:p>
          <w:p w:rsidR="00DD3956" w:rsidRDefault="00DD3956"/>
          <w:p w:rsidR="00DD3956" w:rsidRDefault="006523DE">
            <w:r>
              <w:t xml:space="preserve">                                    </w:t>
            </w:r>
          </w:p>
        </w:tc>
      </w:tr>
    </w:tbl>
    <w:p w:rsidR="00DD3956" w:rsidRDefault="00DD3956">
      <w:pPr>
        <w:widowControl w:val="0"/>
        <w:spacing w:line="240" w:lineRule="auto"/>
        <w:ind w:left="216" w:hanging="216"/>
      </w:pPr>
    </w:p>
    <w:sectPr w:rsidR="00DD395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523DE">
      <w:pPr>
        <w:spacing w:after="0" w:line="240" w:lineRule="auto"/>
      </w:pPr>
      <w:r>
        <w:separator/>
      </w:r>
    </w:p>
  </w:endnote>
  <w:endnote w:type="continuationSeparator" w:id="0">
    <w:p w:rsidR="00000000" w:rsidRDefault="0065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956" w:rsidRDefault="00DD3956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523DE">
      <w:pPr>
        <w:spacing w:after="0" w:line="240" w:lineRule="auto"/>
      </w:pPr>
      <w:r>
        <w:separator/>
      </w:r>
    </w:p>
  </w:footnote>
  <w:footnote w:type="continuationSeparator" w:id="0">
    <w:p w:rsidR="00000000" w:rsidRDefault="0065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956" w:rsidRDefault="006523DE">
    <w:pPr>
      <w:pStyle w:val="ZhlavazpatA"/>
    </w:pPr>
    <w:r>
      <w:rPr>
        <w:rFonts w:ascii="Times New Roman" w:hAnsi="Times New Roman"/>
        <w:i/>
        <w:iCs/>
      </w:rPr>
      <w:t xml:space="preserve">                                                                                           Ev. </w:t>
    </w:r>
    <w:r>
      <w:rPr>
        <w:rFonts w:ascii="Times New Roman" w:hAnsi="Times New Roman"/>
        <w:i/>
        <w:iCs/>
      </w:rPr>
      <w:t>č</w:t>
    </w:r>
    <w:r>
      <w:rPr>
        <w:rFonts w:ascii="Times New Roman" w:hAnsi="Times New Roman"/>
        <w:i/>
        <w:iCs/>
      </w:rPr>
      <w:t>. smlouvy: 366/00873489/2025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23DC0"/>
    <w:multiLevelType w:val="hybridMultilevel"/>
    <w:tmpl w:val="C6E4CE1A"/>
    <w:numStyleLink w:val="Importovanstyl4"/>
  </w:abstractNum>
  <w:abstractNum w:abstractNumId="1" w15:restartNumberingAfterBreak="0">
    <w:nsid w:val="16D060BF"/>
    <w:multiLevelType w:val="hybridMultilevel"/>
    <w:tmpl w:val="FF3641BC"/>
    <w:numStyleLink w:val="Importovanstyl1"/>
  </w:abstractNum>
  <w:abstractNum w:abstractNumId="2" w15:restartNumberingAfterBreak="0">
    <w:nsid w:val="17E27A78"/>
    <w:multiLevelType w:val="hybridMultilevel"/>
    <w:tmpl w:val="7646D70A"/>
    <w:numStyleLink w:val="Importovanstyl2"/>
  </w:abstractNum>
  <w:abstractNum w:abstractNumId="3" w15:restartNumberingAfterBreak="0">
    <w:nsid w:val="33BE37DD"/>
    <w:multiLevelType w:val="hybridMultilevel"/>
    <w:tmpl w:val="C6E4CE1A"/>
    <w:styleLink w:val="Importovanstyl4"/>
    <w:lvl w:ilvl="0" w:tplc="6E18EF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F4E422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DC092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EA9400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8099F2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7E1730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48BAE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D68726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A757A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F9B6CFF"/>
    <w:multiLevelType w:val="hybridMultilevel"/>
    <w:tmpl w:val="7646D70A"/>
    <w:styleLink w:val="Importovanstyl2"/>
    <w:lvl w:ilvl="0" w:tplc="37D6851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30974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5C2E1A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D67D7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44365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80D82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B4C90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6C292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3634E8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F240C8"/>
    <w:multiLevelType w:val="hybridMultilevel"/>
    <w:tmpl w:val="FF3641BC"/>
    <w:styleLink w:val="Importovanstyl1"/>
    <w:lvl w:ilvl="0" w:tplc="50541D8C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CCD2B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1E892C">
      <w:start w:val="1"/>
      <w:numFmt w:val="lowerRoman"/>
      <w:lvlText w:val="%3."/>
      <w:lvlJc w:val="left"/>
      <w:pPr>
        <w:ind w:left="1724" w:hanging="2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680A92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ACF8D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9CA86A">
      <w:start w:val="1"/>
      <w:numFmt w:val="lowerRoman"/>
      <w:lvlText w:val="%6."/>
      <w:lvlJc w:val="left"/>
      <w:pPr>
        <w:ind w:left="3884" w:hanging="2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C9B3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D8A2F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E28950">
      <w:start w:val="1"/>
      <w:numFmt w:val="lowerRoman"/>
      <w:lvlText w:val="%9."/>
      <w:lvlJc w:val="left"/>
      <w:pPr>
        <w:ind w:left="6044" w:hanging="2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2"/>
    <w:lvlOverride w:ilvl="0">
      <w:lvl w:ilvl="0" w:tplc="BFCA4668">
        <w:start w:val="1"/>
        <w:numFmt w:val="upperRoman"/>
        <w:lvlText w:val="%1."/>
        <w:lvlJc w:val="left"/>
        <w:pPr>
          <w:ind w:left="1077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2EC9D0">
        <w:start w:val="1"/>
        <w:numFmt w:val="lowerLetter"/>
        <w:lvlText w:val="%2."/>
        <w:lvlJc w:val="left"/>
        <w:pPr>
          <w:ind w:left="143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F220F6">
        <w:start w:val="1"/>
        <w:numFmt w:val="lowerRoman"/>
        <w:lvlText w:val="%3."/>
        <w:lvlJc w:val="left"/>
        <w:pPr>
          <w:ind w:left="2157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22DB80">
        <w:start w:val="1"/>
        <w:numFmt w:val="decimal"/>
        <w:lvlText w:val="%4."/>
        <w:lvlJc w:val="left"/>
        <w:pPr>
          <w:ind w:left="287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DEDD50">
        <w:start w:val="1"/>
        <w:numFmt w:val="lowerLetter"/>
        <w:lvlText w:val="%5."/>
        <w:lvlJc w:val="left"/>
        <w:pPr>
          <w:ind w:left="359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60A984">
        <w:start w:val="1"/>
        <w:numFmt w:val="lowerRoman"/>
        <w:lvlText w:val="%6."/>
        <w:lvlJc w:val="left"/>
        <w:pPr>
          <w:ind w:left="4317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86B4BC">
        <w:start w:val="1"/>
        <w:numFmt w:val="decimal"/>
        <w:lvlText w:val="%7."/>
        <w:lvlJc w:val="left"/>
        <w:pPr>
          <w:ind w:left="503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BE633C">
        <w:start w:val="1"/>
        <w:numFmt w:val="lowerLetter"/>
        <w:lvlText w:val="%8."/>
        <w:lvlJc w:val="left"/>
        <w:pPr>
          <w:ind w:left="5757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D40DD2">
        <w:start w:val="1"/>
        <w:numFmt w:val="lowerRoman"/>
        <w:lvlText w:val="%9."/>
        <w:lvlJc w:val="left"/>
        <w:pPr>
          <w:ind w:left="6477" w:hanging="2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0"/>
  </w:num>
  <w:num w:numId="8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56"/>
    <w:rsid w:val="006523DE"/>
    <w:rsid w:val="009D02CA"/>
    <w:rsid w:val="00D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B447E-5341-4A19-BE6C-4EE63B59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  <w:spacing w:after="200" w:line="276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Bezmezer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6"/>
      </w:numPr>
    </w:pPr>
  </w:style>
  <w:style w:type="paragraph" w:customStyle="1" w:styleId="Smlouva-slo">
    <w:name w:val="Smlouva-číslo"/>
    <w:pPr>
      <w:spacing w:before="120" w:after="200" w:line="240" w:lineRule="atLeast"/>
      <w:jc w:val="both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obedy </cp:lastModifiedBy>
  <cp:revision>2</cp:revision>
  <dcterms:created xsi:type="dcterms:W3CDTF">2025-11-14T05:40:00Z</dcterms:created>
  <dcterms:modified xsi:type="dcterms:W3CDTF">2025-11-14T05:42:00Z</dcterms:modified>
</cp:coreProperties>
</file>