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D6A8" w14:textId="77777777" w:rsidR="00CB248B" w:rsidRDefault="00CB248B">
      <w:pPr>
        <w:pStyle w:val="Nzev"/>
      </w:pPr>
      <w:r>
        <w:t xml:space="preserve">Smlouva o zajištění zájezdu do </w:t>
      </w:r>
      <w:r w:rsidR="004C6529">
        <w:t>Rakouska</w:t>
      </w:r>
    </w:p>
    <w:p w14:paraId="6A3DC5C4" w14:textId="77777777" w:rsidR="00E85C51" w:rsidRDefault="00E85C51" w:rsidP="00E85C51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                                            (</w:t>
      </w:r>
      <w:r w:rsidRPr="006C6067">
        <w:rPr>
          <w:rFonts w:cs="Arial"/>
          <w:i/>
          <w:iCs/>
        </w:rPr>
        <w:t>uzavřená dle § 2521 a násl. Občanského zákoníku (zákon č. 89/2012 Sb.)</w:t>
      </w:r>
    </w:p>
    <w:p w14:paraId="5ED8EF21" w14:textId="77777777" w:rsidR="00CB248B" w:rsidRDefault="00CB248B">
      <w:pPr>
        <w:rPr>
          <w:rFonts w:ascii="Arial" w:hAnsi="Arial"/>
          <w:sz w:val="16"/>
        </w:rPr>
      </w:pPr>
    </w:p>
    <w:p w14:paraId="435AB9A7" w14:textId="77777777" w:rsidR="009A4D70" w:rsidRDefault="009A4D70">
      <w:pPr>
        <w:rPr>
          <w:rFonts w:ascii="Arial" w:hAnsi="Arial"/>
          <w:sz w:val="16"/>
        </w:rPr>
      </w:pPr>
    </w:p>
    <w:p w14:paraId="0A910E64" w14:textId="77777777" w:rsidR="00CB248B" w:rsidRDefault="00CB248B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                                                                      smluvní strany:</w:t>
      </w:r>
    </w:p>
    <w:p w14:paraId="79E1DA2E" w14:textId="77777777" w:rsidR="00CB248B" w:rsidRDefault="00CB248B">
      <w:pPr>
        <w:rPr>
          <w:rFonts w:ascii="Arial" w:hAnsi="Arial"/>
          <w:sz w:val="16"/>
        </w:rPr>
      </w:pPr>
    </w:p>
    <w:p w14:paraId="687C1E54" w14:textId="77777777" w:rsidR="00CB248B" w:rsidRDefault="00CB248B">
      <w:pPr>
        <w:rPr>
          <w:rFonts w:ascii="Arial" w:hAnsi="Arial"/>
          <w:sz w:val="16"/>
        </w:rPr>
      </w:pPr>
    </w:p>
    <w:p w14:paraId="7CA47406" w14:textId="77777777" w:rsidR="00C66BAB" w:rsidRDefault="00C66BAB">
      <w:pPr>
        <w:rPr>
          <w:rFonts w:ascii="Arial" w:hAnsi="Arial"/>
          <w:sz w:val="16"/>
        </w:rPr>
      </w:pPr>
    </w:p>
    <w:p w14:paraId="4C03FF84" w14:textId="77777777" w:rsidR="00CB248B" w:rsidRDefault="00D83103">
      <w:pPr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ZÁKAZNÍK</w:t>
      </w:r>
      <w:r w:rsidR="00CB248B">
        <w:rPr>
          <w:rFonts w:ascii="Arial" w:hAnsi="Arial"/>
          <w:b/>
          <w:u w:val="single"/>
        </w:rPr>
        <w:t>:</w:t>
      </w:r>
      <w:r w:rsidR="00CB248B">
        <w:rPr>
          <w:rFonts w:ascii="Arial" w:hAnsi="Arial"/>
          <w:b/>
        </w:rPr>
        <w:tab/>
      </w:r>
      <w:r w:rsidR="00CB248B">
        <w:rPr>
          <w:rFonts w:ascii="Arial" w:hAnsi="Arial"/>
        </w:rPr>
        <w:tab/>
      </w:r>
      <w:r w:rsidR="00CB248B">
        <w:rPr>
          <w:rFonts w:ascii="Arial" w:hAnsi="Arial"/>
          <w:b/>
        </w:rPr>
        <w:t>GYMNÁZIUM, PRAHA 9,  ČESKOLIPSKÁ 373</w:t>
      </w:r>
    </w:p>
    <w:p w14:paraId="506E562D" w14:textId="77777777" w:rsidR="00CB248B" w:rsidRDefault="00CB248B">
      <w:pPr>
        <w:jc w:val="both"/>
        <w:rPr>
          <w:rFonts w:ascii="Arial" w:hAnsi="Arial"/>
          <w:sz w:val="10"/>
        </w:rPr>
      </w:pPr>
    </w:p>
    <w:p w14:paraId="33ECD36A" w14:textId="77777777" w:rsidR="00CB248B" w:rsidRDefault="00CB248B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sz w:val="18"/>
        </w:rPr>
        <w:t>Zastoupený:</w:t>
      </w:r>
      <w:r>
        <w:rPr>
          <w:rFonts w:ascii="Arial" w:hAnsi="Arial"/>
          <w:sz w:val="18"/>
        </w:rPr>
        <w:tab/>
        <w:t xml:space="preserve">             </w:t>
      </w:r>
      <w:r w:rsidR="00DF3D2F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ředitelkou PaedDr. Věrou Ježkovou</w:t>
      </w:r>
    </w:p>
    <w:p w14:paraId="1F7765E6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Adresa: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Českolipská 373, 190 00, Praha 9</w:t>
      </w:r>
    </w:p>
    <w:p w14:paraId="428CDA9B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Telefon / fax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proofErr w:type="spellStart"/>
      <w:r w:rsidR="00DF3D2F">
        <w:rPr>
          <w:rFonts w:ascii="Arial" w:hAnsi="Arial"/>
          <w:sz w:val="18"/>
        </w:rPr>
        <w:t>xxxxx</w:t>
      </w:r>
      <w:proofErr w:type="spellEnd"/>
      <w:r>
        <w:rPr>
          <w:rFonts w:ascii="Arial" w:hAnsi="Arial"/>
          <w:sz w:val="18"/>
        </w:rPr>
        <w:tab/>
      </w:r>
    </w:p>
    <w:p w14:paraId="30AB5309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E-mail: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hyperlink r:id="rId6" w:history="1">
        <w:proofErr w:type="spellStart"/>
        <w:r w:rsidR="00DF3D2F">
          <w:rPr>
            <w:rStyle w:val="Hypertextovodkaz"/>
            <w:rFonts w:ascii="Arial" w:hAnsi="Arial"/>
            <w:color w:val="auto"/>
            <w:sz w:val="18"/>
            <w:u w:val="none"/>
          </w:rPr>
          <w:t>xxxxx</w:t>
        </w:r>
        <w:proofErr w:type="spellEnd"/>
      </w:hyperlink>
    </w:p>
    <w:p w14:paraId="379D5B3C" w14:textId="77777777" w:rsidR="00CB248B" w:rsidRDefault="00CB248B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sz w:val="18"/>
        </w:rPr>
        <w:t>Bankovní spojení: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ab/>
      </w:r>
    </w:p>
    <w:p w14:paraId="2AC1D3E8" w14:textId="77777777" w:rsidR="00CB248B" w:rsidRDefault="00CB248B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sz w:val="18"/>
        </w:rPr>
        <w:t>Číslo účtu: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ab/>
      </w:r>
      <w:proofErr w:type="spellStart"/>
      <w:r w:rsidR="00DF3D2F">
        <w:rPr>
          <w:rFonts w:ascii="Arial" w:hAnsi="Arial"/>
          <w:sz w:val="18"/>
        </w:rPr>
        <w:t>xxxxx</w:t>
      </w:r>
      <w:proofErr w:type="spellEnd"/>
      <w:r>
        <w:rPr>
          <w:rFonts w:ascii="Arial" w:hAnsi="Arial"/>
          <w:sz w:val="18"/>
        </w:rPr>
        <w:tab/>
      </w:r>
    </w:p>
    <w:p w14:paraId="68EB2D37" w14:textId="77777777" w:rsidR="00CB248B" w:rsidRDefault="00CB248B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sz w:val="18"/>
        </w:rPr>
        <w:t>IČO: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60445475</w:t>
      </w:r>
      <w:r>
        <w:rPr>
          <w:rFonts w:ascii="Arial" w:hAnsi="Arial"/>
          <w:sz w:val="18"/>
        </w:rPr>
        <w:tab/>
      </w:r>
    </w:p>
    <w:p w14:paraId="21329131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DIČ: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CZ 60445475</w:t>
      </w:r>
      <w:r>
        <w:rPr>
          <w:rFonts w:ascii="Arial" w:hAnsi="Arial"/>
          <w:sz w:val="18"/>
        </w:rPr>
        <w:tab/>
      </w:r>
    </w:p>
    <w:p w14:paraId="2BF8C218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Plátce DPH.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ano</w:t>
      </w:r>
    </w:p>
    <w:p w14:paraId="013ADC87" w14:textId="77777777" w:rsidR="00C66BA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Vedoucí zájezdu</w:t>
      </w:r>
      <w:r w:rsidR="00E85A3B">
        <w:rPr>
          <w:rFonts w:ascii="Arial" w:hAnsi="Arial"/>
          <w:sz w:val="18"/>
        </w:rPr>
        <w:t>:</w:t>
      </w:r>
      <w:r w:rsidR="00E85A3B">
        <w:rPr>
          <w:rFonts w:ascii="Arial" w:hAnsi="Arial"/>
          <w:sz w:val="18"/>
        </w:rPr>
        <w:tab/>
      </w:r>
      <w:proofErr w:type="spellStart"/>
      <w:r w:rsidR="00DF3D2F">
        <w:rPr>
          <w:rFonts w:ascii="Arial" w:hAnsi="Arial"/>
          <w:sz w:val="18"/>
        </w:rPr>
        <w:t>xxxxx</w:t>
      </w:r>
      <w:proofErr w:type="spellEnd"/>
      <w:r w:rsidR="00DD17CC" w:rsidRPr="00744FAB">
        <w:rPr>
          <w:rFonts w:ascii="Arial" w:hAnsi="Arial"/>
          <w:sz w:val="18"/>
        </w:rPr>
        <w:t>, tel</w:t>
      </w:r>
      <w:r w:rsidR="0064171A">
        <w:rPr>
          <w:rFonts w:ascii="Arial" w:hAnsi="Arial"/>
          <w:sz w:val="18"/>
        </w:rPr>
        <w:t>.</w:t>
      </w:r>
      <w:r w:rsidR="00DD17CC" w:rsidRPr="00744FAB">
        <w:rPr>
          <w:rFonts w:ascii="Arial" w:hAnsi="Arial"/>
          <w:sz w:val="18"/>
        </w:rPr>
        <w:t xml:space="preserve"> </w:t>
      </w:r>
      <w:proofErr w:type="spellStart"/>
      <w:r w:rsidR="00DF3D2F">
        <w:rPr>
          <w:rFonts w:ascii="Arial" w:hAnsi="Arial"/>
          <w:sz w:val="18"/>
        </w:rPr>
        <w:t>xxxxx</w:t>
      </w:r>
      <w:proofErr w:type="spellEnd"/>
    </w:p>
    <w:p w14:paraId="4A2AD74C" w14:textId="77777777" w:rsidR="00C66BAB" w:rsidRDefault="00C66BAB">
      <w:pPr>
        <w:jc w:val="both"/>
        <w:rPr>
          <w:rFonts w:ascii="Arial" w:hAnsi="Arial"/>
          <w:sz w:val="18"/>
        </w:rPr>
      </w:pPr>
    </w:p>
    <w:p w14:paraId="6892578C" w14:textId="77777777" w:rsidR="00C66BAB" w:rsidRDefault="00C66BAB">
      <w:pPr>
        <w:jc w:val="both"/>
        <w:rPr>
          <w:rFonts w:ascii="Arial" w:hAnsi="Arial"/>
          <w:sz w:val="18"/>
        </w:rPr>
      </w:pPr>
    </w:p>
    <w:p w14:paraId="51359277" w14:textId="77777777" w:rsidR="00CB248B" w:rsidRDefault="00D83103">
      <w:pPr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POŘADATEL:</w:t>
      </w:r>
      <w:r w:rsidR="00CB248B">
        <w:rPr>
          <w:rFonts w:ascii="Arial" w:hAnsi="Arial"/>
          <w:b/>
        </w:rPr>
        <w:tab/>
        <w:t xml:space="preserve">              </w:t>
      </w:r>
      <w:r w:rsidR="00515EBF">
        <w:rPr>
          <w:rFonts w:ascii="Arial" w:hAnsi="Arial"/>
          <w:b/>
        </w:rPr>
        <w:t xml:space="preserve">                        </w:t>
      </w:r>
      <w:r w:rsidR="00CB248B">
        <w:rPr>
          <w:rFonts w:ascii="Arial" w:hAnsi="Arial"/>
          <w:b/>
        </w:rPr>
        <w:t xml:space="preserve">   </w:t>
      </w:r>
      <w:r w:rsidR="00091E00">
        <w:rPr>
          <w:rFonts w:ascii="Arial" w:hAnsi="Arial"/>
          <w:b/>
        </w:rPr>
        <w:t>pangea-travel.cz s.r.o.</w:t>
      </w:r>
      <w:r w:rsidR="00CB248B">
        <w:rPr>
          <w:rFonts w:ascii="Arial" w:hAnsi="Arial"/>
          <w:b/>
        </w:rPr>
        <w:t xml:space="preserve"> </w:t>
      </w:r>
    </w:p>
    <w:p w14:paraId="0F40BBB2" w14:textId="77777777" w:rsidR="00CB248B" w:rsidRDefault="00CB248B" w:rsidP="00515EBF">
      <w:pPr>
        <w:rPr>
          <w:rFonts w:ascii="Arial" w:hAnsi="Arial"/>
          <w:spacing w:val="-4"/>
          <w:sz w:val="18"/>
        </w:rPr>
      </w:pPr>
      <w:r w:rsidRPr="00515EBF">
        <w:rPr>
          <w:rFonts w:ascii="Arial" w:hAnsi="Arial"/>
          <w:spacing w:val="-4"/>
          <w:sz w:val="18"/>
        </w:rPr>
        <w:t xml:space="preserve">                                          </w:t>
      </w:r>
      <w:r w:rsidR="00515EBF">
        <w:rPr>
          <w:rFonts w:ascii="Arial" w:hAnsi="Arial"/>
          <w:spacing w:val="-4"/>
          <w:sz w:val="18"/>
        </w:rPr>
        <w:t xml:space="preserve">  </w:t>
      </w:r>
      <w:r w:rsidRPr="00515EBF">
        <w:rPr>
          <w:rFonts w:ascii="Arial" w:hAnsi="Arial"/>
          <w:spacing w:val="-4"/>
          <w:sz w:val="18"/>
        </w:rPr>
        <w:t>(</w:t>
      </w:r>
      <w:r w:rsidR="00C31B17">
        <w:rPr>
          <w:rFonts w:ascii="Arial" w:hAnsi="Arial"/>
          <w:spacing w:val="-4"/>
          <w:sz w:val="18"/>
        </w:rPr>
        <w:t>f</w:t>
      </w:r>
      <w:r w:rsidR="00515EBF" w:rsidRPr="00515EBF">
        <w:rPr>
          <w:rFonts w:ascii="Arial" w:hAnsi="Arial" w:cs="Arial"/>
          <w:i/>
          <w:iCs/>
          <w:spacing w:val="-4"/>
          <w:sz w:val="18"/>
          <w:szCs w:val="18"/>
        </w:rPr>
        <w:t>irma zapsána v OR, vedeného Krajským soudem v Ústí nad Labem, oddíl C, vložka 25257</w:t>
      </w:r>
      <w:r w:rsidRPr="00515EBF">
        <w:rPr>
          <w:rFonts w:ascii="Arial" w:hAnsi="Arial"/>
          <w:spacing w:val="-4"/>
          <w:sz w:val="18"/>
        </w:rPr>
        <w:t>)</w:t>
      </w:r>
    </w:p>
    <w:p w14:paraId="416D54AF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Zastoupený: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Ing</w:t>
      </w:r>
      <w:r w:rsidR="00C31B17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Petrem Havlem</w:t>
      </w:r>
    </w:p>
    <w:p w14:paraId="1A56A02F" w14:textId="77777777" w:rsidR="00CB248B" w:rsidRDefault="00CB248B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Adresa (sídlo):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Zásada 49, 468 25 Zásada</w:t>
      </w:r>
    </w:p>
    <w:p w14:paraId="084BE00D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Provozovna               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 xml:space="preserve">PANGEA </w:t>
      </w:r>
    </w:p>
    <w:p w14:paraId="61DF164E" w14:textId="77777777" w:rsidR="00CB248B" w:rsidRDefault="00CB248B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 poštovní adresa:</w:t>
      </w:r>
      <w:r>
        <w:rPr>
          <w:rFonts w:ascii="Arial" w:hAnsi="Arial"/>
          <w:b/>
          <w:sz w:val="18"/>
        </w:rPr>
        <w:tab/>
      </w:r>
      <w:r w:rsidR="00386F1C" w:rsidRPr="00F14B77">
        <w:rPr>
          <w:rFonts w:ascii="Arial" w:hAnsi="Arial"/>
          <w:sz w:val="18"/>
        </w:rPr>
        <w:t>Zásada 49, 468 25 Zásada</w:t>
      </w:r>
    </w:p>
    <w:p w14:paraId="4667A865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Telefon / fax: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proofErr w:type="spellStart"/>
      <w:r w:rsidR="00DF3D2F">
        <w:rPr>
          <w:rFonts w:ascii="Arial" w:hAnsi="Arial"/>
          <w:sz w:val="18"/>
        </w:rPr>
        <w:t>xxxxx</w:t>
      </w:r>
      <w:proofErr w:type="spellEnd"/>
    </w:p>
    <w:p w14:paraId="11B4006A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E-mail: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proofErr w:type="spellStart"/>
      <w:r w:rsidR="00DF3D2F">
        <w:rPr>
          <w:rFonts w:ascii="Arial" w:hAnsi="Arial"/>
          <w:sz w:val="18"/>
        </w:rPr>
        <w:t>xxxxx</w:t>
      </w:r>
      <w:proofErr w:type="spellEnd"/>
    </w:p>
    <w:p w14:paraId="41808E31" w14:textId="77777777" w:rsidR="00CB248B" w:rsidRDefault="00CB248B">
      <w:pPr>
        <w:pStyle w:val="Nadpis4"/>
        <w:rPr>
          <w:rFonts w:ascii="Arial" w:hAnsi="Arial"/>
          <w:b w:val="0"/>
          <w:sz w:val="18"/>
        </w:rPr>
      </w:pPr>
      <w:r>
        <w:rPr>
          <w:rFonts w:ascii="Arial" w:hAnsi="Arial"/>
          <w:sz w:val="18"/>
        </w:rPr>
        <w:t xml:space="preserve">Kontaktní osoba: </w:t>
      </w:r>
      <w:r>
        <w:rPr>
          <w:rFonts w:ascii="Arial" w:hAnsi="Arial"/>
          <w:sz w:val="18"/>
        </w:rPr>
        <w:tab/>
      </w:r>
      <w:r>
        <w:rPr>
          <w:rFonts w:ascii="Arial" w:hAnsi="Arial"/>
          <w:b w:val="0"/>
          <w:sz w:val="18"/>
        </w:rPr>
        <w:t>Ing. Petr Havel</w:t>
      </w:r>
    </w:p>
    <w:p w14:paraId="7BDBC3AA" w14:textId="77777777" w:rsidR="00CB248B" w:rsidRDefault="00CB248B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Bankovní spojení: </w:t>
      </w:r>
      <w:r>
        <w:rPr>
          <w:rFonts w:ascii="Arial" w:hAnsi="Arial"/>
          <w:b/>
          <w:sz w:val="18"/>
        </w:rPr>
        <w:tab/>
        <w:t xml:space="preserve"> </w:t>
      </w:r>
    </w:p>
    <w:p w14:paraId="38EE571B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Číslo účtu: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proofErr w:type="spellStart"/>
      <w:r w:rsidR="00DF3D2F">
        <w:rPr>
          <w:rFonts w:ascii="Arial" w:hAnsi="Arial"/>
          <w:sz w:val="18"/>
        </w:rPr>
        <w:t>xxxxx</w:t>
      </w:r>
      <w:proofErr w:type="spellEnd"/>
    </w:p>
    <w:p w14:paraId="2A907483" w14:textId="77777777" w:rsidR="00CB248B" w:rsidRPr="00515EBF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IČO: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515EBF" w:rsidRPr="00515EBF">
        <w:rPr>
          <w:rFonts w:ascii="Arial" w:hAnsi="Arial"/>
          <w:sz w:val="18"/>
        </w:rPr>
        <w:t>27343260</w:t>
      </w:r>
    </w:p>
    <w:p w14:paraId="02D286EE" w14:textId="77777777" w:rsidR="00CB248B" w:rsidRDefault="00CB248B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DIČ: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CZ</w:t>
      </w:r>
      <w:r w:rsidR="00515EBF" w:rsidRPr="00515EBF">
        <w:rPr>
          <w:rFonts w:ascii="Arial" w:hAnsi="Arial"/>
          <w:sz w:val="18"/>
        </w:rPr>
        <w:t>27343260</w:t>
      </w:r>
    </w:p>
    <w:p w14:paraId="618F1AEC" w14:textId="77777777" w:rsidR="00CB248B" w:rsidRDefault="00CB248B">
      <w:pPr>
        <w:jc w:val="both"/>
        <w:rPr>
          <w:rFonts w:ascii="Arial" w:hAnsi="Arial"/>
        </w:rPr>
      </w:pPr>
      <w:r>
        <w:rPr>
          <w:rFonts w:ascii="Arial" w:hAnsi="Arial"/>
          <w:b/>
          <w:sz w:val="18"/>
        </w:rPr>
        <w:t>Plátce DPH: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ano</w:t>
      </w:r>
    </w:p>
    <w:p w14:paraId="4A08ADFF" w14:textId="77777777" w:rsidR="00CB248B" w:rsidRDefault="00CB248B">
      <w:pPr>
        <w:ind w:firstLine="708"/>
        <w:rPr>
          <w:rFonts w:ascii="Arial" w:hAnsi="Arial"/>
          <w:i/>
          <w:sz w:val="16"/>
        </w:rPr>
      </w:pPr>
    </w:p>
    <w:p w14:paraId="4A07ED72" w14:textId="77777777" w:rsidR="00EA468D" w:rsidRDefault="00EA468D">
      <w:pPr>
        <w:rPr>
          <w:rFonts w:ascii="Arial" w:hAnsi="Arial"/>
          <w:i/>
          <w:sz w:val="16"/>
        </w:rPr>
      </w:pPr>
    </w:p>
    <w:p w14:paraId="2D2D1824" w14:textId="77777777" w:rsidR="00CB248B" w:rsidRDefault="00CB248B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4"/>
        </w:rPr>
        <w:t xml:space="preserve">I. </w:t>
      </w:r>
      <w:r w:rsidR="00E85C51">
        <w:rPr>
          <w:rFonts w:ascii="Arial" w:hAnsi="Arial"/>
          <w:b/>
          <w:sz w:val="24"/>
        </w:rPr>
        <w:t>Pořadatel</w:t>
      </w:r>
      <w:r>
        <w:rPr>
          <w:rFonts w:ascii="Arial" w:hAnsi="Arial"/>
          <w:b/>
          <w:sz w:val="24"/>
        </w:rPr>
        <w:t xml:space="preserve"> zajistí následující služby:</w:t>
      </w:r>
    </w:p>
    <w:p w14:paraId="3603DBDE" w14:textId="77777777" w:rsidR="00CB248B" w:rsidRDefault="00CB248B">
      <w:pPr>
        <w:rPr>
          <w:rFonts w:ascii="Arial" w:hAnsi="Arial"/>
          <w:sz w:val="12"/>
        </w:rPr>
      </w:pPr>
    </w:p>
    <w:p w14:paraId="4D16B5BB" w14:textId="77777777" w:rsidR="00CB248B" w:rsidRPr="00703532" w:rsidRDefault="00CB248B" w:rsidP="00515EBF">
      <w:pPr>
        <w:numPr>
          <w:ilvl w:val="0"/>
          <w:numId w:val="2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 xml:space="preserve">Uspořádat pro </w:t>
      </w:r>
      <w:r w:rsidR="00E85C51">
        <w:rPr>
          <w:rFonts w:ascii="Arial" w:hAnsi="Arial"/>
        </w:rPr>
        <w:t xml:space="preserve">zákazníka </w:t>
      </w:r>
      <w:r w:rsidR="00676FE6">
        <w:rPr>
          <w:rFonts w:ascii="Arial" w:hAnsi="Arial"/>
        </w:rPr>
        <w:t>s</w:t>
      </w:r>
      <w:r w:rsidRPr="00703532">
        <w:rPr>
          <w:rFonts w:ascii="Arial" w:hAnsi="Arial"/>
        </w:rPr>
        <w:t xml:space="preserve">tudentský poznávací zájezd do </w:t>
      </w:r>
      <w:r w:rsidR="00476B32">
        <w:rPr>
          <w:rFonts w:ascii="Arial" w:hAnsi="Arial"/>
        </w:rPr>
        <w:t>Rakouska</w:t>
      </w:r>
      <w:r w:rsidR="00595200">
        <w:rPr>
          <w:rFonts w:ascii="Arial" w:hAnsi="Arial"/>
        </w:rPr>
        <w:t xml:space="preserve"> </w:t>
      </w:r>
      <w:r w:rsidR="00676FE6">
        <w:rPr>
          <w:rFonts w:ascii="Arial" w:hAnsi="Arial"/>
        </w:rPr>
        <w:t xml:space="preserve">v termínu </w:t>
      </w:r>
      <w:r w:rsidR="00063734">
        <w:rPr>
          <w:rFonts w:ascii="Arial" w:hAnsi="Arial"/>
          <w:b/>
        </w:rPr>
        <w:t>10</w:t>
      </w:r>
      <w:r w:rsidR="008477FC">
        <w:rPr>
          <w:rFonts w:ascii="Arial" w:hAnsi="Arial"/>
          <w:b/>
        </w:rPr>
        <w:t xml:space="preserve"> - </w:t>
      </w:r>
      <w:r w:rsidR="00744FAB">
        <w:rPr>
          <w:rFonts w:ascii="Arial" w:hAnsi="Arial"/>
          <w:b/>
        </w:rPr>
        <w:t>1</w:t>
      </w:r>
      <w:r w:rsidR="00063734">
        <w:rPr>
          <w:rFonts w:ascii="Arial" w:hAnsi="Arial"/>
          <w:b/>
        </w:rPr>
        <w:t>1</w:t>
      </w:r>
      <w:r w:rsidRPr="00AF2673">
        <w:rPr>
          <w:rFonts w:ascii="Arial" w:hAnsi="Arial"/>
          <w:b/>
        </w:rPr>
        <w:t>.</w:t>
      </w:r>
      <w:r w:rsidR="00476B32">
        <w:rPr>
          <w:rFonts w:ascii="Arial" w:hAnsi="Arial"/>
          <w:b/>
        </w:rPr>
        <w:t>prosince</w:t>
      </w:r>
      <w:r w:rsidR="00386F1C">
        <w:rPr>
          <w:rFonts w:ascii="Arial" w:hAnsi="Arial"/>
          <w:b/>
        </w:rPr>
        <w:t xml:space="preserve"> </w:t>
      </w:r>
      <w:r w:rsidRPr="00560995">
        <w:rPr>
          <w:rFonts w:ascii="Arial" w:hAnsi="Arial"/>
          <w:b/>
        </w:rPr>
        <w:t>20</w:t>
      </w:r>
      <w:r w:rsidR="00386F1C">
        <w:rPr>
          <w:rFonts w:ascii="Arial" w:hAnsi="Arial"/>
          <w:b/>
        </w:rPr>
        <w:t>2</w:t>
      </w:r>
      <w:r w:rsidR="00476B32">
        <w:rPr>
          <w:rFonts w:ascii="Arial" w:hAnsi="Arial"/>
          <w:b/>
        </w:rPr>
        <w:t>5</w:t>
      </w:r>
      <w:r w:rsidRPr="00703532">
        <w:rPr>
          <w:rFonts w:ascii="Arial" w:hAnsi="Arial"/>
        </w:rPr>
        <w:t xml:space="preserve"> (délka zájezdu je </w:t>
      </w:r>
      <w:r w:rsidR="00476B32">
        <w:rPr>
          <w:rFonts w:ascii="Arial" w:hAnsi="Arial"/>
        </w:rPr>
        <w:t>2</w:t>
      </w:r>
      <w:r w:rsidR="008477FC">
        <w:rPr>
          <w:rFonts w:ascii="Arial" w:hAnsi="Arial"/>
        </w:rPr>
        <w:t>denní</w:t>
      </w:r>
      <w:r w:rsidRPr="00703532">
        <w:rPr>
          <w:rFonts w:ascii="Arial" w:hAnsi="Arial"/>
        </w:rPr>
        <w:t xml:space="preserve">, </w:t>
      </w:r>
      <w:r w:rsidR="008477FC">
        <w:rPr>
          <w:rFonts w:ascii="Arial" w:hAnsi="Arial"/>
        </w:rPr>
        <w:t xml:space="preserve">ve dnech </w:t>
      </w:r>
      <w:r w:rsidR="00063734">
        <w:rPr>
          <w:rFonts w:ascii="Arial" w:hAnsi="Arial"/>
        </w:rPr>
        <w:t>středa</w:t>
      </w:r>
      <w:r w:rsidR="00744FAB">
        <w:rPr>
          <w:rFonts w:ascii="Arial" w:hAnsi="Arial"/>
        </w:rPr>
        <w:t xml:space="preserve"> </w:t>
      </w:r>
      <w:r w:rsidR="008477FC">
        <w:rPr>
          <w:rFonts w:ascii="Arial" w:hAnsi="Arial"/>
        </w:rPr>
        <w:t>-</w:t>
      </w:r>
      <w:r w:rsidR="00744FAB">
        <w:rPr>
          <w:rFonts w:ascii="Arial" w:hAnsi="Arial"/>
        </w:rPr>
        <w:t xml:space="preserve"> </w:t>
      </w:r>
      <w:r w:rsidR="00063734">
        <w:rPr>
          <w:rFonts w:ascii="Arial" w:hAnsi="Arial"/>
        </w:rPr>
        <w:t>čtvrtek</w:t>
      </w:r>
      <w:r w:rsidRPr="00703532">
        <w:rPr>
          <w:rFonts w:ascii="Arial" w:hAnsi="Arial"/>
        </w:rPr>
        <w:t xml:space="preserve">) na základě následujícího programu - vzájemné dohody: </w:t>
      </w:r>
    </w:p>
    <w:p w14:paraId="7B4697DA" w14:textId="77777777" w:rsidR="00CB248B" w:rsidRPr="00703532" w:rsidRDefault="00CB248B">
      <w:pPr>
        <w:jc w:val="both"/>
        <w:rPr>
          <w:rFonts w:ascii="Arial" w:hAnsi="Arial"/>
          <w:sz w:val="12"/>
          <w:szCs w:val="12"/>
        </w:rPr>
      </w:pPr>
    </w:p>
    <w:p w14:paraId="5E3C8CFD" w14:textId="77777777" w:rsidR="00595200" w:rsidRPr="00595200" w:rsidRDefault="00CB248B" w:rsidP="00595200">
      <w:pPr>
        <w:ind w:left="360"/>
        <w:rPr>
          <w:rFonts w:ascii="Arial" w:hAnsi="Arial"/>
          <w:i/>
        </w:rPr>
      </w:pPr>
      <w:r w:rsidRPr="00703532">
        <w:rPr>
          <w:rFonts w:ascii="Arial" w:hAnsi="Arial"/>
          <w:b/>
          <w:i/>
        </w:rPr>
        <w:t>1.den:</w:t>
      </w:r>
      <w:r w:rsidR="005D6AAB">
        <w:rPr>
          <w:rFonts w:ascii="Arial" w:hAnsi="Arial"/>
          <w:i/>
        </w:rPr>
        <w:t xml:space="preserve"> </w:t>
      </w:r>
      <w:r w:rsidR="0048653D" w:rsidRPr="00AF2673">
        <w:rPr>
          <w:rFonts w:ascii="Arial" w:hAnsi="Arial"/>
          <w:i/>
        </w:rPr>
        <w:t>odjezd</w:t>
      </w:r>
      <w:r w:rsidR="00C745FC" w:rsidRPr="00AF2673">
        <w:rPr>
          <w:rFonts w:ascii="Arial" w:hAnsi="Arial"/>
          <w:i/>
        </w:rPr>
        <w:t xml:space="preserve"> v</w:t>
      </w:r>
      <w:r w:rsidR="00613DA9" w:rsidRPr="00AF2673">
        <w:rPr>
          <w:rFonts w:ascii="Arial" w:hAnsi="Arial"/>
          <w:i/>
        </w:rPr>
        <w:t> </w:t>
      </w:r>
      <w:r w:rsidR="00595200">
        <w:rPr>
          <w:rFonts w:ascii="Arial" w:hAnsi="Arial"/>
          <w:i/>
        </w:rPr>
        <w:t>6</w:t>
      </w:r>
      <w:r w:rsidR="00613DA9" w:rsidRPr="00AF2673">
        <w:rPr>
          <w:rFonts w:ascii="Arial" w:hAnsi="Arial"/>
          <w:i/>
        </w:rPr>
        <w:t>.</w:t>
      </w:r>
      <w:r w:rsidR="008477FC">
        <w:rPr>
          <w:rFonts w:ascii="Arial" w:hAnsi="Arial"/>
          <w:i/>
        </w:rPr>
        <w:t>0</w:t>
      </w:r>
      <w:r w:rsidR="007E43C0">
        <w:rPr>
          <w:rFonts w:ascii="Arial" w:hAnsi="Arial"/>
          <w:i/>
        </w:rPr>
        <w:t>0</w:t>
      </w:r>
      <w:r w:rsidR="00AF2673">
        <w:rPr>
          <w:rFonts w:ascii="Arial" w:hAnsi="Arial"/>
          <w:i/>
        </w:rPr>
        <w:t xml:space="preserve"> </w:t>
      </w:r>
      <w:r w:rsidR="00613DA9" w:rsidRPr="00AF2673">
        <w:rPr>
          <w:rFonts w:ascii="Arial" w:hAnsi="Arial"/>
          <w:i/>
        </w:rPr>
        <w:t>h</w:t>
      </w:r>
      <w:r w:rsidR="00AF2673">
        <w:rPr>
          <w:rFonts w:ascii="Arial" w:hAnsi="Arial"/>
          <w:i/>
        </w:rPr>
        <w:t>od</w:t>
      </w:r>
      <w:r w:rsidR="00613DA9" w:rsidRPr="00AF2673">
        <w:rPr>
          <w:rFonts w:ascii="Arial" w:hAnsi="Arial"/>
          <w:i/>
        </w:rPr>
        <w:t xml:space="preserve"> od</w:t>
      </w:r>
      <w:r w:rsidR="00613DA9">
        <w:rPr>
          <w:rFonts w:ascii="Arial" w:hAnsi="Arial"/>
          <w:i/>
        </w:rPr>
        <w:t xml:space="preserve"> budovy školy (Českolipská 373, Praha)</w:t>
      </w:r>
      <w:r w:rsidR="0048653D" w:rsidRPr="0048653D">
        <w:rPr>
          <w:rFonts w:ascii="Arial" w:hAnsi="Arial"/>
          <w:i/>
        </w:rPr>
        <w:t>,</w:t>
      </w:r>
      <w:r w:rsidR="00C745FC">
        <w:rPr>
          <w:rFonts w:ascii="Arial" w:hAnsi="Arial"/>
          <w:i/>
        </w:rPr>
        <w:t xml:space="preserve"> transfer</w:t>
      </w:r>
      <w:r w:rsidR="0048653D" w:rsidRPr="0048653D">
        <w:rPr>
          <w:rFonts w:ascii="Arial" w:hAnsi="Arial"/>
          <w:i/>
        </w:rPr>
        <w:t xml:space="preserve"> </w:t>
      </w:r>
      <w:r w:rsidR="00476B32">
        <w:rPr>
          <w:rFonts w:ascii="Arial" w:hAnsi="Arial"/>
          <w:i/>
        </w:rPr>
        <w:t>do Rakouska</w:t>
      </w:r>
      <w:r w:rsidR="00676FE6">
        <w:rPr>
          <w:rFonts w:ascii="Arial" w:hAnsi="Arial"/>
          <w:i/>
        </w:rPr>
        <w:t xml:space="preserve">, </w:t>
      </w:r>
      <w:r w:rsidR="00476B32">
        <w:rPr>
          <w:rFonts w:ascii="Arial" w:hAnsi="Arial"/>
          <w:i/>
        </w:rPr>
        <w:t xml:space="preserve">průjezd Solnou </w:t>
      </w:r>
      <w:r w:rsidR="00476B32">
        <w:rPr>
          <w:rFonts w:ascii="Arial" w:hAnsi="Arial"/>
          <w:i/>
        </w:rPr>
        <w:br/>
        <w:t xml:space="preserve">           komorou, </w:t>
      </w:r>
      <w:r w:rsidR="00063734">
        <w:rPr>
          <w:rFonts w:ascii="Arial" w:hAnsi="Arial"/>
          <w:i/>
        </w:rPr>
        <w:t xml:space="preserve">zastávky </w:t>
      </w:r>
      <w:proofErr w:type="spellStart"/>
      <w:r w:rsidR="00FC38E1" w:rsidRPr="00FC38E1">
        <w:rPr>
          <w:rFonts w:ascii="Arial" w:hAnsi="Arial"/>
          <w:i/>
        </w:rPr>
        <w:t>Traunsee</w:t>
      </w:r>
      <w:proofErr w:type="spellEnd"/>
      <w:r w:rsidR="00FC38E1" w:rsidRPr="00FC38E1">
        <w:rPr>
          <w:rFonts w:ascii="Arial" w:hAnsi="Arial"/>
          <w:i/>
        </w:rPr>
        <w:t xml:space="preserve">, </w:t>
      </w:r>
      <w:proofErr w:type="spellStart"/>
      <w:r w:rsidR="00FC38E1" w:rsidRPr="00FC38E1">
        <w:rPr>
          <w:rFonts w:ascii="Arial" w:hAnsi="Arial"/>
          <w:i/>
        </w:rPr>
        <w:t>Gmunden</w:t>
      </w:r>
      <w:proofErr w:type="spellEnd"/>
      <w:r w:rsidR="00FC38E1" w:rsidRPr="00FC38E1">
        <w:rPr>
          <w:rFonts w:ascii="Arial" w:hAnsi="Arial"/>
          <w:i/>
        </w:rPr>
        <w:t xml:space="preserve">, </w:t>
      </w:r>
      <w:r w:rsidR="00063734">
        <w:rPr>
          <w:rFonts w:ascii="Arial" w:hAnsi="Arial"/>
          <w:i/>
        </w:rPr>
        <w:t xml:space="preserve">solné doly </w:t>
      </w:r>
      <w:proofErr w:type="spellStart"/>
      <w:r w:rsidR="00063734">
        <w:rPr>
          <w:rFonts w:ascii="Arial" w:hAnsi="Arial"/>
          <w:i/>
        </w:rPr>
        <w:t>Hallein</w:t>
      </w:r>
      <w:proofErr w:type="spellEnd"/>
      <w:r w:rsidR="00063734">
        <w:rPr>
          <w:rFonts w:ascii="Arial" w:hAnsi="Arial"/>
          <w:i/>
        </w:rPr>
        <w:t xml:space="preserve">, </w:t>
      </w:r>
      <w:r w:rsidR="00FC38E1" w:rsidRPr="00FC38E1">
        <w:rPr>
          <w:rFonts w:ascii="Arial" w:hAnsi="Arial"/>
          <w:i/>
        </w:rPr>
        <w:t xml:space="preserve">nocleh </w:t>
      </w:r>
      <w:r w:rsidR="00FC38E1">
        <w:rPr>
          <w:rFonts w:ascii="Arial" w:hAnsi="Arial"/>
          <w:i/>
        </w:rPr>
        <w:t>v M</w:t>
      </w:r>
      <w:r w:rsidR="00FC38E1" w:rsidRPr="00FC38E1">
        <w:rPr>
          <w:rFonts w:ascii="Arial" w:hAnsi="Arial"/>
          <w:i/>
        </w:rPr>
        <w:t>ondsee</w:t>
      </w:r>
    </w:p>
    <w:p w14:paraId="53F9BD6B" w14:textId="77777777" w:rsidR="00744FAB" w:rsidRPr="00744FAB" w:rsidRDefault="00595200" w:rsidP="00744FAB">
      <w:pPr>
        <w:ind w:left="360"/>
        <w:rPr>
          <w:rFonts w:ascii="Arial" w:hAnsi="Arial"/>
          <w:i/>
        </w:rPr>
      </w:pPr>
      <w:r w:rsidRPr="00595200">
        <w:rPr>
          <w:rFonts w:ascii="Arial" w:hAnsi="Arial"/>
          <w:b/>
          <w:i/>
        </w:rPr>
        <w:t>2.den:</w:t>
      </w:r>
      <w:r w:rsidRPr="00595200">
        <w:rPr>
          <w:rFonts w:ascii="Arial" w:hAnsi="Arial"/>
          <w:i/>
        </w:rPr>
        <w:t xml:space="preserve"> </w:t>
      </w:r>
      <w:r w:rsidR="00063734">
        <w:rPr>
          <w:rFonts w:ascii="Arial" w:hAnsi="Arial"/>
          <w:i/>
        </w:rPr>
        <w:t xml:space="preserve">snídaně, odjezd z ubytování, prohlídka </w:t>
      </w:r>
      <w:r w:rsidR="00FC38E1">
        <w:rPr>
          <w:rFonts w:ascii="Arial" w:hAnsi="Arial"/>
          <w:i/>
        </w:rPr>
        <w:t>Salcburk, odpoledne odjezd a návrat zpět do ČR</w:t>
      </w:r>
    </w:p>
    <w:p w14:paraId="2EE4A736" w14:textId="77777777" w:rsidR="0048653D" w:rsidRPr="0048653D" w:rsidRDefault="0048653D" w:rsidP="00595200">
      <w:pPr>
        <w:ind w:left="360"/>
        <w:rPr>
          <w:rFonts w:ascii="Arial" w:hAnsi="Arial"/>
          <w:i/>
        </w:rPr>
      </w:pPr>
    </w:p>
    <w:p w14:paraId="14EF8754" w14:textId="77777777" w:rsidR="00CB248B" w:rsidRPr="006F2EE6" w:rsidRDefault="00CB248B" w:rsidP="00DD3102">
      <w:pPr>
        <w:numPr>
          <w:ilvl w:val="0"/>
          <w:numId w:val="2"/>
        </w:numPr>
        <w:rPr>
          <w:rFonts w:ascii="Arial" w:hAnsi="Arial"/>
          <w:sz w:val="10"/>
          <w:szCs w:val="10"/>
        </w:rPr>
      </w:pPr>
      <w:r w:rsidRPr="00703532">
        <w:rPr>
          <w:rFonts w:ascii="Arial" w:hAnsi="Arial"/>
        </w:rPr>
        <w:t>Zajistit dopravu moderním zájezdovým autobusem (WC</w:t>
      </w:r>
      <w:r w:rsidR="00703532" w:rsidRPr="00703532">
        <w:rPr>
          <w:rFonts w:ascii="Arial" w:hAnsi="Arial"/>
        </w:rPr>
        <w:t xml:space="preserve"> s umyvadlem</w:t>
      </w:r>
      <w:r w:rsidRPr="00703532">
        <w:rPr>
          <w:rFonts w:ascii="Arial" w:hAnsi="Arial"/>
        </w:rPr>
        <w:t>, klimatizace, prodej nápojů</w:t>
      </w:r>
      <w:r w:rsidR="0064171A">
        <w:rPr>
          <w:rFonts w:ascii="Arial" w:hAnsi="Arial"/>
        </w:rPr>
        <w:t xml:space="preserve"> za Kč</w:t>
      </w:r>
      <w:r w:rsidRPr="00703532">
        <w:rPr>
          <w:rFonts w:ascii="Arial" w:hAnsi="Arial"/>
        </w:rPr>
        <w:t xml:space="preserve">, </w:t>
      </w:r>
      <w:r w:rsidR="0064171A">
        <w:rPr>
          <w:rFonts w:ascii="Arial" w:hAnsi="Arial"/>
        </w:rPr>
        <w:t xml:space="preserve">2x </w:t>
      </w:r>
      <w:r w:rsidRPr="00703532">
        <w:rPr>
          <w:rFonts w:ascii="Arial" w:hAnsi="Arial"/>
        </w:rPr>
        <w:t xml:space="preserve">TV, </w:t>
      </w:r>
      <w:r w:rsidR="00084613">
        <w:rPr>
          <w:rFonts w:ascii="Arial" w:hAnsi="Arial"/>
        </w:rPr>
        <w:t>nas</w:t>
      </w:r>
      <w:r w:rsidRPr="00703532">
        <w:rPr>
          <w:rFonts w:ascii="Arial" w:hAnsi="Arial"/>
        </w:rPr>
        <w:t xml:space="preserve">tavitelné sedačky, </w:t>
      </w:r>
      <w:r w:rsidR="00084613">
        <w:rPr>
          <w:rFonts w:ascii="Arial" w:hAnsi="Arial"/>
        </w:rPr>
        <w:t>bezpečnostní pásy</w:t>
      </w:r>
      <w:r w:rsidR="00676FE6">
        <w:rPr>
          <w:rFonts w:ascii="Arial" w:hAnsi="Arial"/>
        </w:rPr>
        <w:t xml:space="preserve">, pro klienty </w:t>
      </w:r>
      <w:r w:rsidR="00084613">
        <w:rPr>
          <w:rFonts w:ascii="Arial" w:hAnsi="Arial"/>
        </w:rPr>
        <w:t xml:space="preserve">v autobuse </w:t>
      </w:r>
      <w:r w:rsidR="00676FE6">
        <w:rPr>
          <w:rFonts w:ascii="Arial" w:hAnsi="Arial"/>
        </w:rPr>
        <w:t xml:space="preserve">celkem </w:t>
      </w:r>
      <w:r w:rsidR="009B72AB">
        <w:rPr>
          <w:rFonts w:ascii="Arial" w:hAnsi="Arial"/>
        </w:rPr>
        <w:t>51</w:t>
      </w:r>
      <w:r w:rsidR="00676FE6">
        <w:rPr>
          <w:rFonts w:ascii="Arial" w:hAnsi="Arial"/>
        </w:rPr>
        <w:t xml:space="preserve"> míst</w:t>
      </w:r>
      <w:r w:rsidRPr="00703532">
        <w:rPr>
          <w:rFonts w:ascii="Arial" w:hAnsi="Arial"/>
        </w:rPr>
        <w:t>). Autobus bud</w:t>
      </w:r>
      <w:r w:rsidR="00DD3102">
        <w:rPr>
          <w:rFonts w:ascii="Arial" w:hAnsi="Arial"/>
        </w:rPr>
        <w:t>e</w:t>
      </w:r>
      <w:r w:rsidRPr="00703532">
        <w:rPr>
          <w:rFonts w:ascii="Arial" w:hAnsi="Arial"/>
        </w:rPr>
        <w:t xml:space="preserve"> přistaven v den odjezdu</w:t>
      </w:r>
      <w:r w:rsidR="00AF2673">
        <w:rPr>
          <w:rFonts w:ascii="Arial" w:hAnsi="Arial"/>
        </w:rPr>
        <w:t xml:space="preserve"> v </w:t>
      </w:r>
      <w:r w:rsidR="00595200">
        <w:rPr>
          <w:rFonts w:ascii="Arial" w:hAnsi="Arial"/>
        </w:rPr>
        <w:t>5</w:t>
      </w:r>
      <w:r w:rsidR="00AF2673">
        <w:rPr>
          <w:rFonts w:ascii="Arial" w:hAnsi="Arial"/>
        </w:rPr>
        <w:t>.</w:t>
      </w:r>
      <w:r w:rsidR="006F2EE6">
        <w:rPr>
          <w:rFonts w:ascii="Arial" w:hAnsi="Arial"/>
        </w:rPr>
        <w:t>45</w:t>
      </w:r>
      <w:r w:rsidR="00AF2673">
        <w:rPr>
          <w:rFonts w:ascii="Arial" w:hAnsi="Arial"/>
        </w:rPr>
        <w:t xml:space="preserve"> hod </w:t>
      </w:r>
      <w:r w:rsidR="00613DA9">
        <w:rPr>
          <w:rFonts w:ascii="Arial" w:hAnsi="Arial"/>
        </w:rPr>
        <w:t>k</w:t>
      </w:r>
      <w:r w:rsidR="00613DA9" w:rsidRPr="00613DA9">
        <w:rPr>
          <w:rFonts w:ascii="Arial" w:hAnsi="Arial"/>
        </w:rPr>
        <w:t xml:space="preserve"> budov</w:t>
      </w:r>
      <w:r w:rsidR="00613DA9">
        <w:rPr>
          <w:rFonts w:ascii="Arial" w:hAnsi="Arial"/>
        </w:rPr>
        <w:t>ě</w:t>
      </w:r>
      <w:r w:rsidR="00613DA9" w:rsidRPr="00613DA9">
        <w:rPr>
          <w:rFonts w:ascii="Arial" w:hAnsi="Arial"/>
        </w:rPr>
        <w:t xml:space="preserve"> školy (Českolipská 373, Praha)</w:t>
      </w:r>
      <w:r w:rsidRPr="00613DA9">
        <w:rPr>
          <w:rFonts w:ascii="Arial" w:hAnsi="Arial"/>
        </w:rPr>
        <w:t>.</w:t>
      </w:r>
      <w:r w:rsidR="00F4357F" w:rsidRPr="006F2EE6">
        <w:rPr>
          <w:rFonts w:ascii="Arial" w:hAnsi="Arial"/>
          <w:sz w:val="10"/>
          <w:szCs w:val="10"/>
        </w:rPr>
        <w:br/>
      </w:r>
    </w:p>
    <w:p w14:paraId="44276AA5" w14:textId="77777777" w:rsidR="00F4357F" w:rsidRPr="0064171A" w:rsidRDefault="00F4357F">
      <w:pPr>
        <w:numPr>
          <w:ilvl w:val="0"/>
          <w:numId w:val="2"/>
        </w:numPr>
        <w:jc w:val="both"/>
        <w:rPr>
          <w:rFonts w:ascii="Arial" w:hAnsi="Arial"/>
          <w:spacing w:val="-2"/>
        </w:rPr>
      </w:pPr>
      <w:r w:rsidRPr="0064171A">
        <w:rPr>
          <w:rFonts w:ascii="Arial" w:hAnsi="Arial"/>
          <w:spacing w:val="-2"/>
        </w:rPr>
        <w:t xml:space="preserve">Zajistit nocleh </w:t>
      </w:r>
      <w:r w:rsidR="009B72AB">
        <w:rPr>
          <w:rFonts w:ascii="Arial" w:hAnsi="Arial"/>
          <w:spacing w:val="-2"/>
        </w:rPr>
        <w:t>1</w:t>
      </w:r>
      <w:r w:rsidR="0064171A" w:rsidRPr="0064171A">
        <w:rPr>
          <w:rFonts w:ascii="Arial" w:hAnsi="Arial"/>
          <w:spacing w:val="-2"/>
        </w:rPr>
        <w:t>x nocleh v</w:t>
      </w:r>
      <w:r w:rsidR="009B72AB">
        <w:rPr>
          <w:rFonts w:ascii="Arial" w:hAnsi="Arial"/>
          <w:spacing w:val="-2"/>
        </w:rPr>
        <w:t> mládežnické ubytovně</w:t>
      </w:r>
      <w:r w:rsidRPr="0064171A">
        <w:rPr>
          <w:rFonts w:ascii="Arial" w:hAnsi="Arial"/>
          <w:spacing w:val="-2"/>
        </w:rPr>
        <w:t xml:space="preserve"> se snídaní, pro studenty </w:t>
      </w:r>
      <w:r w:rsidR="009B72AB">
        <w:rPr>
          <w:rFonts w:ascii="Arial" w:hAnsi="Arial"/>
          <w:spacing w:val="-2"/>
        </w:rPr>
        <w:t xml:space="preserve">vícelůžkové </w:t>
      </w:r>
      <w:r w:rsidRPr="0064171A">
        <w:rPr>
          <w:rFonts w:ascii="Arial" w:hAnsi="Arial"/>
          <w:spacing w:val="-2"/>
        </w:rPr>
        <w:t>pokoje, pro pedagogický  dozor dle potřeby 2-3lůžkové pokoje. Lůžkoviny v ceně zájezdu.</w:t>
      </w:r>
    </w:p>
    <w:p w14:paraId="37332092" w14:textId="77777777" w:rsidR="00CB248B" w:rsidRPr="00703532" w:rsidRDefault="00CB248B">
      <w:pPr>
        <w:jc w:val="both"/>
        <w:rPr>
          <w:rFonts w:ascii="Arial" w:hAnsi="Arial"/>
          <w:sz w:val="10"/>
          <w:szCs w:val="10"/>
        </w:rPr>
      </w:pPr>
    </w:p>
    <w:p w14:paraId="3F7558B5" w14:textId="77777777" w:rsidR="00CB248B" w:rsidRPr="00703532" w:rsidRDefault="00CB248B">
      <w:pPr>
        <w:numPr>
          <w:ilvl w:val="0"/>
          <w:numId w:val="2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 xml:space="preserve">Zajistit veškeré průvodcovské služby </w:t>
      </w:r>
      <w:r w:rsidR="00595200">
        <w:rPr>
          <w:rFonts w:ascii="Arial" w:hAnsi="Arial"/>
        </w:rPr>
        <w:t xml:space="preserve">a případné rezervace prohlídek </w:t>
      </w:r>
      <w:r w:rsidRPr="00703532">
        <w:rPr>
          <w:rFonts w:ascii="Arial" w:hAnsi="Arial"/>
        </w:rPr>
        <w:t xml:space="preserve">tak, aby byl dodržen </w:t>
      </w:r>
      <w:r w:rsidR="00063734">
        <w:rPr>
          <w:rFonts w:ascii="Arial" w:hAnsi="Arial"/>
        </w:rPr>
        <w:t xml:space="preserve">časový </w:t>
      </w:r>
      <w:r w:rsidRPr="00703532">
        <w:rPr>
          <w:rFonts w:ascii="Arial" w:hAnsi="Arial"/>
        </w:rPr>
        <w:t>harmonogram zájezdu.</w:t>
      </w:r>
    </w:p>
    <w:p w14:paraId="13D8DF2A" w14:textId="77777777" w:rsidR="00CB248B" w:rsidRPr="00703532" w:rsidRDefault="00CB248B">
      <w:pPr>
        <w:jc w:val="both"/>
        <w:rPr>
          <w:rFonts w:ascii="Arial" w:hAnsi="Arial"/>
          <w:sz w:val="12"/>
          <w:szCs w:val="12"/>
        </w:rPr>
      </w:pPr>
    </w:p>
    <w:p w14:paraId="01F605B5" w14:textId="77777777" w:rsidR="00CB248B" w:rsidRPr="004943E3" w:rsidRDefault="00CB248B" w:rsidP="00927AFF">
      <w:pPr>
        <w:numPr>
          <w:ilvl w:val="0"/>
          <w:numId w:val="2"/>
        </w:numPr>
        <w:jc w:val="both"/>
        <w:rPr>
          <w:rFonts w:ascii="Arial" w:hAnsi="Arial"/>
          <w:b/>
        </w:rPr>
      </w:pPr>
      <w:r w:rsidRPr="004943E3">
        <w:rPr>
          <w:rFonts w:ascii="Arial" w:hAnsi="Arial"/>
        </w:rPr>
        <w:t xml:space="preserve">Dodržet vzájemně dohodnutou cenu zájezdu </w:t>
      </w:r>
      <w:r w:rsidR="009B72AB">
        <w:rPr>
          <w:rFonts w:ascii="Arial" w:hAnsi="Arial"/>
          <w:b/>
        </w:rPr>
        <w:t>3</w:t>
      </w:r>
      <w:r w:rsidR="007C77D3" w:rsidRPr="004943E3">
        <w:rPr>
          <w:rFonts w:ascii="Arial" w:hAnsi="Arial"/>
          <w:b/>
        </w:rPr>
        <w:t>.</w:t>
      </w:r>
      <w:r w:rsidR="009B72AB">
        <w:rPr>
          <w:rFonts w:ascii="Arial" w:hAnsi="Arial"/>
          <w:b/>
        </w:rPr>
        <w:t>4</w:t>
      </w:r>
      <w:r w:rsidR="00744FAB" w:rsidRPr="004943E3">
        <w:rPr>
          <w:rFonts w:ascii="Arial" w:hAnsi="Arial"/>
          <w:b/>
        </w:rPr>
        <w:t>00</w:t>
      </w:r>
      <w:r w:rsidR="00613DA9" w:rsidRPr="004943E3">
        <w:rPr>
          <w:rFonts w:ascii="Arial" w:hAnsi="Arial"/>
          <w:b/>
        </w:rPr>
        <w:t>,-</w:t>
      </w:r>
      <w:r w:rsidRPr="004943E3">
        <w:rPr>
          <w:rFonts w:ascii="Arial" w:hAnsi="Arial"/>
          <w:b/>
        </w:rPr>
        <w:t xml:space="preserve"> Kč</w:t>
      </w:r>
      <w:r w:rsidR="008477FC" w:rsidRPr="004943E3">
        <w:rPr>
          <w:rFonts w:ascii="Arial" w:hAnsi="Arial"/>
          <w:b/>
        </w:rPr>
        <w:t>/os.</w:t>
      </w:r>
      <w:r w:rsidR="00BA681D" w:rsidRPr="004943E3">
        <w:rPr>
          <w:rFonts w:ascii="Arial" w:hAnsi="Arial"/>
          <w:b/>
        </w:rPr>
        <w:t xml:space="preserve"> </w:t>
      </w:r>
      <w:r w:rsidR="00BA681D" w:rsidRPr="004943E3">
        <w:rPr>
          <w:rFonts w:ascii="Arial" w:hAnsi="Arial"/>
        </w:rPr>
        <w:t>při minimálním počtu 4</w:t>
      </w:r>
      <w:r w:rsidR="00FB2B71">
        <w:rPr>
          <w:rFonts w:ascii="Arial" w:hAnsi="Arial"/>
        </w:rPr>
        <w:t>0</w:t>
      </w:r>
      <w:r w:rsidR="00BA681D" w:rsidRPr="004943E3">
        <w:rPr>
          <w:rFonts w:ascii="Arial" w:hAnsi="Arial"/>
        </w:rPr>
        <w:t xml:space="preserve"> platících účastníků</w:t>
      </w:r>
      <w:r w:rsidR="000C199C" w:rsidRPr="004943E3">
        <w:rPr>
          <w:rFonts w:ascii="Arial" w:hAnsi="Arial"/>
        </w:rPr>
        <w:t>, v</w:t>
      </w:r>
      <w:r w:rsidRPr="004943E3">
        <w:rPr>
          <w:rFonts w:ascii="Arial" w:hAnsi="Arial"/>
        </w:rPr>
        <w:t xml:space="preserve"> ceně je zahrnuta kompletní doprava včetně poplatk</w:t>
      </w:r>
      <w:r w:rsidR="00063734">
        <w:rPr>
          <w:rFonts w:ascii="Arial" w:hAnsi="Arial"/>
        </w:rPr>
        <w:t>u za vjezd do Salcburku</w:t>
      </w:r>
      <w:r w:rsidRPr="004943E3">
        <w:rPr>
          <w:rFonts w:ascii="Arial" w:hAnsi="Arial"/>
        </w:rPr>
        <w:t xml:space="preserve">, </w:t>
      </w:r>
      <w:r w:rsidR="009B72AB">
        <w:rPr>
          <w:rFonts w:ascii="Arial" w:hAnsi="Arial"/>
        </w:rPr>
        <w:t>1</w:t>
      </w:r>
      <w:r w:rsidR="008477FC" w:rsidRPr="004943E3">
        <w:rPr>
          <w:rFonts w:ascii="Arial" w:hAnsi="Arial"/>
        </w:rPr>
        <w:t>x no</w:t>
      </w:r>
      <w:r w:rsidR="00DD3102" w:rsidRPr="004943E3">
        <w:rPr>
          <w:rFonts w:ascii="Arial" w:hAnsi="Arial"/>
        </w:rPr>
        <w:t>c</w:t>
      </w:r>
      <w:r w:rsidR="008477FC" w:rsidRPr="004943E3">
        <w:rPr>
          <w:rFonts w:ascii="Arial" w:hAnsi="Arial"/>
        </w:rPr>
        <w:t xml:space="preserve">leh se snídaní, </w:t>
      </w:r>
      <w:r w:rsidR="00A31D77">
        <w:rPr>
          <w:rFonts w:ascii="Arial" w:hAnsi="Arial"/>
        </w:rPr>
        <w:t xml:space="preserve">lůžkoviny, </w:t>
      </w:r>
      <w:r w:rsidRPr="004943E3">
        <w:rPr>
          <w:rFonts w:ascii="Arial" w:hAnsi="Arial"/>
        </w:rPr>
        <w:t xml:space="preserve">služby průvodce, </w:t>
      </w:r>
      <w:r w:rsidR="00927AFF" w:rsidRPr="004943E3">
        <w:rPr>
          <w:rFonts w:ascii="Arial" w:hAnsi="Arial"/>
        </w:rPr>
        <w:t>cestovní pojištění</w:t>
      </w:r>
      <w:r w:rsidR="00EA468D" w:rsidRPr="004943E3">
        <w:rPr>
          <w:rFonts w:ascii="Arial" w:hAnsi="Arial"/>
        </w:rPr>
        <w:t xml:space="preserve"> (příloha č. 1- </w:t>
      </w:r>
      <w:r w:rsidR="00927AFF" w:rsidRPr="004943E3">
        <w:rPr>
          <w:rFonts w:ascii="Arial" w:hAnsi="Arial"/>
        </w:rPr>
        <w:t xml:space="preserve">léčebné výlohy v zahraničí, repatriace, zubní ošetření, asistenční služba, </w:t>
      </w:r>
      <w:r w:rsidR="00BA681D" w:rsidRPr="004943E3">
        <w:rPr>
          <w:rFonts w:ascii="Arial" w:hAnsi="Arial"/>
        </w:rPr>
        <w:t xml:space="preserve">následky </w:t>
      </w:r>
      <w:r w:rsidR="00927AFF" w:rsidRPr="004943E3">
        <w:rPr>
          <w:rFonts w:ascii="Arial" w:hAnsi="Arial"/>
        </w:rPr>
        <w:t>úraz</w:t>
      </w:r>
      <w:r w:rsidR="00BA681D" w:rsidRPr="004943E3">
        <w:rPr>
          <w:rFonts w:ascii="Arial" w:hAnsi="Arial"/>
        </w:rPr>
        <w:t>u</w:t>
      </w:r>
      <w:r w:rsidR="00927AFF" w:rsidRPr="004943E3">
        <w:rPr>
          <w:rFonts w:ascii="Arial" w:hAnsi="Arial"/>
        </w:rPr>
        <w:t>, odpovědnost za škodu na majetku i na zdraví</w:t>
      </w:r>
      <w:r w:rsidR="00386F1C" w:rsidRPr="004943E3">
        <w:rPr>
          <w:rFonts w:ascii="Arial" w:hAnsi="Arial"/>
        </w:rPr>
        <w:t>, storno</w:t>
      </w:r>
      <w:r w:rsidR="00084613" w:rsidRPr="004943E3">
        <w:rPr>
          <w:rFonts w:ascii="Arial" w:hAnsi="Arial"/>
        </w:rPr>
        <w:t xml:space="preserve"> zahrnující i covid</w:t>
      </w:r>
      <w:r w:rsidR="00927AFF" w:rsidRPr="004943E3">
        <w:rPr>
          <w:rFonts w:ascii="Arial" w:hAnsi="Arial"/>
        </w:rPr>
        <w:t>)</w:t>
      </w:r>
      <w:r w:rsidR="00676FE6" w:rsidRPr="004943E3">
        <w:rPr>
          <w:rFonts w:ascii="Arial" w:hAnsi="Arial"/>
        </w:rPr>
        <w:t>,</w:t>
      </w:r>
      <w:r w:rsidR="00DD3102" w:rsidRPr="004943E3">
        <w:rPr>
          <w:rFonts w:ascii="Arial" w:hAnsi="Arial"/>
        </w:rPr>
        <w:t xml:space="preserve"> zákonné pojištění CK proti úpadku</w:t>
      </w:r>
      <w:r w:rsidR="00EA468D" w:rsidRPr="004943E3">
        <w:rPr>
          <w:rFonts w:ascii="Arial" w:hAnsi="Arial"/>
        </w:rPr>
        <w:t xml:space="preserve"> (příloha č. 2</w:t>
      </w:r>
      <w:r w:rsidR="00EA468D" w:rsidRPr="004943E3">
        <w:rPr>
          <w:rFonts w:ascii="Arial" w:hAnsi="Arial" w:cs="Arial"/>
        </w:rPr>
        <w:t>)</w:t>
      </w:r>
      <w:r w:rsidR="00DD3102" w:rsidRPr="004943E3">
        <w:rPr>
          <w:rFonts w:ascii="Arial" w:hAnsi="Arial" w:cs="Arial"/>
        </w:rPr>
        <w:t xml:space="preserve">, </w:t>
      </w:r>
      <w:r w:rsidR="00676FE6" w:rsidRPr="004943E3">
        <w:rPr>
          <w:rFonts w:ascii="Arial" w:hAnsi="Arial" w:cs="Arial"/>
        </w:rPr>
        <w:t xml:space="preserve"> </w:t>
      </w:r>
      <w:r w:rsidR="00EA468D" w:rsidRPr="004943E3">
        <w:rPr>
          <w:rFonts w:ascii="Arial" w:hAnsi="Arial" w:cs="Arial"/>
        </w:rPr>
        <w:t>Informace k zájezdu podle § 1b odst. 1 písm. a) nebo písm. b) bodů 1 až 4 zákona (příloha č. 3</w:t>
      </w:r>
      <w:r w:rsidR="00EA468D" w:rsidRPr="004943E3">
        <w:t xml:space="preserve">), </w:t>
      </w:r>
      <w:r w:rsidRPr="004943E3">
        <w:rPr>
          <w:rFonts w:ascii="Arial" w:hAnsi="Arial"/>
        </w:rPr>
        <w:t>info</w:t>
      </w:r>
      <w:r w:rsidR="00B23584" w:rsidRPr="004943E3">
        <w:rPr>
          <w:rFonts w:ascii="Arial" w:hAnsi="Arial"/>
        </w:rPr>
        <w:t xml:space="preserve">rmační </w:t>
      </w:r>
      <w:r w:rsidRPr="004943E3">
        <w:rPr>
          <w:rFonts w:ascii="Arial" w:hAnsi="Arial"/>
        </w:rPr>
        <w:t xml:space="preserve">materiály, </w:t>
      </w:r>
      <w:r w:rsidR="000E1320">
        <w:rPr>
          <w:rFonts w:ascii="Arial" w:hAnsi="Arial"/>
        </w:rPr>
        <w:t xml:space="preserve">3x </w:t>
      </w:r>
      <w:r w:rsidR="00A65A7B" w:rsidRPr="004943E3">
        <w:rPr>
          <w:rFonts w:ascii="Arial" w:hAnsi="Arial"/>
        </w:rPr>
        <w:t>pedagogick</w:t>
      </w:r>
      <w:r w:rsidR="00DD3102" w:rsidRPr="004943E3">
        <w:rPr>
          <w:rFonts w:ascii="Arial" w:hAnsi="Arial"/>
        </w:rPr>
        <w:t>ý</w:t>
      </w:r>
      <w:r w:rsidR="00A65A7B" w:rsidRPr="004943E3">
        <w:rPr>
          <w:rFonts w:ascii="Arial" w:hAnsi="Arial"/>
        </w:rPr>
        <w:t xml:space="preserve"> do</w:t>
      </w:r>
      <w:r w:rsidR="009B72AB">
        <w:rPr>
          <w:rFonts w:ascii="Arial" w:hAnsi="Arial"/>
        </w:rPr>
        <w:t>hled</w:t>
      </w:r>
      <w:r w:rsidR="00A65A7B" w:rsidRPr="004943E3">
        <w:rPr>
          <w:rFonts w:ascii="Arial" w:hAnsi="Arial"/>
        </w:rPr>
        <w:t xml:space="preserve"> </w:t>
      </w:r>
      <w:r w:rsidRPr="004943E3">
        <w:rPr>
          <w:rFonts w:ascii="Arial" w:hAnsi="Arial"/>
        </w:rPr>
        <w:t>zdarma</w:t>
      </w:r>
      <w:r w:rsidR="00A65A7B" w:rsidRPr="004943E3">
        <w:rPr>
          <w:rFonts w:ascii="Arial" w:hAnsi="Arial"/>
        </w:rPr>
        <w:t>.</w:t>
      </w:r>
      <w:r w:rsidR="001578EE" w:rsidRPr="004943E3">
        <w:rPr>
          <w:rFonts w:ascii="Arial" w:hAnsi="Arial"/>
        </w:rPr>
        <w:t xml:space="preserve"> </w:t>
      </w:r>
    </w:p>
    <w:p w14:paraId="5645B41D" w14:textId="77777777" w:rsidR="00CB248B" w:rsidRPr="00703532" w:rsidRDefault="00CB248B">
      <w:pPr>
        <w:jc w:val="both"/>
        <w:rPr>
          <w:rFonts w:ascii="Arial" w:hAnsi="Arial"/>
          <w:sz w:val="12"/>
          <w:szCs w:val="12"/>
        </w:rPr>
      </w:pPr>
    </w:p>
    <w:p w14:paraId="4B1BA1B1" w14:textId="77777777" w:rsidR="00CB248B" w:rsidRDefault="00CB248B">
      <w:pPr>
        <w:numPr>
          <w:ilvl w:val="0"/>
          <w:numId w:val="2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 xml:space="preserve">Zaslat na adresu </w:t>
      </w:r>
      <w:r w:rsidR="00977001">
        <w:rPr>
          <w:rFonts w:ascii="Arial" w:hAnsi="Arial"/>
        </w:rPr>
        <w:t>zákazníka</w:t>
      </w:r>
      <w:r w:rsidRPr="00703532">
        <w:rPr>
          <w:rFonts w:ascii="Arial" w:hAnsi="Arial"/>
        </w:rPr>
        <w:t xml:space="preserve"> nejpozději do </w:t>
      </w:r>
      <w:r w:rsidR="00FC38E1">
        <w:rPr>
          <w:rFonts w:ascii="Arial" w:hAnsi="Arial"/>
        </w:rPr>
        <w:t>30</w:t>
      </w:r>
      <w:r w:rsidRPr="00703532">
        <w:rPr>
          <w:rFonts w:ascii="Arial" w:hAnsi="Arial"/>
        </w:rPr>
        <w:t>.</w:t>
      </w:r>
      <w:r w:rsidR="00FC38E1">
        <w:rPr>
          <w:rFonts w:ascii="Arial" w:hAnsi="Arial"/>
        </w:rPr>
        <w:t xml:space="preserve">listopadu </w:t>
      </w:r>
      <w:r w:rsidRPr="00703532">
        <w:rPr>
          <w:rFonts w:ascii="Arial" w:hAnsi="Arial"/>
        </w:rPr>
        <w:t>20</w:t>
      </w:r>
      <w:r w:rsidR="009A144A">
        <w:rPr>
          <w:rFonts w:ascii="Arial" w:hAnsi="Arial"/>
        </w:rPr>
        <w:t>2</w:t>
      </w:r>
      <w:r w:rsidR="00FC38E1">
        <w:rPr>
          <w:rFonts w:ascii="Arial" w:hAnsi="Arial"/>
        </w:rPr>
        <w:t>5</w:t>
      </w:r>
      <w:r w:rsidRPr="00703532">
        <w:rPr>
          <w:rFonts w:ascii="Arial" w:hAnsi="Arial"/>
        </w:rPr>
        <w:t xml:space="preserve"> odbavení k zájezdu, tj. podrobné informace k trase, </w:t>
      </w:r>
      <w:r w:rsidR="00DB42B0">
        <w:rPr>
          <w:rFonts w:ascii="Arial" w:hAnsi="Arial"/>
        </w:rPr>
        <w:t xml:space="preserve">čas odjezdu a předpokládaný čas návratu, </w:t>
      </w:r>
      <w:r w:rsidRPr="00703532">
        <w:rPr>
          <w:rFonts w:ascii="Arial" w:hAnsi="Arial"/>
        </w:rPr>
        <w:t xml:space="preserve">aktuální ceny </w:t>
      </w:r>
      <w:r w:rsidR="00DB42B0">
        <w:rPr>
          <w:rFonts w:ascii="Arial" w:hAnsi="Arial"/>
        </w:rPr>
        <w:t xml:space="preserve">případných </w:t>
      </w:r>
      <w:r w:rsidRPr="00703532">
        <w:rPr>
          <w:rFonts w:ascii="Arial" w:hAnsi="Arial"/>
        </w:rPr>
        <w:t>vstupů, doporučené vybavení atd.</w:t>
      </w:r>
    </w:p>
    <w:p w14:paraId="7E16D605" w14:textId="77777777" w:rsidR="009B72AB" w:rsidRDefault="009B72AB" w:rsidP="009B72AB">
      <w:pPr>
        <w:pStyle w:val="Odstavecseseznamem"/>
        <w:rPr>
          <w:rFonts w:ascii="Arial" w:hAnsi="Arial"/>
        </w:rPr>
      </w:pPr>
    </w:p>
    <w:p w14:paraId="4D1D6C09" w14:textId="77777777" w:rsidR="009B72AB" w:rsidRDefault="009B72AB" w:rsidP="009B72AB">
      <w:pPr>
        <w:ind w:left="360"/>
        <w:jc w:val="both"/>
        <w:rPr>
          <w:rFonts w:ascii="Arial" w:hAnsi="Arial"/>
        </w:rPr>
      </w:pPr>
    </w:p>
    <w:p w14:paraId="7CC67699" w14:textId="77777777" w:rsidR="009B72AB" w:rsidRDefault="009B72AB" w:rsidP="009B72AB">
      <w:pPr>
        <w:ind w:left="360"/>
        <w:jc w:val="both"/>
        <w:rPr>
          <w:rFonts w:ascii="Arial" w:hAnsi="Arial"/>
        </w:rPr>
      </w:pPr>
    </w:p>
    <w:p w14:paraId="64C0C9E9" w14:textId="77777777" w:rsidR="009B72AB" w:rsidRDefault="009B72AB" w:rsidP="009B72AB">
      <w:pPr>
        <w:ind w:left="360"/>
        <w:jc w:val="both"/>
        <w:rPr>
          <w:rFonts w:ascii="Arial" w:hAnsi="Arial"/>
        </w:rPr>
      </w:pPr>
    </w:p>
    <w:p w14:paraId="530ED313" w14:textId="77777777" w:rsidR="009B72AB" w:rsidRPr="00703532" w:rsidRDefault="009B72AB" w:rsidP="009B72AB">
      <w:pPr>
        <w:ind w:left="360"/>
        <w:jc w:val="both"/>
        <w:rPr>
          <w:rFonts w:ascii="Arial" w:hAnsi="Arial"/>
        </w:rPr>
      </w:pPr>
    </w:p>
    <w:p w14:paraId="7AC45B29" w14:textId="77777777" w:rsidR="00CB248B" w:rsidRDefault="00CB248B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4"/>
        </w:rPr>
        <w:lastRenderedPageBreak/>
        <w:t xml:space="preserve">II. </w:t>
      </w:r>
      <w:r w:rsidR="00977001">
        <w:rPr>
          <w:rFonts w:ascii="Arial" w:hAnsi="Arial"/>
          <w:b/>
          <w:sz w:val="24"/>
        </w:rPr>
        <w:t>Zákazník</w:t>
      </w:r>
      <w:r>
        <w:rPr>
          <w:rFonts w:ascii="Arial" w:hAnsi="Arial"/>
          <w:b/>
          <w:sz w:val="24"/>
        </w:rPr>
        <w:t xml:space="preserve"> se zavazuje:</w:t>
      </w:r>
    </w:p>
    <w:p w14:paraId="59EA3D3D" w14:textId="77777777" w:rsidR="00CB248B" w:rsidRDefault="00CB248B">
      <w:pPr>
        <w:rPr>
          <w:rFonts w:ascii="Arial" w:hAnsi="Arial"/>
          <w:sz w:val="10"/>
        </w:rPr>
      </w:pPr>
    </w:p>
    <w:p w14:paraId="0A3C250E" w14:textId="77777777" w:rsidR="00CB248B" w:rsidRPr="00703532" w:rsidRDefault="00CB248B">
      <w:pPr>
        <w:numPr>
          <w:ilvl w:val="0"/>
          <w:numId w:val="4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 xml:space="preserve">V případě nižšího počtu účastníků je povinen toto ihned ohlásit </w:t>
      </w:r>
      <w:r w:rsidR="00497B0F">
        <w:rPr>
          <w:rFonts w:ascii="Arial" w:hAnsi="Arial"/>
        </w:rPr>
        <w:t>pořadateli</w:t>
      </w:r>
      <w:r w:rsidRPr="00703532">
        <w:rPr>
          <w:rFonts w:ascii="Arial" w:hAnsi="Arial"/>
        </w:rPr>
        <w:t>, který na základě této skutečnosti případně upraví cenu zájezdu na jednoho účastníka (pouze po vzájemné dohodě s</w:t>
      </w:r>
      <w:r w:rsidR="00497B0F">
        <w:rPr>
          <w:rFonts w:ascii="Arial" w:hAnsi="Arial"/>
        </w:rPr>
        <w:t>e</w:t>
      </w:r>
      <w:r w:rsidRPr="00703532">
        <w:rPr>
          <w:rFonts w:ascii="Arial" w:hAnsi="Arial"/>
        </w:rPr>
        <w:t xml:space="preserve"> </w:t>
      </w:r>
      <w:r w:rsidR="00497B0F">
        <w:rPr>
          <w:rFonts w:ascii="Arial" w:hAnsi="Arial"/>
        </w:rPr>
        <w:t>zákazníkem</w:t>
      </w:r>
      <w:r w:rsidRPr="00703532">
        <w:rPr>
          <w:rFonts w:ascii="Arial" w:hAnsi="Arial"/>
        </w:rPr>
        <w:t>).</w:t>
      </w:r>
    </w:p>
    <w:p w14:paraId="40664009" w14:textId="77777777" w:rsidR="00CB248B" w:rsidRPr="00744FAB" w:rsidRDefault="00CB248B">
      <w:pPr>
        <w:jc w:val="both"/>
        <w:rPr>
          <w:rFonts w:ascii="Arial" w:hAnsi="Arial"/>
          <w:sz w:val="8"/>
          <w:szCs w:val="8"/>
        </w:rPr>
      </w:pPr>
    </w:p>
    <w:p w14:paraId="2DB36AB8" w14:textId="77777777" w:rsidR="00CB248B" w:rsidRPr="00F4357F" w:rsidRDefault="00CB248B">
      <w:pPr>
        <w:numPr>
          <w:ilvl w:val="0"/>
          <w:numId w:val="4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 xml:space="preserve">Uhradit </w:t>
      </w:r>
      <w:r w:rsidR="00703532" w:rsidRPr="00703532">
        <w:rPr>
          <w:rFonts w:ascii="Arial" w:hAnsi="Arial"/>
        </w:rPr>
        <w:t xml:space="preserve"> </w:t>
      </w:r>
      <w:r w:rsidR="009B72AB">
        <w:rPr>
          <w:rFonts w:ascii="Arial" w:hAnsi="Arial"/>
        </w:rPr>
        <w:t xml:space="preserve">kompletní cenu </w:t>
      </w:r>
      <w:r w:rsidRPr="00703532">
        <w:rPr>
          <w:rFonts w:ascii="Arial" w:hAnsi="Arial"/>
        </w:rPr>
        <w:t>zájezd</w:t>
      </w:r>
      <w:r w:rsidR="009B72AB">
        <w:rPr>
          <w:rFonts w:ascii="Arial" w:hAnsi="Arial"/>
        </w:rPr>
        <w:t>u</w:t>
      </w:r>
      <w:r w:rsidRPr="00703532">
        <w:rPr>
          <w:rFonts w:ascii="Arial" w:hAnsi="Arial"/>
        </w:rPr>
        <w:t xml:space="preserve"> </w:t>
      </w:r>
      <w:r w:rsidR="00F4357F" w:rsidRPr="00137EC1">
        <w:rPr>
          <w:rFonts w:ascii="Arial" w:hAnsi="Arial"/>
        </w:rPr>
        <w:t xml:space="preserve">nejpozději do </w:t>
      </w:r>
      <w:r w:rsidR="009B72AB" w:rsidRPr="00063734">
        <w:rPr>
          <w:rFonts w:ascii="Arial" w:hAnsi="Arial"/>
          <w:b/>
          <w:bCs/>
        </w:rPr>
        <w:t>1</w:t>
      </w:r>
      <w:r w:rsidR="00106ABA">
        <w:rPr>
          <w:rFonts w:ascii="Arial" w:hAnsi="Arial"/>
          <w:b/>
          <w:bCs/>
        </w:rPr>
        <w:t>3</w:t>
      </w:r>
      <w:r w:rsidR="00703532" w:rsidRPr="00063734">
        <w:rPr>
          <w:rFonts w:ascii="Arial" w:hAnsi="Arial"/>
          <w:b/>
          <w:bCs/>
        </w:rPr>
        <w:t>.</w:t>
      </w:r>
      <w:r w:rsidR="00B23584" w:rsidRPr="00137EC1">
        <w:rPr>
          <w:rFonts w:ascii="Arial" w:hAnsi="Arial"/>
          <w:b/>
        </w:rPr>
        <w:t xml:space="preserve"> </w:t>
      </w:r>
      <w:r w:rsidR="009B72AB">
        <w:rPr>
          <w:rFonts w:ascii="Arial" w:hAnsi="Arial"/>
          <w:b/>
        </w:rPr>
        <w:t xml:space="preserve">listopadu </w:t>
      </w:r>
      <w:r w:rsidR="00703532" w:rsidRPr="00137EC1">
        <w:rPr>
          <w:rFonts w:ascii="Arial" w:hAnsi="Arial"/>
          <w:b/>
        </w:rPr>
        <w:t>20</w:t>
      </w:r>
      <w:r w:rsidR="009A144A" w:rsidRPr="00137EC1">
        <w:rPr>
          <w:rFonts w:ascii="Arial" w:hAnsi="Arial"/>
          <w:b/>
        </w:rPr>
        <w:t>2</w:t>
      </w:r>
      <w:r w:rsidR="009B72AB">
        <w:rPr>
          <w:rFonts w:ascii="Arial" w:hAnsi="Arial"/>
          <w:b/>
        </w:rPr>
        <w:t>5</w:t>
      </w:r>
      <w:r w:rsidR="00703532" w:rsidRPr="00137EC1">
        <w:rPr>
          <w:rFonts w:ascii="Arial" w:hAnsi="Arial"/>
        </w:rPr>
        <w:t xml:space="preserve">, </w:t>
      </w:r>
      <w:r w:rsidRPr="00F4357F">
        <w:rPr>
          <w:rFonts w:ascii="Arial" w:hAnsi="Arial"/>
        </w:rPr>
        <w:t>faktur</w:t>
      </w:r>
      <w:r w:rsidR="00FC38E1">
        <w:rPr>
          <w:rFonts w:ascii="Arial" w:hAnsi="Arial"/>
        </w:rPr>
        <w:t>u</w:t>
      </w:r>
      <w:r w:rsidRPr="00F4357F">
        <w:rPr>
          <w:rFonts w:ascii="Arial" w:hAnsi="Arial"/>
        </w:rPr>
        <w:t xml:space="preserve"> vystaví a včas zašle </w:t>
      </w:r>
      <w:r w:rsidR="00497B0F" w:rsidRPr="00F4357F">
        <w:rPr>
          <w:rFonts w:ascii="Arial" w:hAnsi="Arial"/>
        </w:rPr>
        <w:t>pořadatel</w:t>
      </w:r>
      <w:r w:rsidRPr="00F4357F">
        <w:rPr>
          <w:rFonts w:ascii="Arial" w:hAnsi="Arial"/>
        </w:rPr>
        <w:t xml:space="preserve">. </w:t>
      </w:r>
    </w:p>
    <w:p w14:paraId="5711D954" w14:textId="77777777" w:rsidR="00CB248B" w:rsidRPr="00744FAB" w:rsidRDefault="00CB248B">
      <w:pPr>
        <w:jc w:val="both"/>
        <w:rPr>
          <w:rFonts w:ascii="Arial" w:hAnsi="Arial"/>
          <w:sz w:val="8"/>
          <w:szCs w:val="8"/>
        </w:rPr>
      </w:pPr>
    </w:p>
    <w:p w14:paraId="62CB461A" w14:textId="77777777" w:rsidR="00CB248B" w:rsidRPr="00703532" w:rsidRDefault="00CB248B" w:rsidP="007B14F4">
      <w:pPr>
        <w:numPr>
          <w:ilvl w:val="0"/>
          <w:numId w:val="4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 xml:space="preserve">Nejpozději </w:t>
      </w:r>
      <w:r w:rsidR="005D6AAB">
        <w:rPr>
          <w:rFonts w:ascii="Arial" w:hAnsi="Arial"/>
        </w:rPr>
        <w:t xml:space="preserve">do </w:t>
      </w:r>
      <w:r w:rsidR="00FC38E1" w:rsidRPr="00A31D77">
        <w:rPr>
          <w:rFonts w:ascii="Arial" w:hAnsi="Arial"/>
          <w:b/>
          <w:bCs/>
        </w:rPr>
        <w:t>1</w:t>
      </w:r>
      <w:r w:rsidR="00106ABA">
        <w:rPr>
          <w:rFonts w:ascii="Arial" w:hAnsi="Arial"/>
          <w:b/>
          <w:bCs/>
        </w:rPr>
        <w:t>3</w:t>
      </w:r>
      <w:r w:rsidR="005D6AAB" w:rsidRPr="00A31D77">
        <w:rPr>
          <w:rFonts w:ascii="Arial" w:hAnsi="Arial"/>
          <w:b/>
          <w:bCs/>
        </w:rPr>
        <w:t>.</w:t>
      </w:r>
      <w:r w:rsidR="00FC38E1">
        <w:rPr>
          <w:rFonts w:ascii="Arial" w:hAnsi="Arial"/>
          <w:b/>
        </w:rPr>
        <w:t xml:space="preserve">listopadu </w:t>
      </w:r>
      <w:r w:rsidR="005D6AAB" w:rsidRPr="00620781">
        <w:rPr>
          <w:rFonts w:ascii="Arial" w:hAnsi="Arial"/>
          <w:b/>
        </w:rPr>
        <w:t>20</w:t>
      </w:r>
      <w:r w:rsidR="009A144A">
        <w:rPr>
          <w:rFonts w:ascii="Arial" w:hAnsi="Arial"/>
          <w:b/>
        </w:rPr>
        <w:t>2</w:t>
      </w:r>
      <w:r w:rsidR="00FC38E1">
        <w:rPr>
          <w:rFonts w:ascii="Arial" w:hAnsi="Arial"/>
          <w:b/>
        </w:rPr>
        <w:t>5</w:t>
      </w:r>
      <w:r w:rsidR="005D6AAB">
        <w:rPr>
          <w:rFonts w:ascii="Arial" w:hAnsi="Arial"/>
        </w:rPr>
        <w:t xml:space="preserve"> </w:t>
      </w:r>
      <w:r w:rsidRPr="00703532">
        <w:rPr>
          <w:rFonts w:ascii="Arial" w:hAnsi="Arial"/>
        </w:rPr>
        <w:t xml:space="preserve">zaslat na adresu </w:t>
      </w:r>
      <w:r w:rsidR="00497B0F">
        <w:rPr>
          <w:rFonts w:ascii="Arial" w:hAnsi="Arial"/>
        </w:rPr>
        <w:t>poř</w:t>
      </w:r>
      <w:r w:rsidR="001865EA">
        <w:rPr>
          <w:rFonts w:ascii="Arial" w:hAnsi="Arial"/>
        </w:rPr>
        <w:t>a</w:t>
      </w:r>
      <w:r w:rsidR="00497B0F">
        <w:rPr>
          <w:rFonts w:ascii="Arial" w:hAnsi="Arial"/>
        </w:rPr>
        <w:t>datele</w:t>
      </w:r>
      <w:r w:rsidRPr="00703532">
        <w:rPr>
          <w:rFonts w:ascii="Arial" w:hAnsi="Arial"/>
        </w:rPr>
        <w:t xml:space="preserve"> jmenný seznam </w:t>
      </w:r>
      <w:r w:rsidR="00620781">
        <w:rPr>
          <w:rFonts w:ascii="Arial" w:hAnsi="Arial"/>
        </w:rPr>
        <w:t xml:space="preserve">všech </w:t>
      </w:r>
      <w:r w:rsidRPr="00703532">
        <w:rPr>
          <w:rFonts w:ascii="Arial" w:hAnsi="Arial"/>
        </w:rPr>
        <w:t xml:space="preserve">účastníků včetně data narození, nutné pro </w:t>
      </w:r>
      <w:r w:rsidR="00084613">
        <w:rPr>
          <w:rFonts w:ascii="Arial" w:hAnsi="Arial"/>
        </w:rPr>
        <w:t xml:space="preserve">vyřízení </w:t>
      </w:r>
      <w:r w:rsidR="00DB42B0">
        <w:rPr>
          <w:rFonts w:ascii="Arial" w:hAnsi="Arial"/>
        </w:rPr>
        <w:t>cestovní</w:t>
      </w:r>
      <w:r w:rsidR="00084613">
        <w:rPr>
          <w:rFonts w:ascii="Arial" w:hAnsi="Arial"/>
        </w:rPr>
        <w:t>ho</w:t>
      </w:r>
      <w:r w:rsidR="00DB42B0">
        <w:rPr>
          <w:rFonts w:ascii="Arial" w:hAnsi="Arial"/>
        </w:rPr>
        <w:t xml:space="preserve"> pojištění v</w:t>
      </w:r>
      <w:r w:rsidR="00595200">
        <w:rPr>
          <w:rFonts w:ascii="Arial" w:hAnsi="Arial"/>
        </w:rPr>
        <w:t> </w:t>
      </w:r>
      <w:r w:rsidR="00DB42B0">
        <w:rPr>
          <w:rFonts w:ascii="Arial" w:hAnsi="Arial"/>
        </w:rPr>
        <w:t>zahraničí</w:t>
      </w:r>
      <w:r w:rsidR="00595200">
        <w:rPr>
          <w:rFonts w:ascii="Arial" w:hAnsi="Arial"/>
        </w:rPr>
        <w:t xml:space="preserve"> a případné rezervace skupinových prohlídek</w:t>
      </w:r>
      <w:r w:rsidRPr="00703532">
        <w:rPr>
          <w:rFonts w:ascii="Arial" w:hAnsi="Arial"/>
        </w:rPr>
        <w:t>.</w:t>
      </w:r>
      <w:r w:rsidR="007B14F4">
        <w:rPr>
          <w:rFonts w:ascii="Arial" w:hAnsi="Arial"/>
        </w:rPr>
        <w:t xml:space="preserve"> </w:t>
      </w:r>
      <w:r w:rsidR="007B14F4" w:rsidRPr="007B14F4">
        <w:rPr>
          <w:rFonts w:ascii="Arial" w:hAnsi="Arial"/>
        </w:rPr>
        <w:t>Poskytnuté osobní údaje budou použity výhradně za účelem zajištění cestovního pojištění. CK použije vhodná organizační a technická opatření, aby nedošlo k úniku dat či zneužití třetí stranou.</w:t>
      </w:r>
    </w:p>
    <w:p w14:paraId="2B4D4470" w14:textId="77777777" w:rsidR="00CB248B" w:rsidRPr="00744FAB" w:rsidRDefault="00CB248B">
      <w:pPr>
        <w:jc w:val="both"/>
        <w:rPr>
          <w:rFonts w:ascii="Arial" w:hAnsi="Arial"/>
          <w:sz w:val="8"/>
          <w:szCs w:val="8"/>
        </w:rPr>
      </w:pPr>
    </w:p>
    <w:p w14:paraId="4E47533B" w14:textId="77777777" w:rsidR="00CB248B" w:rsidRPr="00703532" w:rsidRDefault="00CB248B">
      <w:pPr>
        <w:numPr>
          <w:ilvl w:val="0"/>
          <w:numId w:val="4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 xml:space="preserve">Informovat včas </w:t>
      </w:r>
      <w:r w:rsidR="00497B0F">
        <w:rPr>
          <w:rFonts w:ascii="Arial" w:hAnsi="Arial"/>
        </w:rPr>
        <w:t>pořadatele</w:t>
      </w:r>
      <w:r w:rsidRPr="00703532">
        <w:rPr>
          <w:rFonts w:ascii="Arial" w:hAnsi="Arial"/>
        </w:rPr>
        <w:t xml:space="preserve"> o všech okolnostech, které mají vliv na cenu a organizaci zájezdu, tj. nižší počet účastníků, návrh na změnu trasy, termínu, délky zájezdu  atd.</w:t>
      </w:r>
    </w:p>
    <w:p w14:paraId="2150D068" w14:textId="77777777" w:rsidR="00CB248B" w:rsidRPr="005D6AAB" w:rsidRDefault="00CB248B">
      <w:pPr>
        <w:jc w:val="both"/>
        <w:rPr>
          <w:rFonts w:ascii="Arial" w:hAnsi="Arial"/>
          <w:b/>
          <w:sz w:val="12"/>
          <w:szCs w:val="12"/>
        </w:rPr>
      </w:pPr>
    </w:p>
    <w:p w14:paraId="3457F4AF" w14:textId="77777777" w:rsidR="00CB248B" w:rsidRDefault="00CB248B">
      <w:pPr>
        <w:jc w:val="both"/>
        <w:rPr>
          <w:rFonts w:ascii="Arial" w:hAnsi="Arial"/>
          <w:b/>
          <w:sz w:val="12"/>
          <w:szCs w:val="12"/>
        </w:rPr>
      </w:pPr>
    </w:p>
    <w:p w14:paraId="2D529B51" w14:textId="77777777" w:rsidR="00CB248B" w:rsidRDefault="00CB248B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>III. Stornovací podmínky:</w:t>
      </w:r>
    </w:p>
    <w:p w14:paraId="551D3FAD" w14:textId="77777777" w:rsidR="00CB248B" w:rsidRDefault="00CB248B">
      <w:pPr>
        <w:jc w:val="both"/>
        <w:rPr>
          <w:rFonts w:ascii="Arial" w:hAnsi="Arial"/>
          <w:sz w:val="10"/>
        </w:rPr>
      </w:pPr>
    </w:p>
    <w:p w14:paraId="5E20B41A" w14:textId="77777777" w:rsidR="00CB248B" w:rsidRPr="00703532" w:rsidRDefault="00CB248B">
      <w:pPr>
        <w:numPr>
          <w:ilvl w:val="0"/>
          <w:numId w:val="6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 xml:space="preserve">Přihlášená osoba (případně celá skupina) má právo kdykoliv svojí účast na zájezdu zrušit. </w:t>
      </w:r>
    </w:p>
    <w:p w14:paraId="27AA24A3" w14:textId="77777777" w:rsidR="00CB248B" w:rsidRPr="00703532" w:rsidRDefault="00CB248B">
      <w:pPr>
        <w:jc w:val="both"/>
        <w:rPr>
          <w:rFonts w:ascii="Arial" w:hAnsi="Arial"/>
          <w:sz w:val="10"/>
          <w:szCs w:val="10"/>
        </w:rPr>
      </w:pPr>
    </w:p>
    <w:p w14:paraId="454C36DD" w14:textId="77777777" w:rsidR="00CB248B" w:rsidRPr="00703532" w:rsidRDefault="00CB248B">
      <w:pPr>
        <w:numPr>
          <w:ilvl w:val="0"/>
          <w:numId w:val="6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 xml:space="preserve">Vzhledem k tomu, že Vaše zálohy poukazuje </w:t>
      </w:r>
      <w:r w:rsidR="00497B0F">
        <w:rPr>
          <w:rFonts w:ascii="Arial" w:hAnsi="Arial"/>
        </w:rPr>
        <w:t>pořadatel</w:t>
      </w:r>
      <w:r w:rsidRPr="00703532">
        <w:rPr>
          <w:rFonts w:ascii="Arial" w:hAnsi="Arial"/>
        </w:rPr>
        <w:t xml:space="preserve"> (cestovní kancelář) na zajištění ubytování, dopravy a dalších služeb smluvním partnerům doma i v cizině, musí každá nezúčastněná osoba počítat v případě odstoupení s uvedenými stornovacími poplatky. Stornopoplatky se odvíjí od výše a data uhrazení záloh:    </w:t>
      </w:r>
    </w:p>
    <w:p w14:paraId="17E1983A" w14:textId="77777777" w:rsidR="00CB248B" w:rsidRPr="00703532" w:rsidRDefault="00CB248B">
      <w:pPr>
        <w:jc w:val="both"/>
        <w:rPr>
          <w:rFonts w:ascii="Arial" w:hAnsi="Arial"/>
          <w:sz w:val="8"/>
          <w:szCs w:val="8"/>
        </w:rPr>
      </w:pPr>
    </w:p>
    <w:p w14:paraId="449997AD" w14:textId="77777777" w:rsidR="00CB248B" w:rsidRPr="00703532" w:rsidRDefault="00CB248B">
      <w:pPr>
        <w:tabs>
          <w:tab w:val="left" w:pos="4748"/>
          <w:tab w:val="left" w:pos="6307"/>
        </w:tabs>
        <w:ind w:left="496"/>
        <w:rPr>
          <w:rFonts w:ascii="Arial" w:hAnsi="Arial"/>
          <w:i/>
        </w:rPr>
      </w:pPr>
      <w:r w:rsidRPr="00703532">
        <w:rPr>
          <w:rFonts w:ascii="Arial" w:hAnsi="Arial"/>
          <w:i/>
        </w:rPr>
        <w:t xml:space="preserve">ode dne zaplacení zálohy do 30-ti dnů před odjezdem . . .    </w:t>
      </w:r>
      <w:r w:rsidR="00137EC1">
        <w:rPr>
          <w:rFonts w:ascii="Arial" w:hAnsi="Arial"/>
          <w:i/>
        </w:rPr>
        <w:t xml:space="preserve"> </w:t>
      </w:r>
      <w:r w:rsidR="00FC38E1">
        <w:rPr>
          <w:rFonts w:ascii="Arial" w:hAnsi="Arial"/>
          <w:i/>
        </w:rPr>
        <w:t>1</w:t>
      </w:r>
      <w:r w:rsidR="00137EC1">
        <w:rPr>
          <w:rFonts w:ascii="Arial" w:hAnsi="Arial"/>
          <w:i/>
        </w:rPr>
        <w:t>.</w:t>
      </w:r>
      <w:r w:rsidR="00FC38E1">
        <w:rPr>
          <w:rFonts w:ascii="Arial" w:hAnsi="Arial"/>
          <w:i/>
        </w:rPr>
        <w:t>0</w:t>
      </w:r>
      <w:r w:rsidR="00137EC1">
        <w:rPr>
          <w:rFonts w:ascii="Arial" w:hAnsi="Arial"/>
          <w:i/>
        </w:rPr>
        <w:t>00,- Kč</w:t>
      </w:r>
    </w:p>
    <w:p w14:paraId="535CA0F0" w14:textId="77777777" w:rsidR="00CB248B" w:rsidRPr="00703532" w:rsidRDefault="00CB248B">
      <w:pPr>
        <w:tabs>
          <w:tab w:val="left" w:pos="4748"/>
          <w:tab w:val="left" w:pos="6307"/>
        </w:tabs>
        <w:ind w:left="496"/>
        <w:rPr>
          <w:rFonts w:ascii="Arial" w:hAnsi="Arial"/>
          <w:i/>
        </w:rPr>
      </w:pPr>
      <w:r w:rsidRPr="00703532">
        <w:rPr>
          <w:rFonts w:ascii="Arial" w:hAnsi="Arial"/>
          <w:i/>
        </w:rPr>
        <w:t>29 – 1</w:t>
      </w:r>
      <w:r w:rsidR="00744FAB">
        <w:rPr>
          <w:rFonts w:ascii="Arial" w:hAnsi="Arial"/>
          <w:i/>
        </w:rPr>
        <w:t>9</w:t>
      </w:r>
      <w:r w:rsidRPr="00703532">
        <w:rPr>
          <w:rFonts w:ascii="Arial" w:hAnsi="Arial"/>
          <w:i/>
        </w:rPr>
        <w:t xml:space="preserve"> dnů před odjezdem . . . . . . . . . . . . . . . . . . . . . . . . .  </w:t>
      </w:r>
      <w:r w:rsidR="00FC38E1">
        <w:rPr>
          <w:rFonts w:ascii="Arial" w:hAnsi="Arial"/>
          <w:i/>
        </w:rPr>
        <w:t>5</w:t>
      </w:r>
      <w:r w:rsidR="0099157E">
        <w:rPr>
          <w:rFonts w:ascii="Arial" w:hAnsi="Arial"/>
          <w:i/>
        </w:rPr>
        <w:t>0</w:t>
      </w:r>
      <w:r w:rsidRPr="00703532">
        <w:rPr>
          <w:rFonts w:ascii="Arial" w:hAnsi="Arial"/>
          <w:i/>
        </w:rPr>
        <w:t>% z ceny</w:t>
      </w:r>
    </w:p>
    <w:p w14:paraId="2396EFE8" w14:textId="77777777" w:rsidR="00CB248B" w:rsidRPr="00703532" w:rsidRDefault="00CB248B">
      <w:pPr>
        <w:tabs>
          <w:tab w:val="left" w:pos="4748"/>
          <w:tab w:val="left" w:pos="6307"/>
        </w:tabs>
        <w:ind w:left="496"/>
        <w:rPr>
          <w:rFonts w:ascii="Arial" w:hAnsi="Arial"/>
          <w:i/>
        </w:rPr>
      </w:pPr>
      <w:r w:rsidRPr="00703532">
        <w:rPr>
          <w:rFonts w:ascii="Arial" w:hAnsi="Arial"/>
          <w:i/>
        </w:rPr>
        <w:t>1</w:t>
      </w:r>
      <w:r w:rsidR="00744FAB">
        <w:rPr>
          <w:rFonts w:ascii="Arial" w:hAnsi="Arial"/>
          <w:i/>
        </w:rPr>
        <w:t>8</w:t>
      </w:r>
      <w:r w:rsidRPr="00703532">
        <w:rPr>
          <w:rFonts w:ascii="Arial" w:hAnsi="Arial"/>
          <w:i/>
        </w:rPr>
        <w:t xml:space="preserve"> – </w:t>
      </w:r>
      <w:r w:rsidR="00744FAB">
        <w:rPr>
          <w:rFonts w:ascii="Arial" w:hAnsi="Arial"/>
          <w:i/>
        </w:rPr>
        <w:t>9</w:t>
      </w:r>
      <w:r w:rsidRPr="00703532">
        <w:rPr>
          <w:rFonts w:ascii="Arial" w:hAnsi="Arial"/>
          <w:i/>
        </w:rPr>
        <w:t xml:space="preserve"> dn</w:t>
      </w:r>
      <w:r w:rsidR="0099157E">
        <w:rPr>
          <w:rFonts w:ascii="Arial" w:hAnsi="Arial"/>
          <w:i/>
        </w:rPr>
        <w:t>ů</w:t>
      </w:r>
      <w:r w:rsidRPr="00703532">
        <w:rPr>
          <w:rFonts w:ascii="Arial" w:hAnsi="Arial"/>
          <w:i/>
        </w:rPr>
        <w:t xml:space="preserve"> před odjezdem  . . . . . . . . . . . . . . . . . . . . . . . . .   </w:t>
      </w:r>
      <w:r w:rsidR="00FC38E1">
        <w:rPr>
          <w:rFonts w:ascii="Arial" w:hAnsi="Arial"/>
          <w:i/>
        </w:rPr>
        <w:t>7</w:t>
      </w:r>
      <w:r w:rsidRPr="00703532">
        <w:rPr>
          <w:rFonts w:ascii="Arial" w:hAnsi="Arial"/>
          <w:i/>
        </w:rPr>
        <w:t>0% z ceny</w:t>
      </w:r>
    </w:p>
    <w:p w14:paraId="707E4D27" w14:textId="77777777" w:rsidR="00CB248B" w:rsidRPr="00703532" w:rsidRDefault="00744FAB">
      <w:pPr>
        <w:tabs>
          <w:tab w:val="left" w:pos="4748"/>
          <w:tab w:val="left" w:pos="6307"/>
        </w:tabs>
        <w:ind w:left="496"/>
        <w:rPr>
          <w:rFonts w:ascii="Arial" w:hAnsi="Arial"/>
          <w:i/>
        </w:rPr>
      </w:pPr>
      <w:r>
        <w:rPr>
          <w:rFonts w:ascii="Arial" w:hAnsi="Arial"/>
          <w:i/>
        </w:rPr>
        <w:t>8</w:t>
      </w:r>
      <w:r w:rsidR="00CB248B" w:rsidRPr="00703532">
        <w:rPr>
          <w:rFonts w:ascii="Arial" w:hAnsi="Arial"/>
          <w:i/>
        </w:rPr>
        <w:t xml:space="preserve"> – 1 den před odjezdem  . . . . . . . . . . . . . . . . . . . . . . . . . .   </w:t>
      </w:r>
      <w:r w:rsidR="00FC38E1">
        <w:rPr>
          <w:rFonts w:ascii="Arial" w:hAnsi="Arial"/>
          <w:i/>
        </w:rPr>
        <w:t>9</w:t>
      </w:r>
      <w:r w:rsidR="00CB248B" w:rsidRPr="00703532">
        <w:rPr>
          <w:rFonts w:ascii="Arial" w:hAnsi="Arial"/>
          <w:i/>
        </w:rPr>
        <w:t>0% z ceny</w:t>
      </w:r>
    </w:p>
    <w:p w14:paraId="3862C203" w14:textId="77777777" w:rsidR="00CB248B" w:rsidRPr="00703532" w:rsidRDefault="00CB248B">
      <w:pPr>
        <w:tabs>
          <w:tab w:val="left" w:pos="4748"/>
          <w:tab w:val="left" w:pos="6307"/>
        </w:tabs>
        <w:ind w:left="496"/>
        <w:rPr>
          <w:rFonts w:ascii="Arial" w:hAnsi="Arial"/>
          <w:i/>
        </w:rPr>
      </w:pPr>
      <w:r w:rsidRPr="00703532">
        <w:rPr>
          <w:rFonts w:ascii="Arial" w:hAnsi="Arial"/>
          <w:i/>
        </w:rPr>
        <w:t>v den odjezdu  . . . . . . . . . . . . . . . . . . . . . . . . . . . . . . . . . .   100% z ceny</w:t>
      </w:r>
    </w:p>
    <w:p w14:paraId="3FB9B5D8" w14:textId="77777777" w:rsidR="00CB248B" w:rsidRPr="00703532" w:rsidRDefault="00CB248B">
      <w:pPr>
        <w:tabs>
          <w:tab w:val="left" w:pos="4748"/>
          <w:tab w:val="left" w:pos="6307"/>
        </w:tabs>
        <w:ind w:left="496"/>
        <w:rPr>
          <w:rFonts w:ascii="Arial" w:hAnsi="Arial"/>
          <w:i/>
          <w:sz w:val="10"/>
          <w:szCs w:val="10"/>
        </w:rPr>
      </w:pPr>
    </w:p>
    <w:p w14:paraId="5282079E" w14:textId="77777777" w:rsidR="00CB248B" w:rsidRPr="00703532" w:rsidRDefault="007B14F4" w:rsidP="007B14F4">
      <w:pPr>
        <w:numPr>
          <w:ilvl w:val="0"/>
          <w:numId w:val="6"/>
        </w:numPr>
        <w:jc w:val="both"/>
        <w:rPr>
          <w:rFonts w:ascii="Arial" w:hAnsi="Arial"/>
          <w:spacing w:val="-6"/>
        </w:rPr>
      </w:pPr>
      <w:r w:rsidRPr="007B14F4">
        <w:rPr>
          <w:rFonts w:ascii="Arial" w:hAnsi="Arial"/>
          <w:spacing w:val="-6"/>
        </w:rPr>
        <w:t>Každý z účastníků je připojištěn proti neúčasti na zájezdu (stornu z důvodu náhlé nemoci či úrazu, zahrnuje též covid - karanténa před odjezdem, v místě, onemocnění). V případě storna pak pojišťovna vyplácí 80% z dosud uhrazené zálohy (případně již plné ceny), příplatek za pojištění proti stornu bude uhrazen při konečném doplatku zájezdu. O oprávněnosti storna vždy rozhoduj</w:t>
      </w:r>
      <w:r w:rsidR="00B23584">
        <w:rPr>
          <w:rFonts w:ascii="Arial" w:hAnsi="Arial"/>
          <w:spacing w:val="-6"/>
        </w:rPr>
        <w:t>e sama cestovní pojišťovna, u ní</w:t>
      </w:r>
      <w:r w:rsidRPr="007B14F4">
        <w:rPr>
          <w:rFonts w:ascii="Arial" w:hAnsi="Arial"/>
          <w:spacing w:val="-6"/>
        </w:rPr>
        <w:t>ž bylo uzavřeno.</w:t>
      </w:r>
      <w:r>
        <w:rPr>
          <w:rFonts w:ascii="Arial" w:hAnsi="Arial"/>
          <w:spacing w:val="-6"/>
        </w:rPr>
        <w:t xml:space="preserve"> </w:t>
      </w:r>
    </w:p>
    <w:p w14:paraId="616B24AB" w14:textId="77777777" w:rsidR="00CB248B" w:rsidRDefault="00CB248B">
      <w:pPr>
        <w:jc w:val="both"/>
        <w:rPr>
          <w:rFonts w:ascii="Arial" w:hAnsi="Arial"/>
          <w:b/>
          <w:sz w:val="18"/>
          <w:szCs w:val="18"/>
        </w:rPr>
      </w:pPr>
    </w:p>
    <w:p w14:paraId="666AA004" w14:textId="77777777" w:rsidR="006A5344" w:rsidRPr="005D6AAB" w:rsidRDefault="006A5344">
      <w:pPr>
        <w:jc w:val="both"/>
        <w:rPr>
          <w:rFonts w:ascii="Arial" w:hAnsi="Arial"/>
          <w:b/>
          <w:sz w:val="18"/>
          <w:szCs w:val="18"/>
        </w:rPr>
      </w:pPr>
    </w:p>
    <w:p w14:paraId="2389A8E0" w14:textId="77777777" w:rsidR="00CB248B" w:rsidRDefault="00CB248B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>IV. Závěrečná ustanovení:</w:t>
      </w:r>
    </w:p>
    <w:p w14:paraId="732050AB" w14:textId="77777777" w:rsidR="00CB248B" w:rsidRDefault="00CB248B">
      <w:pPr>
        <w:jc w:val="both"/>
        <w:rPr>
          <w:rFonts w:ascii="Arial" w:hAnsi="Arial"/>
          <w:sz w:val="8"/>
        </w:rPr>
      </w:pPr>
    </w:p>
    <w:p w14:paraId="39C3B246" w14:textId="77777777" w:rsidR="00CB248B" w:rsidRPr="00703532" w:rsidRDefault="00497B0F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Pořadatel</w:t>
      </w:r>
      <w:r w:rsidR="00CB248B" w:rsidRPr="00703532">
        <w:rPr>
          <w:rFonts w:ascii="Arial" w:hAnsi="Arial"/>
        </w:rPr>
        <w:t xml:space="preserve"> (cestovní kancelář) neručí za následky nepříznivých povětrnostních podmínek, epidemií, přírodních katastrof, dopravních kolapsů, zdržení na hraničních přechodech, ztráty pasu klientů, následky stávek, povstání a válek. Výlohy, které tímto vzniknou účastníkům, nemůže </w:t>
      </w:r>
      <w:r w:rsidR="007B14F4">
        <w:rPr>
          <w:rFonts w:ascii="Arial" w:hAnsi="Arial"/>
        </w:rPr>
        <w:t>pořadatel</w:t>
      </w:r>
      <w:r w:rsidR="00CB248B" w:rsidRPr="00703532">
        <w:rPr>
          <w:rFonts w:ascii="Arial" w:hAnsi="Arial"/>
        </w:rPr>
        <w:t xml:space="preserve"> v žádném případě hradit. </w:t>
      </w:r>
    </w:p>
    <w:p w14:paraId="239AEE8A" w14:textId="77777777" w:rsidR="00CB248B" w:rsidRPr="00703532" w:rsidRDefault="00CB248B">
      <w:pPr>
        <w:jc w:val="both"/>
        <w:rPr>
          <w:rFonts w:ascii="Arial" w:hAnsi="Arial"/>
          <w:sz w:val="10"/>
          <w:szCs w:val="10"/>
        </w:rPr>
      </w:pPr>
    </w:p>
    <w:p w14:paraId="09BDE613" w14:textId="77777777" w:rsidR="00CB248B" w:rsidRPr="00703532" w:rsidRDefault="00CB248B">
      <w:pPr>
        <w:numPr>
          <w:ilvl w:val="0"/>
          <w:numId w:val="5"/>
        </w:numPr>
        <w:jc w:val="both"/>
        <w:rPr>
          <w:rFonts w:ascii="Arial" w:hAnsi="Arial"/>
          <w:spacing w:val="-2"/>
        </w:rPr>
      </w:pPr>
      <w:r w:rsidRPr="00703532">
        <w:rPr>
          <w:rFonts w:ascii="Arial" w:hAnsi="Arial"/>
          <w:spacing w:val="-2"/>
        </w:rPr>
        <w:t>Obě smluvní strany se zavazují vzájemně se včas informovat o všech důležitých skutečnostech vyplývajících z plnění smlouvy.</w:t>
      </w:r>
    </w:p>
    <w:p w14:paraId="55301462" w14:textId="77777777" w:rsidR="00CB248B" w:rsidRPr="00703532" w:rsidRDefault="00CB248B">
      <w:pPr>
        <w:jc w:val="both"/>
        <w:rPr>
          <w:rFonts w:ascii="Arial" w:hAnsi="Arial"/>
          <w:spacing w:val="-2"/>
          <w:sz w:val="10"/>
          <w:szCs w:val="10"/>
        </w:rPr>
      </w:pPr>
    </w:p>
    <w:p w14:paraId="308AD742" w14:textId="77777777" w:rsidR="004D03A8" w:rsidRDefault="004D03A8" w:rsidP="004D03A8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</w:rPr>
      </w:pPr>
      <w:r w:rsidRPr="00D7525C">
        <w:rPr>
          <w:rFonts w:ascii="Arial" w:hAnsi="Arial" w:cs="Arial"/>
        </w:rPr>
        <w:t xml:space="preserve">Cena zájezdu vychází z </w:t>
      </w:r>
      <w:r w:rsidRPr="006865A9">
        <w:rPr>
          <w:rFonts w:ascii="Arial" w:hAnsi="Arial" w:cs="Arial"/>
          <w:b/>
        </w:rPr>
        <w:t xml:space="preserve">aktuálních cen </w:t>
      </w:r>
      <w:r w:rsidR="00595200">
        <w:rPr>
          <w:rFonts w:ascii="Arial" w:hAnsi="Arial" w:cs="Arial"/>
          <w:b/>
        </w:rPr>
        <w:t>zájezdové dopravy</w:t>
      </w:r>
      <w:r w:rsidRPr="006865A9">
        <w:rPr>
          <w:rFonts w:ascii="Arial" w:hAnsi="Arial" w:cs="Arial"/>
          <w:b/>
        </w:rPr>
        <w:t xml:space="preserve"> a kurzu </w:t>
      </w:r>
      <w:r w:rsidR="00595200">
        <w:rPr>
          <w:rFonts w:ascii="Arial" w:hAnsi="Arial" w:cs="Arial"/>
          <w:b/>
        </w:rPr>
        <w:t>CZK</w:t>
      </w:r>
      <w:r w:rsidRPr="006865A9">
        <w:rPr>
          <w:rFonts w:ascii="Arial" w:hAnsi="Arial" w:cs="Arial"/>
          <w:b/>
        </w:rPr>
        <w:t xml:space="preserve">/EUR k </w:t>
      </w:r>
      <w:r w:rsidR="00ED4298">
        <w:rPr>
          <w:rFonts w:ascii="Arial" w:hAnsi="Arial" w:cs="Arial"/>
          <w:b/>
        </w:rPr>
        <w:t>15</w:t>
      </w:r>
      <w:r w:rsidRPr="006865A9">
        <w:rPr>
          <w:rFonts w:ascii="Arial" w:hAnsi="Arial" w:cs="Arial"/>
          <w:b/>
        </w:rPr>
        <w:t>.</w:t>
      </w:r>
      <w:r w:rsidR="00B23584">
        <w:rPr>
          <w:rFonts w:ascii="Arial" w:hAnsi="Arial" w:cs="Arial"/>
          <w:b/>
        </w:rPr>
        <w:t xml:space="preserve"> </w:t>
      </w:r>
      <w:r w:rsidR="00FC38E1">
        <w:rPr>
          <w:rFonts w:ascii="Arial" w:hAnsi="Arial" w:cs="Arial"/>
          <w:b/>
        </w:rPr>
        <w:t xml:space="preserve">říjnu </w:t>
      </w:r>
      <w:r w:rsidRPr="006865A9">
        <w:rPr>
          <w:rFonts w:ascii="Arial" w:hAnsi="Arial" w:cs="Arial"/>
          <w:b/>
        </w:rPr>
        <w:t>202</w:t>
      </w:r>
      <w:r w:rsidR="00FC38E1">
        <w:rPr>
          <w:rFonts w:ascii="Arial" w:hAnsi="Arial" w:cs="Arial"/>
          <w:b/>
        </w:rPr>
        <w:t>5</w:t>
      </w:r>
      <w:r w:rsidRPr="00D7525C">
        <w:rPr>
          <w:rFonts w:ascii="Arial" w:hAnsi="Arial" w:cs="Arial"/>
        </w:rPr>
        <w:t xml:space="preserve">. V případě dalšího </w:t>
      </w:r>
      <w:r>
        <w:rPr>
          <w:rFonts w:ascii="Arial" w:hAnsi="Arial" w:cs="Arial"/>
        </w:rPr>
        <w:t xml:space="preserve">výrazného </w:t>
      </w:r>
      <w:r w:rsidRPr="00D7525C">
        <w:rPr>
          <w:rFonts w:ascii="Arial" w:hAnsi="Arial" w:cs="Arial"/>
        </w:rPr>
        <w:t xml:space="preserve">růstu cen PHM a tím vyšších nákladů za dopravu či výrazného poklesu kurzu české měny vůči EUR (minimálně však o </w:t>
      </w:r>
      <w:r w:rsidR="007B14F4">
        <w:rPr>
          <w:rFonts w:ascii="Arial" w:hAnsi="Arial" w:cs="Arial"/>
        </w:rPr>
        <w:t>8</w:t>
      </w:r>
      <w:r w:rsidRPr="00D7525C">
        <w:rPr>
          <w:rFonts w:ascii="Arial" w:hAnsi="Arial" w:cs="Arial"/>
        </w:rPr>
        <w:t>% vůči oficiálnímu kurzu v den podepsání smlouvy) si pořadatel vyhrazuje právo úpravy ceny, o které ovšem musí ihned informovat zákazníka. Totéž v případě v</w:t>
      </w:r>
      <w:r w:rsidR="00595200">
        <w:rPr>
          <w:rFonts w:ascii="Arial" w:hAnsi="Arial" w:cs="Arial"/>
        </w:rPr>
        <w:t xml:space="preserve">ýrazného </w:t>
      </w:r>
      <w:r w:rsidRPr="00D7525C">
        <w:rPr>
          <w:rFonts w:ascii="Arial" w:hAnsi="Arial" w:cs="Arial"/>
        </w:rPr>
        <w:t>poklesu cen PHM by došlo ze strany pořadatele k adekvátnímu snížení ceny zájezdu.</w:t>
      </w:r>
    </w:p>
    <w:p w14:paraId="5970C8C8" w14:textId="77777777" w:rsidR="00CB248B" w:rsidRPr="00703532" w:rsidRDefault="00CB248B">
      <w:pPr>
        <w:jc w:val="both"/>
        <w:rPr>
          <w:rFonts w:ascii="Arial" w:hAnsi="Arial"/>
          <w:sz w:val="10"/>
          <w:szCs w:val="10"/>
        </w:rPr>
      </w:pPr>
    </w:p>
    <w:p w14:paraId="56D37746" w14:textId="77777777" w:rsidR="00CB248B" w:rsidRPr="00703532" w:rsidRDefault="00CB248B">
      <w:pPr>
        <w:numPr>
          <w:ilvl w:val="0"/>
          <w:numId w:val="5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>Veškeré změny nebo dodatky jsou platné pouze tehdy, jestliže budou sjednány v písemné formě a podepsány odpovědnými zástupci obou stran. Případné spory, pokud se během realizace zájezdu vyskytnou, budou přednostně řešeny vzájemnou dohodou smluvních stran.</w:t>
      </w:r>
    </w:p>
    <w:p w14:paraId="09939160" w14:textId="77777777" w:rsidR="00CB248B" w:rsidRPr="00703532" w:rsidRDefault="00CB248B">
      <w:pPr>
        <w:jc w:val="both"/>
        <w:rPr>
          <w:rFonts w:ascii="Arial" w:hAnsi="Arial"/>
          <w:sz w:val="10"/>
          <w:szCs w:val="10"/>
        </w:rPr>
      </w:pPr>
    </w:p>
    <w:p w14:paraId="7D3CB449" w14:textId="77777777" w:rsidR="00CB248B" w:rsidRDefault="00CB248B">
      <w:pPr>
        <w:numPr>
          <w:ilvl w:val="0"/>
          <w:numId w:val="5"/>
        </w:numPr>
        <w:jc w:val="both"/>
        <w:rPr>
          <w:rFonts w:ascii="Arial" w:hAnsi="Arial"/>
        </w:rPr>
      </w:pPr>
      <w:r w:rsidRPr="00703532">
        <w:rPr>
          <w:rFonts w:ascii="Arial" w:hAnsi="Arial"/>
        </w:rPr>
        <w:t>Smlouva je vyhotovena ve dvou stejnopisech, po jednom pro každou smluvní stranu.</w:t>
      </w:r>
    </w:p>
    <w:p w14:paraId="1CDD5F5D" w14:textId="77777777" w:rsidR="00B23584" w:rsidRPr="00DD17CC" w:rsidRDefault="00B23584" w:rsidP="00B23584">
      <w:pPr>
        <w:pStyle w:val="Odstavecseseznamem"/>
        <w:rPr>
          <w:rFonts w:ascii="Arial" w:hAnsi="Arial"/>
          <w:sz w:val="10"/>
          <w:szCs w:val="10"/>
        </w:rPr>
      </w:pPr>
    </w:p>
    <w:p w14:paraId="73A03C96" w14:textId="77777777" w:rsidR="00B23584" w:rsidRPr="00137EC1" w:rsidRDefault="00B23584" w:rsidP="00B23584">
      <w:pPr>
        <w:numPr>
          <w:ilvl w:val="0"/>
          <w:numId w:val="5"/>
        </w:numPr>
        <w:tabs>
          <w:tab w:val="clear" w:pos="360"/>
          <w:tab w:val="left" w:pos="357"/>
        </w:tabs>
        <w:suppressAutoHyphens/>
        <w:jc w:val="both"/>
        <w:rPr>
          <w:rFonts w:ascii="Arial" w:hAnsi="Arial" w:cs="Arial"/>
        </w:rPr>
      </w:pPr>
      <w:r w:rsidRPr="00137EC1">
        <w:rPr>
          <w:rFonts w:ascii="Arial" w:hAnsi="Arial" w:cs="Arial"/>
        </w:rPr>
        <w:t xml:space="preserve">Smluvní strany Smlouvy o zajištění zájezdu do Rakouska výslovně sjednávají, že uveřejnění Smlouvy o zajištění zájezdu do </w:t>
      </w:r>
      <w:r w:rsidR="00A31D77">
        <w:rPr>
          <w:rFonts w:ascii="Arial" w:hAnsi="Arial" w:cs="Arial"/>
        </w:rPr>
        <w:t>Rakouska</w:t>
      </w:r>
      <w:r w:rsidRPr="00137EC1">
        <w:rPr>
          <w:rFonts w:ascii="Arial" w:hAnsi="Arial" w:cs="Arial"/>
        </w:rPr>
        <w:t xml:space="preserve"> v registru smluv dle zákona č. 340/2015., o zvláštních podmínkách účinnosti některých smluv, uveřejňování těchto smluv a o registru smluv (zákon o registru smluv)</w:t>
      </w:r>
      <w:r w:rsidR="00A31D77">
        <w:rPr>
          <w:rFonts w:ascii="Arial" w:hAnsi="Arial" w:cs="Arial"/>
        </w:rPr>
        <w:t>,</w:t>
      </w:r>
      <w:r w:rsidRPr="00137EC1">
        <w:rPr>
          <w:rFonts w:ascii="Arial" w:hAnsi="Arial" w:cs="Arial"/>
        </w:rPr>
        <w:t xml:space="preserve"> zajistí Gymnázium, Praha 9, Českolipská 373.</w:t>
      </w:r>
    </w:p>
    <w:p w14:paraId="65414378" w14:textId="77777777" w:rsidR="00DD3102" w:rsidRDefault="00DD3102">
      <w:pPr>
        <w:jc w:val="both"/>
        <w:rPr>
          <w:rFonts w:ascii="Arial" w:hAnsi="Arial"/>
        </w:rPr>
      </w:pPr>
    </w:p>
    <w:p w14:paraId="13C651E6" w14:textId="77777777" w:rsidR="00F8336A" w:rsidRDefault="00F8336A">
      <w:pPr>
        <w:jc w:val="both"/>
        <w:rPr>
          <w:rFonts w:ascii="Arial" w:hAnsi="Arial"/>
        </w:rPr>
      </w:pPr>
    </w:p>
    <w:p w14:paraId="3A40AF55" w14:textId="77777777" w:rsidR="00A31D77" w:rsidRDefault="00A31D77">
      <w:pPr>
        <w:jc w:val="both"/>
        <w:rPr>
          <w:rFonts w:ascii="Arial" w:hAnsi="Arial"/>
        </w:rPr>
      </w:pPr>
    </w:p>
    <w:p w14:paraId="5E93345B" w14:textId="77777777" w:rsidR="00CB248B" w:rsidRDefault="00CB248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V </w:t>
      </w:r>
      <w:r w:rsidR="00DF3D2F">
        <w:rPr>
          <w:rFonts w:ascii="Arial" w:hAnsi="Arial"/>
        </w:rPr>
        <w:t>Zásadě</w:t>
      </w:r>
      <w:r>
        <w:rPr>
          <w:rFonts w:ascii="Arial" w:hAnsi="Arial"/>
        </w:rPr>
        <w:t xml:space="preserve">  dne  </w:t>
      </w:r>
      <w:r w:rsidR="00DF3D2F">
        <w:rPr>
          <w:rFonts w:ascii="Arial" w:hAnsi="Arial"/>
        </w:rPr>
        <w:t>12. 11. 2025</w:t>
      </w:r>
      <w:r>
        <w:rPr>
          <w:rFonts w:ascii="Arial" w:hAnsi="Arial"/>
        </w:rPr>
        <w:t xml:space="preserve">                 </w:t>
      </w:r>
      <w:r w:rsidR="00DF3D2F">
        <w:rPr>
          <w:rFonts w:ascii="Arial" w:hAnsi="Arial"/>
        </w:rPr>
        <w:t xml:space="preserve">                                  </w:t>
      </w:r>
      <w:r>
        <w:rPr>
          <w:rFonts w:ascii="Arial" w:hAnsi="Arial"/>
        </w:rPr>
        <w:t xml:space="preserve">           V </w:t>
      </w:r>
      <w:r w:rsidR="00DF3D2F">
        <w:rPr>
          <w:rFonts w:ascii="Arial" w:hAnsi="Arial"/>
        </w:rPr>
        <w:t>Praze</w:t>
      </w:r>
      <w:r>
        <w:rPr>
          <w:rFonts w:ascii="Arial" w:hAnsi="Arial"/>
        </w:rPr>
        <w:t xml:space="preserve">  dne  </w:t>
      </w:r>
      <w:r w:rsidR="00DF3D2F">
        <w:rPr>
          <w:rFonts w:ascii="Arial" w:hAnsi="Arial"/>
        </w:rPr>
        <w:t>11. 11. 2025</w:t>
      </w:r>
      <w:r>
        <w:rPr>
          <w:rFonts w:ascii="Arial" w:hAnsi="Arial"/>
        </w:rPr>
        <w:t xml:space="preserve">      </w:t>
      </w:r>
    </w:p>
    <w:p w14:paraId="504C7727" w14:textId="77777777" w:rsidR="00703532" w:rsidRDefault="00DD17CC">
      <w:pPr>
        <w:jc w:val="both"/>
        <w:rPr>
          <w:rFonts w:ascii="Arial" w:hAnsi="Arial"/>
        </w:rPr>
      </w:pPr>
      <w:r>
        <w:rPr>
          <w:rFonts w:ascii="Arial" w:hAnsi="Arial"/>
        </w:rPr>
        <w:br/>
      </w:r>
    </w:p>
    <w:p w14:paraId="2083E2D2" w14:textId="77777777" w:rsidR="005D6AAB" w:rsidRDefault="005D6AAB">
      <w:pPr>
        <w:jc w:val="both"/>
        <w:rPr>
          <w:rFonts w:ascii="Arial" w:hAnsi="Arial"/>
        </w:rPr>
      </w:pPr>
    </w:p>
    <w:p w14:paraId="7EA148FC" w14:textId="77777777" w:rsidR="00063734" w:rsidRDefault="00063734">
      <w:pPr>
        <w:jc w:val="both"/>
        <w:rPr>
          <w:rFonts w:ascii="Arial" w:hAnsi="Arial"/>
        </w:rPr>
      </w:pPr>
    </w:p>
    <w:p w14:paraId="0C79DC51" w14:textId="77777777" w:rsidR="00063734" w:rsidRDefault="00DF3D2F">
      <w:pPr>
        <w:jc w:val="both"/>
        <w:rPr>
          <w:rFonts w:ascii="Arial" w:hAnsi="Arial"/>
        </w:rPr>
      </w:pPr>
      <w:r>
        <w:rPr>
          <w:rFonts w:ascii="Arial" w:hAnsi="Arial"/>
        </w:rPr>
        <w:t>Ing. Petr Havel                                                                                  PaedDr. Věra Ježková</w:t>
      </w:r>
    </w:p>
    <w:p w14:paraId="3A05D123" w14:textId="77777777" w:rsidR="00063734" w:rsidRDefault="00DF3D2F">
      <w:pPr>
        <w:jc w:val="both"/>
        <w:rPr>
          <w:rFonts w:ascii="Arial" w:hAnsi="Arial"/>
        </w:rPr>
      </w:pPr>
      <w:r>
        <w:rPr>
          <w:rFonts w:ascii="Arial" w:hAnsi="Arial"/>
        </w:rPr>
        <w:t>pangea-travel.cz s.r.o.                                                                      Gymnázium, Praha 9, Českolipská 373</w:t>
      </w:r>
    </w:p>
    <w:p w14:paraId="0C351105" w14:textId="77777777" w:rsidR="00CB248B" w:rsidRDefault="00CB248B">
      <w:pPr>
        <w:jc w:val="both"/>
        <w:rPr>
          <w:rFonts w:ascii="Arial" w:hAnsi="Arial"/>
        </w:rPr>
      </w:pPr>
    </w:p>
    <w:p w14:paraId="6ADAB678" w14:textId="77777777" w:rsidR="00CB248B" w:rsidRDefault="00CB248B">
      <w:pPr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................................................................………                            ..........................................................................</w:t>
      </w:r>
    </w:p>
    <w:p w14:paraId="639708A3" w14:textId="77777777" w:rsidR="00CB248B" w:rsidRDefault="00CB248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560995">
        <w:rPr>
          <w:rFonts w:ascii="Arial" w:hAnsi="Arial"/>
        </w:rPr>
        <w:t xml:space="preserve">      </w:t>
      </w:r>
      <w:r>
        <w:rPr>
          <w:rFonts w:ascii="Arial" w:hAnsi="Arial"/>
        </w:rPr>
        <w:t>/</w:t>
      </w:r>
      <w:r w:rsidR="00497B0F">
        <w:rPr>
          <w:rFonts w:ascii="Arial" w:hAnsi="Arial"/>
        </w:rPr>
        <w:t>pořadatel</w:t>
      </w:r>
      <w:r>
        <w:rPr>
          <w:rFonts w:ascii="Arial" w:hAnsi="Arial"/>
        </w:rPr>
        <w:t>/                                                                                  /</w:t>
      </w:r>
      <w:r w:rsidR="00497B0F">
        <w:rPr>
          <w:rFonts w:ascii="Arial" w:hAnsi="Arial"/>
        </w:rPr>
        <w:t>zákazník</w:t>
      </w:r>
      <w:r>
        <w:rPr>
          <w:rFonts w:ascii="Arial" w:hAnsi="Arial"/>
        </w:rPr>
        <w:t>/</w:t>
      </w:r>
    </w:p>
    <w:sectPr w:rsidR="00CB248B">
      <w:pgSz w:w="11907" w:h="16840"/>
      <w:pgMar w:top="851" w:right="851" w:bottom="680" w:left="680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31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0F4B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96DEC"/>
    <w:multiLevelType w:val="singleLevel"/>
    <w:tmpl w:val="4E5EC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</w:abstractNum>
  <w:abstractNum w:abstractNumId="3" w15:restartNumberingAfterBreak="0">
    <w:nsid w:val="584D39CD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4FF33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D2828D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92319243">
    <w:abstractNumId w:val="4"/>
  </w:num>
  <w:num w:numId="2" w16cid:durableId="991324346">
    <w:abstractNumId w:val="2"/>
  </w:num>
  <w:num w:numId="3" w16cid:durableId="109976081">
    <w:abstractNumId w:val="3"/>
  </w:num>
  <w:num w:numId="4" w16cid:durableId="844128524">
    <w:abstractNumId w:val="0"/>
  </w:num>
  <w:num w:numId="5" w16cid:durableId="1176647430">
    <w:abstractNumId w:val="5"/>
  </w:num>
  <w:num w:numId="6" w16cid:durableId="49823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00"/>
    <w:rsid w:val="00002A81"/>
    <w:rsid w:val="000125A5"/>
    <w:rsid w:val="0002609B"/>
    <w:rsid w:val="00063734"/>
    <w:rsid w:val="00084613"/>
    <w:rsid w:val="000907D9"/>
    <w:rsid w:val="00091E00"/>
    <w:rsid w:val="000C199C"/>
    <w:rsid w:val="000E1320"/>
    <w:rsid w:val="00106ABA"/>
    <w:rsid w:val="00137EC1"/>
    <w:rsid w:val="001578EE"/>
    <w:rsid w:val="001865EA"/>
    <w:rsid w:val="001A57E0"/>
    <w:rsid w:val="001B3A92"/>
    <w:rsid w:val="002565AE"/>
    <w:rsid w:val="0028778B"/>
    <w:rsid w:val="002B1C0B"/>
    <w:rsid w:val="0036500B"/>
    <w:rsid w:val="00386F1C"/>
    <w:rsid w:val="003A756D"/>
    <w:rsid w:val="00476B32"/>
    <w:rsid w:val="0047782F"/>
    <w:rsid w:val="0048653D"/>
    <w:rsid w:val="004943E3"/>
    <w:rsid w:val="00497B0F"/>
    <w:rsid w:val="004C6529"/>
    <w:rsid w:val="004D03A8"/>
    <w:rsid w:val="004E7EFC"/>
    <w:rsid w:val="004F022B"/>
    <w:rsid w:val="00515EBF"/>
    <w:rsid w:val="0053560A"/>
    <w:rsid w:val="00560995"/>
    <w:rsid w:val="00595200"/>
    <w:rsid w:val="005D6AAB"/>
    <w:rsid w:val="00613DA9"/>
    <w:rsid w:val="00620781"/>
    <w:rsid w:val="00622867"/>
    <w:rsid w:val="0064171A"/>
    <w:rsid w:val="00676FE6"/>
    <w:rsid w:val="006843E8"/>
    <w:rsid w:val="006A5344"/>
    <w:rsid w:val="006B2C2E"/>
    <w:rsid w:val="006F2EE6"/>
    <w:rsid w:val="00703532"/>
    <w:rsid w:val="00744FAB"/>
    <w:rsid w:val="007B14F4"/>
    <w:rsid w:val="007C77D3"/>
    <w:rsid w:val="007E43C0"/>
    <w:rsid w:val="007F3CC6"/>
    <w:rsid w:val="007F3E72"/>
    <w:rsid w:val="007F6889"/>
    <w:rsid w:val="00836E5B"/>
    <w:rsid w:val="00840227"/>
    <w:rsid w:val="008477FC"/>
    <w:rsid w:val="008B5889"/>
    <w:rsid w:val="00927AFF"/>
    <w:rsid w:val="00932D7F"/>
    <w:rsid w:val="00977001"/>
    <w:rsid w:val="0099157E"/>
    <w:rsid w:val="00994A01"/>
    <w:rsid w:val="009A144A"/>
    <w:rsid w:val="009A4D70"/>
    <w:rsid w:val="009B72AB"/>
    <w:rsid w:val="009E2503"/>
    <w:rsid w:val="00A002C7"/>
    <w:rsid w:val="00A24CAC"/>
    <w:rsid w:val="00A31D77"/>
    <w:rsid w:val="00A65A7B"/>
    <w:rsid w:val="00AA1650"/>
    <w:rsid w:val="00AB4903"/>
    <w:rsid w:val="00AB5FAF"/>
    <w:rsid w:val="00AC42DD"/>
    <w:rsid w:val="00AC7116"/>
    <w:rsid w:val="00AC76D3"/>
    <w:rsid w:val="00AF2673"/>
    <w:rsid w:val="00B03936"/>
    <w:rsid w:val="00B23584"/>
    <w:rsid w:val="00B47B8B"/>
    <w:rsid w:val="00BA681D"/>
    <w:rsid w:val="00C17446"/>
    <w:rsid w:val="00C31B17"/>
    <w:rsid w:val="00C637F2"/>
    <w:rsid w:val="00C66BAB"/>
    <w:rsid w:val="00C745FC"/>
    <w:rsid w:val="00CB248B"/>
    <w:rsid w:val="00CC238D"/>
    <w:rsid w:val="00CC7EF7"/>
    <w:rsid w:val="00D2675E"/>
    <w:rsid w:val="00D83103"/>
    <w:rsid w:val="00DB42B0"/>
    <w:rsid w:val="00DC279F"/>
    <w:rsid w:val="00DD17CC"/>
    <w:rsid w:val="00DD3102"/>
    <w:rsid w:val="00DE2139"/>
    <w:rsid w:val="00DF3D2F"/>
    <w:rsid w:val="00E50451"/>
    <w:rsid w:val="00E85A3B"/>
    <w:rsid w:val="00E85C51"/>
    <w:rsid w:val="00EA468D"/>
    <w:rsid w:val="00ED4298"/>
    <w:rsid w:val="00F14B77"/>
    <w:rsid w:val="00F273FA"/>
    <w:rsid w:val="00F3410E"/>
    <w:rsid w:val="00F4357F"/>
    <w:rsid w:val="00F77407"/>
    <w:rsid w:val="00F8336A"/>
    <w:rsid w:val="00F84085"/>
    <w:rsid w:val="00FB2B71"/>
    <w:rsid w:val="00FC38E1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B531EF"/>
  <w15:chartTrackingRefBased/>
  <w15:docId w15:val="{EF02CA38-273B-4007-8D58-60ED13F1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Black" w:hAnsi="Arial Black"/>
      <w:b/>
      <w:sz w:val="3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rPr>
      <w:color w:val="0000FF"/>
      <w:sz w:val="24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iln">
    <w:name w:val="Strong"/>
    <w:qFormat/>
    <w:rPr>
      <w:b/>
    </w:rPr>
  </w:style>
  <w:style w:type="paragraph" w:styleId="Zkladntext">
    <w:name w:val="Body Text"/>
    <w:basedOn w:val="Normln"/>
    <w:semiHidden/>
    <w:rPr>
      <w:rFonts w:ascii="Arial" w:hAnsi="Arial"/>
      <w:i/>
    </w:rPr>
  </w:style>
  <w:style w:type="paragraph" w:styleId="Nzev">
    <w:name w:val="Title"/>
    <w:basedOn w:val="Normln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40"/>
    </w:rPr>
  </w:style>
  <w:style w:type="paragraph" w:styleId="Odstavecseseznamem">
    <w:name w:val="List Paragraph"/>
    <w:basedOn w:val="Normln"/>
    <w:uiPriority w:val="34"/>
    <w:qFormat/>
    <w:rsid w:val="00B235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eskolips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6DA9-648D-4B29-9F31-99A88C22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poznávacího zájezdu do Švýcarska</vt:lpstr>
    </vt:vector>
  </TitlesOfParts>
  <Company/>
  <LinksUpToDate>false</LinksUpToDate>
  <CharactersWithSpaces>7586</CharactersWithSpaces>
  <SharedDoc>false</SharedDoc>
  <HLinks>
    <vt:vector size="6" baseType="variant">
      <vt:variant>
        <vt:i4>44</vt:i4>
      </vt:variant>
      <vt:variant>
        <vt:i4>0</vt:i4>
      </vt:variant>
      <vt:variant>
        <vt:i4>0</vt:i4>
      </vt:variant>
      <vt:variant>
        <vt:i4>5</vt:i4>
      </vt:variant>
      <vt:variant>
        <vt:lpwstr>mailto:info@ceskolipska.cz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poznávacího zájezdu do Švýcarska</dc:title>
  <dc:subject/>
  <dc:creator>Petr Havel</dc:creator>
  <cp:keywords/>
  <cp:lastModifiedBy>Veronika Matějková</cp:lastModifiedBy>
  <cp:revision>2</cp:revision>
  <cp:lastPrinted>2009-01-15T13:19:00Z</cp:lastPrinted>
  <dcterms:created xsi:type="dcterms:W3CDTF">2025-11-13T11:26:00Z</dcterms:created>
  <dcterms:modified xsi:type="dcterms:W3CDTF">2025-11-13T11:26:00Z</dcterms:modified>
</cp:coreProperties>
</file>