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6897FBC9" w:rsidR="00640B3F" w:rsidRPr="002272A3" w:rsidRDefault="00640B3F" w:rsidP="006D07C9">
      <w:pPr>
        <w:pStyle w:val="Nadpis1"/>
        <w:ind w:right="425"/>
        <w:rPr>
          <w:lang w:val="pl-PL"/>
        </w:rPr>
      </w:pPr>
      <w:r w:rsidRPr="002272A3">
        <w:rPr>
          <w:lang w:val="pl-PL"/>
        </w:rPr>
        <w:t xml:space="preserve">Dodatek č. </w:t>
      </w:r>
      <w:r w:rsidR="0012247E">
        <w:rPr>
          <w:lang w:val="pl-PL"/>
        </w:rPr>
        <w:t>3</w:t>
      </w:r>
    </w:p>
    <w:p w14:paraId="17712408" w14:textId="77777777" w:rsidR="00640B3F" w:rsidRPr="008E1A72" w:rsidRDefault="00640B3F" w:rsidP="006D07C9">
      <w:pPr>
        <w:ind w:right="425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D07C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0FB3DA7E" w:rsidR="003C2C4B" w:rsidRDefault="009C765B" w:rsidP="006D07C9">
      <w:pPr>
        <w:pStyle w:val="paragraph"/>
        <w:spacing w:before="0" w:beforeAutospacing="0" w:after="0" w:afterAutospacing="0"/>
        <w:ind w:right="42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Werfen Czech s.r.o.</w:t>
      </w:r>
    </w:p>
    <w:p w14:paraId="5E27B6F1" w14:textId="0C2DA79D" w:rsidR="003C2C4B" w:rsidRDefault="003C2C4B" w:rsidP="006D07C9">
      <w:pPr>
        <w:pStyle w:val="paragraph"/>
        <w:spacing w:before="0" w:beforeAutospacing="0" w:after="0" w:afterAutospacing="0"/>
        <w:ind w:right="42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9C765B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Městským soudem</w:t>
      </w:r>
      <w:r w:rsidR="00ED4B4C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v Praze, </w:t>
      </w:r>
      <w:r w:rsidR="002234AE">
        <w:rPr>
          <w:rStyle w:val="normaltextrun"/>
          <w:rFonts w:ascii="Tahoma" w:hAnsi="Tahoma" w:cs="Tahoma"/>
          <w:color w:val="000000"/>
          <w:sz w:val="16"/>
          <w:szCs w:val="16"/>
        </w:rPr>
        <w:t>sp. zn.</w:t>
      </w:r>
      <w:r w:rsidR="00ED4B4C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C </w:t>
      </w:r>
      <w:r w:rsidR="00C32CAF">
        <w:rPr>
          <w:rStyle w:val="normaltextrun"/>
          <w:rFonts w:ascii="Tahoma" w:hAnsi="Tahoma" w:cs="Tahoma"/>
          <w:color w:val="000000"/>
          <w:sz w:val="16"/>
          <w:szCs w:val="16"/>
        </w:rPr>
        <w:t>188541</w:t>
      </w:r>
    </w:p>
    <w:p w14:paraId="34A22DF8" w14:textId="52C5A475" w:rsidR="003C2C4B" w:rsidRPr="002F5182" w:rsidRDefault="003C2C4B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380A93">
        <w:rPr>
          <w:rFonts w:ascii="Tahoma" w:hAnsi="Tahoma" w:cs="Tahoma"/>
          <w:sz w:val="16"/>
          <w:szCs w:val="16"/>
          <w:lang w:val="cs-CZ"/>
        </w:rPr>
        <w:t>Počernická 272/96, Malešice</w:t>
      </w:r>
      <w:r w:rsidR="00523E9A">
        <w:rPr>
          <w:rFonts w:ascii="Tahoma" w:hAnsi="Tahoma" w:cs="Tahoma"/>
          <w:sz w:val="16"/>
          <w:szCs w:val="16"/>
          <w:lang w:val="cs-CZ"/>
        </w:rPr>
        <w:t>,</w:t>
      </w:r>
      <w:r w:rsidR="00380A93">
        <w:rPr>
          <w:rFonts w:ascii="Tahoma" w:hAnsi="Tahoma" w:cs="Tahoma"/>
          <w:sz w:val="16"/>
          <w:szCs w:val="16"/>
          <w:lang w:val="cs-CZ"/>
        </w:rPr>
        <w:t xml:space="preserve"> 108 00 Praha 10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6A333BBE" w:rsidR="003C2C4B" w:rsidRPr="00944991" w:rsidRDefault="003C2C4B" w:rsidP="006D07C9">
      <w:pPr>
        <w:ind w:right="425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44991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523E9A" w:rsidRPr="00944991">
        <w:rPr>
          <w:rFonts w:ascii="Tahoma" w:hAnsi="Tahoma" w:cs="Tahoma"/>
          <w:sz w:val="16"/>
          <w:szCs w:val="16"/>
          <w:lang w:val="cs-CZ"/>
        </w:rPr>
        <w:t>24206181</w:t>
      </w:r>
      <w:r w:rsidRPr="00944991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523E9A" w:rsidRPr="00944991">
        <w:rPr>
          <w:rFonts w:ascii="Tahoma" w:hAnsi="Tahoma" w:cs="Tahoma"/>
          <w:sz w:val="16"/>
          <w:szCs w:val="16"/>
          <w:lang w:val="cs-CZ"/>
        </w:rPr>
        <w:t>CZ24206181</w:t>
      </w:r>
    </w:p>
    <w:p w14:paraId="06B5D888" w14:textId="2503C7EF" w:rsidR="003C2C4B" w:rsidRPr="00944991" w:rsidRDefault="003C2C4B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944991">
        <w:rPr>
          <w:rFonts w:ascii="Tahoma" w:hAnsi="Tahoma" w:cs="Tahoma"/>
          <w:sz w:val="16"/>
          <w:szCs w:val="16"/>
          <w:lang w:val="cs-CZ"/>
        </w:rPr>
        <w:t>zastoupená:</w:t>
      </w:r>
      <w:r w:rsidRPr="00944991">
        <w:rPr>
          <w:rFonts w:ascii="Tahoma" w:hAnsi="Tahoma" w:cs="Tahoma"/>
          <w:sz w:val="16"/>
          <w:szCs w:val="16"/>
          <w:lang w:val="cs-CZ"/>
        </w:rPr>
        <w:tab/>
      </w:r>
      <w:r w:rsidR="00205353" w:rsidRPr="00944991">
        <w:rPr>
          <w:rFonts w:ascii="Tahoma" w:hAnsi="Tahoma" w:cs="Tahoma"/>
          <w:sz w:val="16"/>
          <w:szCs w:val="16"/>
          <w:lang w:val="cs-CZ"/>
        </w:rPr>
        <w:t>Ing. Michalem Šlingrem</w:t>
      </w:r>
      <w:r w:rsidR="007E0A73">
        <w:rPr>
          <w:rFonts w:ascii="Tahoma" w:hAnsi="Tahoma" w:cs="Tahoma"/>
          <w:sz w:val="16"/>
          <w:szCs w:val="16"/>
          <w:lang w:val="cs-CZ"/>
        </w:rPr>
        <w:t>,</w:t>
      </w:r>
      <w:r w:rsidR="00205353" w:rsidRPr="00944991">
        <w:rPr>
          <w:rFonts w:ascii="Tahoma" w:hAnsi="Tahoma" w:cs="Tahoma"/>
          <w:sz w:val="16"/>
          <w:szCs w:val="16"/>
          <w:lang w:val="cs-CZ"/>
        </w:rPr>
        <w:t xml:space="preserve"> prokuristou</w:t>
      </w:r>
      <w:r w:rsidRPr="00944991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59CEF0B7" w:rsidR="003C2C4B" w:rsidRPr="00944991" w:rsidRDefault="003C2C4B" w:rsidP="006D07C9">
      <w:pPr>
        <w:ind w:right="425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44991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944991">
        <w:rPr>
          <w:rFonts w:ascii="Tahoma" w:hAnsi="Tahoma" w:cs="Tahoma"/>
          <w:sz w:val="16"/>
          <w:szCs w:val="16"/>
          <w:lang w:val="cs-CZ"/>
        </w:rPr>
        <w:tab/>
      </w:r>
      <w:r w:rsidR="00AA7B91" w:rsidRPr="00944991">
        <w:rPr>
          <w:rFonts w:ascii="Tahoma" w:hAnsi="Tahoma" w:cs="Tahoma"/>
          <w:sz w:val="16"/>
          <w:szCs w:val="16"/>
          <w:lang w:val="cs-CZ"/>
        </w:rPr>
        <w:t>BNP Paribas S.A.</w:t>
      </w:r>
    </w:p>
    <w:p w14:paraId="0BD6F25F" w14:textId="13861A30" w:rsidR="003C2C4B" w:rsidRPr="002F5182" w:rsidRDefault="003C2C4B" w:rsidP="006D07C9">
      <w:pPr>
        <w:ind w:right="425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944991">
        <w:rPr>
          <w:rFonts w:ascii="Tahoma" w:hAnsi="Tahoma" w:cs="Tahoma"/>
          <w:sz w:val="16"/>
          <w:szCs w:val="16"/>
          <w:lang w:val="cs-CZ"/>
        </w:rPr>
        <w:t>číslo účtu:</w:t>
      </w:r>
      <w:r w:rsidRPr="00944991">
        <w:rPr>
          <w:rFonts w:ascii="Tahoma" w:hAnsi="Tahoma" w:cs="Tahoma"/>
          <w:sz w:val="16"/>
          <w:szCs w:val="16"/>
          <w:lang w:val="cs-CZ"/>
        </w:rPr>
        <w:tab/>
      </w:r>
      <w:r w:rsidR="00D2677B" w:rsidRPr="00944991">
        <w:rPr>
          <w:rFonts w:ascii="Tahoma" w:hAnsi="Tahoma" w:cs="Tahoma"/>
          <w:sz w:val="16"/>
          <w:szCs w:val="16"/>
          <w:lang w:val="cs-CZ"/>
        </w:rPr>
        <w:t>064450-60006390019/6300</w:t>
      </w:r>
    </w:p>
    <w:p w14:paraId="60CB9B55" w14:textId="1D19DC44" w:rsidR="002F5182" w:rsidRPr="002F5182" w:rsidRDefault="002F5182" w:rsidP="00E45540">
      <w:pPr>
        <w:ind w:right="46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D07C9">
      <w:pPr>
        <w:pStyle w:val="Normln1"/>
        <w:tabs>
          <w:tab w:val="left" w:pos="1701"/>
        </w:tabs>
        <w:ind w:right="425"/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D07C9">
      <w:pPr>
        <w:pStyle w:val="Normln1"/>
        <w:tabs>
          <w:tab w:val="left" w:pos="1701"/>
        </w:tabs>
        <w:ind w:right="425"/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D07C9">
      <w:pPr>
        <w:pStyle w:val="Normln1"/>
        <w:tabs>
          <w:tab w:val="left" w:pos="1701"/>
        </w:tabs>
        <w:ind w:right="425"/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2BA360A0" w:rsidR="002F5182" w:rsidRP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B4110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D07C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/>
        <w:jc w:val="both"/>
        <w:rPr>
          <w:rFonts w:ascii="Tahoma" w:hAnsi="Tahoma" w:cs="Tahoma"/>
          <w:sz w:val="16"/>
          <w:szCs w:val="16"/>
        </w:rPr>
      </w:pPr>
    </w:p>
    <w:p w14:paraId="7ED00D03" w14:textId="03FA8124" w:rsidR="00893185" w:rsidRDefault="00640B3F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9B231B">
        <w:rPr>
          <w:rFonts w:ascii="Tahoma" w:hAnsi="Tahoma" w:cs="Tahoma"/>
          <w:sz w:val="16"/>
          <w:szCs w:val="16"/>
          <w:lang w:val="cs-CZ"/>
        </w:rPr>
        <w:t>IX.</w:t>
      </w:r>
      <w:r w:rsidRPr="008E1A72">
        <w:rPr>
          <w:rFonts w:ascii="Tahoma" w:hAnsi="Tahoma" w:cs="Tahoma"/>
          <w:sz w:val="16"/>
          <w:szCs w:val="16"/>
          <w:lang w:val="cs-CZ"/>
        </w:rPr>
        <w:t>, odst.</w:t>
      </w:r>
      <w:r w:rsidR="009B231B">
        <w:rPr>
          <w:rFonts w:ascii="Tahoma" w:hAnsi="Tahoma" w:cs="Tahoma"/>
          <w:sz w:val="16"/>
          <w:szCs w:val="16"/>
          <w:lang w:val="cs-CZ"/>
        </w:rPr>
        <w:t xml:space="preserve">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12247E">
        <w:rPr>
          <w:rFonts w:ascii="Tahoma" w:hAnsi="Tahoma" w:cs="Tahoma"/>
          <w:sz w:val="16"/>
          <w:szCs w:val="16"/>
          <w:lang w:val="cs-CZ"/>
        </w:rPr>
        <w:t>18</w:t>
      </w:r>
      <w:r w:rsidR="00A230A4">
        <w:rPr>
          <w:rFonts w:ascii="Tahoma" w:hAnsi="Tahoma" w:cs="Tahoma"/>
          <w:sz w:val="16"/>
          <w:szCs w:val="16"/>
          <w:lang w:val="cs-CZ"/>
        </w:rPr>
        <w:t>.</w:t>
      </w:r>
      <w:r w:rsidR="00EF035D">
        <w:rPr>
          <w:rFonts w:ascii="Tahoma" w:hAnsi="Tahoma" w:cs="Tahoma"/>
          <w:sz w:val="16"/>
          <w:szCs w:val="16"/>
          <w:lang w:val="cs-CZ"/>
        </w:rPr>
        <w:t> </w:t>
      </w:r>
      <w:r w:rsidR="0012247E">
        <w:rPr>
          <w:rFonts w:ascii="Tahoma" w:hAnsi="Tahoma" w:cs="Tahoma"/>
          <w:sz w:val="16"/>
          <w:szCs w:val="16"/>
          <w:lang w:val="cs-CZ"/>
        </w:rPr>
        <w:t>8</w:t>
      </w:r>
      <w:r w:rsidR="00A230A4">
        <w:rPr>
          <w:rFonts w:ascii="Tahoma" w:hAnsi="Tahoma" w:cs="Tahoma"/>
          <w:sz w:val="16"/>
          <w:szCs w:val="16"/>
          <w:lang w:val="cs-CZ"/>
        </w:rPr>
        <w:t>.</w:t>
      </w:r>
      <w:r w:rsidR="00EF035D">
        <w:rPr>
          <w:rFonts w:ascii="Tahoma" w:hAnsi="Tahoma" w:cs="Tahoma"/>
          <w:sz w:val="16"/>
          <w:szCs w:val="16"/>
          <w:lang w:val="cs-CZ"/>
        </w:rPr>
        <w:t> </w:t>
      </w:r>
      <w:r w:rsidR="00A230A4">
        <w:rPr>
          <w:rFonts w:ascii="Tahoma" w:hAnsi="Tahoma" w:cs="Tahoma"/>
          <w:sz w:val="16"/>
          <w:szCs w:val="16"/>
          <w:lang w:val="cs-CZ"/>
        </w:rPr>
        <w:t>201</w:t>
      </w:r>
      <w:r w:rsidR="0012247E">
        <w:rPr>
          <w:rFonts w:ascii="Tahoma" w:hAnsi="Tahoma" w:cs="Tahoma"/>
          <w:sz w:val="16"/>
          <w:szCs w:val="16"/>
          <w:lang w:val="cs-CZ"/>
        </w:rPr>
        <w:t>6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A230A4">
        <w:rPr>
          <w:rFonts w:ascii="Tahoma" w:hAnsi="Tahoma" w:cs="Tahoma"/>
          <w:sz w:val="16"/>
          <w:szCs w:val="16"/>
          <w:lang w:val="cs-CZ"/>
        </w:rPr>
        <w:t xml:space="preserve">PO </w:t>
      </w:r>
      <w:r w:rsidR="0012247E">
        <w:rPr>
          <w:rFonts w:ascii="Tahoma" w:hAnsi="Tahoma" w:cs="Tahoma"/>
          <w:sz w:val="16"/>
          <w:szCs w:val="16"/>
          <w:lang w:val="cs-CZ"/>
        </w:rPr>
        <w:t>1335</w:t>
      </w:r>
      <w:r w:rsidR="00A230A4">
        <w:rPr>
          <w:rFonts w:ascii="Tahoma" w:hAnsi="Tahoma" w:cs="Tahoma"/>
          <w:sz w:val="16"/>
          <w:szCs w:val="16"/>
          <w:lang w:val="cs-CZ"/>
        </w:rPr>
        <w:t>/S/1</w:t>
      </w:r>
      <w:r w:rsidR="0012247E">
        <w:rPr>
          <w:rFonts w:ascii="Tahoma" w:hAnsi="Tahoma" w:cs="Tahoma"/>
          <w:sz w:val="16"/>
          <w:szCs w:val="16"/>
          <w:lang w:val="cs-CZ"/>
        </w:rPr>
        <w:t>6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A230A4">
        <w:rPr>
          <w:rFonts w:ascii="Tahoma" w:hAnsi="Tahoma" w:cs="Tahoma"/>
          <w:sz w:val="16"/>
          <w:szCs w:val="16"/>
          <w:lang w:val="cs-CZ"/>
        </w:rPr>
        <w:t xml:space="preserve">ve znění </w:t>
      </w:r>
      <w:r w:rsidR="004A283B">
        <w:rPr>
          <w:rFonts w:ascii="Tahoma" w:hAnsi="Tahoma" w:cs="Tahoma"/>
          <w:sz w:val="16"/>
          <w:szCs w:val="16"/>
          <w:lang w:val="cs-CZ"/>
        </w:rPr>
        <w:t>dodatků</w:t>
      </w:r>
      <w:r w:rsidR="00A230A4"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029E82DF" w14:textId="77777777" w:rsidR="003D3D12" w:rsidRDefault="003D3D12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54024113" w:rsidR="00893185" w:rsidRPr="004C3113" w:rsidRDefault="00640B3F" w:rsidP="006D07C9">
      <w:pPr>
        <w:ind w:right="425"/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C50C1F">
        <w:rPr>
          <w:rFonts w:ascii="Tahoma" w:hAnsi="Tahoma" w:cs="Tahoma"/>
          <w:b/>
          <w:bCs/>
          <w:sz w:val="16"/>
          <w:szCs w:val="16"/>
          <w:lang w:val="cs-CZ"/>
        </w:rPr>
        <w:t>3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6D07C9">
      <w:pPr>
        <w:ind w:right="425"/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D07C9">
      <w:pPr>
        <w:ind w:right="425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D07C9">
      <w:pPr>
        <w:ind w:right="425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6D07C9">
      <w:pPr>
        <w:ind w:right="425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6F8D9BBF" w:rsidR="007629C5" w:rsidRPr="008201B1" w:rsidRDefault="00640B3F" w:rsidP="00E45540">
      <w:pPr>
        <w:numPr>
          <w:ilvl w:val="0"/>
          <w:numId w:val="1"/>
        </w:numPr>
        <w:tabs>
          <w:tab w:val="clear" w:pos="360"/>
          <w:tab w:val="num" w:pos="66"/>
        </w:tabs>
        <w:ind w:left="426" w:right="425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355EDD">
        <w:rPr>
          <w:rFonts w:ascii="Tahoma" w:hAnsi="Tahoma" w:cs="Tahoma"/>
          <w:sz w:val="16"/>
          <w:szCs w:val="16"/>
          <w:lang w:val="cs-CZ"/>
        </w:rPr>
        <w:t>Ceník spotřebního materiálu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 se nahrazuje novou Přílohou č. 1 Seznam </w:t>
      </w:r>
      <w:r w:rsidR="003A534C">
        <w:rPr>
          <w:rFonts w:ascii="Tahoma" w:hAnsi="Tahoma" w:cs="Tahoma"/>
          <w:sz w:val="16"/>
          <w:szCs w:val="16"/>
          <w:lang w:val="cs-CZ"/>
        </w:rPr>
        <w:t>spotřebního materiálu a ceník</w:t>
      </w:r>
      <w:r w:rsidR="007629C5" w:rsidRPr="00081FEA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Důvodem změny </w:t>
      </w:r>
      <w:r w:rsidR="00081FEA" w:rsidRPr="008201B1">
        <w:rPr>
          <w:rFonts w:ascii="Tahoma" w:hAnsi="Tahoma" w:cs="Tahoma"/>
          <w:sz w:val="16"/>
          <w:szCs w:val="16"/>
          <w:lang w:val="cs-CZ"/>
        </w:rPr>
        <w:t>je</w:t>
      </w:r>
      <w:r w:rsidR="00126300">
        <w:rPr>
          <w:rFonts w:ascii="Tahoma" w:hAnsi="Tahoma" w:cs="Tahoma"/>
          <w:sz w:val="16"/>
          <w:szCs w:val="16"/>
          <w:lang w:val="cs-CZ"/>
        </w:rPr>
        <w:t xml:space="preserve"> nahrazení jedné položky položkou inovativní</w:t>
      </w:r>
      <w:r w:rsidR="00126300" w:rsidRPr="008201B1">
        <w:rPr>
          <w:rFonts w:ascii="Tahoma" w:hAnsi="Tahoma" w:cs="Tahoma"/>
          <w:sz w:val="16"/>
          <w:szCs w:val="16"/>
          <w:lang w:val="cs-CZ"/>
        </w:rPr>
        <w:t xml:space="preserve"> </w:t>
      </w:r>
      <w:r w:rsidR="00126300">
        <w:rPr>
          <w:rFonts w:ascii="Tahoma" w:hAnsi="Tahoma" w:cs="Tahoma"/>
          <w:sz w:val="16"/>
          <w:szCs w:val="16"/>
          <w:lang w:val="cs-CZ"/>
        </w:rPr>
        <w:t xml:space="preserve">a </w:t>
      </w:r>
      <w:r w:rsidR="00735150" w:rsidRPr="008201B1">
        <w:rPr>
          <w:rFonts w:ascii="Tahoma" w:hAnsi="Tahoma" w:cs="Tahoma"/>
          <w:sz w:val="16"/>
          <w:szCs w:val="16"/>
          <w:lang w:val="cs-CZ"/>
        </w:rPr>
        <w:t>snížení jednotkové ceny</w:t>
      </w:r>
      <w:r w:rsidR="001E7638">
        <w:rPr>
          <w:rFonts w:ascii="Tahoma" w:hAnsi="Tahoma" w:cs="Tahoma"/>
          <w:sz w:val="16"/>
          <w:szCs w:val="16"/>
          <w:lang w:val="cs-CZ"/>
        </w:rPr>
        <w:t xml:space="preserve"> za test</w:t>
      </w:r>
      <w:r w:rsidR="00735150" w:rsidRPr="008201B1">
        <w:rPr>
          <w:rFonts w:ascii="Tahoma" w:hAnsi="Tahoma" w:cs="Tahoma"/>
          <w:sz w:val="16"/>
          <w:szCs w:val="16"/>
          <w:lang w:val="cs-CZ"/>
        </w:rPr>
        <w:t xml:space="preserve"> </w:t>
      </w:r>
      <w:r w:rsidR="00126300">
        <w:rPr>
          <w:rFonts w:ascii="Tahoma" w:hAnsi="Tahoma" w:cs="Tahoma"/>
          <w:sz w:val="16"/>
          <w:szCs w:val="16"/>
          <w:lang w:val="cs-CZ"/>
        </w:rPr>
        <w:t>této</w:t>
      </w:r>
      <w:r w:rsidR="0098317C" w:rsidRPr="008201B1">
        <w:rPr>
          <w:rFonts w:ascii="Tahoma" w:hAnsi="Tahoma" w:cs="Tahoma"/>
          <w:sz w:val="16"/>
          <w:szCs w:val="16"/>
          <w:lang w:val="cs-CZ"/>
        </w:rPr>
        <w:t xml:space="preserve"> polož</w:t>
      </w:r>
      <w:r w:rsidR="00126300">
        <w:rPr>
          <w:rFonts w:ascii="Tahoma" w:hAnsi="Tahoma" w:cs="Tahoma"/>
          <w:sz w:val="16"/>
          <w:szCs w:val="16"/>
          <w:lang w:val="cs-CZ"/>
        </w:rPr>
        <w:t>ky</w:t>
      </w:r>
      <w:r w:rsidR="0098317C" w:rsidRPr="008201B1">
        <w:rPr>
          <w:rFonts w:ascii="Tahoma" w:hAnsi="Tahoma" w:cs="Tahoma"/>
          <w:sz w:val="16"/>
          <w:szCs w:val="16"/>
          <w:lang w:val="cs-CZ"/>
        </w:rPr>
        <w:t xml:space="preserve"> </w:t>
      </w:r>
      <w:r w:rsidR="0096648B" w:rsidRPr="008201B1">
        <w:rPr>
          <w:rFonts w:ascii="Tahoma" w:hAnsi="Tahoma" w:cs="Tahoma"/>
          <w:sz w:val="16"/>
          <w:szCs w:val="16"/>
          <w:lang w:val="cs-CZ"/>
        </w:rPr>
        <w:t>dodávan</w:t>
      </w:r>
      <w:r w:rsidR="00126300">
        <w:rPr>
          <w:rFonts w:ascii="Tahoma" w:hAnsi="Tahoma" w:cs="Tahoma"/>
          <w:sz w:val="16"/>
          <w:szCs w:val="16"/>
          <w:lang w:val="cs-CZ"/>
        </w:rPr>
        <w:t>é</w:t>
      </w:r>
      <w:r w:rsidR="0096648B" w:rsidRPr="008201B1">
        <w:rPr>
          <w:rFonts w:ascii="Tahoma" w:hAnsi="Tahoma" w:cs="Tahoma"/>
          <w:sz w:val="16"/>
          <w:szCs w:val="16"/>
          <w:lang w:val="cs-CZ"/>
        </w:rPr>
        <w:t xml:space="preserve"> prodávajícím kupujícímu.</w:t>
      </w:r>
    </w:p>
    <w:p w14:paraId="7ABB19FF" w14:textId="77777777" w:rsidR="00C2680D" w:rsidRPr="00081FEA" w:rsidRDefault="00C2680D" w:rsidP="006D07C9">
      <w:pPr>
        <w:ind w:right="425"/>
        <w:rPr>
          <w:rFonts w:ascii="Tahoma" w:hAnsi="Tahoma" w:cs="Tahoma"/>
          <w:sz w:val="16"/>
          <w:szCs w:val="16"/>
          <w:lang w:val="cs-CZ"/>
        </w:rPr>
      </w:pPr>
    </w:p>
    <w:p w14:paraId="0211860F" w14:textId="77777777" w:rsidR="00640B3F" w:rsidRPr="008E1A72" w:rsidRDefault="00640B3F" w:rsidP="006D07C9">
      <w:pPr>
        <w:ind w:right="425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D07C9">
      <w:pPr>
        <w:ind w:right="425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D07C9">
      <w:pPr>
        <w:ind w:right="425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D07C9">
      <w:pPr>
        <w:ind w:right="425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3F063B6" w:rsidR="00640B3F" w:rsidRPr="008E1A72" w:rsidRDefault="00640B3F" w:rsidP="00E45540">
      <w:pPr>
        <w:numPr>
          <w:ilvl w:val="0"/>
          <w:numId w:val="3"/>
        </w:numPr>
        <w:tabs>
          <w:tab w:val="clear" w:pos="360"/>
          <w:tab w:val="num" w:pos="66"/>
        </w:tabs>
        <w:ind w:left="426" w:right="425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E45540">
      <w:pPr>
        <w:numPr>
          <w:ilvl w:val="0"/>
          <w:numId w:val="3"/>
        </w:numPr>
        <w:tabs>
          <w:tab w:val="clear" w:pos="360"/>
          <w:tab w:val="num" w:pos="66"/>
        </w:tabs>
        <w:ind w:left="426"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7A7A6361" w:rsidR="00640B3F" w:rsidRPr="008E1A72" w:rsidRDefault="00640B3F" w:rsidP="00E45540">
      <w:pPr>
        <w:numPr>
          <w:ilvl w:val="0"/>
          <w:numId w:val="3"/>
        </w:numPr>
        <w:tabs>
          <w:tab w:val="clear" w:pos="360"/>
          <w:tab w:val="num" w:pos="66"/>
        </w:tabs>
        <w:ind w:left="426"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FA0CF5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FF0C18">
        <w:rPr>
          <w:rFonts w:ascii="Tahoma" w:hAnsi="Tahoma" w:cs="Tahoma"/>
          <w:sz w:val="16"/>
          <w:szCs w:val="16"/>
          <w:lang w:val="cs-CZ"/>
        </w:rPr>
        <w:t xml:space="preserve"> </w:t>
      </w:r>
      <w:r w:rsidR="00FF0C18" w:rsidRPr="00FF0C18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FF0C18">
        <w:rPr>
          <w:rFonts w:ascii="Tahoma" w:hAnsi="Tahoma" w:cs="Tahoma"/>
          <w:sz w:val="16"/>
          <w:szCs w:val="16"/>
          <w:lang w:val="cs-CZ"/>
        </w:rPr>
        <w:t>dodatek</w:t>
      </w:r>
      <w:r w:rsidR="00FF0C18" w:rsidRPr="00FF0C18">
        <w:rPr>
          <w:rFonts w:ascii="Tahoma" w:hAnsi="Tahoma" w:cs="Tahoma"/>
          <w:sz w:val="16"/>
          <w:szCs w:val="16"/>
          <w:lang w:val="cs-CZ"/>
        </w:rPr>
        <w:t xml:space="preserve"> podepisován elektronicky, je vyhotoven</w:t>
      </w:r>
      <w:r w:rsidR="00FF0C18">
        <w:rPr>
          <w:rFonts w:ascii="Tahoma" w:hAnsi="Tahoma" w:cs="Tahoma"/>
          <w:sz w:val="16"/>
          <w:szCs w:val="16"/>
          <w:lang w:val="cs-CZ"/>
        </w:rPr>
        <w:t xml:space="preserve"> </w:t>
      </w:r>
      <w:r w:rsidR="00FF0C18" w:rsidRPr="00FF0C18">
        <w:rPr>
          <w:rFonts w:ascii="Tahoma" w:hAnsi="Tahoma" w:cs="Tahoma"/>
          <w:sz w:val="16"/>
          <w:szCs w:val="16"/>
          <w:lang w:val="cs-CZ"/>
        </w:rPr>
        <w:t>v jednom stejnopise podepsaném oběma smluvními stranami elektronickým podpisem dle zákona č. 297/2016 Sb., o službách vytvářejících důvěru pro elektronické transakce</w:t>
      </w:r>
      <w:r w:rsidR="00FF0C18">
        <w:rPr>
          <w:rFonts w:ascii="Tahoma" w:hAnsi="Tahoma" w:cs="Tahoma"/>
          <w:sz w:val="16"/>
          <w:szCs w:val="16"/>
          <w:lang w:val="cs-CZ"/>
        </w:rPr>
        <w:t>.</w:t>
      </w:r>
    </w:p>
    <w:p w14:paraId="126F139D" w14:textId="77777777" w:rsidR="00640B3F" w:rsidRPr="008E1A72" w:rsidRDefault="00640B3F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46EBD68D" w:rsidR="00640B3F" w:rsidRPr="008E1A72" w:rsidRDefault="00640B3F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="003A534C" w:rsidRPr="00081FEA">
        <w:rPr>
          <w:rFonts w:ascii="Tahoma" w:hAnsi="Tahoma" w:cs="Tahoma"/>
          <w:sz w:val="16"/>
          <w:szCs w:val="16"/>
          <w:lang w:val="cs-CZ"/>
        </w:rPr>
        <w:t xml:space="preserve">Seznam </w:t>
      </w:r>
      <w:r w:rsidR="003A534C">
        <w:rPr>
          <w:rFonts w:ascii="Tahoma" w:hAnsi="Tahoma" w:cs="Tahoma"/>
          <w:sz w:val="16"/>
          <w:szCs w:val="16"/>
          <w:lang w:val="cs-CZ"/>
        </w:rPr>
        <w:t>spotřebního materiálu a ceník</w:t>
      </w:r>
      <w:r w:rsidR="0008575C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1A6534C" w14:textId="77777777" w:rsidR="00640B3F" w:rsidRPr="008E1A72" w:rsidRDefault="00640B3F" w:rsidP="006D07C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/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D07C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/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D07C9">
      <w:pPr>
        <w:tabs>
          <w:tab w:val="left" w:pos="4253"/>
        </w:tabs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5D1A5F1E" w14:textId="15F36741" w:rsidR="0065285A" w:rsidRDefault="00B52553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z</w:t>
      </w:r>
      <w:r w:rsidR="0065285A">
        <w:rPr>
          <w:rFonts w:ascii="Tahoma" w:hAnsi="Tahoma" w:cs="Tahoma"/>
          <w:sz w:val="16"/>
          <w:szCs w:val="16"/>
          <w:lang w:val="cs-CZ"/>
        </w:rPr>
        <w:t>a prodávajícího:</w:t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 w:rsidR="0065285A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z</w:t>
      </w:r>
      <w:r w:rsidR="0065285A">
        <w:rPr>
          <w:rFonts w:ascii="Tahoma" w:hAnsi="Tahoma" w:cs="Tahoma"/>
          <w:sz w:val="16"/>
          <w:szCs w:val="16"/>
          <w:lang w:val="cs-CZ"/>
        </w:rPr>
        <w:t>a kupujícího:</w:t>
      </w:r>
    </w:p>
    <w:p w14:paraId="710B7BEE" w14:textId="6EFF5134" w:rsidR="00640B3F" w:rsidRPr="002F5182" w:rsidRDefault="0065285A" w:rsidP="006D07C9">
      <w:pPr>
        <w:ind w:right="425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Michal Šlingr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B52553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35CCD92B" w:rsidR="00640B3F" w:rsidRPr="009E0105" w:rsidRDefault="00B52553" w:rsidP="006D07C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/>
        <w:jc w:val="both"/>
        <w:rPr>
          <w:rFonts w:ascii="Tahoma" w:hAnsi="Tahoma" w:cs="Tahoma"/>
          <w:sz w:val="16"/>
          <w:szCs w:val="16"/>
          <w:lang w:val="en-US"/>
        </w:rPr>
      </w:pPr>
      <w:r w:rsidRPr="2E400D5D">
        <w:rPr>
          <w:rFonts w:ascii="Tahoma" w:hAnsi="Tahoma" w:cs="Tahoma"/>
          <w:sz w:val="16"/>
          <w:szCs w:val="16"/>
          <w:lang w:val="en-US"/>
        </w:rPr>
        <w:t>prokurista</w:t>
      </w:r>
      <w:r w:rsidR="00164F81">
        <w:tab/>
      </w:r>
      <w:r w:rsidR="00164F81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 w:rsidRPr="2E400D5D">
        <w:rPr>
          <w:rFonts w:ascii="Tahoma" w:hAnsi="Tahoma" w:cs="Tahoma"/>
          <w:sz w:val="16"/>
          <w:szCs w:val="16"/>
          <w:lang w:val="en-US"/>
        </w:rPr>
        <w:t>ředitel</w:t>
      </w:r>
      <w:r w:rsidR="00C267ED">
        <w:tab/>
      </w:r>
      <w:r w:rsidR="00C267ED">
        <w:tab/>
      </w:r>
      <w:r w:rsidR="00C267ED">
        <w:tab/>
      </w:r>
      <w:r w:rsidR="00C267ED">
        <w:tab/>
      </w:r>
      <w:r w:rsidR="00C267ED">
        <w:tab/>
      </w:r>
    </w:p>
    <w:p w14:paraId="4CB7D33E" w14:textId="77777777" w:rsidR="00263AC5" w:rsidRPr="002272A3" w:rsidRDefault="00263AC5" w:rsidP="006D07C9">
      <w:pPr>
        <w:tabs>
          <w:tab w:val="left" w:pos="11482"/>
        </w:tabs>
        <w:ind w:right="425"/>
        <w:jc w:val="center"/>
        <w:rPr>
          <w:rFonts w:ascii="Tahoma" w:hAnsi="Tahoma" w:cs="Tahoma"/>
          <w:b/>
          <w:sz w:val="16"/>
          <w:szCs w:val="16"/>
          <w:lang w:val="cs-CZ"/>
        </w:rPr>
        <w:sectPr w:rsidR="00263AC5" w:rsidRPr="002272A3" w:rsidSect="00E45540">
          <w:headerReference w:type="default" r:id="rId11"/>
          <w:pgSz w:w="11906" w:h="16838"/>
          <w:pgMar w:top="1418" w:right="1133" w:bottom="1418" w:left="1134" w:header="709" w:footer="709" w:gutter="0"/>
          <w:cols w:space="708"/>
          <w:docGrid w:linePitch="360"/>
        </w:sectPr>
      </w:pPr>
    </w:p>
    <w:p w14:paraId="46050ED8" w14:textId="77777777" w:rsidR="00F10881" w:rsidRPr="002272A3" w:rsidRDefault="00F10881" w:rsidP="00B52553">
      <w:pPr>
        <w:tabs>
          <w:tab w:val="left" w:pos="11482"/>
        </w:tabs>
        <w:ind w:right="425"/>
        <w:rPr>
          <w:rFonts w:ascii="Tahoma" w:hAnsi="Tahoma" w:cs="Tahoma"/>
          <w:b/>
          <w:sz w:val="16"/>
          <w:szCs w:val="16"/>
          <w:lang w:val="cs-CZ"/>
        </w:rPr>
      </w:pPr>
      <w:r w:rsidRPr="002272A3">
        <w:rPr>
          <w:rFonts w:ascii="Tahoma" w:hAnsi="Tahoma" w:cs="Tahoma"/>
          <w:b/>
          <w:sz w:val="16"/>
          <w:szCs w:val="16"/>
          <w:lang w:val="cs-CZ"/>
        </w:rPr>
        <w:lastRenderedPageBreak/>
        <w:t>Příloha č. 1</w:t>
      </w:r>
    </w:p>
    <w:p w14:paraId="55DF587E" w14:textId="031FE693" w:rsidR="00F10881" w:rsidRDefault="006F0947" w:rsidP="006F0947">
      <w:pPr>
        <w:tabs>
          <w:tab w:val="left" w:pos="11482"/>
        </w:tabs>
        <w:ind w:right="425"/>
        <w:rPr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Seznam </w:t>
      </w:r>
      <w:r>
        <w:rPr>
          <w:rFonts w:ascii="Tahoma" w:hAnsi="Tahoma" w:cs="Tahoma"/>
          <w:sz w:val="16"/>
          <w:szCs w:val="16"/>
          <w:lang w:val="cs-CZ"/>
        </w:rPr>
        <w:t>spotřebního materiálu a ceník</w:t>
      </w:r>
    </w:p>
    <w:p w14:paraId="3ACB7FB2" w14:textId="77777777" w:rsidR="006F0947" w:rsidRPr="002272A3" w:rsidRDefault="006F0947" w:rsidP="006D07C9">
      <w:pPr>
        <w:tabs>
          <w:tab w:val="left" w:pos="11482"/>
        </w:tabs>
        <w:ind w:right="425"/>
        <w:jc w:val="center"/>
        <w:rPr>
          <w:rFonts w:ascii="Tahoma" w:hAnsi="Tahoma" w:cs="Tahoma"/>
          <w:sz w:val="16"/>
          <w:szCs w:val="16"/>
          <w:lang w:val="cs-CZ"/>
        </w:rPr>
      </w:pPr>
    </w:p>
    <w:tbl>
      <w:tblPr>
        <w:tblW w:w="14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2061"/>
        <w:gridCol w:w="2389"/>
        <w:gridCol w:w="1733"/>
        <w:gridCol w:w="2061"/>
        <w:gridCol w:w="1309"/>
        <w:gridCol w:w="2813"/>
      </w:tblGrid>
      <w:tr w:rsidR="009E0105" w14:paraId="66DC9F5E" w14:textId="77777777" w:rsidTr="00B62147">
        <w:trPr>
          <w:trHeight w:val="212"/>
        </w:trPr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4B214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Objednací číslo  dodavatele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8B702A" w14:textId="77777777" w:rsidR="003B5297" w:rsidRPr="003B32E7" w:rsidRDefault="003B5297" w:rsidP="003B529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</w:p>
          <w:p w14:paraId="55908F78" w14:textId="685A5568" w:rsidR="00D5229F" w:rsidRPr="003B32E7" w:rsidRDefault="00D5229F" w:rsidP="003B529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Katalogové číslo výrobce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CBF25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Název produktu prodejce (dodavatele)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DAC09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Velikost balení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D9495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Cena za jednotku bez DPH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A04A0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Sazba DPH v %</w:t>
            </w:r>
          </w:p>
        </w:tc>
        <w:tc>
          <w:tcPr>
            <w:tcW w:w="2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04890" w14:textId="77777777" w:rsidR="00D5229F" w:rsidRPr="003B32E7" w:rsidRDefault="00D5229F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Třída zdrav.  prostř., případně Biocid</w:t>
            </w:r>
          </w:p>
        </w:tc>
      </w:tr>
      <w:tr w:rsidR="009E0105" w14:paraId="5EA78415" w14:textId="77777777" w:rsidTr="00B62147">
        <w:trPr>
          <w:trHeight w:val="150"/>
        </w:trPr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AB7EF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F1D0C" w14:textId="77777777" w:rsidR="00D5229F" w:rsidRDefault="00D5229F" w:rsidP="003B529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(REF)</w:t>
            </w: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A2B4D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C0FED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BC09A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8B50E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69D26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0105" w14:paraId="3978F32E" w14:textId="77777777" w:rsidTr="00B62147">
        <w:trPr>
          <w:trHeight w:val="159"/>
        </w:trPr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30C31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7A996" w14:textId="77777777" w:rsidR="00D5229F" w:rsidRDefault="00D5229F" w:rsidP="006D07C9">
            <w:pPr>
              <w:ind w:right="42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CE04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91FDB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7FB6F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5D13B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87A4F" w14:textId="77777777" w:rsidR="00D5229F" w:rsidRDefault="00D5229F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E0105" w14:paraId="37BED2F5" w14:textId="77777777" w:rsidTr="00B62147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5F450" w14:textId="5635891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AA1A4" w14:textId="0FB706C5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7DEBA" w14:textId="04AA9606" w:rsidR="00A26AE0" w:rsidRPr="00B62147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870B7" w14:textId="77777777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91318" w14:textId="79A55998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E47E0" w14:textId="77777777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83325" w14:textId="7777777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C2E4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46DD95E9" w14:textId="77777777" w:rsidTr="00161B2E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FC38B" w14:textId="5EDA1B0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D6A5D" w14:textId="123669B4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163478" w14:textId="6A0B4A9C" w:rsidR="00A26AE0" w:rsidRPr="00B62147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7D2C3" w14:textId="3426E6D1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D3D48" w14:textId="7D726A05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4E712" w14:textId="490F3A57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D17760" w14:textId="6AEFB20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615FE230" w14:textId="77777777" w:rsidTr="00161B2E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CE509" w14:textId="704C31F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B587E" w14:textId="35C4D8A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FECBE4" w14:textId="6475617B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E0B5E0" w14:textId="71436E7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E6096" w14:textId="4C0CDA2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BC5167" w14:textId="683DEBB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BC05F" w14:textId="088DA8D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7CCC5714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537EF" w14:textId="36268B3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FA643" w14:textId="4A2122D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A3B66" w14:textId="2879BF7E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5707A" w14:textId="45F4C3D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8C98C" w14:textId="25506A2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8AF71" w14:textId="2A8838E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F42A3" w14:textId="3D91E73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0BF166CB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5A1BC" w14:textId="7FB7311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A92B9" w14:textId="48AD907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B8C7C" w14:textId="5194BCDA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9639D" w14:textId="2424D68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F4D75" w14:textId="2B13045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BB7007" w14:textId="46FBA79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56CF3" w14:textId="215EFC0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36CC3FA0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13C48" w14:textId="31E2379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27B63" w14:textId="2990D9B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447A6" w14:textId="3C984DCF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D9E79" w14:textId="6AD09B7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54266" w14:textId="1EE5A199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B136F9" w14:textId="3F595C7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96A1DC" w14:textId="53F8298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0FC6D21B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1BAA2" w14:textId="4E7B4A3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51CD11" w14:textId="3BE0128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34D472" w14:textId="37A12FFB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DGP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C7205C" w14:textId="1BE392A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314882" w14:textId="4625BF0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769F6" w14:textId="623D30C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68C7D4" w14:textId="725D2F3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5D2D7177" w14:textId="77777777" w:rsidTr="00161B2E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7113A" w14:textId="6ADBCA5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CB97C" w14:textId="05777BA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C49499" w14:textId="5C8F57A6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DGP 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 Calibrators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5A786" w14:textId="4FD1E8B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86F8E" w14:textId="7B215BF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5C9D69" w14:textId="6085EDB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FA4AD" w14:textId="7BE8A299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601854DF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6BC5F" w14:textId="0CEE770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54FB3" w14:textId="7B82F99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F2891" w14:textId="13FADF90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DGP 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438C4" w14:textId="7C52732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274DF" w14:textId="15DBFE4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A554B" w14:textId="0CFD0C4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571DA0" w14:textId="26B2B72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5F7BB199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CF5F" w14:textId="3359E28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2C399D" w14:textId="1A89B889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B2E87" w14:textId="7CD9640C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DGP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4B97F" w14:textId="293E343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D2FC8" w14:textId="4B3136F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EBBB0" w14:textId="62CDADC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312FA" w14:textId="3129187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5052F780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91DF0" w14:textId="1A54F0E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DE547C" w14:textId="27D1EE8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BD9CA" w14:textId="672EDC41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DGP 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ECB76" w14:textId="34A6EF1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046BB" w14:textId="4A66088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3500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F65E1B" w14:textId="078F9F6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851A69" w14:textId="109CDAD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5BC5EE63" w14:textId="77777777" w:rsidTr="00161B2E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DBCAC" w14:textId="47A976F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BDDC9" w14:textId="173FBF7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856EA" w14:textId="6D5DB80C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DGP 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9B2242" w14:textId="1D417BE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DE9E2" w14:textId="3AE1A5B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26DE0" w14:textId="2BE3078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DFDFE" w14:textId="6C84076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1BC0C013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72222" w14:textId="4B451D3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C547D8" w14:textId="4041F75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620CF9" w14:textId="251B3E59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dsDNA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988EB0" w14:textId="274EFDB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6D4CB" w14:textId="6581607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4300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3E6E4D" w14:textId="3FA4F9C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A51CB" w14:textId="201CD51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5DB34850" w14:textId="77777777" w:rsidTr="00161B2E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55EE3" w14:textId="357FD2F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65F6F8" w14:textId="6E696CF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C04D06" w14:textId="479C8093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dsDNA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7E394" w14:textId="6A4BA4E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27D1A" w14:textId="2BCA297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4000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465491" w14:textId="370FD79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271DE9" w14:textId="0D27586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9E0105" w14:paraId="08412F5D" w14:textId="77777777" w:rsidTr="00161B2E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A08A4" w14:textId="03CD998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A64C7" w14:textId="0FEC3E6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90109" w14:textId="00D10A08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dsDNA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9687A" w14:textId="6E5BC2E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9B841" w14:textId="15EB4AB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E8EB2" w14:textId="75CE4C1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67A2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530E2" w14:textId="39763B3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073E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</w:tbl>
    <w:p w14:paraId="432FCF1C" w14:textId="48E9CBE9" w:rsidR="002D3544" w:rsidRDefault="002D3544" w:rsidP="006D07C9">
      <w:pPr>
        <w:tabs>
          <w:tab w:val="left" w:pos="11482"/>
        </w:tabs>
        <w:ind w:right="425"/>
        <w:jc w:val="both"/>
        <w:rPr>
          <w:rFonts w:ascii="Tahoma" w:hAnsi="Tahoma" w:cs="Tahoma"/>
          <w:b/>
          <w:sz w:val="16"/>
          <w:szCs w:val="16"/>
        </w:rPr>
        <w:sectPr w:rsidR="002D3544" w:rsidSect="00D46200">
          <w:pgSz w:w="16838" w:h="11906" w:orient="landscape"/>
          <w:pgMar w:top="238" w:right="6065" w:bottom="244" w:left="1418" w:header="709" w:footer="709" w:gutter="0"/>
          <w:cols w:space="708"/>
          <w:docGrid w:linePitch="360"/>
        </w:sectPr>
      </w:pPr>
    </w:p>
    <w:tbl>
      <w:tblPr>
        <w:tblW w:w="14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2061"/>
        <w:gridCol w:w="2389"/>
        <w:gridCol w:w="1733"/>
        <w:gridCol w:w="2061"/>
        <w:gridCol w:w="1309"/>
        <w:gridCol w:w="2813"/>
      </w:tblGrid>
      <w:tr w:rsidR="001C2AA0" w14:paraId="5D9CF045" w14:textId="77777777" w:rsidTr="006A425B">
        <w:trPr>
          <w:trHeight w:val="212"/>
        </w:trPr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3AAF6" w14:textId="77777777" w:rsidR="001C2AA0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lastRenderedPageBreak/>
              <w:t>Objednací číslo  dodavatele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77251" w14:textId="77777777" w:rsidR="003B5297" w:rsidRDefault="003B5297" w:rsidP="006F094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  <w:p w14:paraId="303289B1" w14:textId="3EA99C8C" w:rsidR="001C2AA0" w:rsidRDefault="001C2AA0" w:rsidP="006F094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Katalogové číslo výrobce</w:t>
            </w:r>
          </w:p>
        </w:tc>
        <w:tc>
          <w:tcPr>
            <w:tcW w:w="2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91B7A" w14:textId="77777777" w:rsidR="001C2AA0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Název produktu prodejce (dodavatele)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FD86F" w14:textId="77777777" w:rsidR="001C2AA0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Velikost balení</w:t>
            </w:r>
          </w:p>
        </w:tc>
        <w:tc>
          <w:tcPr>
            <w:tcW w:w="2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EEE3E" w14:textId="77777777" w:rsidR="001C2AA0" w:rsidRPr="00D5229F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pl-PL"/>
              </w:rPr>
              <w:t>Cena za jednotku bez DPH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6AB26" w14:textId="77777777" w:rsidR="001C2AA0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Sazba DPH v %</w:t>
            </w:r>
          </w:p>
        </w:tc>
        <w:tc>
          <w:tcPr>
            <w:tcW w:w="2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09691" w14:textId="77777777" w:rsidR="001C2AA0" w:rsidRDefault="001C2AA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Třída zdrav.  prostř., případně Biocid</w:t>
            </w:r>
          </w:p>
        </w:tc>
      </w:tr>
      <w:tr w:rsidR="001C2AA0" w14:paraId="4A19303D" w14:textId="77777777" w:rsidTr="006A425B">
        <w:trPr>
          <w:trHeight w:val="150"/>
        </w:trPr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7EBA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9C827B" w14:textId="77777777" w:rsidR="001C2AA0" w:rsidRDefault="001C2AA0" w:rsidP="006F0947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(REF)</w:t>
            </w: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68B83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310D5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9991D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3D04B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A9028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C2AA0" w14:paraId="4A0E90F2" w14:textId="77777777" w:rsidTr="006A425B">
        <w:trPr>
          <w:trHeight w:val="159"/>
        </w:trPr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C689B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5D0FC" w14:textId="77777777" w:rsidR="001C2AA0" w:rsidRDefault="001C2AA0" w:rsidP="006D07C9">
            <w:pPr>
              <w:ind w:right="42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F22C0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4D301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F8A22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2F9BF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3BB1F" w14:textId="77777777" w:rsidR="001C2AA0" w:rsidRDefault="001C2AA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26AE0" w14:paraId="5F97BA28" w14:textId="77777777" w:rsidTr="00C20C25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B67FC" w14:textId="26CB1D33" w:rsidR="00A26AE0" w:rsidRPr="003B32E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701130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100BF" w14:textId="45D758CF" w:rsidR="00A26AE0" w:rsidRPr="003B32E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701130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65CD4" w14:textId="3E64A129" w:rsidR="00A26AE0" w:rsidRPr="003B32E7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MPO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408C2" w14:textId="32D3A7DC" w:rsidR="00A26AE0" w:rsidRPr="003B32E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C8D9" w14:textId="1E8E4114" w:rsidR="00A26AE0" w:rsidRPr="003B32E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8450,00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2CE2" w14:textId="77777777" w:rsidR="00A26AE0" w:rsidRPr="003B32E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B32E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74C434" w14:textId="4D70854B" w:rsidR="00A26AE0" w:rsidRPr="001C2AA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58A8ECB8" w14:textId="77777777" w:rsidTr="0027636A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D845E" w14:textId="592BFA5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C034F" w14:textId="28306593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7BC85" w14:textId="024A1D3A" w:rsidR="00A26AE0" w:rsidRPr="00B62147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MPO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83DD1" w14:textId="3FA4B8F9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384C5F" w14:textId="3B482257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6C35C" w14:textId="37EE8ABC" w:rsidR="00A26AE0" w:rsidRPr="00B62147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17B03" w14:textId="70B67BC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5E684471" w14:textId="77777777" w:rsidTr="0027636A">
        <w:trPr>
          <w:trHeight w:val="629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E2562" w14:textId="072F495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D18EF" w14:textId="3A19130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27E16" w14:textId="636FF45A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MPO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DBF61A" w14:textId="0D72F43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CEA55" w14:textId="6DC7CC5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6A323" w14:textId="554D0FB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418B" w14:textId="23B7E3A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0342F3E5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7FCF" w14:textId="3C1CC2B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22375" w14:textId="1839013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711A1" w14:textId="0E8D5A09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PR3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C03F5" w14:textId="2161C95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0D03A" w14:textId="19115B99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425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713596" w14:textId="0860828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18047" w14:textId="60A54D7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3FF481DE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35256" w14:textId="36664D2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CA8549" w14:textId="4E598E9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681C69" w14:textId="3185FC4B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PR3 Calibrators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16A849" w14:textId="4750AE8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42BE95" w14:textId="76591E9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96073C" w14:textId="797D0EF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06FF9" w14:textId="4099B93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021472E5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6F665" w14:textId="0DAAC23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C744E0" w14:textId="32E5D07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AA2A74" w14:textId="3995FF6C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PR3 Controls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B7F41" w14:textId="0A0E644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BDB5A8" w14:textId="71FAA52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00,00 Kč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EECE18" w14:textId="4DB53A2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651CF3" w14:textId="6463CE9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6FFC0A16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85BC9" w14:textId="6AEA554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60863" w14:textId="3CC970E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C8AB2" w14:textId="1F7826A0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System Rinse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18223" w14:textId="3FB275E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 litrů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A70C0" w14:textId="1337132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44F23" w14:textId="3C85E62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5CE64D" w14:textId="63F985F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4C8C9BCF" w14:textId="77777777" w:rsidTr="0027636A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BE069" w14:textId="3AD7858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T3000-8204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7CDDB5" w14:textId="6E63F5B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24020" w14:textId="4329A12A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Trigger 1+2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2B728" w14:textId="23C9EF5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DB258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2x250 ml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967D3" w14:textId="364A761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40F1E1" w14:textId="77DA5DA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C119D" w14:textId="7695526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53D044F9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43FE" w14:textId="792B419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7416A" w14:textId="1701B0F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T3000-8206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D546B0" w14:textId="3D2A8460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Cuvettes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5BD35" w14:textId="214634CA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1400 ks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86A0D" w14:textId="3B342A2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2500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95FB8" w14:textId="0F47851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9FE5E" w14:textId="59866AE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78BF64E6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2E2B7" w14:textId="0B7F6598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T3000-8211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073A7" w14:textId="7125E96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T3000-8211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19A2C" w14:textId="2D957821" w:rsidR="00A26AE0" w:rsidRPr="00144C43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System Cleaning Solution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44EEA" w14:textId="3BAEFE1D" w:rsidR="00A26AE0" w:rsidRPr="00144C43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6x4ml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46B68" w14:textId="2111177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82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94D1F" w14:textId="45C9B0D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07E06" w14:textId="14BF9F3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19EA82EE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EB8A6" w14:textId="31692CE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EA421" w14:textId="31693D0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B4813" w14:textId="4E7E5AA6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dsDNA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08E2B0" w14:textId="3E5C5BF4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D2EFD" w14:textId="59166A7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8500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306A77" w14:textId="659176F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126CF" w14:textId="164CF56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1F2B8D56" w14:textId="77777777" w:rsidTr="0027636A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DB2FC" w14:textId="2AEC1B4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8552D" w14:textId="16B7146E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A85AD8" w14:textId="2498015F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AD339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Flash DGP IgG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1CC7D" w14:textId="78406B1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E9DD7" w14:textId="2B6E463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7400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FA376C" w14:textId="188D427D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CD671" w14:textId="216E3446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6446E685" w14:textId="77777777" w:rsidTr="0027636A">
        <w:trPr>
          <w:trHeight w:val="505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9DF60" w14:textId="3EDEE3E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5B5C7D" w14:textId="104A1DA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F7EF7D" w14:textId="292DBDA9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QUANTA Flash tTG Ig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B8492" w14:textId="75BE76C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9C01D" w14:textId="17C0F257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7200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1BE1BE" w14:textId="7E3C72B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FFB41" w14:textId="1BD8377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34F9BBAA" w14:textId="77777777" w:rsidTr="0027636A">
        <w:trPr>
          <w:trHeight w:val="381"/>
        </w:trPr>
        <w:tc>
          <w:tcPr>
            <w:tcW w:w="20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066A8A" w14:textId="07D92953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31EB08" w14:textId="084D07A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23C8B" w14:textId="4EAA86DC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CTD Screen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96188" w14:textId="6E481E9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44C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100 testů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0F91B9" w14:textId="51DEE6BF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11000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562EAA" w14:textId="70092D31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48FC09" w14:textId="50D3FE55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34CC8D3E" w14:textId="77777777" w:rsidTr="0027636A">
        <w:trPr>
          <w:trHeight w:val="50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2CCA" w14:textId="31130EE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EE4" w14:textId="4929165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701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6DE5" w14:textId="4A953055" w:rsidR="00A26AE0" w:rsidRPr="00126300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CTD Calibrators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574" w14:textId="117451C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D61F" w14:textId="01C821B2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3600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B14" w14:textId="2B17ADD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39C" w14:textId="6FD0EEA0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  <w:tr w:rsidR="00A26AE0" w14:paraId="3B50076D" w14:textId="77777777" w:rsidTr="0027636A">
        <w:trPr>
          <w:trHeight w:val="5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D0D64" w14:textId="43304F4C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066701222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779D0" w14:textId="776B0CF8" w:rsidR="00A26AE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066701222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8FB26" w14:textId="04647D3D" w:rsidR="00A26AE0" w:rsidRPr="00B62147" w:rsidRDefault="00A26AE0" w:rsidP="006D07C9">
            <w:pPr>
              <w:ind w:right="42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QUANTA Flash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CTD Screen Controls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7D1CB" w14:textId="7A570071" w:rsidR="00A26AE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2x2 vials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855A8" w14:textId="5741D545" w:rsidR="00A26AE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1700</w:t>
            </w:r>
            <w:r w:rsidRPr="00B62147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,00 Kč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9AB9A4" w14:textId="46758A8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5C39E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09779" w14:textId="3D5F519B" w:rsidR="00A26AE0" w:rsidRPr="00126300" w:rsidRDefault="00A26AE0" w:rsidP="006D07C9">
            <w:pPr>
              <w:ind w:right="425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A06E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IVD</w:t>
            </w:r>
          </w:p>
        </w:tc>
      </w:tr>
    </w:tbl>
    <w:p w14:paraId="30E32D62" w14:textId="77777777" w:rsidR="002F5182" w:rsidRPr="002F5182" w:rsidRDefault="002F5182" w:rsidP="006D07C9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right="425"/>
        <w:rPr>
          <w:rFonts w:ascii="Tahoma" w:hAnsi="Tahoma" w:cs="Tahoma"/>
          <w:sz w:val="16"/>
          <w:szCs w:val="16"/>
        </w:rPr>
      </w:pPr>
    </w:p>
    <w:sectPr w:rsidR="002F5182" w:rsidRPr="002F5182" w:rsidSect="006D07C9">
      <w:pgSz w:w="16838" w:h="11906" w:orient="landscape"/>
      <w:pgMar w:top="238" w:right="6065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936C" w14:textId="77777777" w:rsidR="00382CC4" w:rsidRDefault="00382CC4" w:rsidP="00640B3F">
      <w:r>
        <w:separator/>
      </w:r>
    </w:p>
  </w:endnote>
  <w:endnote w:type="continuationSeparator" w:id="0">
    <w:p w14:paraId="35D48B51" w14:textId="77777777" w:rsidR="00382CC4" w:rsidRDefault="00382CC4" w:rsidP="00640B3F">
      <w:r>
        <w:continuationSeparator/>
      </w:r>
    </w:p>
  </w:endnote>
  <w:endnote w:type="continuationNotice" w:id="1">
    <w:p w14:paraId="08453BE7" w14:textId="77777777" w:rsidR="001F1964" w:rsidRDefault="001F1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6851E" w14:textId="77777777" w:rsidR="00382CC4" w:rsidRDefault="00382CC4" w:rsidP="00640B3F">
      <w:r>
        <w:separator/>
      </w:r>
    </w:p>
  </w:footnote>
  <w:footnote w:type="continuationSeparator" w:id="0">
    <w:p w14:paraId="1ED926F6" w14:textId="77777777" w:rsidR="00382CC4" w:rsidRDefault="00382CC4" w:rsidP="00640B3F">
      <w:r>
        <w:continuationSeparator/>
      </w:r>
    </w:p>
  </w:footnote>
  <w:footnote w:type="continuationNotice" w:id="1">
    <w:p w14:paraId="3CBF0342" w14:textId="77777777" w:rsidR="001F1964" w:rsidRDefault="001F19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04E3" w14:textId="25A78960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A43E5C">
      <w:rPr>
        <w:rFonts w:ascii="Arial" w:hAnsi="Arial" w:cs="Arial"/>
        <w:b/>
        <w:sz w:val="18"/>
        <w:szCs w:val="18"/>
      </w:rPr>
      <w:t xml:space="preserve">PO </w:t>
    </w:r>
    <w:r w:rsidR="0012247E" w:rsidRPr="00A43E5C">
      <w:rPr>
        <w:rFonts w:ascii="Arial" w:hAnsi="Arial" w:cs="Arial"/>
        <w:b/>
        <w:sz w:val="18"/>
        <w:szCs w:val="18"/>
      </w:rPr>
      <w:t>1335</w:t>
    </w:r>
    <w:r w:rsidR="0034719A" w:rsidRPr="00A43E5C">
      <w:rPr>
        <w:rFonts w:ascii="Arial" w:hAnsi="Arial" w:cs="Arial"/>
        <w:b/>
        <w:sz w:val="18"/>
        <w:szCs w:val="18"/>
      </w:rPr>
      <w:t>/S/1</w:t>
    </w:r>
    <w:r w:rsidR="0012247E" w:rsidRPr="00A43E5C">
      <w:rPr>
        <w:rFonts w:ascii="Arial" w:hAnsi="Arial" w:cs="Arial"/>
        <w:b/>
        <w:sz w:val="18"/>
        <w:szCs w:val="18"/>
      </w:rPr>
      <w:t>6</w:t>
    </w:r>
    <w:r w:rsidR="0034719A" w:rsidRPr="00A43E5C">
      <w:rPr>
        <w:rFonts w:ascii="Arial" w:hAnsi="Arial" w:cs="Arial"/>
        <w:b/>
        <w:sz w:val="18"/>
        <w:szCs w:val="18"/>
      </w:rPr>
      <w:t xml:space="preserve"> </w:t>
    </w:r>
    <w:r w:rsidR="00A43E5C" w:rsidRPr="00A43E5C">
      <w:rPr>
        <w:rFonts w:ascii="Arial" w:hAnsi="Arial" w:cs="Arial"/>
        <w:b/>
        <w:sz w:val="18"/>
        <w:szCs w:val="18"/>
      </w:rPr>
      <w:t>– 233</w:t>
    </w:r>
    <w:r w:rsidR="00A43E5C">
      <w:rPr>
        <w:rFonts w:ascii="Arial" w:hAnsi="Arial" w:cs="Arial"/>
        <w:b/>
        <w:sz w:val="18"/>
        <w:szCs w:val="18"/>
      </w:rPr>
      <w:t>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1"/>
  </w:num>
  <w:num w:numId="2" w16cid:durableId="351343068">
    <w:abstractNumId w:val="0"/>
  </w:num>
  <w:num w:numId="3" w16cid:durableId="855777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7A22"/>
    <w:rsid w:val="0005307F"/>
    <w:rsid w:val="00075083"/>
    <w:rsid w:val="00077089"/>
    <w:rsid w:val="00081FEA"/>
    <w:rsid w:val="0008575C"/>
    <w:rsid w:val="00097352"/>
    <w:rsid w:val="00097C55"/>
    <w:rsid w:val="000D0A39"/>
    <w:rsid w:val="000F0165"/>
    <w:rsid w:val="000F1773"/>
    <w:rsid w:val="000F3E37"/>
    <w:rsid w:val="0012247E"/>
    <w:rsid w:val="0012487C"/>
    <w:rsid w:val="00126300"/>
    <w:rsid w:val="00131DC2"/>
    <w:rsid w:val="00143C55"/>
    <w:rsid w:val="00144C43"/>
    <w:rsid w:val="00164F81"/>
    <w:rsid w:val="00176D27"/>
    <w:rsid w:val="00187843"/>
    <w:rsid w:val="00196042"/>
    <w:rsid w:val="001C2AA0"/>
    <w:rsid w:val="001C2E4F"/>
    <w:rsid w:val="001E0BBE"/>
    <w:rsid w:val="001E7638"/>
    <w:rsid w:val="001E79AF"/>
    <w:rsid w:val="001F1964"/>
    <w:rsid w:val="001F1DD3"/>
    <w:rsid w:val="001F586D"/>
    <w:rsid w:val="001F5C07"/>
    <w:rsid w:val="00200189"/>
    <w:rsid w:val="00201D22"/>
    <w:rsid w:val="00205353"/>
    <w:rsid w:val="00205E96"/>
    <w:rsid w:val="00207AE7"/>
    <w:rsid w:val="00217CA6"/>
    <w:rsid w:val="002234AE"/>
    <w:rsid w:val="002272A3"/>
    <w:rsid w:val="00237611"/>
    <w:rsid w:val="002542EF"/>
    <w:rsid w:val="00263AC5"/>
    <w:rsid w:val="00283635"/>
    <w:rsid w:val="00296839"/>
    <w:rsid w:val="002A1551"/>
    <w:rsid w:val="002A23D7"/>
    <w:rsid w:val="002C4AB9"/>
    <w:rsid w:val="002C53D9"/>
    <w:rsid w:val="002D0502"/>
    <w:rsid w:val="002D0555"/>
    <w:rsid w:val="002D3544"/>
    <w:rsid w:val="002D5D63"/>
    <w:rsid w:val="002F31BA"/>
    <w:rsid w:val="002F5182"/>
    <w:rsid w:val="002F5528"/>
    <w:rsid w:val="0031020E"/>
    <w:rsid w:val="00310B55"/>
    <w:rsid w:val="00320683"/>
    <w:rsid w:val="00343CB1"/>
    <w:rsid w:val="0034719A"/>
    <w:rsid w:val="00355EDD"/>
    <w:rsid w:val="0036515C"/>
    <w:rsid w:val="00367190"/>
    <w:rsid w:val="00380A93"/>
    <w:rsid w:val="00382CC4"/>
    <w:rsid w:val="00387B3C"/>
    <w:rsid w:val="00393B0A"/>
    <w:rsid w:val="00396B9E"/>
    <w:rsid w:val="003A1A46"/>
    <w:rsid w:val="003A534C"/>
    <w:rsid w:val="003B32E7"/>
    <w:rsid w:val="003B5297"/>
    <w:rsid w:val="003C2C4B"/>
    <w:rsid w:val="003D3D12"/>
    <w:rsid w:val="003E1437"/>
    <w:rsid w:val="003E6136"/>
    <w:rsid w:val="003F45A6"/>
    <w:rsid w:val="003F6983"/>
    <w:rsid w:val="004131E4"/>
    <w:rsid w:val="00425A50"/>
    <w:rsid w:val="004520A9"/>
    <w:rsid w:val="00456164"/>
    <w:rsid w:val="004741FA"/>
    <w:rsid w:val="0047531F"/>
    <w:rsid w:val="0048528C"/>
    <w:rsid w:val="00491083"/>
    <w:rsid w:val="004A283B"/>
    <w:rsid w:val="004A4DBC"/>
    <w:rsid w:val="004C3113"/>
    <w:rsid w:val="004C74CA"/>
    <w:rsid w:val="004D337E"/>
    <w:rsid w:val="004E35D1"/>
    <w:rsid w:val="004F4756"/>
    <w:rsid w:val="004F6CAA"/>
    <w:rsid w:val="004F7ED6"/>
    <w:rsid w:val="00507A30"/>
    <w:rsid w:val="00511207"/>
    <w:rsid w:val="005150CF"/>
    <w:rsid w:val="00523E9A"/>
    <w:rsid w:val="00524436"/>
    <w:rsid w:val="00525E8B"/>
    <w:rsid w:val="005264E6"/>
    <w:rsid w:val="0053146E"/>
    <w:rsid w:val="0053546E"/>
    <w:rsid w:val="005363D3"/>
    <w:rsid w:val="00536B83"/>
    <w:rsid w:val="00540E69"/>
    <w:rsid w:val="00541182"/>
    <w:rsid w:val="005423C3"/>
    <w:rsid w:val="0058351C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20EB4"/>
    <w:rsid w:val="006270C3"/>
    <w:rsid w:val="00640B3F"/>
    <w:rsid w:val="00645371"/>
    <w:rsid w:val="00645F97"/>
    <w:rsid w:val="00651110"/>
    <w:rsid w:val="0065285A"/>
    <w:rsid w:val="006601DE"/>
    <w:rsid w:val="00663504"/>
    <w:rsid w:val="00674753"/>
    <w:rsid w:val="00683897"/>
    <w:rsid w:val="0068622F"/>
    <w:rsid w:val="006865C4"/>
    <w:rsid w:val="00697227"/>
    <w:rsid w:val="006B78CA"/>
    <w:rsid w:val="006C0FCD"/>
    <w:rsid w:val="006C1724"/>
    <w:rsid w:val="006D07C9"/>
    <w:rsid w:val="006D6CD0"/>
    <w:rsid w:val="006D73A8"/>
    <w:rsid w:val="006E21EF"/>
    <w:rsid w:val="006F0947"/>
    <w:rsid w:val="006F6C62"/>
    <w:rsid w:val="006F7074"/>
    <w:rsid w:val="006F7D51"/>
    <w:rsid w:val="00712B9F"/>
    <w:rsid w:val="007227E3"/>
    <w:rsid w:val="00735150"/>
    <w:rsid w:val="00746704"/>
    <w:rsid w:val="00760127"/>
    <w:rsid w:val="007629C5"/>
    <w:rsid w:val="00762D90"/>
    <w:rsid w:val="007908F1"/>
    <w:rsid w:val="00791AFC"/>
    <w:rsid w:val="007970EC"/>
    <w:rsid w:val="007B06B3"/>
    <w:rsid w:val="007B15F3"/>
    <w:rsid w:val="007B4110"/>
    <w:rsid w:val="007B7C82"/>
    <w:rsid w:val="007B7E2C"/>
    <w:rsid w:val="007C2B64"/>
    <w:rsid w:val="007C6B38"/>
    <w:rsid w:val="007D1EC9"/>
    <w:rsid w:val="007E02CA"/>
    <w:rsid w:val="007E0A73"/>
    <w:rsid w:val="007E4196"/>
    <w:rsid w:val="007E61E0"/>
    <w:rsid w:val="007F4A7C"/>
    <w:rsid w:val="007F4ABA"/>
    <w:rsid w:val="008062E8"/>
    <w:rsid w:val="008201B1"/>
    <w:rsid w:val="0083139D"/>
    <w:rsid w:val="00847E7B"/>
    <w:rsid w:val="008722C8"/>
    <w:rsid w:val="00872974"/>
    <w:rsid w:val="00890406"/>
    <w:rsid w:val="00893185"/>
    <w:rsid w:val="00897F2E"/>
    <w:rsid w:val="008A1586"/>
    <w:rsid w:val="008F2F15"/>
    <w:rsid w:val="00902917"/>
    <w:rsid w:val="00921D31"/>
    <w:rsid w:val="009320E8"/>
    <w:rsid w:val="00933D41"/>
    <w:rsid w:val="00936AA5"/>
    <w:rsid w:val="00944991"/>
    <w:rsid w:val="0095474E"/>
    <w:rsid w:val="00956EB8"/>
    <w:rsid w:val="0096519E"/>
    <w:rsid w:val="0096600E"/>
    <w:rsid w:val="0096648B"/>
    <w:rsid w:val="00973831"/>
    <w:rsid w:val="0098317C"/>
    <w:rsid w:val="009873F7"/>
    <w:rsid w:val="0098771C"/>
    <w:rsid w:val="009A1C91"/>
    <w:rsid w:val="009A5129"/>
    <w:rsid w:val="009B13EA"/>
    <w:rsid w:val="009B231B"/>
    <w:rsid w:val="009B6776"/>
    <w:rsid w:val="009C765B"/>
    <w:rsid w:val="009E0105"/>
    <w:rsid w:val="009F62D2"/>
    <w:rsid w:val="00A00726"/>
    <w:rsid w:val="00A03E49"/>
    <w:rsid w:val="00A2194F"/>
    <w:rsid w:val="00A230A4"/>
    <w:rsid w:val="00A26AE0"/>
    <w:rsid w:val="00A30EB1"/>
    <w:rsid w:val="00A3228A"/>
    <w:rsid w:val="00A43E5C"/>
    <w:rsid w:val="00A64D15"/>
    <w:rsid w:val="00A65DAD"/>
    <w:rsid w:val="00A84A19"/>
    <w:rsid w:val="00A86E18"/>
    <w:rsid w:val="00AA7B91"/>
    <w:rsid w:val="00AC3150"/>
    <w:rsid w:val="00AD2C66"/>
    <w:rsid w:val="00AD3391"/>
    <w:rsid w:val="00AE355D"/>
    <w:rsid w:val="00AF4563"/>
    <w:rsid w:val="00AF50D4"/>
    <w:rsid w:val="00AF5C6E"/>
    <w:rsid w:val="00B01395"/>
    <w:rsid w:val="00B02F32"/>
    <w:rsid w:val="00B11F28"/>
    <w:rsid w:val="00B21779"/>
    <w:rsid w:val="00B21EA9"/>
    <w:rsid w:val="00B22140"/>
    <w:rsid w:val="00B246D9"/>
    <w:rsid w:val="00B43933"/>
    <w:rsid w:val="00B44E6E"/>
    <w:rsid w:val="00B52553"/>
    <w:rsid w:val="00B61E70"/>
    <w:rsid w:val="00B62147"/>
    <w:rsid w:val="00B6474E"/>
    <w:rsid w:val="00B73B15"/>
    <w:rsid w:val="00B87DAA"/>
    <w:rsid w:val="00BA0171"/>
    <w:rsid w:val="00BA2F5C"/>
    <w:rsid w:val="00BB734E"/>
    <w:rsid w:val="00BC30A8"/>
    <w:rsid w:val="00BD22E0"/>
    <w:rsid w:val="00BD4A2E"/>
    <w:rsid w:val="00BD679A"/>
    <w:rsid w:val="00BE4C89"/>
    <w:rsid w:val="00BE69EA"/>
    <w:rsid w:val="00BF2FE2"/>
    <w:rsid w:val="00C05C7D"/>
    <w:rsid w:val="00C23304"/>
    <w:rsid w:val="00C267ED"/>
    <w:rsid w:val="00C2680D"/>
    <w:rsid w:val="00C305CE"/>
    <w:rsid w:val="00C32102"/>
    <w:rsid w:val="00C32CAF"/>
    <w:rsid w:val="00C45C45"/>
    <w:rsid w:val="00C50C1F"/>
    <w:rsid w:val="00C65722"/>
    <w:rsid w:val="00C75DED"/>
    <w:rsid w:val="00C823CF"/>
    <w:rsid w:val="00C90273"/>
    <w:rsid w:val="00CC1B18"/>
    <w:rsid w:val="00CC3C37"/>
    <w:rsid w:val="00CC402A"/>
    <w:rsid w:val="00CD1D70"/>
    <w:rsid w:val="00CD3DBC"/>
    <w:rsid w:val="00CD601F"/>
    <w:rsid w:val="00CF3200"/>
    <w:rsid w:val="00CF5A93"/>
    <w:rsid w:val="00D07525"/>
    <w:rsid w:val="00D153AA"/>
    <w:rsid w:val="00D2677B"/>
    <w:rsid w:val="00D46200"/>
    <w:rsid w:val="00D5229F"/>
    <w:rsid w:val="00D550C3"/>
    <w:rsid w:val="00D569E1"/>
    <w:rsid w:val="00D674F1"/>
    <w:rsid w:val="00D71CC7"/>
    <w:rsid w:val="00D84F62"/>
    <w:rsid w:val="00DA06E3"/>
    <w:rsid w:val="00DB258C"/>
    <w:rsid w:val="00DC205A"/>
    <w:rsid w:val="00DC398C"/>
    <w:rsid w:val="00DC54C1"/>
    <w:rsid w:val="00DE498A"/>
    <w:rsid w:val="00E03CB4"/>
    <w:rsid w:val="00E0694E"/>
    <w:rsid w:val="00E45540"/>
    <w:rsid w:val="00E7028C"/>
    <w:rsid w:val="00E759B2"/>
    <w:rsid w:val="00E82954"/>
    <w:rsid w:val="00E85CBA"/>
    <w:rsid w:val="00E964AE"/>
    <w:rsid w:val="00EA55FA"/>
    <w:rsid w:val="00EB625B"/>
    <w:rsid w:val="00EC1FD4"/>
    <w:rsid w:val="00ED4B4C"/>
    <w:rsid w:val="00EF035D"/>
    <w:rsid w:val="00EF21BF"/>
    <w:rsid w:val="00EF5F9B"/>
    <w:rsid w:val="00F10881"/>
    <w:rsid w:val="00F121B7"/>
    <w:rsid w:val="00F24CA8"/>
    <w:rsid w:val="00F276BD"/>
    <w:rsid w:val="00F35E8D"/>
    <w:rsid w:val="00F36759"/>
    <w:rsid w:val="00F41811"/>
    <w:rsid w:val="00F47AC6"/>
    <w:rsid w:val="00F52EE6"/>
    <w:rsid w:val="00F55355"/>
    <w:rsid w:val="00F7128B"/>
    <w:rsid w:val="00F77ED7"/>
    <w:rsid w:val="00F82EDB"/>
    <w:rsid w:val="00F91765"/>
    <w:rsid w:val="00FA0CF5"/>
    <w:rsid w:val="00FB1182"/>
    <w:rsid w:val="00FC4CCB"/>
    <w:rsid w:val="00FD47C8"/>
    <w:rsid w:val="00FE42FF"/>
    <w:rsid w:val="00FE4742"/>
    <w:rsid w:val="00FF0C18"/>
    <w:rsid w:val="00FF282C"/>
    <w:rsid w:val="00FF5C35"/>
    <w:rsid w:val="1657624F"/>
    <w:rsid w:val="2E4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Standardnpsmoodstavce"/>
    <w:rsid w:val="00081F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1122-1335/1335-16-D3_RS.docx</ZkracenyRetezec>
    <Smazat xmlns="acca34e4-9ecd-41c8-99eb-d6aa654aaa55">&lt;a href="/sites/evidencesmluv/_layouts/15/IniWrkflIP.aspx?List=%7b45688869-8B73-4574-991F-DA277FEECC6D%7d&amp;amp;ID=2681&amp;amp;ItemGuid=%7b23CED22A-D080-4C50-8E57-36A3BFF2B1BB%7d&amp;amp;TemplateID=%7bd3f8102e-f4a5-4901-b93c-fb146a9d820d%7d"&gt;&lt;img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268415-B345-4FCC-AAAB-AF354CC6A202}"/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33</Lines>
  <Paragraphs>9</Paragraphs>
  <ScaleCrop>false</ScaleCrop>
  <Company>vfn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2025-09-30T06:42:00Z</cp:lastPrinted>
  <dcterms:created xsi:type="dcterms:W3CDTF">2025-11-12T08:42:00Z</dcterms:created>
  <dcterms:modified xsi:type="dcterms:W3CDTF">2025-11-12T08:42:00Z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761a6c80-469e-4267-a0c7-e85e0317d535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