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7D3" w:rsidRPr="009913A9" w:rsidRDefault="000227D3" w:rsidP="000227D3">
      <w:pPr>
        <w:keepNext/>
        <w:tabs>
          <w:tab w:val="left" w:pos="2127"/>
        </w:tabs>
        <w:spacing w:after="40" w:line="240" w:lineRule="auto"/>
        <w:outlineLvl w:val="0"/>
        <w:rPr>
          <w:rFonts w:ascii="Times New Roman" w:eastAsia="Times New Roman" w:hAnsi="Times New Roman"/>
          <w:b/>
          <w:spacing w:val="50"/>
          <w:sz w:val="24"/>
          <w:szCs w:val="24"/>
          <w:lang w:eastAsia="cs-CZ"/>
        </w:rPr>
      </w:pPr>
      <w:r>
        <w:rPr>
          <w:rFonts w:ascii="Times New Roman" w:eastAsia="Times New Roman" w:hAnsi="Times New Roman"/>
          <w:noProof/>
          <w:sz w:val="20"/>
          <w:szCs w:val="20"/>
          <w:lang w:eastAsia="cs-CZ"/>
        </w:rPr>
        <w:drawing>
          <wp:anchor distT="0" distB="0" distL="114300" distR="114300" simplePos="0" relativeHeight="251659264" behindDoc="0" locked="0" layoutInCell="1" allowOverlap="0" wp14:anchorId="71800DC8" wp14:editId="589DAEA3">
            <wp:simplePos x="0" y="0"/>
            <wp:positionH relativeFrom="column">
              <wp:posOffset>-9525</wp:posOffset>
            </wp:positionH>
            <wp:positionV relativeFrom="paragraph">
              <wp:posOffset>124460</wp:posOffset>
            </wp:positionV>
            <wp:extent cx="845820" cy="646430"/>
            <wp:effectExtent l="0" t="0" r="0" b="0"/>
            <wp:wrapNone/>
            <wp:docPr id="2" name="Obrázek 2"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ardubiceVI_logo_1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27D3" w:rsidRPr="009913A9" w:rsidRDefault="000227D3" w:rsidP="000227D3">
      <w:pPr>
        <w:tabs>
          <w:tab w:val="left" w:pos="3969"/>
        </w:tabs>
        <w:spacing w:after="0" w:line="200" w:lineRule="exact"/>
        <w:ind w:left="1560" w:right="1416"/>
        <w:rPr>
          <w:rFonts w:ascii="Times New Roman" w:eastAsia="Times New Roman" w:hAnsi="Times New Roman"/>
          <w:b/>
          <w:sz w:val="16"/>
          <w:szCs w:val="16"/>
          <w:lang w:eastAsia="cs-CZ"/>
        </w:rPr>
      </w:pPr>
      <w:r w:rsidRPr="009913A9">
        <w:rPr>
          <w:rFonts w:ascii="Times New Roman" w:eastAsia="Times New Roman" w:hAnsi="Times New Roman"/>
          <w:b/>
          <w:sz w:val="16"/>
          <w:szCs w:val="16"/>
          <w:lang w:eastAsia="cs-CZ"/>
        </w:rPr>
        <w:t>Městský obvod – Statutární město Pardubice</w:t>
      </w:r>
    </w:p>
    <w:p w:rsidR="000227D3" w:rsidRPr="009913A9" w:rsidRDefault="000227D3" w:rsidP="000227D3">
      <w:pPr>
        <w:spacing w:after="0" w:line="200" w:lineRule="exact"/>
        <w:ind w:left="1560" w:right="1416"/>
        <w:rPr>
          <w:rFonts w:ascii="Times New Roman" w:eastAsia="Times New Roman" w:hAnsi="Times New Roman"/>
          <w:b/>
          <w:sz w:val="16"/>
          <w:szCs w:val="16"/>
          <w:lang w:eastAsia="cs-CZ"/>
        </w:rPr>
      </w:pPr>
      <w:r w:rsidRPr="009913A9">
        <w:rPr>
          <w:rFonts w:ascii="Times New Roman" w:eastAsia="Times New Roman" w:hAnsi="Times New Roman"/>
          <w:b/>
          <w:sz w:val="16"/>
          <w:szCs w:val="16"/>
          <w:lang w:eastAsia="cs-CZ"/>
        </w:rPr>
        <w:t xml:space="preserve">Městský obvod Pardubice VI  </w:t>
      </w:r>
    </w:p>
    <w:p w:rsidR="000227D3" w:rsidRPr="009913A9" w:rsidRDefault="000227D3" w:rsidP="000227D3">
      <w:pPr>
        <w:tabs>
          <w:tab w:val="left" w:pos="8931"/>
        </w:tabs>
        <w:spacing w:after="0" w:line="200" w:lineRule="exact"/>
        <w:ind w:left="1560" w:right="480"/>
        <w:rPr>
          <w:rFonts w:ascii="Times New Roman" w:eastAsia="Times New Roman" w:hAnsi="Times New Roman"/>
          <w:b/>
          <w:sz w:val="16"/>
          <w:szCs w:val="16"/>
          <w:lang w:eastAsia="cs-CZ"/>
        </w:rPr>
      </w:pPr>
      <w:r w:rsidRPr="009913A9">
        <w:rPr>
          <w:rFonts w:ascii="Times New Roman" w:eastAsia="Times New Roman" w:hAnsi="Times New Roman"/>
          <w:b/>
          <w:sz w:val="16"/>
          <w:szCs w:val="16"/>
          <w:lang w:eastAsia="cs-CZ"/>
        </w:rPr>
        <w:t>Úřad městského obvodu Pardubice VI</w:t>
      </w:r>
      <w:r w:rsidRPr="009913A9">
        <w:rPr>
          <w:rFonts w:ascii="Times New Roman" w:eastAsia="Times New Roman" w:hAnsi="Times New Roman"/>
          <w:b/>
          <w:sz w:val="16"/>
          <w:szCs w:val="16"/>
          <w:lang w:eastAsia="cs-CZ"/>
        </w:rPr>
        <w:sym w:font="Symbol" w:char="F0BD"/>
      </w:r>
      <w:r w:rsidRPr="009913A9">
        <w:rPr>
          <w:rFonts w:ascii="Times New Roman" w:eastAsia="Times New Roman" w:hAnsi="Times New Roman"/>
          <w:b/>
          <w:sz w:val="16"/>
          <w:szCs w:val="16"/>
          <w:lang w:eastAsia="cs-CZ"/>
        </w:rPr>
        <w:t>odbor vnitřních věcí, investic, dopravy a životního prostředí</w:t>
      </w:r>
    </w:p>
    <w:p w:rsidR="000227D3" w:rsidRPr="009913A9" w:rsidRDefault="000227D3" w:rsidP="000227D3">
      <w:pPr>
        <w:tabs>
          <w:tab w:val="left" w:pos="2835"/>
        </w:tabs>
        <w:spacing w:after="0" w:line="200" w:lineRule="exact"/>
        <w:ind w:left="1560" w:right="1416"/>
        <w:rPr>
          <w:rFonts w:ascii="Times New Roman" w:eastAsia="Times New Roman" w:hAnsi="Times New Roman"/>
          <w:b/>
          <w:sz w:val="16"/>
          <w:szCs w:val="16"/>
          <w:lang w:eastAsia="cs-CZ"/>
        </w:rPr>
      </w:pPr>
      <w:r w:rsidRPr="009913A9">
        <w:rPr>
          <w:rFonts w:ascii="Times New Roman" w:eastAsia="Times New Roman" w:hAnsi="Times New Roman"/>
          <w:b/>
          <w:sz w:val="16"/>
          <w:szCs w:val="16"/>
          <w:lang w:eastAsia="cs-CZ"/>
        </w:rPr>
        <w:t>Kostnická 865, Svítkov, 530 06 Pardubice</w:t>
      </w:r>
    </w:p>
    <w:p w:rsidR="000227D3" w:rsidRDefault="000227D3">
      <w:pPr>
        <w:spacing w:after="0" w:line="240" w:lineRule="auto"/>
        <w:rPr>
          <w:rFonts w:ascii="Times New Roman" w:hAnsi="Times New Roman"/>
          <w:b/>
          <w:sz w:val="48"/>
          <w:szCs w:val="40"/>
        </w:rPr>
      </w:pPr>
    </w:p>
    <w:p w:rsidR="000227D3" w:rsidRDefault="000227D3">
      <w:pPr>
        <w:spacing w:after="0" w:line="240" w:lineRule="auto"/>
        <w:rPr>
          <w:rFonts w:ascii="Times New Roman" w:hAnsi="Times New Roman"/>
          <w:b/>
          <w:sz w:val="48"/>
          <w:szCs w:val="40"/>
        </w:rPr>
      </w:pPr>
    </w:p>
    <w:p w:rsidR="000227D3" w:rsidRDefault="000227D3">
      <w:pPr>
        <w:spacing w:after="0" w:line="240" w:lineRule="auto"/>
        <w:rPr>
          <w:rFonts w:ascii="Times New Roman" w:hAnsi="Times New Roman"/>
          <w:b/>
          <w:sz w:val="48"/>
          <w:szCs w:val="40"/>
        </w:rPr>
      </w:pPr>
    </w:p>
    <w:p w:rsidR="000227D3" w:rsidRDefault="000227D3">
      <w:pPr>
        <w:spacing w:after="0" w:line="240" w:lineRule="auto"/>
        <w:rPr>
          <w:rFonts w:ascii="Times New Roman" w:hAnsi="Times New Roman"/>
          <w:b/>
          <w:sz w:val="48"/>
          <w:szCs w:val="40"/>
        </w:rPr>
      </w:pPr>
    </w:p>
    <w:p w:rsidR="000227D3" w:rsidRDefault="000227D3">
      <w:pPr>
        <w:spacing w:after="0" w:line="240" w:lineRule="auto"/>
        <w:rPr>
          <w:rFonts w:ascii="Times New Roman" w:hAnsi="Times New Roman"/>
          <w:b/>
          <w:sz w:val="48"/>
          <w:szCs w:val="40"/>
        </w:rPr>
      </w:pPr>
    </w:p>
    <w:p w:rsidR="000227D3" w:rsidRDefault="000227D3">
      <w:pPr>
        <w:spacing w:after="0" w:line="240" w:lineRule="auto"/>
        <w:rPr>
          <w:rFonts w:ascii="Times New Roman" w:hAnsi="Times New Roman"/>
          <w:b/>
          <w:sz w:val="48"/>
          <w:szCs w:val="40"/>
        </w:rPr>
      </w:pPr>
    </w:p>
    <w:p w:rsidR="000227D3" w:rsidRDefault="000227D3">
      <w:pPr>
        <w:spacing w:after="0" w:line="240" w:lineRule="auto"/>
        <w:rPr>
          <w:rFonts w:ascii="Times New Roman" w:hAnsi="Times New Roman"/>
          <w:b/>
          <w:sz w:val="48"/>
          <w:szCs w:val="40"/>
        </w:rPr>
      </w:pPr>
    </w:p>
    <w:p w:rsidR="000227D3" w:rsidRDefault="000227D3">
      <w:pPr>
        <w:spacing w:after="0" w:line="240" w:lineRule="auto"/>
        <w:rPr>
          <w:rFonts w:ascii="Times New Roman" w:hAnsi="Times New Roman"/>
          <w:b/>
          <w:sz w:val="48"/>
          <w:szCs w:val="40"/>
        </w:rPr>
      </w:pPr>
    </w:p>
    <w:p w:rsidR="000227D3" w:rsidRDefault="000227D3">
      <w:pPr>
        <w:spacing w:after="0" w:line="240" w:lineRule="auto"/>
        <w:rPr>
          <w:rFonts w:ascii="Times New Roman" w:hAnsi="Times New Roman"/>
          <w:b/>
          <w:sz w:val="48"/>
          <w:szCs w:val="40"/>
        </w:rPr>
      </w:pPr>
    </w:p>
    <w:p w:rsidR="000227D3" w:rsidRDefault="000227D3">
      <w:pPr>
        <w:spacing w:after="0" w:line="240" w:lineRule="auto"/>
        <w:rPr>
          <w:rFonts w:ascii="Times New Roman" w:hAnsi="Times New Roman"/>
          <w:b/>
          <w:sz w:val="48"/>
          <w:szCs w:val="40"/>
        </w:rPr>
      </w:pPr>
    </w:p>
    <w:p w:rsidR="000227D3" w:rsidRDefault="000227D3">
      <w:pPr>
        <w:spacing w:after="0" w:line="240" w:lineRule="auto"/>
        <w:rPr>
          <w:rFonts w:ascii="Times New Roman" w:hAnsi="Times New Roman"/>
          <w:b/>
          <w:sz w:val="48"/>
          <w:szCs w:val="40"/>
        </w:rPr>
      </w:pPr>
    </w:p>
    <w:p w:rsidR="000227D3" w:rsidRDefault="000227D3" w:rsidP="000227D3">
      <w:pPr>
        <w:spacing w:after="0" w:line="240" w:lineRule="auto"/>
        <w:jc w:val="center"/>
        <w:rPr>
          <w:rFonts w:ascii="Times New Roman" w:hAnsi="Times New Roman"/>
          <w:b/>
          <w:sz w:val="48"/>
          <w:szCs w:val="40"/>
        </w:rPr>
      </w:pPr>
      <w:r>
        <w:rPr>
          <w:rFonts w:ascii="Times New Roman" w:eastAsia="Times New Roman" w:hAnsi="Times New Roman"/>
          <w:b/>
          <w:sz w:val="32"/>
          <w:szCs w:val="32"/>
          <w:lang w:eastAsia="cs-CZ"/>
        </w:rPr>
        <w:t xml:space="preserve">„OPRAVA CHODNÍKU V LÁNECH NA DŮLKU OD Č. P. 1 </w:t>
      </w:r>
      <w:r>
        <w:rPr>
          <w:rFonts w:ascii="Times New Roman" w:eastAsia="Times New Roman" w:hAnsi="Times New Roman"/>
          <w:b/>
          <w:sz w:val="32"/>
          <w:szCs w:val="32"/>
          <w:lang w:eastAsia="cs-CZ"/>
        </w:rPr>
        <w:br/>
        <w:t>PO Č. P. 9</w:t>
      </w:r>
      <w:r w:rsidRPr="00207F8B">
        <w:rPr>
          <w:rFonts w:ascii="Times New Roman" w:eastAsia="Times New Roman" w:hAnsi="Times New Roman"/>
          <w:b/>
          <w:sz w:val="32"/>
          <w:szCs w:val="32"/>
          <w:lang w:eastAsia="cs-CZ"/>
        </w:rPr>
        <w:t>“</w:t>
      </w:r>
    </w:p>
    <w:p w:rsidR="000227D3" w:rsidRDefault="000227D3" w:rsidP="00690837">
      <w:pPr>
        <w:jc w:val="both"/>
        <w:outlineLvl w:val="0"/>
        <w:rPr>
          <w:rFonts w:ascii="Times New Roman" w:hAnsi="Times New Roman"/>
          <w:b/>
          <w:sz w:val="48"/>
          <w:szCs w:val="40"/>
        </w:rPr>
      </w:pPr>
    </w:p>
    <w:p w:rsidR="000227D3" w:rsidRDefault="000227D3" w:rsidP="00690837">
      <w:pPr>
        <w:jc w:val="both"/>
        <w:outlineLvl w:val="0"/>
        <w:rPr>
          <w:rFonts w:ascii="Times New Roman" w:hAnsi="Times New Roman"/>
          <w:b/>
          <w:sz w:val="48"/>
          <w:szCs w:val="40"/>
        </w:rPr>
      </w:pPr>
    </w:p>
    <w:p w:rsidR="000227D3" w:rsidRDefault="000227D3" w:rsidP="00690837">
      <w:pPr>
        <w:jc w:val="both"/>
        <w:outlineLvl w:val="0"/>
        <w:rPr>
          <w:rFonts w:ascii="Times New Roman" w:hAnsi="Times New Roman"/>
          <w:b/>
          <w:sz w:val="48"/>
          <w:szCs w:val="40"/>
        </w:rPr>
      </w:pPr>
    </w:p>
    <w:p w:rsidR="000227D3" w:rsidRDefault="000227D3" w:rsidP="00690837">
      <w:pPr>
        <w:jc w:val="both"/>
        <w:outlineLvl w:val="0"/>
        <w:rPr>
          <w:rFonts w:ascii="Times New Roman" w:hAnsi="Times New Roman"/>
          <w:b/>
          <w:sz w:val="48"/>
          <w:szCs w:val="40"/>
        </w:rPr>
      </w:pPr>
    </w:p>
    <w:p w:rsidR="000227D3" w:rsidRDefault="000227D3" w:rsidP="00690837">
      <w:pPr>
        <w:jc w:val="both"/>
        <w:outlineLvl w:val="0"/>
        <w:rPr>
          <w:rFonts w:ascii="Times New Roman" w:hAnsi="Times New Roman"/>
          <w:b/>
          <w:sz w:val="48"/>
          <w:szCs w:val="40"/>
        </w:rPr>
      </w:pPr>
    </w:p>
    <w:p w:rsidR="000227D3" w:rsidRDefault="000227D3" w:rsidP="00690837">
      <w:pPr>
        <w:jc w:val="both"/>
        <w:outlineLvl w:val="0"/>
        <w:rPr>
          <w:rFonts w:ascii="Times New Roman" w:hAnsi="Times New Roman"/>
          <w:b/>
          <w:sz w:val="48"/>
          <w:szCs w:val="40"/>
        </w:rPr>
      </w:pPr>
    </w:p>
    <w:p w:rsidR="000227D3" w:rsidRDefault="000227D3" w:rsidP="00690837">
      <w:pPr>
        <w:jc w:val="both"/>
        <w:outlineLvl w:val="0"/>
        <w:rPr>
          <w:rFonts w:ascii="Times New Roman" w:hAnsi="Times New Roman"/>
          <w:b/>
          <w:sz w:val="48"/>
          <w:szCs w:val="40"/>
        </w:rPr>
      </w:pPr>
    </w:p>
    <w:p w:rsidR="0064049E" w:rsidRPr="000227D3" w:rsidRDefault="000227D3" w:rsidP="00690837">
      <w:pPr>
        <w:jc w:val="both"/>
        <w:outlineLvl w:val="0"/>
        <w:rPr>
          <w:rFonts w:ascii="Times New Roman" w:hAnsi="Times New Roman"/>
          <w:b/>
          <w:sz w:val="40"/>
          <w:szCs w:val="40"/>
        </w:rPr>
      </w:pPr>
      <w:r w:rsidRPr="000227D3">
        <w:rPr>
          <w:rFonts w:ascii="Times New Roman" w:hAnsi="Times New Roman"/>
          <w:b/>
          <w:sz w:val="40"/>
          <w:szCs w:val="40"/>
        </w:rPr>
        <w:lastRenderedPageBreak/>
        <w:t>SMLOUVA O DÍLO</w:t>
      </w:r>
    </w:p>
    <w:p w:rsidR="000227D3" w:rsidRPr="00C14A7E" w:rsidRDefault="000227D3" w:rsidP="000227D3">
      <w:pPr>
        <w:spacing w:line="240" w:lineRule="auto"/>
        <w:jc w:val="both"/>
        <w:outlineLvl w:val="0"/>
        <w:rPr>
          <w:rFonts w:ascii="Times New Roman" w:hAnsi="Times New Roman"/>
          <w:sz w:val="24"/>
          <w:szCs w:val="24"/>
        </w:rPr>
      </w:pPr>
      <w:r w:rsidRPr="00C14A7E">
        <w:rPr>
          <w:rFonts w:ascii="Times New Roman" w:hAnsi="Times New Roman"/>
          <w:sz w:val="24"/>
          <w:szCs w:val="24"/>
        </w:rPr>
        <w:t xml:space="preserve">Uzavřená podle § </w:t>
      </w:r>
      <w:r>
        <w:rPr>
          <w:rFonts w:ascii="Times New Roman" w:hAnsi="Times New Roman"/>
          <w:sz w:val="24"/>
          <w:szCs w:val="24"/>
        </w:rPr>
        <w:t>2586 a následujících zákona č. 89/2012 Sb., občanského zákoníku</w:t>
      </w:r>
      <w:r w:rsidRPr="00C14A7E">
        <w:rPr>
          <w:rFonts w:ascii="Times New Roman" w:hAnsi="Times New Roman"/>
          <w:sz w:val="24"/>
          <w:szCs w:val="24"/>
        </w:rPr>
        <w:t>, ve znění pozdějších předpisů (dále jen „</w:t>
      </w:r>
      <w:r>
        <w:rPr>
          <w:rFonts w:ascii="Times New Roman" w:hAnsi="Times New Roman"/>
          <w:sz w:val="24"/>
          <w:szCs w:val="24"/>
        </w:rPr>
        <w:t>NOZ</w:t>
      </w:r>
      <w:r w:rsidRPr="00C14A7E">
        <w:rPr>
          <w:rFonts w:ascii="Times New Roman" w:hAnsi="Times New Roman"/>
          <w:sz w:val="24"/>
          <w:szCs w:val="24"/>
        </w:rPr>
        <w:t xml:space="preserve">“), zákona číslo </w:t>
      </w:r>
      <w:r>
        <w:rPr>
          <w:rFonts w:ascii="Times New Roman" w:hAnsi="Times New Roman"/>
          <w:sz w:val="24"/>
          <w:szCs w:val="24"/>
        </w:rPr>
        <w:t>183</w:t>
      </w:r>
      <w:r w:rsidRPr="00C14A7E">
        <w:rPr>
          <w:rFonts w:ascii="Times New Roman" w:hAnsi="Times New Roman"/>
          <w:sz w:val="24"/>
          <w:szCs w:val="24"/>
        </w:rPr>
        <w:t xml:space="preserve">/2006 Sb., </w:t>
      </w:r>
      <w:r>
        <w:rPr>
          <w:rFonts w:ascii="Times New Roman" w:hAnsi="Times New Roman"/>
          <w:sz w:val="24"/>
          <w:szCs w:val="24"/>
        </w:rPr>
        <w:t xml:space="preserve">o územním plánování </w:t>
      </w:r>
      <w:r>
        <w:rPr>
          <w:rFonts w:ascii="Times New Roman" w:hAnsi="Times New Roman"/>
          <w:sz w:val="24"/>
          <w:szCs w:val="24"/>
        </w:rPr>
        <w:br/>
        <w:t xml:space="preserve">a stavebním řízení, </w:t>
      </w:r>
      <w:r w:rsidRPr="00C14A7E">
        <w:rPr>
          <w:rFonts w:ascii="Times New Roman" w:hAnsi="Times New Roman"/>
          <w:sz w:val="24"/>
          <w:szCs w:val="24"/>
        </w:rPr>
        <w:t>ve znění pozdější</w:t>
      </w:r>
      <w:r>
        <w:rPr>
          <w:rFonts w:ascii="Times New Roman" w:hAnsi="Times New Roman"/>
          <w:sz w:val="24"/>
          <w:szCs w:val="24"/>
        </w:rPr>
        <w:t xml:space="preserve">ch předpisů (stavební zákon), a zákon </w:t>
      </w:r>
      <w:r w:rsidRPr="00C14A7E">
        <w:rPr>
          <w:rFonts w:ascii="Times New Roman" w:hAnsi="Times New Roman"/>
          <w:sz w:val="24"/>
          <w:szCs w:val="24"/>
        </w:rPr>
        <w:t>č.</w:t>
      </w:r>
      <w:r>
        <w:rPr>
          <w:rFonts w:ascii="Times New Roman" w:hAnsi="Times New Roman"/>
          <w:sz w:val="24"/>
          <w:szCs w:val="24"/>
        </w:rPr>
        <w:t> </w:t>
      </w:r>
      <w:r w:rsidRPr="00C14A7E">
        <w:rPr>
          <w:rFonts w:ascii="Times New Roman" w:hAnsi="Times New Roman"/>
          <w:sz w:val="24"/>
          <w:szCs w:val="24"/>
        </w:rPr>
        <w:t>13/1997 Sb.</w:t>
      </w:r>
      <w:r>
        <w:rPr>
          <w:rFonts w:ascii="Times New Roman" w:hAnsi="Times New Roman"/>
          <w:sz w:val="24"/>
          <w:szCs w:val="24"/>
        </w:rPr>
        <w:t xml:space="preserve">, </w:t>
      </w:r>
      <w:r>
        <w:rPr>
          <w:rFonts w:ascii="Times New Roman" w:hAnsi="Times New Roman"/>
          <w:sz w:val="24"/>
          <w:szCs w:val="24"/>
        </w:rPr>
        <w:br/>
        <w:t xml:space="preserve">o pozemních komunikacích, </w:t>
      </w:r>
      <w:r w:rsidRPr="00C14A7E">
        <w:rPr>
          <w:rFonts w:ascii="Times New Roman" w:hAnsi="Times New Roman"/>
          <w:sz w:val="24"/>
          <w:szCs w:val="24"/>
        </w:rPr>
        <w:t>v</w:t>
      </w:r>
      <w:r>
        <w:rPr>
          <w:rFonts w:ascii="Times New Roman" w:hAnsi="Times New Roman"/>
          <w:sz w:val="24"/>
          <w:szCs w:val="24"/>
        </w:rPr>
        <w:t>e znění pozdějších předpisů.</w:t>
      </w:r>
      <w:r w:rsidRPr="00C14A7E">
        <w:rPr>
          <w:rFonts w:ascii="Times New Roman" w:hAnsi="Times New Roman"/>
          <w:sz w:val="24"/>
          <w:szCs w:val="24"/>
        </w:rPr>
        <w:t xml:space="preserve"> </w:t>
      </w:r>
    </w:p>
    <w:p w:rsidR="000227D3" w:rsidRDefault="000227D3" w:rsidP="000227D3">
      <w:pPr>
        <w:spacing w:after="0" w:line="240" w:lineRule="auto"/>
        <w:jc w:val="both"/>
        <w:outlineLvl w:val="0"/>
        <w:rPr>
          <w:rFonts w:ascii="Times New Roman" w:hAnsi="Times New Roman"/>
          <w:sz w:val="24"/>
          <w:szCs w:val="24"/>
        </w:rPr>
      </w:pPr>
    </w:p>
    <w:p w:rsidR="000227D3" w:rsidRDefault="000227D3" w:rsidP="000227D3">
      <w:pPr>
        <w:spacing w:after="0" w:line="240" w:lineRule="auto"/>
        <w:jc w:val="both"/>
        <w:outlineLvl w:val="0"/>
        <w:rPr>
          <w:rFonts w:ascii="Times New Roman" w:hAnsi="Times New Roman"/>
          <w:sz w:val="24"/>
          <w:szCs w:val="24"/>
        </w:rPr>
      </w:pPr>
      <w:r>
        <w:rPr>
          <w:rFonts w:ascii="Times New Roman" w:hAnsi="Times New Roman"/>
          <w:sz w:val="24"/>
          <w:szCs w:val="24"/>
        </w:rPr>
        <w:t>Smluvní strany:</w:t>
      </w:r>
    </w:p>
    <w:p w:rsidR="000227D3" w:rsidRDefault="000227D3" w:rsidP="000227D3">
      <w:pPr>
        <w:spacing w:after="0" w:line="240" w:lineRule="auto"/>
        <w:jc w:val="both"/>
        <w:outlineLvl w:val="0"/>
        <w:rPr>
          <w:rFonts w:ascii="Times New Roman" w:hAnsi="Times New Roman"/>
          <w:sz w:val="24"/>
          <w:szCs w:val="24"/>
        </w:rPr>
      </w:pPr>
    </w:p>
    <w:p w:rsidR="000227D3" w:rsidRPr="001A156C" w:rsidRDefault="000227D3" w:rsidP="000227D3">
      <w:pPr>
        <w:spacing w:after="0"/>
        <w:jc w:val="both"/>
        <w:outlineLvl w:val="0"/>
        <w:rPr>
          <w:rFonts w:ascii="Times New Roman" w:hAnsi="Times New Roman"/>
          <w:sz w:val="24"/>
          <w:szCs w:val="24"/>
          <w:u w:val="single"/>
        </w:rPr>
      </w:pPr>
      <w:r w:rsidRPr="001A156C">
        <w:rPr>
          <w:rFonts w:ascii="Times New Roman" w:hAnsi="Times New Roman"/>
          <w:sz w:val="24"/>
          <w:szCs w:val="24"/>
          <w:u w:val="single"/>
        </w:rPr>
        <w:t xml:space="preserve">1. </w:t>
      </w:r>
      <w:r>
        <w:rPr>
          <w:rFonts w:ascii="Times New Roman" w:hAnsi="Times New Roman"/>
          <w:sz w:val="24"/>
          <w:szCs w:val="24"/>
          <w:u w:val="single"/>
        </w:rPr>
        <w:t>Objednatel</w:t>
      </w:r>
      <w:r w:rsidRPr="001A156C">
        <w:rPr>
          <w:rFonts w:ascii="Times New Roman" w:hAnsi="Times New Roman"/>
          <w:noProof/>
          <w:color w:val="000000"/>
          <w:sz w:val="36"/>
          <w:szCs w:val="36"/>
          <w:u w:val="single"/>
          <w:lang w:eastAsia="cs-CZ"/>
        </w:rPr>
        <w:t xml:space="preserve"> </w:t>
      </w:r>
    </w:p>
    <w:p w:rsidR="000227D3" w:rsidRDefault="000227D3" w:rsidP="000227D3">
      <w:pPr>
        <w:spacing w:after="0"/>
        <w:jc w:val="both"/>
        <w:rPr>
          <w:rFonts w:ascii="Times New Roman" w:hAnsi="Times New Roman"/>
          <w:sz w:val="24"/>
          <w:szCs w:val="24"/>
        </w:rPr>
      </w:pPr>
      <w:r>
        <w:rPr>
          <w:rFonts w:ascii="Times New Roman" w:hAnsi="Times New Roman"/>
          <w:sz w:val="24"/>
          <w:szCs w:val="24"/>
        </w:rPr>
        <w:t>Statutární město Pardubice – Městský obvod Pardubice VI</w:t>
      </w:r>
    </w:p>
    <w:p w:rsidR="000227D3" w:rsidRDefault="000227D3" w:rsidP="000227D3">
      <w:pPr>
        <w:spacing w:after="0"/>
        <w:jc w:val="both"/>
        <w:rPr>
          <w:rFonts w:ascii="Times New Roman" w:hAnsi="Times New Roman"/>
          <w:sz w:val="24"/>
          <w:szCs w:val="24"/>
        </w:rPr>
      </w:pPr>
      <w:r>
        <w:rPr>
          <w:rFonts w:ascii="Times New Roman" w:hAnsi="Times New Roman"/>
          <w:sz w:val="24"/>
          <w:szCs w:val="24"/>
        </w:rPr>
        <w:t>Kostnická 865, Svítkov, 530 06 Pardubice</w:t>
      </w:r>
    </w:p>
    <w:p w:rsidR="000227D3" w:rsidRDefault="000227D3" w:rsidP="000227D3">
      <w:pPr>
        <w:spacing w:after="0"/>
        <w:jc w:val="both"/>
        <w:rPr>
          <w:rFonts w:ascii="Times New Roman" w:hAnsi="Times New Roman"/>
          <w:sz w:val="24"/>
          <w:szCs w:val="24"/>
        </w:rPr>
      </w:pPr>
      <w:r>
        <w:rPr>
          <w:rFonts w:ascii="Times New Roman" w:hAnsi="Times New Roman"/>
          <w:sz w:val="24"/>
          <w:szCs w:val="24"/>
        </w:rPr>
        <w:t>Zastoupený: Petrem Králíčkem, starostou MO Pardubice VI</w:t>
      </w:r>
    </w:p>
    <w:p w:rsidR="000227D3" w:rsidRDefault="000227D3" w:rsidP="000227D3">
      <w:pPr>
        <w:spacing w:after="0"/>
        <w:jc w:val="both"/>
        <w:rPr>
          <w:rFonts w:ascii="Times New Roman" w:hAnsi="Times New Roman"/>
          <w:sz w:val="24"/>
          <w:szCs w:val="24"/>
        </w:rPr>
      </w:pPr>
      <w:r>
        <w:rPr>
          <w:rFonts w:ascii="Times New Roman" w:hAnsi="Times New Roman"/>
          <w:sz w:val="24"/>
          <w:szCs w:val="24"/>
        </w:rPr>
        <w:t>Osoba oprávněná jednat ve věcech technických: Ing. Tomáš Jílek, vedoucí OVVIDŽP ÚMO Pardubice VI</w:t>
      </w:r>
    </w:p>
    <w:p w:rsidR="000227D3" w:rsidRDefault="000227D3" w:rsidP="000227D3">
      <w:pPr>
        <w:spacing w:after="0"/>
        <w:jc w:val="both"/>
        <w:rPr>
          <w:rFonts w:ascii="Times New Roman" w:hAnsi="Times New Roman"/>
          <w:sz w:val="24"/>
          <w:szCs w:val="24"/>
        </w:rPr>
      </w:pPr>
      <w:r>
        <w:rPr>
          <w:rFonts w:ascii="Times New Roman" w:hAnsi="Times New Roman"/>
          <w:sz w:val="24"/>
          <w:szCs w:val="24"/>
        </w:rPr>
        <w:t>Bankovní spojení: Česká spořitelna Pardubice</w:t>
      </w:r>
      <w:r>
        <w:rPr>
          <w:rFonts w:ascii="Times New Roman" w:hAnsi="Times New Roman"/>
          <w:sz w:val="24"/>
          <w:szCs w:val="24"/>
        </w:rPr>
        <w:tab/>
      </w:r>
      <w:r>
        <w:rPr>
          <w:rFonts w:ascii="Times New Roman" w:hAnsi="Times New Roman"/>
          <w:sz w:val="24"/>
          <w:szCs w:val="24"/>
        </w:rPr>
        <w:tab/>
        <w:t>č. ú. 27-1205456399/0800</w:t>
      </w:r>
    </w:p>
    <w:p w:rsidR="000227D3" w:rsidRDefault="000227D3" w:rsidP="000227D3">
      <w:pPr>
        <w:spacing w:after="0"/>
        <w:jc w:val="both"/>
        <w:rPr>
          <w:rFonts w:ascii="Times New Roman" w:hAnsi="Times New Roman"/>
          <w:sz w:val="24"/>
          <w:szCs w:val="24"/>
        </w:rPr>
      </w:pPr>
      <w:r>
        <w:rPr>
          <w:rFonts w:ascii="Times New Roman" w:hAnsi="Times New Roman"/>
          <w:sz w:val="24"/>
          <w:szCs w:val="24"/>
        </w:rPr>
        <w:t>IČ: 00274046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DIČ:CZ00274046</w:t>
      </w:r>
    </w:p>
    <w:p w:rsidR="0064049E" w:rsidRDefault="0064049E" w:rsidP="00690837">
      <w:pPr>
        <w:spacing w:after="0"/>
        <w:jc w:val="both"/>
        <w:rPr>
          <w:rFonts w:ascii="Times New Roman" w:hAnsi="Times New Roman"/>
          <w:sz w:val="24"/>
          <w:szCs w:val="24"/>
        </w:rPr>
      </w:pPr>
    </w:p>
    <w:p w:rsidR="00DD798D" w:rsidRPr="00690837" w:rsidRDefault="00690837" w:rsidP="00690837">
      <w:pPr>
        <w:spacing w:after="0"/>
        <w:jc w:val="both"/>
        <w:rPr>
          <w:rFonts w:ascii="Times New Roman" w:hAnsi="Times New Roman"/>
          <w:sz w:val="24"/>
          <w:szCs w:val="24"/>
          <w:u w:val="single"/>
        </w:rPr>
      </w:pPr>
      <w:r>
        <w:rPr>
          <w:rFonts w:ascii="Times New Roman" w:hAnsi="Times New Roman"/>
          <w:sz w:val="24"/>
          <w:szCs w:val="24"/>
          <w:u w:val="single"/>
        </w:rPr>
        <w:t>2. Zhotovitel</w:t>
      </w:r>
    </w:p>
    <w:p w:rsidR="0064049E" w:rsidRPr="004C5EBD" w:rsidRDefault="004C5EBD" w:rsidP="00690837">
      <w:pPr>
        <w:spacing w:after="0"/>
        <w:jc w:val="both"/>
        <w:rPr>
          <w:rFonts w:ascii="Times New Roman" w:hAnsi="Times New Roman"/>
          <w:sz w:val="24"/>
          <w:szCs w:val="24"/>
        </w:rPr>
      </w:pPr>
      <w:r w:rsidRPr="004C5EBD">
        <w:rPr>
          <w:rFonts w:ascii="Times New Roman" w:hAnsi="Times New Roman"/>
          <w:sz w:val="24"/>
          <w:szCs w:val="24"/>
        </w:rPr>
        <w:t>Služby města Pardubic a.</w:t>
      </w:r>
      <w:r w:rsidR="000227D3">
        <w:rPr>
          <w:rFonts w:ascii="Times New Roman" w:hAnsi="Times New Roman"/>
          <w:sz w:val="24"/>
          <w:szCs w:val="24"/>
        </w:rPr>
        <w:t xml:space="preserve"> </w:t>
      </w:r>
      <w:r w:rsidRPr="004C5EBD">
        <w:rPr>
          <w:rFonts w:ascii="Times New Roman" w:hAnsi="Times New Roman"/>
          <w:sz w:val="24"/>
          <w:szCs w:val="24"/>
        </w:rPr>
        <w:t>s.</w:t>
      </w:r>
    </w:p>
    <w:p w:rsidR="00F9720A" w:rsidRPr="004C5EBD" w:rsidRDefault="004C5EBD" w:rsidP="00690837">
      <w:pPr>
        <w:spacing w:after="0"/>
        <w:jc w:val="both"/>
        <w:rPr>
          <w:rFonts w:ascii="Times New Roman" w:hAnsi="Times New Roman"/>
          <w:sz w:val="24"/>
          <w:szCs w:val="24"/>
        </w:rPr>
      </w:pPr>
      <w:r w:rsidRPr="004C5EBD">
        <w:rPr>
          <w:rFonts w:ascii="Times New Roman" w:hAnsi="Times New Roman"/>
          <w:sz w:val="24"/>
          <w:szCs w:val="24"/>
        </w:rPr>
        <w:t>Hůrka 1803, 530 12 Pardubice</w:t>
      </w:r>
    </w:p>
    <w:p w:rsidR="009E2544" w:rsidRPr="004C5EBD" w:rsidRDefault="009E2544" w:rsidP="00690837">
      <w:pPr>
        <w:spacing w:after="0"/>
        <w:jc w:val="both"/>
        <w:rPr>
          <w:rFonts w:ascii="Times New Roman" w:hAnsi="Times New Roman"/>
          <w:sz w:val="24"/>
          <w:szCs w:val="24"/>
        </w:rPr>
      </w:pPr>
      <w:r w:rsidRPr="004C5EBD">
        <w:rPr>
          <w:rFonts w:ascii="Times New Roman" w:hAnsi="Times New Roman"/>
          <w:sz w:val="24"/>
          <w:szCs w:val="24"/>
        </w:rPr>
        <w:t xml:space="preserve">Zastoupený: </w:t>
      </w:r>
    </w:p>
    <w:p w:rsidR="004C5EBD" w:rsidRPr="004C5EBD" w:rsidRDefault="004C5EBD" w:rsidP="00690837">
      <w:pPr>
        <w:spacing w:after="0"/>
        <w:jc w:val="both"/>
        <w:rPr>
          <w:rFonts w:ascii="Times New Roman" w:hAnsi="Times New Roman"/>
          <w:sz w:val="24"/>
          <w:szCs w:val="24"/>
        </w:rPr>
      </w:pPr>
      <w:r w:rsidRPr="004C5EBD">
        <w:rPr>
          <w:rFonts w:ascii="Times New Roman" w:hAnsi="Times New Roman"/>
          <w:sz w:val="24"/>
          <w:szCs w:val="24"/>
        </w:rPr>
        <w:t>Ve věcech smluvních: Ing. Leou Tomkovou, místopředsedkyní představenstva</w:t>
      </w:r>
    </w:p>
    <w:p w:rsidR="004C5EBD" w:rsidRPr="004C5EBD" w:rsidRDefault="001F40CC" w:rsidP="00690837">
      <w:pPr>
        <w:spacing w:after="0"/>
        <w:jc w:val="both"/>
        <w:rPr>
          <w:rFonts w:ascii="Times New Roman" w:hAnsi="Times New Roman"/>
          <w:sz w:val="24"/>
          <w:szCs w:val="24"/>
        </w:rPr>
      </w:pPr>
      <w:r>
        <w:rPr>
          <w:rFonts w:ascii="Times New Roman" w:hAnsi="Times New Roman"/>
          <w:sz w:val="24"/>
          <w:szCs w:val="24"/>
        </w:rPr>
        <w:t>Ve věcech technických: Lubošem Gregorem</w:t>
      </w:r>
      <w:r w:rsidR="004C5EBD" w:rsidRPr="004C5EBD">
        <w:rPr>
          <w:rFonts w:ascii="Times New Roman" w:hAnsi="Times New Roman"/>
          <w:sz w:val="24"/>
          <w:szCs w:val="24"/>
        </w:rPr>
        <w:t xml:space="preserve">, vedoucím </w:t>
      </w:r>
      <w:r>
        <w:rPr>
          <w:rFonts w:ascii="Times New Roman" w:hAnsi="Times New Roman"/>
          <w:sz w:val="24"/>
          <w:szCs w:val="24"/>
        </w:rPr>
        <w:t>údržby komunikací</w:t>
      </w:r>
    </w:p>
    <w:p w:rsidR="009E2544" w:rsidRPr="004C5EBD" w:rsidRDefault="009E2544" w:rsidP="00690837">
      <w:pPr>
        <w:spacing w:after="0"/>
        <w:jc w:val="both"/>
        <w:rPr>
          <w:rFonts w:ascii="Times New Roman" w:hAnsi="Times New Roman"/>
          <w:sz w:val="24"/>
          <w:szCs w:val="24"/>
        </w:rPr>
      </w:pPr>
      <w:r w:rsidRPr="004C5EBD">
        <w:rPr>
          <w:rFonts w:ascii="Times New Roman" w:hAnsi="Times New Roman"/>
          <w:sz w:val="24"/>
          <w:szCs w:val="24"/>
        </w:rPr>
        <w:t>Bankovní spojení:</w:t>
      </w:r>
      <w:r w:rsidR="00F9720A" w:rsidRPr="004C5EBD">
        <w:rPr>
          <w:rFonts w:ascii="Times New Roman" w:hAnsi="Times New Roman"/>
          <w:sz w:val="24"/>
          <w:szCs w:val="24"/>
        </w:rPr>
        <w:t xml:space="preserve"> </w:t>
      </w:r>
      <w:r w:rsidR="004C5EBD" w:rsidRPr="004C5EBD">
        <w:rPr>
          <w:rFonts w:ascii="Times New Roman" w:hAnsi="Times New Roman"/>
          <w:sz w:val="24"/>
          <w:szCs w:val="24"/>
        </w:rPr>
        <w:t>Rai</w:t>
      </w:r>
      <w:r w:rsidR="001F40CC">
        <w:rPr>
          <w:rFonts w:ascii="Times New Roman" w:hAnsi="Times New Roman"/>
          <w:sz w:val="24"/>
          <w:szCs w:val="24"/>
        </w:rPr>
        <w:t>ffeisenbank, pobočka Pardubice</w:t>
      </w:r>
      <w:r w:rsidR="001F40CC">
        <w:rPr>
          <w:rFonts w:ascii="Times New Roman" w:hAnsi="Times New Roman"/>
          <w:sz w:val="24"/>
          <w:szCs w:val="24"/>
        </w:rPr>
        <w:tab/>
      </w:r>
      <w:r w:rsidR="004C5EBD" w:rsidRPr="004C5EBD">
        <w:rPr>
          <w:rFonts w:ascii="Times New Roman" w:hAnsi="Times New Roman"/>
          <w:sz w:val="24"/>
          <w:szCs w:val="24"/>
        </w:rPr>
        <w:t xml:space="preserve">č. ú. </w:t>
      </w:r>
      <w:r w:rsidR="004C5EBD" w:rsidRPr="002E70C7">
        <w:rPr>
          <w:rFonts w:ascii="Times New Roman" w:hAnsi="Times New Roman"/>
          <w:sz w:val="24"/>
          <w:szCs w:val="24"/>
          <w:highlight w:val="black"/>
        </w:rPr>
        <w:t>123553/5500</w:t>
      </w:r>
      <w:r w:rsidRPr="004C5EBD">
        <w:rPr>
          <w:rFonts w:ascii="Times New Roman" w:hAnsi="Times New Roman"/>
          <w:sz w:val="24"/>
          <w:szCs w:val="24"/>
        </w:rPr>
        <w:t xml:space="preserve"> </w:t>
      </w:r>
    </w:p>
    <w:p w:rsidR="0064049E" w:rsidRDefault="0064049E" w:rsidP="00690837">
      <w:pPr>
        <w:spacing w:after="0"/>
        <w:jc w:val="both"/>
        <w:rPr>
          <w:rFonts w:ascii="Times New Roman" w:hAnsi="Times New Roman"/>
          <w:sz w:val="24"/>
          <w:szCs w:val="24"/>
        </w:rPr>
      </w:pPr>
      <w:r w:rsidRPr="004C5EBD">
        <w:rPr>
          <w:rFonts w:ascii="Times New Roman" w:hAnsi="Times New Roman"/>
          <w:sz w:val="24"/>
          <w:szCs w:val="24"/>
        </w:rPr>
        <w:t>IČ:</w:t>
      </w:r>
      <w:r w:rsidR="004C5EBD" w:rsidRPr="004C5EBD">
        <w:rPr>
          <w:rFonts w:ascii="Times New Roman" w:hAnsi="Times New Roman"/>
          <w:sz w:val="24"/>
          <w:szCs w:val="24"/>
        </w:rPr>
        <w:t>25262572</w:t>
      </w:r>
      <w:r w:rsidR="001441A3" w:rsidRPr="004C5EBD">
        <w:rPr>
          <w:rFonts w:ascii="Times New Roman" w:hAnsi="Times New Roman"/>
          <w:sz w:val="24"/>
          <w:szCs w:val="24"/>
        </w:rPr>
        <w:tab/>
      </w:r>
      <w:r w:rsidR="001441A3" w:rsidRPr="004C5EBD">
        <w:rPr>
          <w:rFonts w:ascii="Times New Roman" w:hAnsi="Times New Roman"/>
          <w:sz w:val="24"/>
          <w:szCs w:val="24"/>
        </w:rPr>
        <w:tab/>
      </w:r>
      <w:r w:rsidR="00690837">
        <w:rPr>
          <w:rFonts w:ascii="Times New Roman" w:hAnsi="Times New Roman"/>
          <w:sz w:val="24"/>
          <w:szCs w:val="24"/>
        </w:rPr>
        <w:tab/>
      </w:r>
      <w:r w:rsidR="001441A3" w:rsidRPr="004C5EBD">
        <w:rPr>
          <w:rFonts w:ascii="Times New Roman" w:hAnsi="Times New Roman"/>
          <w:sz w:val="24"/>
          <w:szCs w:val="24"/>
        </w:rPr>
        <w:tab/>
      </w:r>
      <w:r w:rsidR="001F40CC">
        <w:rPr>
          <w:rFonts w:ascii="Times New Roman" w:hAnsi="Times New Roman"/>
          <w:sz w:val="24"/>
          <w:szCs w:val="24"/>
        </w:rPr>
        <w:tab/>
      </w:r>
      <w:r w:rsidR="001F40CC">
        <w:rPr>
          <w:rFonts w:ascii="Times New Roman" w:hAnsi="Times New Roman"/>
          <w:sz w:val="24"/>
          <w:szCs w:val="24"/>
        </w:rPr>
        <w:tab/>
      </w:r>
      <w:r w:rsidR="001F40CC">
        <w:rPr>
          <w:rFonts w:ascii="Times New Roman" w:hAnsi="Times New Roman"/>
          <w:sz w:val="24"/>
          <w:szCs w:val="24"/>
        </w:rPr>
        <w:tab/>
      </w:r>
      <w:r w:rsidR="009E2544" w:rsidRPr="004C5EBD">
        <w:rPr>
          <w:rFonts w:ascii="Times New Roman" w:hAnsi="Times New Roman"/>
          <w:sz w:val="24"/>
          <w:szCs w:val="24"/>
        </w:rPr>
        <w:t>DIČ:</w:t>
      </w:r>
      <w:r w:rsidR="00F9720A" w:rsidRPr="004C5EBD">
        <w:rPr>
          <w:rFonts w:ascii="Times New Roman" w:hAnsi="Times New Roman"/>
          <w:sz w:val="24"/>
          <w:szCs w:val="24"/>
        </w:rPr>
        <w:t>CZ</w:t>
      </w:r>
      <w:r w:rsidR="004C5EBD" w:rsidRPr="004C5EBD">
        <w:rPr>
          <w:rFonts w:ascii="Times New Roman" w:hAnsi="Times New Roman"/>
          <w:sz w:val="24"/>
          <w:szCs w:val="24"/>
        </w:rPr>
        <w:t>25262572</w:t>
      </w:r>
    </w:p>
    <w:p w:rsidR="004C5EBD" w:rsidRPr="00C14A7E" w:rsidRDefault="004C5EBD" w:rsidP="00690837">
      <w:pPr>
        <w:spacing w:after="0"/>
        <w:jc w:val="both"/>
        <w:rPr>
          <w:rFonts w:ascii="Times New Roman" w:hAnsi="Times New Roman"/>
          <w:sz w:val="24"/>
          <w:szCs w:val="24"/>
        </w:rPr>
      </w:pPr>
      <w:r>
        <w:rPr>
          <w:rFonts w:ascii="Times New Roman" w:hAnsi="Times New Roman"/>
          <w:sz w:val="24"/>
          <w:szCs w:val="24"/>
        </w:rPr>
        <w:t xml:space="preserve">Tel.: </w:t>
      </w:r>
      <w:bookmarkStart w:id="0" w:name="_GoBack"/>
      <w:bookmarkEnd w:id="0"/>
      <w:r w:rsidRPr="002E70C7">
        <w:rPr>
          <w:rFonts w:ascii="Times New Roman" w:hAnsi="Times New Roman"/>
          <w:sz w:val="24"/>
          <w:szCs w:val="24"/>
          <w:highlight w:val="black"/>
        </w:rPr>
        <w:t>466 260 811</w:t>
      </w:r>
    </w:p>
    <w:p w:rsidR="009D73E3" w:rsidRPr="00C14A7E" w:rsidRDefault="009D73E3" w:rsidP="00690837">
      <w:pPr>
        <w:spacing w:after="0"/>
        <w:jc w:val="both"/>
        <w:rPr>
          <w:rFonts w:ascii="Times New Roman" w:hAnsi="Times New Roman"/>
          <w:sz w:val="24"/>
          <w:szCs w:val="24"/>
        </w:rPr>
      </w:pPr>
    </w:p>
    <w:p w:rsidR="009D73E3" w:rsidRPr="00C14A7E" w:rsidRDefault="009D73E3" w:rsidP="0029749A">
      <w:pPr>
        <w:spacing w:after="120" w:line="240" w:lineRule="auto"/>
        <w:ind w:firstLine="709"/>
        <w:jc w:val="both"/>
        <w:rPr>
          <w:rFonts w:ascii="Times New Roman" w:hAnsi="Times New Roman"/>
          <w:sz w:val="24"/>
          <w:szCs w:val="24"/>
        </w:rPr>
      </w:pPr>
      <w:r w:rsidRPr="00C14A7E">
        <w:rPr>
          <w:rFonts w:ascii="Times New Roman" w:hAnsi="Times New Roman"/>
          <w:sz w:val="24"/>
          <w:szCs w:val="24"/>
        </w:rPr>
        <w:t xml:space="preserve">uzavírají tuto smlouvu o dílo, kterou se zhotovitel zavazuje provést </w:t>
      </w:r>
      <w:r w:rsidR="00B00187">
        <w:rPr>
          <w:rFonts w:ascii="Times New Roman" w:hAnsi="Times New Roman"/>
          <w:sz w:val="24"/>
          <w:szCs w:val="24"/>
        </w:rPr>
        <w:t>na svůj náklad a </w:t>
      </w:r>
      <w:r w:rsidR="00827DA0">
        <w:rPr>
          <w:rFonts w:ascii="Times New Roman" w:hAnsi="Times New Roman"/>
          <w:sz w:val="24"/>
          <w:szCs w:val="24"/>
        </w:rPr>
        <w:t xml:space="preserve">nebezpečí pro objednatele </w:t>
      </w:r>
      <w:r w:rsidR="008207E9">
        <w:rPr>
          <w:rFonts w:ascii="Times New Roman" w:hAnsi="Times New Roman"/>
          <w:sz w:val="24"/>
          <w:szCs w:val="24"/>
        </w:rPr>
        <w:t>stavební a jiné práce</w:t>
      </w:r>
      <w:r w:rsidRPr="00C14A7E">
        <w:rPr>
          <w:rFonts w:ascii="Times New Roman" w:hAnsi="Times New Roman"/>
          <w:sz w:val="24"/>
          <w:szCs w:val="24"/>
        </w:rPr>
        <w:t xml:space="preserve"> specifikované v </w:t>
      </w:r>
      <w:r w:rsidR="008207E9">
        <w:rPr>
          <w:rFonts w:ascii="Times New Roman" w:hAnsi="Times New Roman"/>
          <w:sz w:val="24"/>
          <w:szCs w:val="24"/>
        </w:rPr>
        <w:t>příloze</w:t>
      </w:r>
      <w:r w:rsidRPr="00C14A7E">
        <w:rPr>
          <w:rFonts w:ascii="Times New Roman" w:hAnsi="Times New Roman"/>
          <w:sz w:val="24"/>
          <w:szCs w:val="24"/>
        </w:rPr>
        <w:t xml:space="preserve"> </w:t>
      </w:r>
      <w:r w:rsidR="004E5714">
        <w:rPr>
          <w:rFonts w:ascii="Times New Roman" w:hAnsi="Times New Roman"/>
          <w:sz w:val="24"/>
          <w:szCs w:val="24"/>
        </w:rPr>
        <w:t xml:space="preserve">č. </w:t>
      </w:r>
      <w:r w:rsidR="008207E9">
        <w:rPr>
          <w:rFonts w:ascii="Times New Roman" w:hAnsi="Times New Roman"/>
          <w:sz w:val="24"/>
          <w:szCs w:val="24"/>
        </w:rPr>
        <w:t>1</w:t>
      </w:r>
      <w:r w:rsidR="00B00187">
        <w:rPr>
          <w:rFonts w:ascii="Times New Roman" w:hAnsi="Times New Roman"/>
          <w:sz w:val="24"/>
          <w:szCs w:val="24"/>
        </w:rPr>
        <w:t xml:space="preserve"> této smlouvy a za </w:t>
      </w:r>
      <w:r w:rsidR="00827DA0">
        <w:rPr>
          <w:rFonts w:ascii="Times New Roman" w:hAnsi="Times New Roman"/>
          <w:sz w:val="24"/>
          <w:szCs w:val="24"/>
        </w:rPr>
        <w:t>kter</w:t>
      </w:r>
      <w:r w:rsidR="008207E9">
        <w:rPr>
          <w:rFonts w:ascii="Times New Roman" w:hAnsi="Times New Roman"/>
          <w:sz w:val="24"/>
          <w:szCs w:val="24"/>
        </w:rPr>
        <w:t>é</w:t>
      </w:r>
      <w:r w:rsidR="00827DA0">
        <w:rPr>
          <w:rFonts w:ascii="Times New Roman" w:hAnsi="Times New Roman"/>
          <w:sz w:val="24"/>
          <w:szCs w:val="24"/>
        </w:rPr>
        <w:t xml:space="preserve"> se </w:t>
      </w:r>
      <w:r w:rsidRPr="00C14A7E">
        <w:rPr>
          <w:rFonts w:ascii="Times New Roman" w:hAnsi="Times New Roman"/>
          <w:sz w:val="24"/>
          <w:szCs w:val="24"/>
        </w:rPr>
        <w:t>objednatel</w:t>
      </w:r>
      <w:r w:rsidR="00827DA0">
        <w:rPr>
          <w:rFonts w:ascii="Times New Roman" w:hAnsi="Times New Roman"/>
          <w:sz w:val="24"/>
          <w:szCs w:val="24"/>
        </w:rPr>
        <w:t xml:space="preserve"> zavazuje</w:t>
      </w:r>
      <w:r w:rsidR="008207E9">
        <w:rPr>
          <w:rFonts w:ascii="Times New Roman" w:hAnsi="Times New Roman"/>
          <w:sz w:val="24"/>
          <w:szCs w:val="24"/>
        </w:rPr>
        <w:t xml:space="preserve"> </w:t>
      </w:r>
      <w:r w:rsidRPr="00C14A7E">
        <w:rPr>
          <w:rFonts w:ascii="Times New Roman" w:hAnsi="Times New Roman"/>
          <w:sz w:val="24"/>
          <w:szCs w:val="24"/>
        </w:rPr>
        <w:t xml:space="preserve">zaplatit cenu podle článku II </w:t>
      </w:r>
      <w:r w:rsidR="008207E9">
        <w:rPr>
          <w:rFonts w:ascii="Times New Roman" w:hAnsi="Times New Roman"/>
          <w:sz w:val="24"/>
          <w:szCs w:val="24"/>
        </w:rPr>
        <w:t>a přílohy</w:t>
      </w:r>
      <w:r w:rsidR="004E5714">
        <w:rPr>
          <w:rFonts w:ascii="Times New Roman" w:hAnsi="Times New Roman"/>
          <w:sz w:val="24"/>
          <w:szCs w:val="24"/>
        </w:rPr>
        <w:t xml:space="preserve"> č.</w:t>
      </w:r>
      <w:r w:rsidR="008207E9">
        <w:rPr>
          <w:rFonts w:ascii="Times New Roman" w:hAnsi="Times New Roman"/>
          <w:sz w:val="24"/>
          <w:szCs w:val="24"/>
        </w:rPr>
        <w:t xml:space="preserve"> 1 </w:t>
      </w:r>
      <w:r w:rsidRPr="00C14A7E">
        <w:rPr>
          <w:rFonts w:ascii="Times New Roman" w:hAnsi="Times New Roman"/>
          <w:sz w:val="24"/>
          <w:szCs w:val="24"/>
        </w:rPr>
        <w:t>této smlouvy</w:t>
      </w:r>
      <w:r w:rsidR="00FB62AD">
        <w:rPr>
          <w:rFonts w:ascii="Times New Roman" w:hAnsi="Times New Roman"/>
          <w:sz w:val="24"/>
          <w:szCs w:val="24"/>
        </w:rPr>
        <w:t>,</w:t>
      </w:r>
      <w:r w:rsidRPr="00C14A7E">
        <w:rPr>
          <w:rFonts w:ascii="Times New Roman" w:hAnsi="Times New Roman"/>
          <w:sz w:val="24"/>
          <w:szCs w:val="24"/>
        </w:rPr>
        <w:t xml:space="preserve"> </w:t>
      </w:r>
      <w:r w:rsidR="00B00187">
        <w:rPr>
          <w:rFonts w:ascii="Times New Roman" w:hAnsi="Times New Roman"/>
          <w:sz w:val="24"/>
          <w:szCs w:val="24"/>
        </w:rPr>
        <w:t>a to </w:t>
      </w:r>
      <w:r w:rsidR="008207E9">
        <w:rPr>
          <w:rFonts w:ascii="Times New Roman" w:hAnsi="Times New Roman"/>
          <w:sz w:val="24"/>
          <w:szCs w:val="24"/>
        </w:rPr>
        <w:t>v</w:t>
      </w:r>
      <w:r w:rsidR="00014F9D">
        <w:rPr>
          <w:rFonts w:ascii="Times New Roman" w:hAnsi="Times New Roman"/>
          <w:sz w:val="24"/>
          <w:szCs w:val="24"/>
        </w:rPr>
        <w:t> </w:t>
      </w:r>
      <w:r w:rsidR="008207E9">
        <w:rPr>
          <w:rFonts w:ascii="Times New Roman" w:hAnsi="Times New Roman"/>
          <w:sz w:val="24"/>
          <w:szCs w:val="24"/>
        </w:rPr>
        <w:t>případě</w:t>
      </w:r>
      <w:r w:rsidRPr="00C14A7E">
        <w:rPr>
          <w:rFonts w:ascii="Times New Roman" w:hAnsi="Times New Roman"/>
          <w:sz w:val="24"/>
          <w:szCs w:val="24"/>
        </w:rPr>
        <w:t xml:space="preserve"> řádné</w:t>
      </w:r>
      <w:r w:rsidR="008207E9">
        <w:rPr>
          <w:rFonts w:ascii="Times New Roman" w:hAnsi="Times New Roman"/>
          <w:sz w:val="24"/>
          <w:szCs w:val="24"/>
        </w:rPr>
        <w:t>ho</w:t>
      </w:r>
      <w:r w:rsidRPr="00C14A7E">
        <w:rPr>
          <w:rFonts w:ascii="Times New Roman" w:hAnsi="Times New Roman"/>
          <w:sz w:val="24"/>
          <w:szCs w:val="24"/>
        </w:rPr>
        <w:t xml:space="preserve"> a včasné</w:t>
      </w:r>
      <w:r w:rsidR="008207E9">
        <w:rPr>
          <w:rFonts w:ascii="Times New Roman" w:hAnsi="Times New Roman"/>
          <w:sz w:val="24"/>
          <w:szCs w:val="24"/>
        </w:rPr>
        <w:t>ho</w:t>
      </w:r>
      <w:r w:rsidRPr="00C14A7E">
        <w:rPr>
          <w:rFonts w:ascii="Times New Roman" w:hAnsi="Times New Roman"/>
          <w:sz w:val="24"/>
          <w:szCs w:val="24"/>
        </w:rPr>
        <w:t xml:space="preserve"> provedení díla za podmínek dále ve smlouvě uvedených.</w:t>
      </w:r>
    </w:p>
    <w:p w:rsidR="009D73E3" w:rsidRDefault="009D73E3" w:rsidP="0029749A">
      <w:pPr>
        <w:spacing w:after="0" w:line="240" w:lineRule="auto"/>
        <w:ind w:firstLine="709"/>
        <w:jc w:val="both"/>
        <w:rPr>
          <w:rFonts w:ascii="Times New Roman" w:hAnsi="Times New Roman"/>
          <w:sz w:val="24"/>
          <w:szCs w:val="24"/>
        </w:rPr>
      </w:pPr>
      <w:r w:rsidRPr="00C14A7E">
        <w:rPr>
          <w:rFonts w:ascii="Times New Roman" w:hAnsi="Times New Roman"/>
          <w:sz w:val="24"/>
          <w:szCs w:val="24"/>
        </w:rPr>
        <w:t>Zhotovitel bude při provádění díla postupovat s odbornou péčí. Dodávky, práce a služby, které jsou předmětem této smlouvy, zhotovitel dodá nebo provede v takovém rozsahu a jakosti, ab</w:t>
      </w:r>
      <w:r>
        <w:rPr>
          <w:rFonts w:ascii="Times New Roman" w:hAnsi="Times New Roman"/>
          <w:sz w:val="24"/>
          <w:szCs w:val="24"/>
        </w:rPr>
        <w:t>y výsledkem bylo kompletní dílo</w:t>
      </w:r>
      <w:r w:rsidRPr="00C14A7E">
        <w:rPr>
          <w:rFonts w:ascii="Times New Roman" w:hAnsi="Times New Roman"/>
          <w:sz w:val="24"/>
          <w:szCs w:val="24"/>
        </w:rPr>
        <w:t xml:space="preserve"> odpovídající podm</w:t>
      </w:r>
      <w:r>
        <w:rPr>
          <w:rFonts w:ascii="Times New Roman" w:hAnsi="Times New Roman"/>
          <w:sz w:val="24"/>
          <w:szCs w:val="24"/>
        </w:rPr>
        <w:t>ínkám stanoveným touto smlouvou</w:t>
      </w:r>
      <w:r w:rsidRPr="00C14A7E">
        <w:rPr>
          <w:rFonts w:ascii="Times New Roman" w:hAnsi="Times New Roman"/>
          <w:sz w:val="24"/>
          <w:szCs w:val="24"/>
        </w:rPr>
        <w:t xml:space="preserve"> a účel</w:t>
      </w:r>
      <w:r w:rsidR="00014F9D">
        <w:rPr>
          <w:rFonts w:ascii="Times New Roman" w:hAnsi="Times New Roman"/>
          <w:sz w:val="24"/>
          <w:szCs w:val="24"/>
        </w:rPr>
        <w:t>em</w:t>
      </w:r>
      <w:r w:rsidRPr="00C14A7E">
        <w:rPr>
          <w:rFonts w:ascii="Times New Roman" w:hAnsi="Times New Roman"/>
          <w:sz w:val="24"/>
          <w:szCs w:val="24"/>
        </w:rPr>
        <w:t xml:space="preserve"> použití.</w:t>
      </w:r>
    </w:p>
    <w:p w:rsidR="00B35900" w:rsidRDefault="00B35900" w:rsidP="0029749A">
      <w:pPr>
        <w:spacing w:after="0"/>
        <w:jc w:val="both"/>
        <w:rPr>
          <w:rFonts w:ascii="Times New Roman" w:hAnsi="Times New Roman"/>
          <w:sz w:val="24"/>
          <w:szCs w:val="24"/>
        </w:rPr>
      </w:pPr>
    </w:p>
    <w:p w:rsidR="00690837" w:rsidRPr="00C14A7E" w:rsidRDefault="00690837" w:rsidP="0029749A">
      <w:pPr>
        <w:spacing w:after="0"/>
        <w:jc w:val="both"/>
        <w:rPr>
          <w:rFonts w:ascii="Times New Roman" w:hAnsi="Times New Roman"/>
          <w:sz w:val="24"/>
          <w:szCs w:val="24"/>
        </w:rPr>
      </w:pPr>
    </w:p>
    <w:p w:rsidR="000905C4" w:rsidRPr="00690837" w:rsidRDefault="009D73E3" w:rsidP="006C4292">
      <w:pPr>
        <w:spacing w:after="0"/>
        <w:jc w:val="center"/>
        <w:outlineLvl w:val="0"/>
        <w:rPr>
          <w:rFonts w:ascii="Times New Roman" w:hAnsi="Times New Roman"/>
          <w:b/>
          <w:sz w:val="24"/>
          <w:szCs w:val="24"/>
        </w:rPr>
      </w:pPr>
      <w:r w:rsidRPr="00690837">
        <w:rPr>
          <w:rFonts w:ascii="Times New Roman" w:hAnsi="Times New Roman"/>
          <w:b/>
          <w:sz w:val="24"/>
          <w:szCs w:val="24"/>
        </w:rPr>
        <w:t>Článek I</w:t>
      </w:r>
    </w:p>
    <w:p w:rsidR="009D73E3" w:rsidRPr="00690837" w:rsidRDefault="009D73E3" w:rsidP="00690837">
      <w:pPr>
        <w:spacing w:after="240"/>
        <w:jc w:val="center"/>
        <w:outlineLvl w:val="0"/>
        <w:rPr>
          <w:rFonts w:ascii="Times New Roman" w:hAnsi="Times New Roman"/>
          <w:b/>
          <w:sz w:val="24"/>
          <w:szCs w:val="24"/>
        </w:rPr>
      </w:pPr>
      <w:r w:rsidRPr="00690837">
        <w:rPr>
          <w:rFonts w:ascii="Times New Roman" w:hAnsi="Times New Roman"/>
          <w:b/>
          <w:sz w:val="24"/>
          <w:szCs w:val="24"/>
        </w:rPr>
        <w:t>Předmět díla</w:t>
      </w:r>
    </w:p>
    <w:p w:rsidR="00B46649" w:rsidRPr="008E55DA" w:rsidRDefault="009D73E3" w:rsidP="0029749A">
      <w:pPr>
        <w:pStyle w:val="Odstavecseseznamem"/>
        <w:numPr>
          <w:ilvl w:val="0"/>
          <w:numId w:val="1"/>
        </w:numPr>
        <w:spacing w:line="240" w:lineRule="auto"/>
        <w:ind w:left="425" w:hanging="425"/>
        <w:jc w:val="both"/>
        <w:rPr>
          <w:rFonts w:ascii="Times New Roman" w:hAnsi="Times New Roman"/>
          <w:sz w:val="24"/>
          <w:szCs w:val="24"/>
        </w:rPr>
      </w:pPr>
      <w:r w:rsidRPr="00B46649">
        <w:rPr>
          <w:rFonts w:ascii="Times New Roman" w:hAnsi="Times New Roman"/>
          <w:sz w:val="24"/>
          <w:szCs w:val="24"/>
        </w:rPr>
        <w:t xml:space="preserve">Předmětem provedení díla </w:t>
      </w:r>
      <w:r w:rsidRPr="008E55DA">
        <w:rPr>
          <w:rFonts w:ascii="Times New Roman" w:hAnsi="Times New Roman"/>
          <w:sz w:val="24"/>
          <w:szCs w:val="24"/>
        </w:rPr>
        <w:t xml:space="preserve">je </w:t>
      </w:r>
      <w:r w:rsidR="008207E9" w:rsidRPr="008E55DA">
        <w:rPr>
          <w:rFonts w:ascii="Times New Roman" w:hAnsi="Times New Roman"/>
          <w:b/>
          <w:sz w:val="24"/>
          <w:szCs w:val="24"/>
        </w:rPr>
        <w:t>„</w:t>
      </w:r>
      <w:r w:rsidR="001F40CC">
        <w:rPr>
          <w:rFonts w:ascii="Times New Roman" w:hAnsi="Times New Roman"/>
          <w:b/>
          <w:sz w:val="24"/>
          <w:szCs w:val="24"/>
        </w:rPr>
        <w:t>Oprava chodníku v Lánech na Důlku</w:t>
      </w:r>
      <w:r w:rsidR="00C363E2">
        <w:rPr>
          <w:rFonts w:ascii="Times New Roman" w:hAnsi="Times New Roman"/>
          <w:b/>
          <w:sz w:val="24"/>
          <w:szCs w:val="24"/>
        </w:rPr>
        <w:t xml:space="preserve"> od č. p. 1 </w:t>
      </w:r>
      <w:r w:rsidR="00C363E2">
        <w:rPr>
          <w:rFonts w:ascii="Times New Roman" w:hAnsi="Times New Roman"/>
          <w:b/>
          <w:sz w:val="24"/>
          <w:szCs w:val="24"/>
        </w:rPr>
        <w:br/>
        <w:t>po č. p. 9</w:t>
      </w:r>
      <w:r w:rsidR="008207E9" w:rsidRPr="008E55DA">
        <w:rPr>
          <w:rFonts w:ascii="Times New Roman" w:hAnsi="Times New Roman"/>
          <w:b/>
          <w:sz w:val="24"/>
          <w:szCs w:val="24"/>
        </w:rPr>
        <w:t>“.</w:t>
      </w:r>
    </w:p>
    <w:p w:rsidR="00690837" w:rsidRPr="0029749A" w:rsidRDefault="00863FAC" w:rsidP="0029749A">
      <w:pPr>
        <w:pStyle w:val="Odstavecseseznamem"/>
        <w:numPr>
          <w:ilvl w:val="0"/>
          <w:numId w:val="1"/>
        </w:num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Jednotlivé práce, které budou realizovány a jejich jednotlivé ceny jsou vypsány v rozpisu prací, který je přílohou č. 1 této smlouvy. </w:t>
      </w:r>
    </w:p>
    <w:p w:rsidR="009D73E3" w:rsidRPr="00690837" w:rsidRDefault="009D73E3" w:rsidP="006C4292">
      <w:pPr>
        <w:pStyle w:val="Odstavecseseznamem"/>
        <w:spacing w:after="0"/>
        <w:ind w:left="0"/>
        <w:jc w:val="center"/>
        <w:outlineLvl w:val="0"/>
        <w:rPr>
          <w:rFonts w:ascii="Times New Roman" w:hAnsi="Times New Roman"/>
          <w:b/>
          <w:sz w:val="24"/>
          <w:szCs w:val="24"/>
        </w:rPr>
      </w:pPr>
      <w:r w:rsidRPr="00690837">
        <w:rPr>
          <w:rFonts w:ascii="Times New Roman" w:hAnsi="Times New Roman"/>
          <w:b/>
          <w:sz w:val="24"/>
          <w:szCs w:val="24"/>
        </w:rPr>
        <w:lastRenderedPageBreak/>
        <w:t>Článek II</w:t>
      </w:r>
    </w:p>
    <w:p w:rsidR="00AD0605" w:rsidRPr="00690837" w:rsidRDefault="009D73E3" w:rsidP="00690837">
      <w:pPr>
        <w:pStyle w:val="Odstavecseseznamem"/>
        <w:spacing w:after="240"/>
        <w:ind w:left="0"/>
        <w:contextualSpacing w:val="0"/>
        <w:jc w:val="center"/>
        <w:rPr>
          <w:rFonts w:ascii="Times New Roman" w:hAnsi="Times New Roman"/>
          <w:b/>
          <w:sz w:val="24"/>
          <w:szCs w:val="24"/>
        </w:rPr>
      </w:pPr>
      <w:r w:rsidRPr="00690837">
        <w:rPr>
          <w:rFonts w:ascii="Times New Roman" w:hAnsi="Times New Roman"/>
          <w:b/>
          <w:sz w:val="24"/>
          <w:szCs w:val="24"/>
        </w:rPr>
        <w:t>Cena díla, platební a fakturační podmínky</w:t>
      </w:r>
    </w:p>
    <w:p w:rsidR="00EA25B1" w:rsidRPr="00DE759F" w:rsidRDefault="00BF5505" w:rsidP="0029749A">
      <w:pPr>
        <w:pStyle w:val="Odstavecseseznamem"/>
        <w:numPr>
          <w:ilvl w:val="0"/>
          <w:numId w:val="2"/>
        </w:numPr>
        <w:spacing w:line="240" w:lineRule="auto"/>
        <w:ind w:left="426" w:hanging="426"/>
        <w:jc w:val="both"/>
        <w:rPr>
          <w:rFonts w:ascii="Times New Roman" w:hAnsi="Times New Roman"/>
          <w:sz w:val="24"/>
          <w:szCs w:val="24"/>
        </w:rPr>
      </w:pPr>
      <w:r w:rsidRPr="00DE759F">
        <w:rPr>
          <w:rFonts w:ascii="Times New Roman" w:hAnsi="Times New Roman"/>
          <w:sz w:val="24"/>
          <w:szCs w:val="24"/>
        </w:rPr>
        <w:t xml:space="preserve">Maximální cena, kterou bude </w:t>
      </w:r>
      <w:r w:rsidR="00362C40" w:rsidRPr="00DE759F">
        <w:rPr>
          <w:rFonts w:ascii="Times New Roman" w:hAnsi="Times New Roman"/>
          <w:sz w:val="24"/>
          <w:szCs w:val="24"/>
        </w:rPr>
        <w:t>zhotovitel</w:t>
      </w:r>
      <w:r w:rsidRPr="00DE759F">
        <w:rPr>
          <w:rFonts w:ascii="Times New Roman" w:hAnsi="Times New Roman"/>
          <w:sz w:val="24"/>
          <w:szCs w:val="24"/>
        </w:rPr>
        <w:t xml:space="preserve"> fakturovat</w:t>
      </w:r>
      <w:r w:rsidR="00FB62AD" w:rsidRPr="00DE759F">
        <w:rPr>
          <w:rFonts w:ascii="Times New Roman" w:hAnsi="Times New Roman"/>
          <w:sz w:val="24"/>
          <w:szCs w:val="24"/>
        </w:rPr>
        <w:t>,</w:t>
      </w:r>
      <w:r w:rsidRPr="00DE759F">
        <w:rPr>
          <w:rFonts w:ascii="Times New Roman" w:hAnsi="Times New Roman"/>
          <w:sz w:val="24"/>
          <w:szCs w:val="24"/>
        </w:rPr>
        <w:t xml:space="preserve"> činí na základě cenové nabídky z</w:t>
      </w:r>
      <w:r w:rsidR="008A1271" w:rsidRPr="00DE759F">
        <w:rPr>
          <w:rFonts w:ascii="Times New Roman" w:hAnsi="Times New Roman"/>
          <w:sz w:val="24"/>
          <w:szCs w:val="24"/>
        </w:rPr>
        <w:t>e </w:t>
      </w:r>
      <w:r w:rsidR="003B7B91" w:rsidRPr="00DE759F">
        <w:rPr>
          <w:rFonts w:ascii="Times New Roman" w:hAnsi="Times New Roman"/>
          <w:sz w:val="24"/>
          <w:szCs w:val="24"/>
        </w:rPr>
        <w:t>dne</w:t>
      </w:r>
      <w:r w:rsidR="00014F9D" w:rsidRPr="00DE759F">
        <w:rPr>
          <w:rFonts w:ascii="Times New Roman" w:hAnsi="Times New Roman"/>
          <w:sz w:val="24"/>
          <w:szCs w:val="24"/>
        </w:rPr>
        <w:t> </w:t>
      </w:r>
      <w:r w:rsidR="00EA65DD">
        <w:rPr>
          <w:rFonts w:ascii="Times New Roman" w:hAnsi="Times New Roman"/>
          <w:sz w:val="24"/>
          <w:szCs w:val="24"/>
        </w:rPr>
        <w:t>08</w:t>
      </w:r>
      <w:r w:rsidR="00690837" w:rsidRPr="00DE759F">
        <w:rPr>
          <w:rFonts w:ascii="Times New Roman" w:hAnsi="Times New Roman"/>
          <w:sz w:val="24"/>
          <w:szCs w:val="24"/>
        </w:rPr>
        <w:t>.0</w:t>
      </w:r>
      <w:r w:rsidR="00EA65DD">
        <w:rPr>
          <w:rFonts w:ascii="Times New Roman" w:hAnsi="Times New Roman"/>
          <w:sz w:val="24"/>
          <w:szCs w:val="24"/>
        </w:rPr>
        <w:t>8</w:t>
      </w:r>
      <w:r w:rsidR="00690837" w:rsidRPr="00DE759F">
        <w:rPr>
          <w:rFonts w:ascii="Times New Roman" w:hAnsi="Times New Roman"/>
          <w:sz w:val="24"/>
          <w:szCs w:val="24"/>
        </w:rPr>
        <w:t>.2016</w:t>
      </w:r>
      <w:r w:rsidR="00362C40" w:rsidRPr="00DE759F">
        <w:rPr>
          <w:rFonts w:ascii="Times New Roman" w:hAnsi="Times New Roman"/>
          <w:sz w:val="24"/>
          <w:szCs w:val="24"/>
        </w:rPr>
        <w:t xml:space="preserve"> částku</w:t>
      </w:r>
      <w:r w:rsidR="003B7B91" w:rsidRPr="00DE759F">
        <w:rPr>
          <w:rFonts w:ascii="Times New Roman" w:hAnsi="Times New Roman"/>
          <w:sz w:val="24"/>
          <w:szCs w:val="24"/>
        </w:rPr>
        <w:t>:</w:t>
      </w:r>
    </w:p>
    <w:p w:rsidR="005702A7" w:rsidRPr="00DE759F" w:rsidRDefault="00690837" w:rsidP="0029749A">
      <w:pPr>
        <w:tabs>
          <w:tab w:val="left" w:pos="2127"/>
          <w:tab w:val="right" w:pos="7655"/>
        </w:tabs>
        <w:spacing w:line="240" w:lineRule="auto"/>
        <w:rPr>
          <w:rFonts w:ascii="Times New Roman" w:hAnsi="Times New Roman"/>
          <w:b/>
          <w:sz w:val="24"/>
          <w:szCs w:val="24"/>
        </w:rPr>
      </w:pPr>
      <w:r w:rsidRPr="00DE759F">
        <w:rPr>
          <w:rFonts w:ascii="Times New Roman" w:hAnsi="Times New Roman"/>
          <w:b/>
          <w:sz w:val="24"/>
          <w:szCs w:val="24"/>
        </w:rPr>
        <w:tab/>
      </w:r>
      <w:r w:rsidR="00014F9D" w:rsidRPr="00DE759F">
        <w:rPr>
          <w:rFonts w:ascii="Times New Roman" w:hAnsi="Times New Roman"/>
          <w:b/>
          <w:sz w:val="24"/>
          <w:szCs w:val="24"/>
        </w:rPr>
        <w:t>c</w:t>
      </w:r>
      <w:r w:rsidR="00BF5505" w:rsidRPr="00DE759F">
        <w:rPr>
          <w:rFonts w:ascii="Times New Roman" w:hAnsi="Times New Roman"/>
          <w:b/>
          <w:sz w:val="24"/>
          <w:szCs w:val="24"/>
        </w:rPr>
        <w:t>ena</w:t>
      </w:r>
      <w:r w:rsidRPr="00DE759F">
        <w:rPr>
          <w:rFonts w:ascii="Times New Roman" w:hAnsi="Times New Roman"/>
          <w:b/>
          <w:sz w:val="24"/>
          <w:szCs w:val="24"/>
        </w:rPr>
        <w:t xml:space="preserve"> (bez DPH)</w:t>
      </w:r>
      <w:r w:rsidRPr="00DE759F">
        <w:rPr>
          <w:rFonts w:ascii="Times New Roman" w:hAnsi="Times New Roman"/>
          <w:b/>
          <w:sz w:val="24"/>
          <w:szCs w:val="24"/>
        </w:rPr>
        <w:tab/>
      </w:r>
      <w:r w:rsidR="00EA65DD">
        <w:rPr>
          <w:rFonts w:ascii="Times New Roman" w:hAnsi="Times New Roman"/>
          <w:b/>
          <w:sz w:val="24"/>
          <w:szCs w:val="24"/>
        </w:rPr>
        <w:t>588.644,50</w:t>
      </w:r>
      <w:r w:rsidR="009A7639">
        <w:rPr>
          <w:rFonts w:ascii="Times New Roman" w:hAnsi="Times New Roman"/>
          <w:b/>
          <w:sz w:val="24"/>
          <w:szCs w:val="24"/>
        </w:rPr>
        <w:t xml:space="preserve"> </w:t>
      </w:r>
      <w:r w:rsidR="002F56E0" w:rsidRPr="00DE759F">
        <w:rPr>
          <w:rFonts w:ascii="Times New Roman" w:hAnsi="Times New Roman"/>
          <w:b/>
          <w:sz w:val="24"/>
          <w:szCs w:val="24"/>
        </w:rPr>
        <w:t>Kč</w:t>
      </w:r>
    </w:p>
    <w:p w:rsidR="001441A3" w:rsidRPr="00DE759F" w:rsidRDefault="00690837" w:rsidP="0029749A">
      <w:pPr>
        <w:tabs>
          <w:tab w:val="left" w:pos="2127"/>
          <w:tab w:val="right" w:pos="7655"/>
        </w:tabs>
        <w:spacing w:line="240" w:lineRule="auto"/>
        <w:rPr>
          <w:rFonts w:ascii="Times New Roman" w:hAnsi="Times New Roman"/>
          <w:b/>
          <w:sz w:val="24"/>
          <w:szCs w:val="24"/>
        </w:rPr>
      </w:pPr>
      <w:r w:rsidRPr="00DE759F">
        <w:rPr>
          <w:rFonts w:ascii="Times New Roman" w:hAnsi="Times New Roman"/>
          <w:b/>
          <w:sz w:val="24"/>
          <w:szCs w:val="24"/>
        </w:rPr>
        <w:tab/>
      </w:r>
      <w:r w:rsidR="001441A3" w:rsidRPr="00DE759F">
        <w:rPr>
          <w:rFonts w:ascii="Times New Roman" w:hAnsi="Times New Roman"/>
          <w:b/>
          <w:sz w:val="24"/>
          <w:szCs w:val="24"/>
        </w:rPr>
        <w:t>hodnota DPH</w:t>
      </w:r>
      <w:r w:rsidRPr="00DE759F">
        <w:rPr>
          <w:rFonts w:ascii="Times New Roman" w:hAnsi="Times New Roman"/>
          <w:b/>
          <w:sz w:val="24"/>
          <w:szCs w:val="24"/>
        </w:rPr>
        <w:tab/>
      </w:r>
      <w:r w:rsidR="00EA65DD">
        <w:rPr>
          <w:rFonts w:ascii="Times New Roman" w:hAnsi="Times New Roman"/>
          <w:b/>
          <w:sz w:val="24"/>
          <w:szCs w:val="24"/>
        </w:rPr>
        <w:t>123.615,35</w:t>
      </w:r>
      <w:r w:rsidR="001441A3" w:rsidRPr="00DE759F">
        <w:rPr>
          <w:rFonts w:ascii="Times New Roman" w:hAnsi="Times New Roman"/>
          <w:b/>
          <w:sz w:val="24"/>
          <w:szCs w:val="24"/>
        </w:rPr>
        <w:t xml:space="preserve"> Kč</w:t>
      </w:r>
    </w:p>
    <w:p w:rsidR="001441A3" w:rsidRPr="00DE759F" w:rsidRDefault="00690837" w:rsidP="0029749A">
      <w:pPr>
        <w:tabs>
          <w:tab w:val="left" w:pos="2127"/>
          <w:tab w:val="right" w:pos="7655"/>
        </w:tabs>
        <w:spacing w:line="240" w:lineRule="auto"/>
        <w:rPr>
          <w:rFonts w:ascii="Times New Roman" w:hAnsi="Times New Roman"/>
          <w:b/>
          <w:sz w:val="24"/>
          <w:szCs w:val="24"/>
        </w:rPr>
      </w:pPr>
      <w:r w:rsidRPr="00DE759F">
        <w:rPr>
          <w:rFonts w:ascii="Times New Roman" w:hAnsi="Times New Roman"/>
          <w:b/>
          <w:sz w:val="24"/>
          <w:szCs w:val="24"/>
        </w:rPr>
        <w:tab/>
      </w:r>
      <w:r w:rsidR="001441A3" w:rsidRPr="00DE759F">
        <w:rPr>
          <w:rFonts w:ascii="Times New Roman" w:hAnsi="Times New Roman"/>
          <w:b/>
          <w:sz w:val="24"/>
          <w:szCs w:val="24"/>
        </w:rPr>
        <w:t xml:space="preserve">cena (včetně </w:t>
      </w:r>
      <w:r w:rsidRPr="00DE759F">
        <w:rPr>
          <w:rFonts w:ascii="Times New Roman" w:hAnsi="Times New Roman"/>
          <w:b/>
          <w:sz w:val="24"/>
          <w:szCs w:val="24"/>
        </w:rPr>
        <w:t>DPH)</w:t>
      </w:r>
      <w:r w:rsidRPr="00DE759F">
        <w:rPr>
          <w:rFonts w:ascii="Times New Roman" w:hAnsi="Times New Roman"/>
          <w:b/>
          <w:sz w:val="24"/>
          <w:szCs w:val="24"/>
        </w:rPr>
        <w:tab/>
      </w:r>
      <w:r w:rsidR="00EA65DD">
        <w:rPr>
          <w:rFonts w:ascii="Times New Roman" w:hAnsi="Times New Roman"/>
          <w:b/>
          <w:sz w:val="24"/>
          <w:szCs w:val="24"/>
        </w:rPr>
        <w:t>712.259,85</w:t>
      </w:r>
      <w:r w:rsidR="001441A3" w:rsidRPr="00DE759F">
        <w:rPr>
          <w:rFonts w:ascii="Times New Roman" w:hAnsi="Times New Roman"/>
          <w:b/>
          <w:sz w:val="24"/>
          <w:szCs w:val="24"/>
        </w:rPr>
        <w:t xml:space="preserve"> Kč</w:t>
      </w:r>
    </w:p>
    <w:p w:rsidR="00F0147A" w:rsidRDefault="00F0147A" w:rsidP="0029749A">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 xml:space="preserve">Pro fakturování a placení </w:t>
      </w:r>
      <w:r w:rsidR="0029749A">
        <w:rPr>
          <w:rFonts w:ascii="Times New Roman" w:hAnsi="Times New Roman"/>
          <w:sz w:val="24"/>
          <w:szCs w:val="24"/>
        </w:rPr>
        <w:t>díla</w:t>
      </w:r>
      <w:r>
        <w:rPr>
          <w:rFonts w:ascii="Times New Roman" w:hAnsi="Times New Roman"/>
          <w:sz w:val="24"/>
          <w:szCs w:val="24"/>
        </w:rPr>
        <w:t xml:space="preserve"> se smluvní strany dohodly, že právo na vystavení konečné faktury vznikne zhotoviteli teprve po provedení díla, tj. dokončení kompletního </w:t>
      </w:r>
      <w:r w:rsidR="0029749A">
        <w:rPr>
          <w:rFonts w:ascii="Times New Roman" w:hAnsi="Times New Roman"/>
          <w:sz w:val="24"/>
          <w:szCs w:val="24"/>
        </w:rPr>
        <w:t>díla</w:t>
      </w:r>
      <w:r>
        <w:rPr>
          <w:rFonts w:ascii="Times New Roman" w:hAnsi="Times New Roman"/>
          <w:sz w:val="24"/>
          <w:szCs w:val="24"/>
        </w:rPr>
        <w:t xml:space="preserve"> bez vad a nedodělků a po jeho protokolárním předání a převzetí objednatelem. </w:t>
      </w:r>
    </w:p>
    <w:p w:rsidR="00F0147A" w:rsidRDefault="00F0147A" w:rsidP="0029749A">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 xml:space="preserve">Skutečně provedené práce může zhotovitel fakturovat, pouze pokud jsou tyto práce prokazatelně provedeny, jsou provedeny bez nedodělků a jsou odsouhlaseny </w:t>
      </w:r>
      <w:r w:rsidR="00EA65DD">
        <w:rPr>
          <w:rFonts w:ascii="Times New Roman" w:hAnsi="Times New Roman"/>
          <w:sz w:val="24"/>
          <w:szCs w:val="24"/>
        </w:rPr>
        <w:t xml:space="preserve">osobou </w:t>
      </w:r>
      <w:r w:rsidR="00303383">
        <w:rPr>
          <w:rFonts w:ascii="Times New Roman" w:hAnsi="Times New Roman"/>
          <w:sz w:val="24"/>
          <w:szCs w:val="24"/>
        </w:rPr>
        <w:t>stavebníka, která je oprávněna</w:t>
      </w:r>
      <w:r w:rsidR="00EA65DD">
        <w:rPr>
          <w:rFonts w:ascii="Times New Roman" w:hAnsi="Times New Roman"/>
          <w:sz w:val="24"/>
          <w:szCs w:val="24"/>
        </w:rPr>
        <w:t xml:space="preserve"> jednat ve věcech technických</w:t>
      </w:r>
      <w:r w:rsidR="00303383">
        <w:rPr>
          <w:rFonts w:ascii="Times New Roman" w:hAnsi="Times New Roman"/>
          <w:sz w:val="24"/>
          <w:szCs w:val="24"/>
        </w:rPr>
        <w:t>.</w:t>
      </w:r>
    </w:p>
    <w:p w:rsidR="00F0147A" w:rsidRDefault="00F0147A" w:rsidP="0029749A">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Objednatel se zavazuje uhradit zhotoviteli celkovou cenu díla uvedenou v článku II této smlouvy na základě faktur v souladu s dalšími podmínkami uvedenými v této smlouvě.</w:t>
      </w:r>
    </w:p>
    <w:p w:rsidR="00F0147A" w:rsidRDefault="00F0147A" w:rsidP="0029749A">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 xml:space="preserve">Dílo se považuje za provedené dokončením díla bez vad a nedodělků v rozsahu sjednaném touto smlouvou. O předání a převzetí díla musí smluvní strany sepsat protokol, ve kterém bude současně uvedeno, zda je dílo přejímáno bez výhrad </w:t>
      </w:r>
      <w:r w:rsidR="00D30BE8">
        <w:rPr>
          <w:rFonts w:ascii="Times New Roman" w:hAnsi="Times New Roman"/>
          <w:sz w:val="24"/>
          <w:szCs w:val="24"/>
        </w:rPr>
        <w:br/>
      </w:r>
      <w:r>
        <w:rPr>
          <w:rFonts w:ascii="Times New Roman" w:hAnsi="Times New Roman"/>
          <w:sz w:val="24"/>
          <w:szCs w:val="24"/>
        </w:rPr>
        <w:t xml:space="preserve">či s výhradami. K předání a převzetí díla dojde na základě kontrolní prohlídky díla. Objednatel nemá povinnost převzít dílo, které vykazuje nedodělky, vady, a to i vady nebránící užívání díla. </w:t>
      </w:r>
    </w:p>
    <w:p w:rsidR="00F0147A" w:rsidRDefault="00F0147A" w:rsidP="0029749A">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 xml:space="preserve">Faktury budou adresovány na adresu objednatele uvedené v této smlouvě a budou splňovat náležitosti daňového dokladu. </w:t>
      </w:r>
    </w:p>
    <w:p w:rsidR="00F0147A" w:rsidRDefault="00F0147A" w:rsidP="0029749A">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 xml:space="preserve">Výše fakturované částky bude odpovídat výši ceny dle přílohy 1 této smlouvy. </w:t>
      </w:r>
    </w:p>
    <w:p w:rsidR="00F0147A" w:rsidRDefault="00F0147A" w:rsidP="0029749A">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 xml:space="preserve">Objednatel je oprávněn vrátit zhotoviteli bez zaplacení fakturu, která nemá náležitosti uvedené v tomto ustanovení, nebo vykazuje jiné vady. Současně s vrácením faktury sdělí objednatel zhotoviteli důvody vrácení faktury. V závislosti na povaze 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splňujícími podmínky této smlouvy. </w:t>
      </w:r>
    </w:p>
    <w:p w:rsidR="00F0147A" w:rsidRDefault="00F0147A" w:rsidP="0029749A">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Lhůta splatnosti faktur je 14 kalendářních dnů ode dne prokazatelného doručení faktury. V pochybnostech se má za to, že faktura byla doručena třetí pracovní den po odeslání.</w:t>
      </w:r>
    </w:p>
    <w:p w:rsidR="00F0147A" w:rsidRDefault="00F0147A" w:rsidP="0029749A">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Úhradou se rozumí připsání fakturové částky na účet zhotovitele.</w:t>
      </w:r>
    </w:p>
    <w:p w:rsidR="00F0147A" w:rsidRDefault="00F0147A" w:rsidP="0029749A">
      <w:pPr>
        <w:pStyle w:val="Odstavecseseznamem"/>
        <w:numPr>
          <w:ilvl w:val="0"/>
          <w:numId w:val="2"/>
        </w:numPr>
        <w:spacing w:after="0" w:line="240" w:lineRule="auto"/>
        <w:ind w:left="426" w:hanging="426"/>
        <w:jc w:val="both"/>
        <w:rPr>
          <w:rFonts w:ascii="Times New Roman" w:hAnsi="Times New Roman"/>
          <w:sz w:val="24"/>
          <w:szCs w:val="24"/>
        </w:rPr>
      </w:pPr>
      <w:r>
        <w:rPr>
          <w:rFonts w:ascii="Times New Roman" w:hAnsi="Times New Roman"/>
          <w:sz w:val="24"/>
          <w:szCs w:val="24"/>
        </w:rPr>
        <w:t>Objednatel prohlašuje, že financování prací, které jsou předmětem této smlouvy, má zajištěno.</w:t>
      </w:r>
    </w:p>
    <w:p w:rsidR="00690837" w:rsidRDefault="00690837" w:rsidP="006C4292">
      <w:pPr>
        <w:spacing w:after="0"/>
        <w:jc w:val="center"/>
        <w:outlineLvl w:val="0"/>
        <w:rPr>
          <w:rFonts w:ascii="Times New Roman" w:hAnsi="Times New Roman"/>
          <w:sz w:val="24"/>
          <w:szCs w:val="24"/>
        </w:rPr>
      </w:pPr>
    </w:p>
    <w:p w:rsidR="006C4292" w:rsidRDefault="006C4292" w:rsidP="006C4292">
      <w:pPr>
        <w:spacing w:after="0"/>
        <w:jc w:val="center"/>
        <w:outlineLvl w:val="0"/>
        <w:rPr>
          <w:rFonts w:ascii="Times New Roman" w:hAnsi="Times New Roman"/>
          <w:sz w:val="24"/>
          <w:szCs w:val="24"/>
        </w:rPr>
      </w:pPr>
    </w:p>
    <w:p w:rsidR="00F0147A" w:rsidRPr="00690837" w:rsidRDefault="00F0147A" w:rsidP="006C4292">
      <w:pPr>
        <w:spacing w:after="0"/>
        <w:jc w:val="center"/>
        <w:outlineLvl w:val="0"/>
        <w:rPr>
          <w:rFonts w:ascii="Times New Roman" w:hAnsi="Times New Roman"/>
          <w:b/>
          <w:sz w:val="24"/>
          <w:szCs w:val="24"/>
        </w:rPr>
      </w:pPr>
      <w:r w:rsidRPr="00690837">
        <w:rPr>
          <w:rFonts w:ascii="Times New Roman" w:hAnsi="Times New Roman"/>
          <w:b/>
          <w:sz w:val="24"/>
          <w:szCs w:val="24"/>
        </w:rPr>
        <w:t>Článek III</w:t>
      </w:r>
    </w:p>
    <w:p w:rsidR="00F0147A" w:rsidRPr="00690837" w:rsidRDefault="00F0147A" w:rsidP="0029749A">
      <w:pPr>
        <w:spacing w:after="240" w:line="240" w:lineRule="auto"/>
        <w:jc w:val="center"/>
        <w:rPr>
          <w:rFonts w:ascii="Times New Roman" w:hAnsi="Times New Roman"/>
          <w:b/>
          <w:sz w:val="24"/>
          <w:szCs w:val="24"/>
        </w:rPr>
      </w:pPr>
      <w:r w:rsidRPr="00690837">
        <w:rPr>
          <w:rFonts w:ascii="Times New Roman" w:hAnsi="Times New Roman"/>
          <w:b/>
          <w:sz w:val="24"/>
          <w:szCs w:val="24"/>
        </w:rPr>
        <w:t>Čas plnění, místo plnění</w:t>
      </w:r>
    </w:p>
    <w:p w:rsidR="00F0147A" w:rsidRDefault="00F0147A" w:rsidP="0029749A">
      <w:pPr>
        <w:pStyle w:val="Odstavecseseznamem"/>
        <w:numPr>
          <w:ilvl w:val="0"/>
          <w:numId w:val="4"/>
        </w:numPr>
        <w:spacing w:line="240" w:lineRule="auto"/>
        <w:ind w:left="426" w:hanging="426"/>
        <w:jc w:val="both"/>
        <w:rPr>
          <w:rFonts w:ascii="Times New Roman" w:hAnsi="Times New Roman"/>
          <w:sz w:val="24"/>
          <w:szCs w:val="24"/>
        </w:rPr>
      </w:pPr>
      <w:r>
        <w:rPr>
          <w:rFonts w:ascii="Times New Roman" w:hAnsi="Times New Roman"/>
          <w:sz w:val="24"/>
          <w:szCs w:val="24"/>
        </w:rPr>
        <w:t>Zhotovitel se zavazuje dílo dle čl. I této smlouvy dodat objednateli v těchto termínech a lhůtách:</w:t>
      </w:r>
    </w:p>
    <w:p w:rsidR="00F0147A" w:rsidRDefault="00F0147A" w:rsidP="0029749A">
      <w:pPr>
        <w:pStyle w:val="Odstavecseseznamem"/>
        <w:numPr>
          <w:ilvl w:val="1"/>
          <w:numId w:val="4"/>
        </w:numPr>
        <w:spacing w:line="240" w:lineRule="auto"/>
        <w:ind w:left="1276" w:hanging="709"/>
        <w:jc w:val="both"/>
        <w:rPr>
          <w:rFonts w:ascii="Times New Roman" w:hAnsi="Times New Roman"/>
          <w:sz w:val="24"/>
          <w:szCs w:val="24"/>
        </w:rPr>
      </w:pPr>
      <w:r>
        <w:rPr>
          <w:rFonts w:ascii="Times New Roman" w:hAnsi="Times New Roman"/>
          <w:sz w:val="24"/>
          <w:szCs w:val="24"/>
        </w:rPr>
        <w:t xml:space="preserve">Zahájení prací: </w:t>
      </w:r>
      <w:r w:rsidR="00DE759F">
        <w:rPr>
          <w:rFonts w:ascii="Times New Roman" w:hAnsi="Times New Roman"/>
          <w:sz w:val="24"/>
          <w:szCs w:val="24"/>
        </w:rPr>
        <w:t>práce budou zahájeny neprodleně po podpisu smlouvy</w:t>
      </w:r>
      <w:r>
        <w:rPr>
          <w:rFonts w:ascii="Times New Roman" w:hAnsi="Times New Roman"/>
          <w:sz w:val="24"/>
          <w:szCs w:val="24"/>
        </w:rPr>
        <w:t>.</w:t>
      </w:r>
    </w:p>
    <w:p w:rsidR="00F0147A" w:rsidRDefault="00F0147A" w:rsidP="0029749A">
      <w:pPr>
        <w:pStyle w:val="Odstavecseseznamem"/>
        <w:numPr>
          <w:ilvl w:val="1"/>
          <w:numId w:val="4"/>
        </w:numPr>
        <w:spacing w:line="240" w:lineRule="auto"/>
        <w:ind w:left="1276" w:hanging="709"/>
        <w:jc w:val="both"/>
        <w:rPr>
          <w:rFonts w:ascii="Times New Roman" w:hAnsi="Times New Roman"/>
          <w:sz w:val="24"/>
          <w:szCs w:val="24"/>
        </w:rPr>
      </w:pPr>
      <w:r>
        <w:rPr>
          <w:rFonts w:ascii="Times New Roman" w:hAnsi="Times New Roman"/>
          <w:sz w:val="24"/>
          <w:szCs w:val="24"/>
        </w:rPr>
        <w:t xml:space="preserve">Lhůta pro provedení stavebních prací: stavební práce budou ukončeny </w:t>
      </w:r>
      <w:r w:rsidR="00D30BE8">
        <w:rPr>
          <w:rFonts w:ascii="Times New Roman" w:hAnsi="Times New Roman"/>
          <w:sz w:val="24"/>
          <w:szCs w:val="24"/>
        </w:rPr>
        <w:br/>
      </w:r>
      <w:r>
        <w:rPr>
          <w:rFonts w:ascii="Times New Roman" w:hAnsi="Times New Roman"/>
          <w:sz w:val="24"/>
          <w:szCs w:val="24"/>
        </w:rPr>
        <w:t xml:space="preserve">do </w:t>
      </w:r>
      <w:r w:rsidR="00C869FE" w:rsidRPr="00C869FE">
        <w:rPr>
          <w:rFonts w:ascii="Times New Roman" w:hAnsi="Times New Roman"/>
          <w:b/>
          <w:sz w:val="24"/>
          <w:szCs w:val="24"/>
        </w:rPr>
        <w:t>2</w:t>
      </w:r>
      <w:r w:rsidRPr="00C869FE">
        <w:rPr>
          <w:rFonts w:ascii="Times New Roman" w:hAnsi="Times New Roman"/>
          <w:b/>
          <w:sz w:val="24"/>
          <w:szCs w:val="24"/>
        </w:rPr>
        <w:t xml:space="preserve"> měsíců</w:t>
      </w:r>
      <w:r>
        <w:rPr>
          <w:rFonts w:ascii="Times New Roman" w:hAnsi="Times New Roman"/>
          <w:sz w:val="24"/>
          <w:szCs w:val="24"/>
        </w:rPr>
        <w:t xml:space="preserve"> od předání staveniště.</w:t>
      </w:r>
    </w:p>
    <w:p w:rsidR="00F0147A" w:rsidRDefault="00F0147A" w:rsidP="0029749A">
      <w:pPr>
        <w:pStyle w:val="Odstavecseseznamem"/>
        <w:numPr>
          <w:ilvl w:val="1"/>
          <w:numId w:val="4"/>
        </w:numPr>
        <w:spacing w:line="240" w:lineRule="auto"/>
        <w:ind w:left="1276" w:hanging="709"/>
        <w:jc w:val="both"/>
        <w:rPr>
          <w:rFonts w:ascii="Times New Roman" w:hAnsi="Times New Roman"/>
          <w:sz w:val="24"/>
          <w:szCs w:val="24"/>
        </w:rPr>
      </w:pPr>
      <w:r>
        <w:rPr>
          <w:rFonts w:ascii="Times New Roman" w:hAnsi="Times New Roman"/>
          <w:sz w:val="24"/>
          <w:szCs w:val="24"/>
        </w:rPr>
        <w:lastRenderedPageBreak/>
        <w:t xml:space="preserve">Lhůta pro předání a převzetí díla: dílo bude předáno a převzato neprodleně </w:t>
      </w:r>
      <w:r w:rsidR="00D30BE8">
        <w:rPr>
          <w:rFonts w:ascii="Times New Roman" w:hAnsi="Times New Roman"/>
          <w:sz w:val="24"/>
          <w:szCs w:val="24"/>
        </w:rPr>
        <w:br/>
      </w:r>
      <w:r>
        <w:rPr>
          <w:rFonts w:ascii="Times New Roman" w:hAnsi="Times New Roman"/>
          <w:sz w:val="24"/>
          <w:szCs w:val="24"/>
        </w:rPr>
        <w:t>po jeho dokončení. Objednatel převezme pouze hotové dílo, které nebude vykazovat závažnější vady.</w:t>
      </w:r>
    </w:p>
    <w:p w:rsidR="00F0147A" w:rsidRDefault="00F0147A" w:rsidP="0029749A">
      <w:pPr>
        <w:pStyle w:val="Odstavecseseznamem"/>
        <w:numPr>
          <w:ilvl w:val="1"/>
          <w:numId w:val="4"/>
        </w:numPr>
        <w:spacing w:line="240" w:lineRule="auto"/>
        <w:ind w:left="1276" w:hanging="709"/>
        <w:jc w:val="both"/>
        <w:rPr>
          <w:rFonts w:ascii="Times New Roman" w:hAnsi="Times New Roman"/>
          <w:sz w:val="24"/>
          <w:szCs w:val="24"/>
        </w:rPr>
      </w:pPr>
      <w:r>
        <w:rPr>
          <w:rFonts w:ascii="Times New Roman" w:hAnsi="Times New Roman"/>
          <w:sz w:val="24"/>
          <w:szCs w:val="24"/>
        </w:rPr>
        <w:t>Počátek běhu záruční lhůty: záruční lhůta začíná běžet okamžikem převzetí hotového díla.</w:t>
      </w:r>
    </w:p>
    <w:p w:rsidR="00F0147A" w:rsidRDefault="00F0147A" w:rsidP="0029749A">
      <w:pPr>
        <w:pStyle w:val="Odstavecseseznamem"/>
        <w:numPr>
          <w:ilvl w:val="0"/>
          <w:numId w:val="4"/>
        </w:num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Místem plnění: Pardubice – MO Pardubice VI </w:t>
      </w:r>
      <w:r w:rsidR="001957FA">
        <w:rPr>
          <w:rFonts w:ascii="Times New Roman" w:hAnsi="Times New Roman"/>
          <w:sz w:val="24"/>
          <w:szCs w:val="24"/>
        </w:rPr>
        <w:t>–</w:t>
      </w:r>
      <w:r>
        <w:rPr>
          <w:rFonts w:ascii="Times New Roman" w:hAnsi="Times New Roman"/>
          <w:sz w:val="24"/>
          <w:szCs w:val="24"/>
        </w:rPr>
        <w:t xml:space="preserve"> </w:t>
      </w:r>
      <w:r w:rsidR="0029749A">
        <w:rPr>
          <w:rFonts w:ascii="Times New Roman" w:hAnsi="Times New Roman"/>
          <w:sz w:val="24"/>
          <w:szCs w:val="24"/>
        </w:rPr>
        <w:t>Lány na Důlku</w:t>
      </w:r>
    </w:p>
    <w:p w:rsidR="00690837" w:rsidRDefault="00690837" w:rsidP="006C4292">
      <w:pPr>
        <w:spacing w:after="0"/>
        <w:jc w:val="both"/>
        <w:rPr>
          <w:rFonts w:ascii="Times New Roman" w:hAnsi="Times New Roman"/>
          <w:sz w:val="24"/>
          <w:szCs w:val="24"/>
        </w:rPr>
      </w:pPr>
    </w:p>
    <w:p w:rsidR="00690837" w:rsidRPr="00690837" w:rsidRDefault="00690837" w:rsidP="006C4292">
      <w:pPr>
        <w:spacing w:after="0"/>
        <w:jc w:val="both"/>
        <w:rPr>
          <w:rFonts w:ascii="Times New Roman" w:hAnsi="Times New Roman"/>
          <w:sz w:val="24"/>
          <w:szCs w:val="24"/>
        </w:rPr>
      </w:pPr>
    </w:p>
    <w:p w:rsidR="00F0147A" w:rsidRPr="00690837" w:rsidRDefault="00F0147A" w:rsidP="00690837">
      <w:pPr>
        <w:spacing w:before="120" w:after="0"/>
        <w:jc w:val="center"/>
        <w:outlineLvl w:val="0"/>
        <w:rPr>
          <w:rFonts w:ascii="Times New Roman" w:hAnsi="Times New Roman"/>
          <w:b/>
          <w:sz w:val="24"/>
          <w:szCs w:val="24"/>
        </w:rPr>
      </w:pPr>
      <w:r w:rsidRPr="00690837">
        <w:rPr>
          <w:rFonts w:ascii="Times New Roman" w:hAnsi="Times New Roman"/>
          <w:b/>
          <w:sz w:val="24"/>
          <w:szCs w:val="24"/>
        </w:rPr>
        <w:t>Článek IV</w:t>
      </w:r>
    </w:p>
    <w:p w:rsidR="00F0147A" w:rsidRPr="00690837" w:rsidRDefault="00F0147A" w:rsidP="00690837">
      <w:pPr>
        <w:spacing w:after="240"/>
        <w:jc w:val="center"/>
        <w:rPr>
          <w:rFonts w:ascii="Times New Roman" w:hAnsi="Times New Roman"/>
          <w:b/>
          <w:sz w:val="24"/>
          <w:szCs w:val="24"/>
        </w:rPr>
      </w:pPr>
      <w:r w:rsidRPr="00690837">
        <w:rPr>
          <w:rFonts w:ascii="Times New Roman" w:hAnsi="Times New Roman"/>
          <w:b/>
          <w:sz w:val="24"/>
          <w:szCs w:val="24"/>
        </w:rPr>
        <w:t>Závazky zhotovitele při provádění díla</w:t>
      </w:r>
    </w:p>
    <w:p w:rsidR="00F0147A" w:rsidRDefault="00F0147A" w:rsidP="0029749A">
      <w:pPr>
        <w:numPr>
          <w:ilvl w:val="0"/>
          <w:numId w:val="5"/>
        </w:numPr>
        <w:spacing w:after="0" w:line="240" w:lineRule="auto"/>
        <w:ind w:left="425" w:hanging="425"/>
        <w:jc w:val="both"/>
        <w:rPr>
          <w:rFonts w:ascii="Times New Roman" w:hAnsi="Times New Roman"/>
          <w:sz w:val="24"/>
          <w:szCs w:val="24"/>
        </w:rPr>
      </w:pPr>
      <w:r>
        <w:rPr>
          <w:rFonts w:ascii="Times New Roman" w:hAnsi="Times New Roman"/>
          <w:sz w:val="24"/>
          <w:szCs w:val="24"/>
        </w:rPr>
        <w:t>Zhotovitel odpovídá v plném rozsahu za způsobilost staveniště z hlediska bezpečnosti a ochrany zdraví při práci a požární ochrany od okamžiku jeho převzetí. Odpovídá v plném rozsahu za bezpečnost práce a ochranu zdraví svých zaměstnanců (včetně zaměstnanců subdodavatelů) a za jejich vybavení ochrannými pomůckami. V této souvislosti zejména za to, aby jeho zaměstnanci povinně dodržovali platné předpisy bezpečnosti práce a předpisy v oblasti požární ochrany ve smyslu zákona č. 133/1985 Sb., o požární ochraně, ve znění pozdějších předpisů.</w:t>
      </w:r>
    </w:p>
    <w:p w:rsidR="00F0147A" w:rsidRDefault="00F0147A" w:rsidP="0029749A">
      <w:pPr>
        <w:numPr>
          <w:ilvl w:val="0"/>
          <w:numId w:val="5"/>
        </w:numPr>
        <w:spacing w:after="0" w:line="240" w:lineRule="auto"/>
        <w:ind w:left="425" w:hanging="425"/>
        <w:jc w:val="both"/>
        <w:rPr>
          <w:rFonts w:ascii="Times New Roman" w:hAnsi="Times New Roman"/>
          <w:sz w:val="24"/>
          <w:szCs w:val="24"/>
        </w:rPr>
      </w:pPr>
      <w:r>
        <w:rPr>
          <w:rFonts w:ascii="Times New Roman" w:hAnsi="Times New Roman"/>
          <w:sz w:val="24"/>
          <w:szCs w:val="24"/>
        </w:rPr>
        <w:t>Zhotovitel se zavazuje předat objednateli na požádání listiny prokazující jakost všech použitých komponentů.</w:t>
      </w:r>
    </w:p>
    <w:p w:rsidR="00F0147A" w:rsidRDefault="00F0147A" w:rsidP="0029749A">
      <w:pPr>
        <w:numPr>
          <w:ilvl w:val="0"/>
          <w:numId w:val="5"/>
        </w:num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Před zahájením stavby si zhotovitel zajistí potřebná povolení dle platných předpisů, aby byla zajištěna obslužná doprava v místě dotčeném stavbou. Zhotovitel si zajistí případný zábor veřejného prostranství dle vlastní potřeby. </w:t>
      </w:r>
    </w:p>
    <w:p w:rsidR="00F0147A" w:rsidRDefault="00F0147A" w:rsidP="0029749A">
      <w:pPr>
        <w:numPr>
          <w:ilvl w:val="0"/>
          <w:numId w:val="5"/>
        </w:num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Zhotovitel si zajistí vybudování veškerého zařízení staveniště, které bude nezbytné </w:t>
      </w:r>
      <w:r w:rsidR="00D30BE8">
        <w:rPr>
          <w:rFonts w:ascii="Times New Roman" w:hAnsi="Times New Roman"/>
          <w:sz w:val="24"/>
          <w:szCs w:val="24"/>
        </w:rPr>
        <w:br/>
      </w:r>
      <w:r>
        <w:rPr>
          <w:rFonts w:ascii="Times New Roman" w:hAnsi="Times New Roman"/>
          <w:sz w:val="24"/>
          <w:szCs w:val="24"/>
        </w:rPr>
        <w:t>pro provedení díla a jeho provoz.  Zhotovitel zabezpečí zařízení staveniště.</w:t>
      </w:r>
    </w:p>
    <w:p w:rsidR="00F0147A" w:rsidRDefault="00F0147A" w:rsidP="0029749A">
      <w:pPr>
        <w:numPr>
          <w:ilvl w:val="0"/>
          <w:numId w:val="5"/>
        </w:num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Odstranění zařízení staveniště a vyklizení staveniště bude provedeno před předáním a převzetím díla. </w:t>
      </w:r>
    </w:p>
    <w:p w:rsidR="00F0147A" w:rsidRDefault="00F0147A" w:rsidP="0029749A">
      <w:pPr>
        <w:numPr>
          <w:ilvl w:val="0"/>
          <w:numId w:val="5"/>
        </w:num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Zhotovitel zajistí provedení aktualizace vyjádření dotčených orgánů státní správy a organizací včetně dodržení podmínek všech dotčených orgánů státní správy </w:t>
      </w:r>
      <w:r w:rsidR="00D30BE8">
        <w:rPr>
          <w:rFonts w:ascii="Times New Roman" w:hAnsi="Times New Roman"/>
          <w:sz w:val="24"/>
          <w:szCs w:val="24"/>
        </w:rPr>
        <w:br/>
      </w:r>
      <w:r>
        <w:rPr>
          <w:rFonts w:ascii="Times New Roman" w:hAnsi="Times New Roman"/>
          <w:sz w:val="24"/>
          <w:szCs w:val="24"/>
        </w:rPr>
        <w:t>a organizací (je-li to nutné).</w:t>
      </w:r>
    </w:p>
    <w:p w:rsidR="00F0147A" w:rsidRDefault="00F0147A" w:rsidP="0029749A">
      <w:pPr>
        <w:numPr>
          <w:ilvl w:val="0"/>
          <w:numId w:val="5"/>
        </w:numPr>
        <w:spacing w:after="0" w:line="240" w:lineRule="auto"/>
        <w:ind w:left="425" w:hanging="425"/>
        <w:jc w:val="both"/>
        <w:rPr>
          <w:rFonts w:ascii="Times New Roman" w:hAnsi="Times New Roman"/>
          <w:sz w:val="24"/>
          <w:szCs w:val="24"/>
        </w:rPr>
      </w:pPr>
      <w:r>
        <w:rPr>
          <w:rFonts w:ascii="Times New Roman" w:hAnsi="Times New Roman"/>
          <w:sz w:val="24"/>
          <w:szCs w:val="24"/>
        </w:rPr>
        <w:t>V ochranných pásmech inženýrských sítí nesmí být zřizovány manipulační plochy a skládky materiálu a zeminy a zemní práce musí být prováděny ručně a včetně provedení sond na zjištění umístění inženýrských sítí v terénu.</w:t>
      </w:r>
    </w:p>
    <w:p w:rsidR="00F0147A" w:rsidRDefault="00F0147A" w:rsidP="0029749A">
      <w:pPr>
        <w:numPr>
          <w:ilvl w:val="0"/>
          <w:numId w:val="5"/>
        </w:numPr>
        <w:spacing w:after="0" w:line="240" w:lineRule="auto"/>
        <w:ind w:left="425" w:hanging="425"/>
        <w:jc w:val="both"/>
        <w:rPr>
          <w:rFonts w:ascii="Times New Roman" w:hAnsi="Times New Roman"/>
          <w:sz w:val="24"/>
          <w:szCs w:val="24"/>
        </w:rPr>
      </w:pPr>
      <w:r>
        <w:rPr>
          <w:rFonts w:ascii="Times New Roman" w:hAnsi="Times New Roman"/>
          <w:sz w:val="24"/>
          <w:szCs w:val="24"/>
        </w:rPr>
        <w:t>Zhotovitel je povinen udržovat na převzatém staveništi a příjezdových komunikacích pořádek a čistotu a denně zajišťovat řádný úklid pracoviště a všech prostorů dotčených prováděním díla.</w:t>
      </w:r>
    </w:p>
    <w:p w:rsidR="00F0147A" w:rsidRDefault="00F0147A" w:rsidP="0029749A">
      <w:pPr>
        <w:numPr>
          <w:ilvl w:val="0"/>
          <w:numId w:val="5"/>
        </w:num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Zhotovitel je povinen poskytnout součinnost při provádění kontrolních prohlídek </w:t>
      </w:r>
      <w:r w:rsidR="00D30BE8">
        <w:rPr>
          <w:rFonts w:ascii="Times New Roman" w:hAnsi="Times New Roman"/>
          <w:sz w:val="24"/>
          <w:szCs w:val="24"/>
        </w:rPr>
        <w:br/>
      </w:r>
      <w:r>
        <w:rPr>
          <w:rFonts w:ascii="Times New Roman" w:hAnsi="Times New Roman"/>
          <w:sz w:val="24"/>
          <w:szCs w:val="24"/>
        </w:rPr>
        <w:t>a při předávání a přebírání prací.</w:t>
      </w:r>
    </w:p>
    <w:p w:rsidR="00F0147A" w:rsidRDefault="00F0147A" w:rsidP="0029749A">
      <w:pPr>
        <w:numPr>
          <w:ilvl w:val="0"/>
          <w:numId w:val="5"/>
        </w:numPr>
        <w:spacing w:after="0" w:line="240" w:lineRule="auto"/>
        <w:ind w:left="425" w:hanging="425"/>
        <w:jc w:val="both"/>
        <w:rPr>
          <w:rFonts w:ascii="Times New Roman" w:hAnsi="Times New Roman"/>
          <w:sz w:val="24"/>
          <w:szCs w:val="24"/>
        </w:rPr>
      </w:pPr>
      <w:r>
        <w:rPr>
          <w:rFonts w:ascii="Times New Roman" w:hAnsi="Times New Roman"/>
          <w:sz w:val="24"/>
          <w:szCs w:val="24"/>
        </w:rPr>
        <w:t>Zhotovitel odpovídá za škody způsobené na zhotovovaném díle i za škody způsobené svou stavební a jinou činností v souvislosti s prováděním díla třetí osobě po celou dobu provádění díla (výstavby), tzn. do dokončení a převzetí díla objednatelem.</w:t>
      </w:r>
    </w:p>
    <w:p w:rsidR="00F0147A" w:rsidRDefault="00F0147A" w:rsidP="0029749A">
      <w:pPr>
        <w:numPr>
          <w:ilvl w:val="0"/>
          <w:numId w:val="5"/>
        </w:numPr>
        <w:spacing w:after="0" w:line="240" w:lineRule="auto"/>
        <w:ind w:left="425" w:hanging="425"/>
        <w:jc w:val="both"/>
        <w:rPr>
          <w:rFonts w:ascii="Times New Roman" w:hAnsi="Times New Roman"/>
          <w:sz w:val="24"/>
          <w:szCs w:val="24"/>
        </w:rPr>
      </w:pPr>
      <w:r>
        <w:rPr>
          <w:rFonts w:ascii="Times New Roman" w:hAnsi="Times New Roman"/>
          <w:sz w:val="24"/>
          <w:szCs w:val="24"/>
        </w:rPr>
        <w:t>V případě jakéhokoliv narušení či poškození okolních ploch zhotovitelem uvede zhotovitel poškozené plochy nejpozději k předání hotového díla do původního stavu, a to včetně terénních úprav dotčených nezpevněných ploch a jejich osetí trávou nebo dosadbou rostlinného materiálu. Původní stav před zahájením prací zhotovitel prokazatelně zdokumentuje.</w:t>
      </w:r>
    </w:p>
    <w:p w:rsidR="00F0147A" w:rsidRDefault="00F0147A" w:rsidP="0029749A">
      <w:pPr>
        <w:numPr>
          <w:ilvl w:val="0"/>
          <w:numId w:val="5"/>
        </w:numPr>
        <w:spacing w:after="0" w:line="240" w:lineRule="auto"/>
        <w:ind w:left="425" w:hanging="425"/>
        <w:jc w:val="both"/>
        <w:rPr>
          <w:rFonts w:ascii="Times New Roman" w:hAnsi="Times New Roman"/>
          <w:sz w:val="24"/>
          <w:szCs w:val="24"/>
        </w:rPr>
      </w:pPr>
      <w:r>
        <w:rPr>
          <w:rFonts w:ascii="Times New Roman" w:hAnsi="Times New Roman"/>
          <w:sz w:val="24"/>
          <w:szCs w:val="24"/>
        </w:rPr>
        <w:t>Při nakládání se závadnými látkami, mezi které patří mimo jiné i ropné látky, bude zhotovitel postupovat v souladu se zákonem č. 254/2001 Sb., vodní zákon, ve znění pozdějších předpisů.</w:t>
      </w:r>
    </w:p>
    <w:p w:rsidR="00F0147A" w:rsidRDefault="00F0147A" w:rsidP="0029749A">
      <w:pPr>
        <w:numPr>
          <w:ilvl w:val="0"/>
          <w:numId w:val="5"/>
        </w:numPr>
        <w:spacing w:after="0" w:line="240" w:lineRule="auto"/>
        <w:ind w:left="425" w:hanging="425"/>
        <w:jc w:val="both"/>
        <w:rPr>
          <w:rFonts w:ascii="Times New Roman" w:hAnsi="Times New Roman"/>
          <w:sz w:val="24"/>
          <w:szCs w:val="24"/>
        </w:rPr>
      </w:pPr>
      <w:r>
        <w:rPr>
          <w:rFonts w:ascii="Times New Roman" w:hAnsi="Times New Roman"/>
          <w:sz w:val="24"/>
          <w:szCs w:val="24"/>
        </w:rPr>
        <w:lastRenderedPageBreak/>
        <w:t>Zhotovitel odpovídá za veškeré odpady vzniklé v souvislosti s plněním předmětu díla. Bude s nimi nakládat podle zákona č. 185/2001 Sb. o odpadech a o změně některých dalších předpisů, ve znění pozdějších předpisů, a podle vyhlášky č. 383/2001 Sb., o podrobnostech nakládání s odpady, ve znění pozdějších předpisů. Dále je povinen v souladu s výše uvedenými zákony zabezpečit jejich uskladnění a následnou likvidaci na vlastní náklady.</w:t>
      </w:r>
    </w:p>
    <w:p w:rsidR="00F0147A" w:rsidRDefault="00F0147A" w:rsidP="0029749A">
      <w:pPr>
        <w:numPr>
          <w:ilvl w:val="0"/>
          <w:numId w:val="5"/>
        </w:numPr>
        <w:spacing w:after="0" w:line="240" w:lineRule="auto"/>
        <w:ind w:left="425" w:hanging="425"/>
        <w:jc w:val="both"/>
        <w:rPr>
          <w:rFonts w:ascii="Times New Roman" w:hAnsi="Times New Roman"/>
          <w:sz w:val="24"/>
          <w:szCs w:val="24"/>
        </w:rPr>
      </w:pPr>
      <w:r>
        <w:rPr>
          <w:rFonts w:ascii="Times New Roman" w:hAnsi="Times New Roman"/>
          <w:sz w:val="24"/>
          <w:szCs w:val="24"/>
        </w:rPr>
        <w:t>Zhotovitel předá objednateli uklizené a vyklizené staveniště v den předání a převzetí díla.</w:t>
      </w:r>
    </w:p>
    <w:p w:rsidR="00F0147A" w:rsidRDefault="00F0147A" w:rsidP="0029749A">
      <w:pPr>
        <w:numPr>
          <w:ilvl w:val="0"/>
          <w:numId w:val="5"/>
        </w:num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Objednatel předá po podpisu smlouvy o dílo zhotoviteli staveniště. </w:t>
      </w:r>
    </w:p>
    <w:p w:rsidR="00F0147A" w:rsidRDefault="00F0147A" w:rsidP="006C4292">
      <w:pPr>
        <w:pStyle w:val="Odstavecseseznamem"/>
        <w:spacing w:after="0"/>
        <w:rPr>
          <w:rFonts w:ascii="Times New Roman" w:hAnsi="Times New Roman"/>
          <w:sz w:val="24"/>
          <w:szCs w:val="24"/>
        </w:rPr>
      </w:pPr>
    </w:p>
    <w:p w:rsidR="006C4292" w:rsidRDefault="006C4292" w:rsidP="006C4292">
      <w:pPr>
        <w:pStyle w:val="Odstavecseseznamem"/>
        <w:spacing w:after="0"/>
        <w:rPr>
          <w:rFonts w:ascii="Times New Roman" w:hAnsi="Times New Roman"/>
          <w:sz w:val="24"/>
          <w:szCs w:val="24"/>
        </w:rPr>
      </w:pPr>
    </w:p>
    <w:p w:rsidR="00F0147A" w:rsidRPr="006C4292" w:rsidRDefault="00F0147A" w:rsidP="006C4292">
      <w:pPr>
        <w:pStyle w:val="Odstavecseseznamem"/>
        <w:spacing w:after="0"/>
        <w:ind w:left="0"/>
        <w:jc w:val="center"/>
        <w:outlineLvl w:val="0"/>
        <w:rPr>
          <w:rFonts w:ascii="Times New Roman" w:hAnsi="Times New Roman"/>
          <w:b/>
          <w:sz w:val="24"/>
          <w:szCs w:val="24"/>
        </w:rPr>
      </w:pPr>
      <w:r w:rsidRPr="006C4292">
        <w:rPr>
          <w:rFonts w:ascii="Times New Roman" w:hAnsi="Times New Roman"/>
          <w:b/>
          <w:sz w:val="24"/>
          <w:szCs w:val="24"/>
        </w:rPr>
        <w:t>Článek V</w:t>
      </w:r>
    </w:p>
    <w:p w:rsidR="00F0147A" w:rsidRPr="006C4292" w:rsidRDefault="00F0147A" w:rsidP="006C4292">
      <w:pPr>
        <w:pStyle w:val="Odstavecseseznamem"/>
        <w:spacing w:after="240"/>
        <w:ind w:left="0"/>
        <w:contextualSpacing w:val="0"/>
        <w:jc w:val="center"/>
        <w:rPr>
          <w:rFonts w:ascii="Times New Roman" w:hAnsi="Times New Roman"/>
          <w:b/>
          <w:sz w:val="24"/>
          <w:szCs w:val="24"/>
        </w:rPr>
      </w:pPr>
      <w:r w:rsidRPr="006C4292">
        <w:rPr>
          <w:rFonts w:ascii="Times New Roman" w:hAnsi="Times New Roman"/>
          <w:b/>
          <w:sz w:val="24"/>
          <w:szCs w:val="24"/>
        </w:rPr>
        <w:t>Spolupůsobení objednatele</w:t>
      </w:r>
    </w:p>
    <w:p w:rsidR="00F0147A" w:rsidRDefault="00F0147A" w:rsidP="00424FED">
      <w:pPr>
        <w:pStyle w:val="Odstavecseseznamem"/>
        <w:numPr>
          <w:ilvl w:val="0"/>
          <w:numId w:val="6"/>
        </w:numPr>
        <w:tabs>
          <w:tab w:val="clear" w:pos="360"/>
        </w:tabs>
        <w:spacing w:after="0" w:line="240" w:lineRule="auto"/>
        <w:ind w:left="425" w:hanging="425"/>
        <w:jc w:val="both"/>
        <w:rPr>
          <w:rFonts w:ascii="Times New Roman" w:hAnsi="Times New Roman"/>
          <w:sz w:val="24"/>
          <w:szCs w:val="24"/>
        </w:rPr>
      </w:pPr>
      <w:r>
        <w:rPr>
          <w:rFonts w:ascii="Times New Roman" w:hAnsi="Times New Roman"/>
          <w:sz w:val="24"/>
          <w:szCs w:val="24"/>
        </w:rPr>
        <w:t>Objednatel předá zhotoviteli místo určené k provádění díla v neprodleně po podpisu smlouvy.</w:t>
      </w:r>
    </w:p>
    <w:p w:rsidR="00F0147A" w:rsidRDefault="00F0147A" w:rsidP="00424FED">
      <w:pPr>
        <w:pStyle w:val="Odstavecseseznamem"/>
        <w:numPr>
          <w:ilvl w:val="0"/>
          <w:numId w:val="6"/>
        </w:numPr>
        <w:tabs>
          <w:tab w:val="clear" w:pos="360"/>
        </w:tabs>
        <w:spacing w:after="0" w:line="240" w:lineRule="auto"/>
        <w:ind w:left="425" w:hanging="425"/>
        <w:jc w:val="both"/>
        <w:rPr>
          <w:rFonts w:ascii="Times New Roman" w:hAnsi="Times New Roman"/>
          <w:sz w:val="24"/>
          <w:szCs w:val="24"/>
        </w:rPr>
      </w:pPr>
      <w:r>
        <w:rPr>
          <w:rFonts w:ascii="Times New Roman" w:hAnsi="Times New Roman"/>
          <w:sz w:val="24"/>
          <w:szCs w:val="24"/>
        </w:rPr>
        <w:t>Objednatel nebo jeho zástupce se bude účastnit kontrolních prohlídek a bude spolupracovat při pořizování záznamu z kontrolní prohlídky.</w:t>
      </w:r>
    </w:p>
    <w:p w:rsidR="00F0147A" w:rsidRDefault="00F0147A" w:rsidP="00690837">
      <w:pPr>
        <w:pStyle w:val="Odstavecseseznamem"/>
        <w:ind w:left="0"/>
        <w:jc w:val="both"/>
        <w:outlineLvl w:val="0"/>
        <w:rPr>
          <w:rFonts w:ascii="Times New Roman" w:hAnsi="Times New Roman"/>
          <w:sz w:val="24"/>
          <w:szCs w:val="24"/>
        </w:rPr>
      </w:pPr>
    </w:p>
    <w:p w:rsidR="006C4292" w:rsidRDefault="006C4292" w:rsidP="00424FED">
      <w:pPr>
        <w:pStyle w:val="Odstavecseseznamem"/>
        <w:spacing w:before="120" w:after="0"/>
        <w:ind w:left="0"/>
        <w:outlineLvl w:val="0"/>
        <w:rPr>
          <w:rFonts w:ascii="Times New Roman" w:hAnsi="Times New Roman"/>
          <w:sz w:val="24"/>
          <w:szCs w:val="24"/>
        </w:rPr>
      </w:pPr>
    </w:p>
    <w:p w:rsidR="00F0147A" w:rsidRPr="006C4292" w:rsidRDefault="00F0147A" w:rsidP="00690837">
      <w:pPr>
        <w:pStyle w:val="Odstavecseseznamem"/>
        <w:spacing w:before="120" w:after="0"/>
        <w:ind w:left="0"/>
        <w:jc w:val="center"/>
        <w:outlineLvl w:val="0"/>
        <w:rPr>
          <w:rFonts w:ascii="Times New Roman" w:hAnsi="Times New Roman"/>
          <w:b/>
          <w:sz w:val="24"/>
          <w:szCs w:val="24"/>
        </w:rPr>
      </w:pPr>
      <w:r w:rsidRPr="006C4292">
        <w:rPr>
          <w:rFonts w:ascii="Times New Roman" w:hAnsi="Times New Roman"/>
          <w:b/>
          <w:sz w:val="24"/>
          <w:szCs w:val="24"/>
        </w:rPr>
        <w:t>Článek VI</w:t>
      </w:r>
    </w:p>
    <w:p w:rsidR="00F0147A" w:rsidRPr="006C4292" w:rsidRDefault="00F0147A" w:rsidP="006C4292">
      <w:pPr>
        <w:pStyle w:val="Odstavecseseznamem"/>
        <w:spacing w:after="240"/>
        <w:ind w:left="0"/>
        <w:contextualSpacing w:val="0"/>
        <w:jc w:val="center"/>
        <w:rPr>
          <w:rFonts w:ascii="Times New Roman" w:hAnsi="Times New Roman"/>
          <w:b/>
          <w:sz w:val="24"/>
          <w:szCs w:val="24"/>
        </w:rPr>
      </w:pPr>
      <w:r w:rsidRPr="006C4292">
        <w:rPr>
          <w:rFonts w:ascii="Times New Roman" w:hAnsi="Times New Roman"/>
          <w:b/>
          <w:sz w:val="24"/>
          <w:szCs w:val="24"/>
        </w:rPr>
        <w:t>Záruky a vady díla</w:t>
      </w:r>
    </w:p>
    <w:p w:rsidR="00F0147A" w:rsidRDefault="00F0147A" w:rsidP="00424FED">
      <w:pPr>
        <w:pStyle w:val="Odstavecseseznamem"/>
        <w:numPr>
          <w:ilvl w:val="0"/>
          <w:numId w:val="7"/>
        </w:numPr>
        <w:spacing w:line="240" w:lineRule="auto"/>
        <w:ind w:left="425" w:hanging="425"/>
        <w:jc w:val="both"/>
        <w:rPr>
          <w:rFonts w:ascii="Times New Roman" w:hAnsi="Times New Roman"/>
          <w:sz w:val="24"/>
          <w:szCs w:val="24"/>
        </w:rPr>
      </w:pPr>
      <w:r>
        <w:rPr>
          <w:rFonts w:ascii="Times New Roman" w:hAnsi="Times New Roman"/>
          <w:sz w:val="24"/>
          <w:szCs w:val="24"/>
        </w:rPr>
        <w:t xml:space="preserve">Zhotovitel poskytne objednateli záruku na všechny zhotovené práce v délce </w:t>
      </w:r>
      <w:r w:rsidRPr="001957FA">
        <w:rPr>
          <w:rFonts w:ascii="Times New Roman" w:hAnsi="Times New Roman"/>
          <w:b/>
          <w:sz w:val="24"/>
          <w:szCs w:val="24"/>
        </w:rPr>
        <w:t>60 měsíců</w:t>
      </w:r>
      <w:r>
        <w:rPr>
          <w:rFonts w:ascii="Times New Roman" w:hAnsi="Times New Roman"/>
          <w:sz w:val="24"/>
          <w:szCs w:val="24"/>
        </w:rPr>
        <w:t xml:space="preserve"> ode dne předání a převzetí </w:t>
      </w:r>
      <w:r w:rsidR="00424FED">
        <w:rPr>
          <w:rFonts w:ascii="Times New Roman" w:hAnsi="Times New Roman"/>
          <w:sz w:val="24"/>
          <w:szCs w:val="24"/>
        </w:rPr>
        <w:t>díla</w:t>
      </w:r>
      <w:r>
        <w:rPr>
          <w:rFonts w:ascii="Times New Roman" w:hAnsi="Times New Roman"/>
          <w:sz w:val="24"/>
          <w:szCs w:val="24"/>
        </w:rPr>
        <w:t xml:space="preserve"> či odstranění vad a nedodělků uvedených v protokole </w:t>
      </w:r>
      <w:r w:rsidR="00424FED">
        <w:rPr>
          <w:rFonts w:ascii="Times New Roman" w:hAnsi="Times New Roman"/>
          <w:sz w:val="24"/>
          <w:szCs w:val="24"/>
        </w:rPr>
        <w:br/>
      </w:r>
      <w:r>
        <w:rPr>
          <w:rFonts w:ascii="Times New Roman" w:hAnsi="Times New Roman"/>
          <w:sz w:val="24"/>
          <w:szCs w:val="24"/>
        </w:rPr>
        <w:t xml:space="preserve">o konečném předání a převzetí </w:t>
      </w:r>
      <w:r w:rsidR="00424FED">
        <w:rPr>
          <w:rFonts w:ascii="Times New Roman" w:hAnsi="Times New Roman"/>
          <w:sz w:val="24"/>
          <w:szCs w:val="24"/>
        </w:rPr>
        <w:t>díla</w:t>
      </w:r>
      <w:r>
        <w:rPr>
          <w:rFonts w:ascii="Times New Roman" w:hAnsi="Times New Roman"/>
          <w:sz w:val="24"/>
          <w:szCs w:val="24"/>
        </w:rPr>
        <w:t xml:space="preserve"> v případě, že bylo </w:t>
      </w:r>
      <w:r w:rsidR="00424FED">
        <w:rPr>
          <w:rFonts w:ascii="Times New Roman" w:hAnsi="Times New Roman"/>
          <w:sz w:val="24"/>
          <w:szCs w:val="24"/>
        </w:rPr>
        <w:t>dílo</w:t>
      </w:r>
      <w:r>
        <w:rPr>
          <w:rFonts w:ascii="Times New Roman" w:hAnsi="Times New Roman"/>
          <w:sz w:val="24"/>
          <w:szCs w:val="24"/>
        </w:rPr>
        <w:t xml:space="preserve"> převzato s vadami. </w:t>
      </w:r>
    </w:p>
    <w:p w:rsidR="00F0147A" w:rsidRDefault="00F0147A" w:rsidP="00690837">
      <w:pPr>
        <w:pStyle w:val="Odstavecseseznamem"/>
        <w:ind w:left="426"/>
        <w:jc w:val="both"/>
        <w:rPr>
          <w:rFonts w:ascii="Times New Roman" w:hAnsi="Times New Roman"/>
          <w:sz w:val="24"/>
          <w:szCs w:val="24"/>
        </w:rPr>
      </w:pPr>
    </w:p>
    <w:p w:rsidR="00F0147A" w:rsidRDefault="00F0147A" w:rsidP="00690837">
      <w:pPr>
        <w:pStyle w:val="Odstavecseseznamem"/>
        <w:ind w:left="426"/>
        <w:jc w:val="both"/>
        <w:rPr>
          <w:rFonts w:ascii="Times New Roman" w:hAnsi="Times New Roman"/>
          <w:sz w:val="24"/>
          <w:szCs w:val="24"/>
        </w:rPr>
      </w:pPr>
    </w:p>
    <w:p w:rsidR="00F0147A" w:rsidRPr="006C4292" w:rsidRDefault="00F0147A" w:rsidP="00690837">
      <w:pPr>
        <w:pStyle w:val="Odstavecseseznamem"/>
        <w:spacing w:before="120" w:after="0"/>
        <w:ind w:left="0"/>
        <w:jc w:val="center"/>
        <w:outlineLvl w:val="0"/>
        <w:rPr>
          <w:rFonts w:ascii="Times New Roman" w:hAnsi="Times New Roman"/>
          <w:b/>
          <w:sz w:val="24"/>
          <w:szCs w:val="24"/>
        </w:rPr>
      </w:pPr>
      <w:r w:rsidRPr="006C4292">
        <w:rPr>
          <w:rFonts w:ascii="Times New Roman" w:hAnsi="Times New Roman"/>
          <w:b/>
          <w:sz w:val="24"/>
          <w:szCs w:val="24"/>
        </w:rPr>
        <w:t>Článek VII</w:t>
      </w:r>
    </w:p>
    <w:p w:rsidR="00F0147A" w:rsidRPr="006C4292" w:rsidRDefault="00F0147A" w:rsidP="006C4292">
      <w:pPr>
        <w:pStyle w:val="Odstavecseseznamem"/>
        <w:spacing w:after="240"/>
        <w:ind w:left="0"/>
        <w:jc w:val="center"/>
        <w:rPr>
          <w:rFonts w:ascii="Times New Roman" w:hAnsi="Times New Roman"/>
          <w:b/>
          <w:sz w:val="24"/>
          <w:szCs w:val="24"/>
        </w:rPr>
      </w:pPr>
      <w:r w:rsidRPr="006C4292">
        <w:rPr>
          <w:rFonts w:ascii="Times New Roman" w:hAnsi="Times New Roman"/>
          <w:b/>
          <w:sz w:val="24"/>
          <w:szCs w:val="24"/>
        </w:rPr>
        <w:t>Způsob zajištění řádného plnění</w:t>
      </w:r>
    </w:p>
    <w:p w:rsidR="00F0147A" w:rsidRDefault="00F0147A" w:rsidP="00424FED">
      <w:pPr>
        <w:spacing w:after="0" w:line="240" w:lineRule="auto"/>
        <w:jc w:val="both"/>
        <w:rPr>
          <w:rFonts w:ascii="Times New Roman" w:hAnsi="Times New Roman"/>
          <w:sz w:val="24"/>
          <w:szCs w:val="24"/>
        </w:rPr>
      </w:pPr>
      <w:r>
        <w:rPr>
          <w:rFonts w:ascii="Times New Roman" w:hAnsi="Times New Roman"/>
          <w:sz w:val="24"/>
          <w:szCs w:val="24"/>
        </w:rPr>
        <w:t>K zajištění včasného a řádného dokončení díla a dalších závazků dle této smlouvy se zhotovitel a objednatel zavazují k níže uvedenému způsobu vypořádání:</w:t>
      </w:r>
    </w:p>
    <w:p w:rsidR="00F0147A" w:rsidRDefault="00F0147A" w:rsidP="00424FED">
      <w:pPr>
        <w:pStyle w:val="Odstavecseseznamem"/>
        <w:numPr>
          <w:ilvl w:val="0"/>
          <w:numId w:val="8"/>
        </w:numPr>
        <w:spacing w:line="240" w:lineRule="auto"/>
        <w:ind w:left="426" w:hanging="426"/>
        <w:jc w:val="both"/>
        <w:rPr>
          <w:rFonts w:ascii="Times New Roman" w:hAnsi="Times New Roman"/>
          <w:sz w:val="24"/>
          <w:szCs w:val="24"/>
        </w:rPr>
      </w:pPr>
      <w:r>
        <w:rPr>
          <w:rFonts w:ascii="Times New Roman" w:hAnsi="Times New Roman"/>
          <w:sz w:val="24"/>
          <w:szCs w:val="24"/>
        </w:rPr>
        <w:t>Bude-li zhotovitel v prodlení s plněním závazků dle čl. III. této smlouvy, je oprávněn objednatel požadovat po zhotoviteli smluvní pokutu ve výši 0,2% z celkové ceny díla za každý započatý den prodlení.</w:t>
      </w:r>
    </w:p>
    <w:p w:rsidR="00F0147A" w:rsidRDefault="00F0147A" w:rsidP="00424FED">
      <w:pPr>
        <w:pStyle w:val="Odstavecseseznamem"/>
        <w:numPr>
          <w:ilvl w:val="0"/>
          <w:numId w:val="8"/>
        </w:numPr>
        <w:spacing w:line="240" w:lineRule="auto"/>
        <w:ind w:left="426" w:hanging="426"/>
        <w:jc w:val="both"/>
        <w:rPr>
          <w:rFonts w:ascii="Times New Roman" w:hAnsi="Times New Roman"/>
          <w:sz w:val="24"/>
          <w:szCs w:val="24"/>
        </w:rPr>
      </w:pPr>
      <w:r>
        <w:rPr>
          <w:rFonts w:ascii="Times New Roman" w:hAnsi="Times New Roman"/>
          <w:sz w:val="24"/>
          <w:szCs w:val="24"/>
        </w:rPr>
        <w:t>Bude-li objednatel v prodlení s úhradou faktury, je zhotovitel oprávněn požadovat smluvní pokutu 0,05% z dlužné částky za každý započatý den prodlení.</w:t>
      </w:r>
    </w:p>
    <w:p w:rsidR="00F0147A" w:rsidRDefault="00F0147A" w:rsidP="00424FED">
      <w:pPr>
        <w:pStyle w:val="Odstavecseseznamem"/>
        <w:numPr>
          <w:ilvl w:val="0"/>
          <w:numId w:val="8"/>
        </w:numPr>
        <w:spacing w:after="0" w:line="240" w:lineRule="auto"/>
        <w:ind w:left="426" w:hanging="426"/>
        <w:jc w:val="both"/>
        <w:rPr>
          <w:rFonts w:ascii="Times New Roman" w:hAnsi="Times New Roman"/>
          <w:sz w:val="24"/>
          <w:szCs w:val="24"/>
        </w:rPr>
      </w:pPr>
      <w:r>
        <w:rPr>
          <w:rFonts w:ascii="Times New Roman" w:hAnsi="Times New Roman"/>
          <w:sz w:val="24"/>
          <w:szCs w:val="24"/>
        </w:rPr>
        <w:t>Celková výše smluvních pokut dle tohoto článku smlouvy však nepřesáhne 10% z celkové ceny díla.</w:t>
      </w:r>
    </w:p>
    <w:p w:rsidR="00F0147A" w:rsidRDefault="00F0147A" w:rsidP="00424FED">
      <w:pPr>
        <w:pStyle w:val="Prosttext"/>
        <w:numPr>
          <w:ilvl w:val="0"/>
          <w:numId w:val="8"/>
        </w:numPr>
        <w:ind w:left="426" w:hanging="426"/>
        <w:jc w:val="both"/>
        <w:rPr>
          <w:rFonts w:ascii="Times New Roman" w:hAnsi="Times New Roman"/>
          <w:sz w:val="24"/>
          <w:szCs w:val="24"/>
        </w:rPr>
      </w:pPr>
      <w:r>
        <w:rPr>
          <w:rFonts w:ascii="Times New Roman" w:hAnsi="Times New Roman"/>
          <w:sz w:val="24"/>
          <w:szCs w:val="24"/>
        </w:rPr>
        <w:t>Objednatel je oprávněn započíst smluvní pokuty proti platbám za plnění zhotovitele</w:t>
      </w:r>
      <w:r w:rsidR="00151F80">
        <w:rPr>
          <w:rFonts w:ascii="Times New Roman" w:hAnsi="Times New Roman"/>
          <w:sz w:val="24"/>
          <w:szCs w:val="24"/>
        </w:rPr>
        <w:br/>
      </w:r>
      <w:r>
        <w:rPr>
          <w:rFonts w:ascii="Times New Roman" w:hAnsi="Times New Roman"/>
          <w:sz w:val="24"/>
          <w:szCs w:val="24"/>
        </w:rPr>
        <w:t>a zhotovitel s tímto bez výhrad souhlasí.</w:t>
      </w:r>
    </w:p>
    <w:p w:rsidR="00F0147A" w:rsidRDefault="00F0147A" w:rsidP="006C4292">
      <w:pPr>
        <w:pStyle w:val="Odstavecseseznamem"/>
        <w:spacing w:after="0"/>
        <w:ind w:left="357"/>
        <w:jc w:val="both"/>
        <w:rPr>
          <w:rFonts w:ascii="Times New Roman" w:hAnsi="Times New Roman"/>
          <w:sz w:val="24"/>
          <w:szCs w:val="24"/>
        </w:rPr>
      </w:pPr>
    </w:p>
    <w:p w:rsidR="006C4292" w:rsidRDefault="006C4292" w:rsidP="006C4292">
      <w:pPr>
        <w:pStyle w:val="Odstavecseseznamem"/>
        <w:spacing w:after="0"/>
        <w:ind w:left="357"/>
        <w:jc w:val="both"/>
        <w:rPr>
          <w:rFonts w:ascii="Times New Roman" w:hAnsi="Times New Roman"/>
          <w:sz w:val="24"/>
          <w:szCs w:val="24"/>
        </w:rPr>
      </w:pPr>
    </w:p>
    <w:p w:rsidR="00F0147A" w:rsidRPr="006C4292" w:rsidRDefault="00F0147A" w:rsidP="006C4292">
      <w:pPr>
        <w:spacing w:after="0"/>
        <w:jc w:val="center"/>
        <w:outlineLvl w:val="0"/>
        <w:rPr>
          <w:rFonts w:ascii="Times New Roman" w:hAnsi="Times New Roman"/>
          <w:b/>
          <w:sz w:val="24"/>
          <w:szCs w:val="24"/>
        </w:rPr>
      </w:pPr>
      <w:r w:rsidRPr="006C4292">
        <w:rPr>
          <w:rFonts w:ascii="Times New Roman" w:hAnsi="Times New Roman"/>
          <w:b/>
          <w:sz w:val="24"/>
          <w:szCs w:val="24"/>
        </w:rPr>
        <w:t>Článek VIII</w:t>
      </w:r>
    </w:p>
    <w:p w:rsidR="00F0147A" w:rsidRPr="006C4292" w:rsidRDefault="00F0147A" w:rsidP="00424FED">
      <w:pPr>
        <w:spacing w:after="240" w:line="240" w:lineRule="auto"/>
        <w:jc w:val="center"/>
        <w:rPr>
          <w:rFonts w:ascii="Times New Roman" w:hAnsi="Times New Roman"/>
          <w:b/>
          <w:sz w:val="24"/>
          <w:szCs w:val="24"/>
        </w:rPr>
      </w:pPr>
      <w:r w:rsidRPr="006C4292">
        <w:rPr>
          <w:rFonts w:ascii="Times New Roman" w:hAnsi="Times New Roman"/>
          <w:b/>
          <w:sz w:val="24"/>
          <w:szCs w:val="24"/>
        </w:rPr>
        <w:t>Odstoupení od smlouvy</w:t>
      </w:r>
    </w:p>
    <w:p w:rsidR="00F0147A" w:rsidRDefault="00F0147A" w:rsidP="00424FED">
      <w:pPr>
        <w:pStyle w:val="Odstavecseseznamem"/>
        <w:numPr>
          <w:ilvl w:val="0"/>
          <w:numId w:val="9"/>
        </w:numPr>
        <w:spacing w:line="240" w:lineRule="auto"/>
        <w:ind w:left="426" w:hanging="426"/>
        <w:jc w:val="both"/>
        <w:rPr>
          <w:rFonts w:ascii="Times New Roman" w:hAnsi="Times New Roman"/>
          <w:sz w:val="24"/>
          <w:szCs w:val="24"/>
        </w:rPr>
      </w:pPr>
      <w:r>
        <w:rPr>
          <w:rFonts w:ascii="Times New Roman" w:hAnsi="Times New Roman"/>
          <w:sz w:val="24"/>
          <w:szCs w:val="24"/>
        </w:rPr>
        <w:t xml:space="preserve">Smluvní strany mohou odstoupit od smlouvy z důvodu podstatného porušení smlouvy. Za podstatné porušení smlouvy ze strany zhotovitele se považuje zejména nedodržení termínu plnění předmětu smlouvy podle čl. III této smlouvy, nedodržení garantovaných </w:t>
      </w:r>
      <w:r>
        <w:rPr>
          <w:rFonts w:ascii="Times New Roman" w:hAnsi="Times New Roman"/>
          <w:sz w:val="24"/>
          <w:szCs w:val="24"/>
        </w:rPr>
        <w:lastRenderedPageBreak/>
        <w:t>parametrů, nedodržení jakosti, jakož i závažně porušování technologické kázně. Objednatel je oprávněn odstoupit od smlouvy i v případě, že zhotovitel je v konkurzním nebo vyrovnacím řízení nebo v likvidaci.</w:t>
      </w:r>
    </w:p>
    <w:p w:rsidR="006C4292" w:rsidRPr="00424FED" w:rsidRDefault="00F0147A" w:rsidP="006C4292">
      <w:pPr>
        <w:pStyle w:val="Odstavecseseznamem"/>
        <w:numPr>
          <w:ilvl w:val="0"/>
          <w:numId w:val="9"/>
        </w:numPr>
        <w:spacing w:after="0" w:line="240" w:lineRule="auto"/>
        <w:ind w:left="426" w:hanging="426"/>
        <w:jc w:val="both"/>
        <w:rPr>
          <w:rFonts w:ascii="Times New Roman" w:hAnsi="Times New Roman"/>
          <w:sz w:val="24"/>
          <w:szCs w:val="24"/>
        </w:rPr>
      </w:pPr>
      <w:r>
        <w:rPr>
          <w:rFonts w:ascii="Times New Roman" w:hAnsi="Times New Roman"/>
          <w:sz w:val="24"/>
          <w:szCs w:val="24"/>
        </w:rPr>
        <w:t>V případě odstoupení objednatele od smlouvy z důvodů na straně zhotovitele (např. závažné porušení smlouvy) uhradí objednatel zhotoviteli pouze prokazatelné a účelně vynaložené náklady, které zhotoviteli vznikly v souvislosti s přípravou plnění předmětu smlouvy.</w:t>
      </w:r>
    </w:p>
    <w:p w:rsidR="006C4292" w:rsidRPr="006C4292" w:rsidRDefault="006C4292" w:rsidP="006C4292">
      <w:pPr>
        <w:spacing w:after="0"/>
        <w:jc w:val="both"/>
        <w:rPr>
          <w:rFonts w:ascii="Times New Roman" w:hAnsi="Times New Roman"/>
          <w:sz w:val="24"/>
          <w:szCs w:val="24"/>
        </w:rPr>
      </w:pPr>
    </w:p>
    <w:p w:rsidR="00F0147A" w:rsidRPr="006C4292" w:rsidRDefault="00F0147A" w:rsidP="006C4292">
      <w:pPr>
        <w:pStyle w:val="Odstavecseseznamem"/>
        <w:spacing w:after="0"/>
        <w:ind w:left="0"/>
        <w:jc w:val="center"/>
        <w:outlineLvl w:val="0"/>
        <w:rPr>
          <w:rFonts w:ascii="Times New Roman" w:hAnsi="Times New Roman"/>
          <w:b/>
          <w:sz w:val="24"/>
          <w:szCs w:val="24"/>
        </w:rPr>
      </w:pPr>
      <w:r w:rsidRPr="006C4292">
        <w:rPr>
          <w:rFonts w:ascii="Times New Roman" w:hAnsi="Times New Roman"/>
          <w:b/>
          <w:sz w:val="24"/>
          <w:szCs w:val="24"/>
        </w:rPr>
        <w:t>Článek IX</w:t>
      </w:r>
    </w:p>
    <w:p w:rsidR="00F0147A" w:rsidRPr="006C4292" w:rsidRDefault="00F0147A" w:rsidP="006C4292">
      <w:pPr>
        <w:pStyle w:val="Odstavecseseznamem"/>
        <w:spacing w:after="240"/>
        <w:ind w:left="0"/>
        <w:contextualSpacing w:val="0"/>
        <w:jc w:val="center"/>
        <w:rPr>
          <w:rFonts w:ascii="Times New Roman" w:hAnsi="Times New Roman"/>
          <w:b/>
          <w:sz w:val="24"/>
          <w:szCs w:val="24"/>
        </w:rPr>
      </w:pPr>
      <w:r w:rsidRPr="006C4292">
        <w:rPr>
          <w:rFonts w:ascii="Times New Roman" w:hAnsi="Times New Roman"/>
          <w:b/>
          <w:sz w:val="24"/>
          <w:szCs w:val="24"/>
        </w:rPr>
        <w:t>Staveniště</w:t>
      </w:r>
    </w:p>
    <w:p w:rsidR="00F0147A" w:rsidRDefault="00F0147A" w:rsidP="00424FED">
      <w:pPr>
        <w:pStyle w:val="Odstavecseseznamem"/>
        <w:numPr>
          <w:ilvl w:val="0"/>
          <w:numId w:val="10"/>
        </w:numPr>
        <w:spacing w:after="0" w:line="240" w:lineRule="auto"/>
        <w:ind w:left="425" w:hanging="425"/>
        <w:jc w:val="both"/>
        <w:outlineLvl w:val="0"/>
        <w:rPr>
          <w:rFonts w:ascii="Times New Roman" w:hAnsi="Times New Roman"/>
          <w:sz w:val="24"/>
          <w:szCs w:val="24"/>
        </w:rPr>
      </w:pPr>
      <w:r>
        <w:rPr>
          <w:rFonts w:ascii="Times New Roman" w:hAnsi="Times New Roman"/>
          <w:sz w:val="24"/>
          <w:szCs w:val="24"/>
        </w:rPr>
        <w:t>Do termínu předání a převzetí dokončeného díla objednatelem odstraní zhotovitel ze staveniště všechny zbytky, nečistoty a odpad jakéhokoliv druhu, materiály a zařízení používané pro dočasné účely a opustí staveniště a dílo jako celek v čistém a bezpečném stavu.</w:t>
      </w:r>
    </w:p>
    <w:p w:rsidR="006C4292" w:rsidRDefault="006C4292" w:rsidP="006C4292">
      <w:pPr>
        <w:spacing w:after="0"/>
        <w:jc w:val="center"/>
        <w:outlineLvl w:val="0"/>
        <w:rPr>
          <w:rFonts w:ascii="Times New Roman" w:hAnsi="Times New Roman"/>
          <w:sz w:val="24"/>
          <w:szCs w:val="24"/>
        </w:rPr>
      </w:pPr>
    </w:p>
    <w:p w:rsidR="006C4292" w:rsidRDefault="006C4292" w:rsidP="006C4292">
      <w:pPr>
        <w:spacing w:after="0"/>
        <w:jc w:val="center"/>
        <w:outlineLvl w:val="0"/>
        <w:rPr>
          <w:rFonts w:ascii="Times New Roman" w:hAnsi="Times New Roman"/>
          <w:sz w:val="24"/>
          <w:szCs w:val="24"/>
        </w:rPr>
      </w:pPr>
    </w:p>
    <w:p w:rsidR="00F0147A" w:rsidRPr="006C4292" w:rsidRDefault="00F0147A" w:rsidP="006C4292">
      <w:pPr>
        <w:spacing w:after="0"/>
        <w:jc w:val="center"/>
        <w:outlineLvl w:val="0"/>
        <w:rPr>
          <w:rFonts w:ascii="Times New Roman" w:hAnsi="Times New Roman"/>
          <w:b/>
          <w:sz w:val="24"/>
          <w:szCs w:val="24"/>
        </w:rPr>
      </w:pPr>
      <w:r w:rsidRPr="006C4292">
        <w:rPr>
          <w:rFonts w:ascii="Times New Roman" w:hAnsi="Times New Roman"/>
          <w:b/>
          <w:sz w:val="24"/>
          <w:szCs w:val="24"/>
        </w:rPr>
        <w:t>Článek X</w:t>
      </w:r>
    </w:p>
    <w:p w:rsidR="00F0147A" w:rsidRPr="006C4292" w:rsidRDefault="00F0147A" w:rsidP="006C4292">
      <w:pPr>
        <w:spacing w:after="240"/>
        <w:jc w:val="center"/>
        <w:rPr>
          <w:rFonts w:ascii="Times New Roman" w:hAnsi="Times New Roman"/>
          <w:b/>
          <w:sz w:val="24"/>
          <w:szCs w:val="24"/>
        </w:rPr>
      </w:pPr>
      <w:r w:rsidRPr="006C4292">
        <w:rPr>
          <w:rFonts w:ascii="Times New Roman" w:hAnsi="Times New Roman"/>
          <w:b/>
          <w:sz w:val="24"/>
          <w:szCs w:val="24"/>
        </w:rPr>
        <w:t>Závěrečná ustanovení</w:t>
      </w:r>
    </w:p>
    <w:p w:rsidR="00F0147A" w:rsidRDefault="00F0147A" w:rsidP="00424FED">
      <w:pPr>
        <w:pStyle w:val="Odstavecseseznamem"/>
        <w:numPr>
          <w:ilvl w:val="0"/>
          <w:numId w:val="11"/>
        </w:numPr>
        <w:spacing w:line="240" w:lineRule="auto"/>
        <w:ind w:left="426" w:hanging="426"/>
        <w:jc w:val="both"/>
        <w:rPr>
          <w:rFonts w:ascii="Times New Roman" w:hAnsi="Times New Roman"/>
          <w:sz w:val="24"/>
          <w:szCs w:val="24"/>
        </w:rPr>
      </w:pPr>
      <w:r>
        <w:rPr>
          <w:rFonts w:ascii="Times New Roman" w:hAnsi="Times New Roman"/>
          <w:sz w:val="24"/>
          <w:szCs w:val="24"/>
        </w:rPr>
        <w:t xml:space="preserve">K předání a převzetí díla dojde na základě kontrolní prohlídky díla. Objednatel nemá povinnost převzít dílo, které vykazuje vady. </w:t>
      </w:r>
    </w:p>
    <w:p w:rsidR="00F0147A" w:rsidRDefault="00F0147A" w:rsidP="00424FED">
      <w:pPr>
        <w:pStyle w:val="Odstavecseseznamem"/>
        <w:numPr>
          <w:ilvl w:val="0"/>
          <w:numId w:val="11"/>
        </w:numPr>
        <w:spacing w:line="240" w:lineRule="auto"/>
        <w:ind w:left="426" w:hanging="426"/>
        <w:jc w:val="both"/>
        <w:rPr>
          <w:rFonts w:ascii="Times New Roman" w:hAnsi="Times New Roman"/>
          <w:sz w:val="24"/>
          <w:szCs w:val="24"/>
        </w:rPr>
      </w:pPr>
      <w:r>
        <w:rPr>
          <w:rFonts w:ascii="Times New Roman" w:hAnsi="Times New Roman"/>
          <w:sz w:val="24"/>
          <w:szCs w:val="24"/>
        </w:rPr>
        <w:t>Dílo, které vykazuje vady, nemůže být považováno za dokončené.</w:t>
      </w:r>
    </w:p>
    <w:p w:rsidR="00F0147A" w:rsidRDefault="00F0147A" w:rsidP="00424FED">
      <w:pPr>
        <w:pStyle w:val="Odstavecseseznamem"/>
        <w:numPr>
          <w:ilvl w:val="0"/>
          <w:numId w:val="11"/>
        </w:numPr>
        <w:spacing w:line="240" w:lineRule="auto"/>
        <w:ind w:left="426" w:hanging="426"/>
        <w:jc w:val="both"/>
        <w:rPr>
          <w:rFonts w:ascii="Times New Roman" w:hAnsi="Times New Roman"/>
          <w:sz w:val="24"/>
          <w:szCs w:val="24"/>
        </w:rPr>
      </w:pPr>
      <w:r>
        <w:rPr>
          <w:rFonts w:ascii="Times New Roman" w:hAnsi="Times New Roman"/>
          <w:sz w:val="24"/>
          <w:szCs w:val="24"/>
        </w:rPr>
        <w:t xml:space="preserve">Kontroly zhotovených prací budou prováděny při pravidelných kontrolních prohlídkách, které budou prováděny nejméně 1x týdně. Zhotovitel poskytne plnou součinnost k provedení kontrolních prohlídek. </w:t>
      </w:r>
    </w:p>
    <w:p w:rsidR="00F0147A" w:rsidRDefault="00F0147A" w:rsidP="00424FED">
      <w:pPr>
        <w:pStyle w:val="Odstavecseseznamem"/>
        <w:numPr>
          <w:ilvl w:val="0"/>
          <w:numId w:val="11"/>
        </w:numPr>
        <w:spacing w:line="240" w:lineRule="auto"/>
        <w:ind w:left="426" w:hanging="426"/>
        <w:jc w:val="both"/>
        <w:rPr>
          <w:rFonts w:ascii="Times New Roman" w:hAnsi="Times New Roman"/>
          <w:sz w:val="24"/>
          <w:szCs w:val="24"/>
        </w:rPr>
      </w:pPr>
      <w:r>
        <w:rPr>
          <w:rFonts w:ascii="Times New Roman" w:hAnsi="Times New Roman"/>
          <w:sz w:val="24"/>
          <w:szCs w:val="24"/>
        </w:rPr>
        <w:t xml:space="preserve">V případě, že bude objednatel po uzavření této smlouvy v důsledku nových skutečností požadovat práce nad rámec plnění předmětu této smlouvy, zavazuje se zhotovitel, pokud to bude technicky možné, tyto práce provést. </w:t>
      </w:r>
    </w:p>
    <w:p w:rsidR="00F0147A" w:rsidRDefault="00F0147A" w:rsidP="00424FED">
      <w:pPr>
        <w:pStyle w:val="Odstavecseseznamem"/>
        <w:numPr>
          <w:ilvl w:val="0"/>
          <w:numId w:val="11"/>
        </w:numPr>
        <w:spacing w:line="240" w:lineRule="auto"/>
        <w:ind w:left="426" w:hanging="426"/>
        <w:jc w:val="both"/>
        <w:rPr>
          <w:rFonts w:ascii="Times New Roman" w:hAnsi="Times New Roman"/>
          <w:sz w:val="24"/>
          <w:szCs w:val="24"/>
        </w:rPr>
      </w:pPr>
      <w:r>
        <w:rPr>
          <w:rFonts w:ascii="Times New Roman" w:hAnsi="Times New Roman"/>
          <w:sz w:val="24"/>
          <w:szCs w:val="24"/>
        </w:rPr>
        <w:t>Zhotovitel není oprávněn přenést bez písemného souhlasu objednatele na třetí osobu závazky, které vyplývají z této smlouvy. Tyto závazky je však zhotovitel povinen převést na svého případného právního nástupce.</w:t>
      </w:r>
    </w:p>
    <w:p w:rsidR="00F0147A" w:rsidRDefault="00F0147A" w:rsidP="00424FED">
      <w:pPr>
        <w:pStyle w:val="Odstavecseseznamem"/>
        <w:numPr>
          <w:ilvl w:val="0"/>
          <w:numId w:val="11"/>
        </w:numPr>
        <w:spacing w:line="240" w:lineRule="auto"/>
        <w:ind w:left="426" w:hanging="426"/>
        <w:jc w:val="both"/>
        <w:rPr>
          <w:rFonts w:ascii="Times New Roman" w:hAnsi="Times New Roman"/>
          <w:sz w:val="24"/>
          <w:szCs w:val="24"/>
        </w:rPr>
      </w:pPr>
      <w:r>
        <w:rPr>
          <w:rFonts w:ascii="Times New Roman" w:hAnsi="Times New Roman"/>
          <w:sz w:val="24"/>
          <w:szCs w:val="24"/>
        </w:rPr>
        <w:t>Objednatel prohlašuje, že zhotovené dílo nebude používáno k ekonomické činnosti, a proto nebude pro výše uvedenou dodávku aplikován režim přenesené daňové povinnosti podle § 92a zákona č. 235/2004 Sb., o dani z přidané hodnoty, ve znění pozdějších předpisů.</w:t>
      </w:r>
    </w:p>
    <w:p w:rsidR="00F0147A" w:rsidRDefault="00F0147A" w:rsidP="00424FED">
      <w:pPr>
        <w:pStyle w:val="Odstavecseseznamem"/>
        <w:numPr>
          <w:ilvl w:val="0"/>
          <w:numId w:val="11"/>
        </w:numPr>
        <w:spacing w:line="240" w:lineRule="auto"/>
        <w:ind w:left="426" w:hanging="426"/>
        <w:jc w:val="both"/>
        <w:rPr>
          <w:rFonts w:ascii="Times New Roman" w:hAnsi="Times New Roman"/>
          <w:sz w:val="24"/>
          <w:szCs w:val="24"/>
        </w:rPr>
      </w:pPr>
      <w:r>
        <w:rPr>
          <w:rFonts w:ascii="Times New Roman" w:hAnsi="Times New Roman"/>
          <w:sz w:val="24"/>
          <w:szCs w:val="24"/>
        </w:rPr>
        <w:t xml:space="preserve">Jakékoliv změny této smlouvy jsou platné pouze tehdy, jestliže byly dohodnuty formou číslovaného dodatku k této smlouvě podepsaného oběma smluvními stranami. Tyto dodatky pak budou tvořit nedílnou součást této smlouvy. Změny kontaktních osob, telefonních a faxových čísel se považují za provedené dnem doručení obvyklým způsobem. </w:t>
      </w:r>
    </w:p>
    <w:p w:rsidR="001633E6" w:rsidRPr="00FB4B81" w:rsidRDefault="001633E6" w:rsidP="00424FED">
      <w:pPr>
        <w:pStyle w:val="Odstavecseseznamem"/>
        <w:numPr>
          <w:ilvl w:val="0"/>
          <w:numId w:val="11"/>
        </w:numPr>
        <w:spacing w:line="240" w:lineRule="auto"/>
        <w:ind w:left="426" w:hanging="426"/>
        <w:jc w:val="both"/>
        <w:rPr>
          <w:rFonts w:ascii="Times New Roman" w:hAnsi="Times New Roman"/>
          <w:b/>
          <w:sz w:val="24"/>
          <w:szCs w:val="24"/>
        </w:rPr>
      </w:pPr>
      <w:r w:rsidRPr="00FB4B81">
        <w:rPr>
          <w:rFonts w:ascii="Times New Roman" w:hAnsi="Times New Roman"/>
          <w:b/>
          <w:sz w:val="24"/>
          <w:szCs w:val="24"/>
        </w:rPr>
        <w:t>Tato smlouva vstupuje v účinnost po podpisu oprávněnými zástupci zhotovitele a objednatele dnem uveřejnění prostřednictvím registru smluv.</w:t>
      </w:r>
    </w:p>
    <w:p w:rsidR="00F0147A" w:rsidRDefault="00F0147A" w:rsidP="00424FED">
      <w:pPr>
        <w:pStyle w:val="Odstavecseseznamem"/>
        <w:numPr>
          <w:ilvl w:val="0"/>
          <w:numId w:val="11"/>
        </w:numPr>
        <w:spacing w:line="240" w:lineRule="auto"/>
        <w:ind w:left="426" w:hanging="426"/>
        <w:jc w:val="both"/>
        <w:rPr>
          <w:rFonts w:ascii="Times New Roman" w:hAnsi="Times New Roman"/>
          <w:sz w:val="24"/>
          <w:szCs w:val="24"/>
        </w:rPr>
      </w:pPr>
      <w:r>
        <w:rPr>
          <w:rFonts w:ascii="Times New Roman" w:hAnsi="Times New Roman"/>
          <w:sz w:val="24"/>
          <w:szCs w:val="24"/>
        </w:rPr>
        <w:t>Zhotovitel bere na vědomí, že objednatel je povinen na dotaz třetí osoby poskytnout informace podle zákona č. 106/1999 Sb., o svobodném přístupu k informacím, ve znění pozdějších předpisů. Zhotovitel podpisem této smlouvy udílí objednateli souhlas k poskytnutí veškerých informací obsažených v této smlouvě třetím osobám na jejich vyžádání.</w:t>
      </w:r>
    </w:p>
    <w:p w:rsidR="00F0147A" w:rsidRDefault="00F0147A" w:rsidP="00424FED">
      <w:pPr>
        <w:pStyle w:val="Odstavecseseznamem"/>
        <w:numPr>
          <w:ilvl w:val="0"/>
          <w:numId w:val="11"/>
        </w:numPr>
        <w:spacing w:line="240" w:lineRule="auto"/>
        <w:ind w:left="426" w:hanging="426"/>
        <w:jc w:val="both"/>
        <w:rPr>
          <w:rFonts w:ascii="Times New Roman" w:hAnsi="Times New Roman"/>
          <w:sz w:val="24"/>
          <w:szCs w:val="24"/>
        </w:rPr>
      </w:pPr>
      <w:r>
        <w:rPr>
          <w:rFonts w:ascii="Times New Roman" w:hAnsi="Times New Roman"/>
          <w:sz w:val="24"/>
          <w:szCs w:val="24"/>
        </w:rPr>
        <w:lastRenderedPageBreak/>
        <w:t xml:space="preserve">Zhotovitel bere na vědomí, že v souladu s ustanovením § 2 písm. e) zákona </w:t>
      </w:r>
      <w:r>
        <w:rPr>
          <w:rFonts w:ascii="Times New Roman" w:hAnsi="Times New Roman"/>
          <w:sz w:val="24"/>
          <w:szCs w:val="24"/>
        </w:rPr>
        <w:br/>
        <w:t>č. 320/2001 Sb., o finanční kontrole ve veřejné správě a o změně některých zákonů, ve znění pozdějších předpisů, je osobou povinnou spolupůsobit při výkonu finanční kontroly.</w:t>
      </w:r>
    </w:p>
    <w:p w:rsidR="00F0147A" w:rsidRDefault="00F0147A" w:rsidP="00424FED">
      <w:pPr>
        <w:pStyle w:val="Odstavecseseznamem"/>
        <w:numPr>
          <w:ilvl w:val="0"/>
          <w:numId w:val="11"/>
        </w:numPr>
        <w:spacing w:line="240" w:lineRule="auto"/>
        <w:ind w:left="426" w:hanging="426"/>
        <w:jc w:val="both"/>
        <w:rPr>
          <w:rFonts w:ascii="Times New Roman" w:hAnsi="Times New Roman"/>
          <w:sz w:val="24"/>
          <w:szCs w:val="24"/>
        </w:rPr>
      </w:pPr>
      <w:r>
        <w:rPr>
          <w:rFonts w:ascii="Times New Roman" w:hAnsi="Times New Roman"/>
          <w:sz w:val="24"/>
          <w:szCs w:val="24"/>
        </w:rPr>
        <w:t>Zhotovitel se zavazuje provádět všechny práce legálně, zejména respektovat všechny předpisy týkající se BOZP a PO platné pro ČR.</w:t>
      </w:r>
    </w:p>
    <w:p w:rsidR="00F0147A" w:rsidRDefault="00F0147A" w:rsidP="00424FED">
      <w:pPr>
        <w:pStyle w:val="Odstavecseseznamem"/>
        <w:numPr>
          <w:ilvl w:val="0"/>
          <w:numId w:val="11"/>
        </w:numPr>
        <w:spacing w:line="240" w:lineRule="auto"/>
        <w:ind w:left="426" w:hanging="426"/>
        <w:jc w:val="both"/>
        <w:rPr>
          <w:rFonts w:ascii="Times New Roman" w:hAnsi="Times New Roman"/>
          <w:sz w:val="24"/>
          <w:szCs w:val="24"/>
        </w:rPr>
      </w:pPr>
      <w:r>
        <w:rPr>
          <w:rFonts w:ascii="Times New Roman" w:hAnsi="Times New Roman"/>
          <w:sz w:val="24"/>
          <w:szCs w:val="24"/>
        </w:rPr>
        <w:t>Zhotovitel prohlašuje, že v okamžiku podpisu smlouvy není nespolehlivým plátcem a má zveřejněn bankovní účet v Registru plátců DPH. Pokud zhotovitel v době předání faktury objednateli bude veden jako nespolehlivý plátce, bude objednatel zhotoviteli hradit pouze část ve výši základu daně a DPH bude odvedeno místně příslušnému správci daně.</w:t>
      </w:r>
    </w:p>
    <w:p w:rsidR="00F0147A" w:rsidRDefault="00F0147A" w:rsidP="00424FED">
      <w:pPr>
        <w:pStyle w:val="Odstavecseseznamem"/>
        <w:numPr>
          <w:ilvl w:val="0"/>
          <w:numId w:val="11"/>
        </w:numPr>
        <w:spacing w:line="240" w:lineRule="auto"/>
        <w:ind w:left="426" w:hanging="426"/>
        <w:jc w:val="both"/>
        <w:rPr>
          <w:rFonts w:ascii="Times New Roman" w:hAnsi="Times New Roman"/>
          <w:sz w:val="24"/>
          <w:szCs w:val="24"/>
        </w:rPr>
      </w:pPr>
      <w:r>
        <w:rPr>
          <w:rFonts w:ascii="Times New Roman" w:hAnsi="Times New Roman"/>
          <w:sz w:val="24"/>
          <w:szCs w:val="24"/>
        </w:rPr>
        <w:t xml:space="preserve">K odpadům vzniklým v důsledku plnění předmětu smlouvy se bude zhotovitel chovat jako jejich vlastník a bude plnit všechny povinnosti s tím spojené. Odpady vzniklé v důsledku plnění předmětu smlouvy jsou vlastnictvím zhotovitele. </w:t>
      </w:r>
    </w:p>
    <w:p w:rsidR="001633E6" w:rsidRPr="001633E6" w:rsidRDefault="001633E6" w:rsidP="00424FED">
      <w:pPr>
        <w:pStyle w:val="Odstavecseseznamem"/>
        <w:numPr>
          <w:ilvl w:val="0"/>
          <w:numId w:val="11"/>
        </w:numPr>
        <w:spacing w:line="240" w:lineRule="auto"/>
        <w:ind w:left="426" w:hanging="426"/>
        <w:jc w:val="both"/>
        <w:rPr>
          <w:rFonts w:ascii="Times New Roman" w:hAnsi="Times New Roman"/>
          <w:b/>
          <w:sz w:val="24"/>
          <w:szCs w:val="24"/>
        </w:rPr>
      </w:pPr>
      <w:r w:rsidRPr="005F466A">
        <w:rPr>
          <w:rFonts w:ascii="Times New Roman" w:hAnsi="Times New Roman"/>
          <w:b/>
          <w:sz w:val="24"/>
          <w:szCs w:val="24"/>
        </w:rPr>
        <w:t>Smluvní</w:t>
      </w:r>
      <w:r>
        <w:rPr>
          <w:rFonts w:ascii="Times New Roman" w:hAnsi="Times New Roman"/>
          <w:b/>
          <w:sz w:val="24"/>
          <w:szCs w:val="24"/>
        </w:rPr>
        <w:t xml:space="preserve"> strany svým podpisem prohlašují, že žádná část smlouvy nenaplňuje znaky obchodního tajemství (§ 504 zákona č. 89/2012 Sb., občanský zákoník).</w:t>
      </w:r>
    </w:p>
    <w:p w:rsidR="00F0147A" w:rsidRDefault="00F0147A" w:rsidP="00424FED">
      <w:pPr>
        <w:pStyle w:val="Odstavecseseznamem"/>
        <w:numPr>
          <w:ilvl w:val="0"/>
          <w:numId w:val="11"/>
        </w:numPr>
        <w:spacing w:line="240" w:lineRule="auto"/>
        <w:ind w:left="426" w:hanging="426"/>
        <w:jc w:val="both"/>
        <w:rPr>
          <w:rFonts w:ascii="Times New Roman" w:hAnsi="Times New Roman"/>
          <w:sz w:val="24"/>
          <w:szCs w:val="24"/>
        </w:rPr>
      </w:pPr>
      <w:r>
        <w:rPr>
          <w:rFonts w:ascii="Times New Roman" w:hAnsi="Times New Roman"/>
          <w:sz w:val="24"/>
          <w:szCs w:val="24"/>
        </w:rPr>
        <w:t>Tato smlouva je vyhotovena ve čtyřech stejnopisech, z nichž každá strana obdrží po dvou vyhotoveních.</w:t>
      </w:r>
    </w:p>
    <w:p w:rsidR="006C4292" w:rsidRDefault="006C4292" w:rsidP="00690837">
      <w:pPr>
        <w:pStyle w:val="Odstavecseseznamem"/>
        <w:ind w:left="0"/>
        <w:jc w:val="both"/>
        <w:rPr>
          <w:rFonts w:ascii="Times New Roman" w:hAnsi="Times New Roman"/>
          <w:sz w:val="24"/>
          <w:szCs w:val="24"/>
        </w:rPr>
      </w:pPr>
    </w:p>
    <w:p w:rsidR="006C4292" w:rsidRDefault="006C4292" w:rsidP="00690837">
      <w:pPr>
        <w:pStyle w:val="Odstavecseseznamem"/>
        <w:ind w:left="0"/>
        <w:jc w:val="both"/>
        <w:rPr>
          <w:rFonts w:ascii="Times New Roman" w:hAnsi="Times New Roman"/>
          <w:sz w:val="24"/>
          <w:szCs w:val="24"/>
        </w:rPr>
      </w:pPr>
    </w:p>
    <w:p w:rsidR="00CF7E06" w:rsidRDefault="009D73E3" w:rsidP="00690837">
      <w:pPr>
        <w:pStyle w:val="Odstavecseseznamem"/>
        <w:ind w:left="0"/>
        <w:jc w:val="both"/>
        <w:rPr>
          <w:rFonts w:ascii="Times New Roman" w:hAnsi="Times New Roman"/>
          <w:sz w:val="24"/>
          <w:szCs w:val="24"/>
        </w:rPr>
      </w:pPr>
      <w:r w:rsidRPr="00C14A7E">
        <w:rPr>
          <w:rFonts w:ascii="Times New Roman" w:hAnsi="Times New Roman"/>
          <w:sz w:val="24"/>
          <w:szCs w:val="24"/>
        </w:rPr>
        <w:t xml:space="preserve">V Pardubicích dne: </w:t>
      </w:r>
    </w:p>
    <w:p w:rsidR="006C4292" w:rsidRDefault="00A145BE" w:rsidP="00690837">
      <w:pPr>
        <w:rPr>
          <w:rFonts w:ascii="Times New Roman" w:hAnsi="Times New Roman"/>
          <w:sz w:val="24"/>
          <w:szCs w:val="24"/>
        </w:rPr>
      </w:pPr>
      <w:r>
        <w:rPr>
          <w:rFonts w:ascii="Times New Roman" w:hAnsi="Times New Roman"/>
          <w:sz w:val="24"/>
          <w:szCs w:val="24"/>
        </w:rPr>
        <w:tab/>
        <w:t xml:space="preserve"> </w:t>
      </w:r>
    </w:p>
    <w:p w:rsidR="009D73E3" w:rsidRDefault="00A145BE" w:rsidP="006C4292">
      <w:pPr>
        <w:tabs>
          <w:tab w:val="center" w:pos="1701"/>
          <w:tab w:val="center" w:pos="6804"/>
        </w:tabs>
        <w:rPr>
          <w:rFonts w:ascii="Times New Roman" w:hAnsi="Times New Roman"/>
          <w:sz w:val="24"/>
          <w:szCs w:val="24"/>
        </w:rPr>
      </w:pPr>
      <w:r>
        <w:rPr>
          <w:rFonts w:ascii="Times New Roman" w:hAnsi="Times New Roman"/>
          <w:sz w:val="24"/>
          <w:szCs w:val="24"/>
        </w:rPr>
        <w:t xml:space="preserve"> </w:t>
      </w:r>
      <w:r w:rsidR="006C4292">
        <w:rPr>
          <w:rFonts w:ascii="Times New Roman" w:hAnsi="Times New Roman"/>
          <w:sz w:val="24"/>
          <w:szCs w:val="24"/>
        </w:rPr>
        <w:tab/>
        <w:t>za objednatele:</w:t>
      </w:r>
      <w:r w:rsidR="006C4292">
        <w:rPr>
          <w:rFonts w:ascii="Times New Roman" w:hAnsi="Times New Roman"/>
          <w:sz w:val="24"/>
          <w:szCs w:val="24"/>
        </w:rPr>
        <w:tab/>
      </w:r>
      <w:r w:rsidR="0080576A">
        <w:rPr>
          <w:rFonts w:ascii="Times New Roman" w:hAnsi="Times New Roman"/>
          <w:sz w:val="24"/>
          <w:szCs w:val="24"/>
        </w:rPr>
        <w:t xml:space="preserve">za </w:t>
      </w:r>
      <w:r w:rsidR="005A47C0">
        <w:rPr>
          <w:rFonts w:ascii="Times New Roman" w:hAnsi="Times New Roman"/>
          <w:sz w:val="24"/>
          <w:szCs w:val="24"/>
        </w:rPr>
        <w:t>zhotovitele</w:t>
      </w:r>
      <w:r w:rsidR="0017196A">
        <w:rPr>
          <w:rFonts w:ascii="Times New Roman" w:hAnsi="Times New Roman"/>
          <w:sz w:val="24"/>
          <w:szCs w:val="24"/>
        </w:rPr>
        <w:t>:</w:t>
      </w:r>
    </w:p>
    <w:p w:rsidR="0017196A" w:rsidRDefault="0017196A" w:rsidP="006C4292">
      <w:pPr>
        <w:tabs>
          <w:tab w:val="center" w:pos="6804"/>
        </w:tabs>
        <w:jc w:val="center"/>
        <w:rPr>
          <w:rFonts w:ascii="Times New Roman" w:hAnsi="Times New Roman"/>
          <w:sz w:val="24"/>
          <w:szCs w:val="24"/>
        </w:rPr>
      </w:pPr>
    </w:p>
    <w:p w:rsidR="006C4292" w:rsidRDefault="006C4292" w:rsidP="006C4292">
      <w:pPr>
        <w:tabs>
          <w:tab w:val="center" w:pos="6804"/>
        </w:tabs>
        <w:jc w:val="center"/>
        <w:rPr>
          <w:rFonts w:ascii="Times New Roman" w:hAnsi="Times New Roman"/>
          <w:sz w:val="24"/>
          <w:szCs w:val="24"/>
        </w:rPr>
      </w:pPr>
    </w:p>
    <w:p w:rsidR="0017196A" w:rsidRDefault="0017196A" w:rsidP="006C4292">
      <w:pPr>
        <w:tabs>
          <w:tab w:val="center" w:pos="6804"/>
        </w:tabs>
        <w:jc w:val="center"/>
        <w:rPr>
          <w:rFonts w:ascii="Times New Roman" w:hAnsi="Times New Roman"/>
          <w:sz w:val="24"/>
          <w:szCs w:val="24"/>
        </w:rPr>
      </w:pPr>
    </w:p>
    <w:p w:rsidR="006C4292" w:rsidRDefault="006C4292" w:rsidP="006C4292">
      <w:pPr>
        <w:tabs>
          <w:tab w:val="center" w:pos="1701"/>
          <w:tab w:val="center" w:pos="6804"/>
        </w:tabs>
        <w:spacing w:after="0"/>
        <w:rPr>
          <w:rFonts w:ascii="Times New Roman" w:hAnsi="Times New Roman"/>
          <w:sz w:val="24"/>
          <w:szCs w:val="24"/>
        </w:rPr>
      </w:pPr>
      <w:r>
        <w:rPr>
          <w:rFonts w:ascii="Times New Roman" w:hAnsi="Times New Roman"/>
          <w:sz w:val="24"/>
          <w:szCs w:val="24"/>
        </w:rPr>
        <w:tab/>
      </w:r>
      <w:r w:rsidR="005A47C0">
        <w:rPr>
          <w:rFonts w:ascii="Times New Roman" w:hAnsi="Times New Roman"/>
          <w:sz w:val="24"/>
          <w:szCs w:val="24"/>
        </w:rPr>
        <w:t>Petr Králíček</w:t>
      </w:r>
      <w:r w:rsidR="00C36604">
        <w:rPr>
          <w:rFonts w:ascii="Times New Roman" w:hAnsi="Times New Roman"/>
          <w:sz w:val="24"/>
          <w:szCs w:val="24"/>
        </w:rPr>
        <w:t xml:space="preserve"> </w:t>
      </w:r>
      <w:r w:rsidR="001D0093">
        <w:rPr>
          <w:rFonts w:ascii="Times New Roman" w:hAnsi="Times New Roman"/>
          <w:sz w:val="24"/>
          <w:szCs w:val="24"/>
        </w:rPr>
        <w:t xml:space="preserve"> </w:t>
      </w:r>
      <w:r>
        <w:rPr>
          <w:rFonts w:ascii="Times New Roman" w:hAnsi="Times New Roman"/>
          <w:sz w:val="24"/>
          <w:szCs w:val="24"/>
        </w:rPr>
        <w:tab/>
      </w:r>
      <w:r w:rsidR="004C732B" w:rsidRPr="004C5EBD">
        <w:rPr>
          <w:rFonts w:ascii="Times New Roman" w:hAnsi="Times New Roman"/>
          <w:sz w:val="24"/>
          <w:szCs w:val="24"/>
        </w:rPr>
        <w:t>Ing. Le</w:t>
      </w:r>
      <w:r w:rsidR="004C732B">
        <w:rPr>
          <w:rFonts w:ascii="Times New Roman" w:hAnsi="Times New Roman"/>
          <w:sz w:val="24"/>
          <w:szCs w:val="24"/>
        </w:rPr>
        <w:t>a</w:t>
      </w:r>
      <w:r w:rsidR="004C732B" w:rsidRPr="004C5EBD">
        <w:rPr>
          <w:rFonts w:ascii="Times New Roman" w:hAnsi="Times New Roman"/>
          <w:sz w:val="24"/>
          <w:szCs w:val="24"/>
        </w:rPr>
        <w:t xml:space="preserve"> Tomkov</w:t>
      </w:r>
      <w:r w:rsidR="004C732B">
        <w:rPr>
          <w:rFonts w:ascii="Times New Roman" w:hAnsi="Times New Roman"/>
          <w:sz w:val="24"/>
          <w:szCs w:val="24"/>
        </w:rPr>
        <w:t>á</w:t>
      </w:r>
      <w:r w:rsidR="00437203">
        <w:rPr>
          <w:rFonts w:ascii="Times New Roman" w:hAnsi="Times New Roman"/>
          <w:sz w:val="24"/>
          <w:szCs w:val="24"/>
        </w:rPr>
        <w:tab/>
        <w:t xml:space="preserve">                            </w:t>
      </w:r>
      <w:r w:rsidR="005A47C0">
        <w:rPr>
          <w:rFonts w:ascii="Times New Roman" w:hAnsi="Times New Roman"/>
          <w:sz w:val="24"/>
          <w:szCs w:val="24"/>
        </w:rPr>
        <w:t xml:space="preserve">    </w:t>
      </w:r>
      <w:r w:rsidR="008B3073">
        <w:rPr>
          <w:rFonts w:ascii="Times New Roman" w:hAnsi="Times New Roman"/>
          <w:sz w:val="24"/>
          <w:szCs w:val="24"/>
        </w:rPr>
        <w:t xml:space="preserve">     </w:t>
      </w:r>
      <w:r w:rsidR="009F3A6E">
        <w:rPr>
          <w:rFonts w:ascii="Times New Roman" w:hAnsi="Times New Roman"/>
          <w:sz w:val="24"/>
          <w:szCs w:val="24"/>
        </w:rPr>
        <w:t xml:space="preserve">    </w:t>
      </w:r>
      <w:r w:rsidR="00967F73">
        <w:rPr>
          <w:rFonts w:ascii="Times New Roman" w:hAnsi="Times New Roman"/>
          <w:sz w:val="24"/>
          <w:szCs w:val="24"/>
        </w:rPr>
        <w:t xml:space="preserve">  </w:t>
      </w:r>
      <w:r>
        <w:rPr>
          <w:rFonts w:ascii="Times New Roman" w:hAnsi="Times New Roman"/>
          <w:sz w:val="24"/>
          <w:szCs w:val="24"/>
        </w:rPr>
        <w:t xml:space="preserve">                   </w:t>
      </w:r>
    </w:p>
    <w:p w:rsidR="004C732B" w:rsidRDefault="006C4292" w:rsidP="006C4292">
      <w:pPr>
        <w:tabs>
          <w:tab w:val="center" w:pos="1701"/>
          <w:tab w:val="center" w:pos="6804"/>
        </w:tabs>
        <w:spacing w:after="0"/>
        <w:rPr>
          <w:rFonts w:ascii="Times New Roman" w:hAnsi="Times New Roman"/>
          <w:sz w:val="24"/>
          <w:szCs w:val="24"/>
        </w:rPr>
      </w:pPr>
      <w:r>
        <w:rPr>
          <w:rFonts w:ascii="Times New Roman" w:hAnsi="Times New Roman"/>
          <w:sz w:val="24"/>
          <w:szCs w:val="24"/>
        </w:rPr>
        <w:tab/>
      </w:r>
      <w:r w:rsidR="005A47C0" w:rsidRPr="00C14A7E">
        <w:rPr>
          <w:rFonts w:ascii="Times New Roman" w:hAnsi="Times New Roman"/>
          <w:sz w:val="24"/>
          <w:szCs w:val="24"/>
        </w:rPr>
        <w:t>starosta MO Pardubice VI</w:t>
      </w:r>
      <w:r>
        <w:rPr>
          <w:rFonts w:ascii="Times New Roman" w:hAnsi="Times New Roman"/>
          <w:sz w:val="24"/>
          <w:szCs w:val="24"/>
        </w:rPr>
        <w:tab/>
      </w:r>
      <w:r w:rsidR="004C732B" w:rsidRPr="004C5EBD">
        <w:rPr>
          <w:rFonts w:ascii="Times New Roman" w:hAnsi="Times New Roman"/>
          <w:sz w:val="24"/>
          <w:szCs w:val="24"/>
        </w:rPr>
        <w:t>místopředsedkyn</w:t>
      </w:r>
      <w:r w:rsidR="004C732B">
        <w:rPr>
          <w:rFonts w:ascii="Times New Roman" w:hAnsi="Times New Roman"/>
          <w:sz w:val="24"/>
          <w:szCs w:val="24"/>
        </w:rPr>
        <w:t>ě</w:t>
      </w:r>
      <w:r w:rsidR="004C732B" w:rsidRPr="004C5EBD">
        <w:rPr>
          <w:rFonts w:ascii="Times New Roman" w:hAnsi="Times New Roman"/>
          <w:sz w:val="24"/>
          <w:szCs w:val="24"/>
        </w:rPr>
        <w:t xml:space="preserve"> představenstva</w:t>
      </w:r>
    </w:p>
    <w:p w:rsidR="006C4292" w:rsidRDefault="006C4292" w:rsidP="00690837">
      <w:pPr>
        <w:spacing w:after="0"/>
        <w:rPr>
          <w:rFonts w:ascii="Times New Roman" w:hAnsi="Times New Roman"/>
          <w:sz w:val="24"/>
          <w:szCs w:val="24"/>
        </w:rPr>
      </w:pPr>
    </w:p>
    <w:p w:rsidR="006C4292" w:rsidRDefault="006C4292" w:rsidP="00690837">
      <w:pPr>
        <w:spacing w:after="0"/>
        <w:rPr>
          <w:rFonts w:ascii="Times New Roman" w:hAnsi="Times New Roman"/>
          <w:sz w:val="24"/>
          <w:szCs w:val="24"/>
        </w:rPr>
      </w:pPr>
    </w:p>
    <w:p w:rsidR="006C4292" w:rsidRDefault="006C4292" w:rsidP="00690837">
      <w:pPr>
        <w:spacing w:after="0"/>
        <w:rPr>
          <w:rFonts w:ascii="Times New Roman" w:hAnsi="Times New Roman"/>
          <w:sz w:val="24"/>
          <w:szCs w:val="24"/>
        </w:rPr>
      </w:pPr>
    </w:p>
    <w:p w:rsidR="006C4292" w:rsidRDefault="006C4292" w:rsidP="00690837">
      <w:pPr>
        <w:spacing w:after="0"/>
        <w:rPr>
          <w:rFonts w:ascii="Times New Roman" w:hAnsi="Times New Roman"/>
          <w:sz w:val="24"/>
          <w:szCs w:val="24"/>
        </w:rPr>
      </w:pPr>
    </w:p>
    <w:p w:rsidR="00DF6390" w:rsidRDefault="00DF6390" w:rsidP="00690837">
      <w:pPr>
        <w:spacing w:after="0"/>
        <w:rPr>
          <w:rFonts w:ascii="Times New Roman" w:hAnsi="Times New Roman"/>
          <w:sz w:val="24"/>
          <w:szCs w:val="24"/>
        </w:rPr>
      </w:pPr>
      <w:r>
        <w:rPr>
          <w:rFonts w:ascii="Times New Roman" w:hAnsi="Times New Roman"/>
          <w:sz w:val="24"/>
          <w:szCs w:val="24"/>
        </w:rPr>
        <w:t xml:space="preserve">Příloha č. 1 – </w:t>
      </w:r>
      <w:r w:rsidR="006404F5">
        <w:rPr>
          <w:rFonts w:ascii="Times New Roman" w:hAnsi="Times New Roman"/>
          <w:sz w:val="24"/>
          <w:szCs w:val="24"/>
        </w:rPr>
        <w:t>N</w:t>
      </w:r>
      <w:r w:rsidR="004617FE">
        <w:rPr>
          <w:rFonts w:ascii="Times New Roman" w:hAnsi="Times New Roman"/>
          <w:sz w:val="24"/>
          <w:szCs w:val="24"/>
        </w:rPr>
        <w:t>aceněný rozpočet</w:t>
      </w:r>
    </w:p>
    <w:p w:rsidR="006404F5" w:rsidRDefault="006404F5" w:rsidP="00690837">
      <w:pPr>
        <w:spacing w:after="0"/>
        <w:rPr>
          <w:rFonts w:ascii="Times New Roman" w:hAnsi="Times New Roman"/>
          <w:sz w:val="24"/>
          <w:szCs w:val="24"/>
          <w:highlight w:val="yellow"/>
        </w:rPr>
      </w:pPr>
    </w:p>
    <w:p w:rsidR="0086358A" w:rsidRDefault="0086358A" w:rsidP="0086358A">
      <w:pPr>
        <w:spacing w:after="0"/>
        <w:rPr>
          <w:rFonts w:ascii="Times New Roman" w:hAnsi="Times New Roman"/>
          <w:sz w:val="24"/>
          <w:szCs w:val="24"/>
        </w:rPr>
      </w:pPr>
    </w:p>
    <w:p w:rsidR="0086358A" w:rsidRDefault="0086358A" w:rsidP="0086358A">
      <w:pPr>
        <w:spacing w:after="0"/>
        <w:rPr>
          <w:rFonts w:ascii="Times New Roman" w:hAnsi="Times New Roman"/>
          <w:sz w:val="24"/>
          <w:szCs w:val="24"/>
        </w:rPr>
      </w:pPr>
    </w:p>
    <w:p w:rsidR="0086358A" w:rsidRDefault="0086358A" w:rsidP="0086358A">
      <w:pPr>
        <w:spacing w:after="0"/>
        <w:rPr>
          <w:rFonts w:ascii="Times New Roman" w:hAnsi="Times New Roman"/>
          <w:sz w:val="24"/>
          <w:szCs w:val="24"/>
        </w:rPr>
      </w:pPr>
    </w:p>
    <w:p w:rsidR="0086358A" w:rsidRDefault="0086358A" w:rsidP="0086358A">
      <w:pPr>
        <w:spacing w:after="0"/>
        <w:rPr>
          <w:rFonts w:ascii="Times New Roman" w:hAnsi="Times New Roman"/>
          <w:sz w:val="24"/>
          <w:szCs w:val="24"/>
        </w:rPr>
      </w:pPr>
    </w:p>
    <w:p w:rsidR="0086358A" w:rsidRDefault="0086358A" w:rsidP="0086358A">
      <w:pPr>
        <w:spacing w:after="0"/>
        <w:rPr>
          <w:rFonts w:ascii="Times New Roman" w:hAnsi="Times New Roman"/>
          <w:sz w:val="24"/>
          <w:szCs w:val="24"/>
        </w:rPr>
      </w:pPr>
    </w:p>
    <w:p w:rsidR="0086358A" w:rsidRDefault="0086358A" w:rsidP="0086358A">
      <w:pPr>
        <w:spacing w:after="0"/>
        <w:rPr>
          <w:rFonts w:ascii="Times New Roman" w:hAnsi="Times New Roman"/>
          <w:sz w:val="24"/>
          <w:szCs w:val="24"/>
        </w:rPr>
      </w:pPr>
    </w:p>
    <w:p w:rsidR="0086358A" w:rsidRDefault="0086358A" w:rsidP="0086358A">
      <w:pPr>
        <w:spacing w:after="0"/>
        <w:rPr>
          <w:rFonts w:ascii="Times New Roman" w:hAnsi="Times New Roman"/>
          <w:sz w:val="24"/>
          <w:szCs w:val="24"/>
        </w:rPr>
      </w:pPr>
    </w:p>
    <w:p w:rsidR="0086358A" w:rsidRDefault="0086358A" w:rsidP="0086358A">
      <w:pPr>
        <w:spacing w:after="0"/>
        <w:rPr>
          <w:rFonts w:ascii="Times New Roman" w:hAnsi="Times New Roman"/>
          <w:sz w:val="24"/>
          <w:szCs w:val="24"/>
        </w:rPr>
      </w:pPr>
    </w:p>
    <w:p w:rsidR="0086358A" w:rsidRDefault="0086358A" w:rsidP="0086358A">
      <w:pPr>
        <w:spacing w:after="0"/>
        <w:rPr>
          <w:rFonts w:ascii="Times New Roman" w:hAnsi="Times New Roman"/>
          <w:sz w:val="24"/>
          <w:szCs w:val="24"/>
        </w:rPr>
      </w:pPr>
    </w:p>
    <w:p w:rsidR="0086358A" w:rsidRPr="0086358A" w:rsidRDefault="0086358A" w:rsidP="0086358A">
      <w:pPr>
        <w:spacing w:after="0"/>
        <w:rPr>
          <w:rFonts w:ascii="Times New Roman" w:hAnsi="Times New Roman"/>
          <w:b/>
          <w:sz w:val="24"/>
          <w:szCs w:val="24"/>
        </w:rPr>
      </w:pPr>
      <w:r w:rsidRPr="0086358A">
        <w:rPr>
          <w:rFonts w:ascii="Times New Roman" w:hAnsi="Times New Roman"/>
          <w:b/>
          <w:sz w:val="24"/>
          <w:szCs w:val="24"/>
        </w:rPr>
        <w:lastRenderedPageBreak/>
        <w:t>Doložka ke smlouvě o dílo „</w:t>
      </w:r>
      <w:r>
        <w:rPr>
          <w:rFonts w:ascii="Times New Roman" w:hAnsi="Times New Roman"/>
          <w:b/>
          <w:sz w:val="24"/>
          <w:szCs w:val="24"/>
        </w:rPr>
        <w:t>Oprava chodníku v Lánech na Důlku od č. p. 1 po č. p. 9</w:t>
      </w:r>
      <w:r w:rsidRPr="0086358A">
        <w:rPr>
          <w:rFonts w:ascii="Times New Roman" w:hAnsi="Times New Roman"/>
          <w:b/>
          <w:sz w:val="24"/>
          <w:szCs w:val="24"/>
        </w:rPr>
        <w:t>“</w:t>
      </w:r>
    </w:p>
    <w:p w:rsidR="0086358A" w:rsidRPr="0086358A" w:rsidRDefault="0086358A" w:rsidP="0086358A">
      <w:pPr>
        <w:spacing w:after="0"/>
        <w:rPr>
          <w:rFonts w:ascii="Times New Roman" w:hAnsi="Times New Roman"/>
          <w:sz w:val="24"/>
          <w:szCs w:val="24"/>
        </w:rPr>
      </w:pPr>
    </w:p>
    <w:p w:rsidR="0086358A" w:rsidRPr="0086358A" w:rsidRDefault="0086358A" w:rsidP="0086358A">
      <w:pPr>
        <w:spacing w:after="0"/>
        <w:rPr>
          <w:rFonts w:ascii="Times New Roman" w:hAnsi="Times New Roman"/>
          <w:sz w:val="24"/>
          <w:szCs w:val="24"/>
        </w:rPr>
      </w:pPr>
      <w:r w:rsidRPr="0086358A">
        <w:rPr>
          <w:rFonts w:ascii="Times New Roman" w:hAnsi="Times New Roman"/>
          <w:sz w:val="24"/>
          <w:szCs w:val="24"/>
        </w:rPr>
        <w:t>Doložka podle § 41 zákona č. 128/2000 Sb., o obcích, v platném znění</w:t>
      </w:r>
    </w:p>
    <w:p w:rsidR="0086358A" w:rsidRPr="0086358A" w:rsidRDefault="0086358A" w:rsidP="0086358A">
      <w:pPr>
        <w:spacing w:after="0"/>
        <w:rPr>
          <w:rFonts w:ascii="Times New Roman" w:hAnsi="Times New Roman"/>
          <w:sz w:val="24"/>
          <w:szCs w:val="24"/>
        </w:rPr>
      </w:pPr>
    </w:p>
    <w:p w:rsidR="0086358A" w:rsidRPr="0086358A" w:rsidRDefault="0086358A" w:rsidP="0086358A">
      <w:pPr>
        <w:spacing w:after="0"/>
        <w:rPr>
          <w:rFonts w:ascii="Times New Roman" w:hAnsi="Times New Roman"/>
          <w:sz w:val="24"/>
          <w:szCs w:val="24"/>
        </w:rPr>
      </w:pPr>
      <w:r w:rsidRPr="0086358A">
        <w:rPr>
          <w:rFonts w:ascii="Times New Roman" w:hAnsi="Times New Roman"/>
          <w:sz w:val="24"/>
          <w:szCs w:val="24"/>
        </w:rPr>
        <w:t>Předmět této smlouvy byl schválen usnesením Rady MO Pardubice VI</w:t>
      </w:r>
    </w:p>
    <w:p w:rsidR="0086358A" w:rsidRPr="0086358A" w:rsidRDefault="0086358A" w:rsidP="0086358A">
      <w:pPr>
        <w:spacing w:after="0"/>
        <w:rPr>
          <w:rFonts w:ascii="Times New Roman" w:hAnsi="Times New Roman"/>
          <w:sz w:val="24"/>
          <w:szCs w:val="24"/>
        </w:rPr>
      </w:pPr>
      <w:r w:rsidRPr="0086358A">
        <w:rPr>
          <w:rFonts w:ascii="Times New Roman" w:hAnsi="Times New Roman"/>
          <w:sz w:val="24"/>
          <w:szCs w:val="24"/>
        </w:rPr>
        <w:t>č. R2016-</w:t>
      </w:r>
      <w:r w:rsidR="00F10DB9">
        <w:rPr>
          <w:rFonts w:ascii="Times New Roman" w:hAnsi="Times New Roman"/>
          <w:sz w:val="24"/>
          <w:szCs w:val="24"/>
        </w:rPr>
        <w:t>601</w:t>
      </w:r>
      <w:r>
        <w:rPr>
          <w:rFonts w:ascii="Times New Roman" w:hAnsi="Times New Roman"/>
          <w:sz w:val="24"/>
          <w:szCs w:val="24"/>
        </w:rPr>
        <w:t xml:space="preserve"> zde dne 15.08</w:t>
      </w:r>
      <w:r w:rsidRPr="0086358A">
        <w:rPr>
          <w:rFonts w:ascii="Times New Roman" w:hAnsi="Times New Roman"/>
          <w:sz w:val="24"/>
          <w:szCs w:val="24"/>
        </w:rPr>
        <w:t>.2016</w:t>
      </w:r>
    </w:p>
    <w:p w:rsidR="0086358A" w:rsidRPr="0086358A" w:rsidRDefault="0086358A" w:rsidP="0086358A">
      <w:pPr>
        <w:spacing w:after="0"/>
        <w:rPr>
          <w:rFonts w:ascii="Times New Roman" w:hAnsi="Times New Roman"/>
          <w:sz w:val="24"/>
          <w:szCs w:val="24"/>
        </w:rPr>
      </w:pPr>
    </w:p>
    <w:p w:rsidR="0086358A" w:rsidRPr="0086358A" w:rsidRDefault="0086358A" w:rsidP="0086358A">
      <w:pPr>
        <w:spacing w:after="0"/>
        <w:rPr>
          <w:rFonts w:ascii="Times New Roman" w:hAnsi="Times New Roman"/>
          <w:sz w:val="24"/>
          <w:szCs w:val="24"/>
        </w:rPr>
      </w:pPr>
      <w:r>
        <w:rPr>
          <w:rFonts w:ascii="Times New Roman" w:hAnsi="Times New Roman"/>
          <w:sz w:val="24"/>
          <w:szCs w:val="24"/>
        </w:rPr>
        <w:t xml:space="preserve">V Pardubicích, dne </w:t>
      </w:r>
      <w:r w:rsidR="00F10DB9">
        <w:rPr>
          <w:rFonts w:ascii="Times New Roman" w:hAnsi="Times New Roman"/>
          <w:sz w:val="24"/>
          <w:szCs w:val="24"/>
        </w:rPr>
        <w:t>25</w:t>
      </w:r>
      <w:r>
        <w:rPr>
          <w:rFonts w:ascii="Times New Roman" w:hAnsi="Times New Roman"/>
          <w:sz w:val="24"/>
          <w:szCs w:val="24"/>
        </w:rPr>
        <w:t>.08</w:t>
      </w:r>
      <w:r w:rsidRPr="0086358A">
        <w:rPr>
          <w:rFonts w:ascii="Times New Roman" w:hAnsi="Times New Roman"/>
          <w:sz w:val="24"/>
          <w:szCs w:val="24"/>
        </w:rPr>
        <w:t>.2016</w:t>
      </w:r>
    </w:p>
    <w:p w:rsidR="0086358A" w:rsidRPr="0086358A" w:rsidRDefault="0086358A" w:rsidP="0086358A">
      <w:pPr>
        <w:spacing w:after="0"/>
        <w:rPr>
          <w:rFonts w:ascii="Times New Roman" w:hAnsi="Times New Roman"/>
          <w:sz w:val="24"/>
          <w:szCs w:val="24"/>
        </w:rPr>
      </w:pPr>
    </w:p>
    <w:p w:rsidR="0086358A" w:rsidRPr="0086358A" w:rsidRDefault="0086358A" w:rsidP="0086358A">
      <w:pPr>
        <w:spacing w:after="0"/>
        <w:rPr>
          <w:rFonts w:ascii="Times New Roman" w:hAnsi="Times New Roman"/>
          <w:sz w:val="24"/>
          <w:szCs w:val="24"/>
        </w:rPr>
      </w:pPr>
    </w:p>
    <w:p w:rsidR="0086358A" w:rsidRPr="0086358A" w:rsidRDefault="0086358A" w:rsidP="0086358A">
      <w:pPr>
        <w:spacing w:after="0"/>
        <w:rPr>
          <w:rFonts w:ascii="Times New Roman" w:hAnsi="Times New Roman"/>
          <w:sz w:val="24"/>
          <w:szCs w:val="24"/>
        </w:rPr>
      </w:pPr>
    </w:p>
    <w:p w:rsidR="0086358A" w:rsidRPr="00DF6390" w:rsidRDefault="0086358A" w:rsidP="0086358A">
      <w:pPr>
        <w:spacing w:after="0"/>
        <w:rPr>
          <w:rFonts w:ascii="Times New Roman" w:hAnsi="Times New Roman"/>
          <w:sz w:val="24"/>
          <w:szCs w:val="24"/>
          <w:highlight w:val="yellow"/>
        </w:rPr>
      </w:pPr>
      <w:r w:rsidRPr="0086358A">
        <w:rPr>
          <w:rFonts w:ascii="Times New Roman" w:hAnsi="Times New Roman"/>
          <w:sz w:val="24"/>
          <w:szCs w:val="24"/>
        </w:rPr>
        <w:t>Ing. Tomáš Jílek, vedoucí OVVIDŽP ÚMO Pardubice VI</w:t>
      </w:r>
    </w:p>
    <w:sectPr w:rsidR="0086358A" w:rsidRPr="00DF6390" w:rsidSect="0029749A">
      <w:footerReference w:type="default" r:id="rId10"/>
      <w:pgSz w:w="11906" w:h="16838"/>
      <w:pgMar w:top="1418" w:right="1418" w:bottom="1418" w:left="1418" w:header="709" w:footer="33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831" w:rsidRDefault="00E72831" w:rsidP="004E551C">
      <w:pPr>
        <w:spacing w:after="0" w:line="240" w:lineRule="auto"/>
      </w:pPr>
      <w:r>
        <w:separator/>
      </w:r>
    </w:p>
  </w:endnote>
  <w:endnote w:type="continuationSeparator" w:id="0">
    <w:p w:rsidR="00E72831" w:rsidRDefault="00E72831" w:rsidP="004E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7654"/>
      <w:docPartObj>
        <w:docPartGallery w:val="Page Numbers (Bottom of Page)"/>
        <w:docPartUnique/>
      </w:docPartObj>
    </w:sdtPr>
    <w:sdtEndPr>
      <w:rPr>
        <w:rFonts w:ascii="Times New Roman" w:hAnsi="Times New Roman"/>
      </w:rPr>
    </w:sdtEndPr>
    <w:sdtContent>
      <w:p w:rsidR="00E03770" w:rsidRPr="00690837" w:rsidRDefault="00F0147A">
        <w:pPr>
          <w:pStyle w:val="Zpat"/>
          <w:jc w:val="center"/>
          <w:rPr>
            <w:rFonts w:ascii="Times New Roman" w:hAnsi="Times New Roman"/>
          </w:rPr>
        </w:pPr>
        <w:r w:rsidRPr="00690837">
          <w:rPr>
            <w:rFonts w:ascii="Times New Roman" w:hAnsi="Times New Roman"/>
          </w:rPr>
          <w:fldChar w:fldCharType="begin"/>
        </w:r>
        <w:r w:rsidRPr="00690837">
          <w:rPr>
            <w:rFonts w:ascii="Times New Roman" w:hAnsi="Times New Roman"/>
          </w:rPr>
          <w:instrText xml:space="preserve"> PAGE   \* MERGEFORMAT </w:instrText>
        </w:r>
        <w:r w:rsidRPr="00690837">
          <w:rPr>
            <w:rFonts w:ascii="Times New Roman" w:hAnsi="Times New Roman"/>
          </w:rPr>
          <w:fldChar w:fldCharType="separate"/>
        </w:r>
        <w:r w:rsidR="002E70C7">
          <w:rPr>
            <w:rFonts w:ascii="Times New Roman" w:hAnsi="Times New Roman"/>
            <w:noProof/>
          </w:rPr>
          <w:t>2</w:t>
        </w:r>
        <w:r w:rsidRPr="00690837">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831" w:rsidRDefault="00E72831" w:rsidP="004E551C">
      <w:pPr>
        <w:spacing w:after="0" w:line="240" w:lineRule="auto"/>
      </w:pPr>
      <w:r>
        <w:separator/>
      </w:r>
    </w:p>
  </w:footnote>
  <w:footnote w:type="continuationSeparator" w:id="0">
    <w:p w:rsidR="00E72831" w:rsidRDefault="00E72831" w:rsidP="004E55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020768B3"/>
    <w:multiLevelType w:val="hybridMultilevel"/>
    <w:tmpl w:val="F8F44D52"/>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9970EF"/>
    <w:multiLevelType w:val="hybridMultilevel"/>
    <w:tmpl w:val="AD203118"/>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9D32461"/>
    <w:multiLevelType w:val="hybridMultilevel"/>
    <w:tmpl w:val="74D8F8A4"/>
    <w:lvl w:ilvl="0" w:tplc="FBB60FD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nsid w:val="68D62149"/>
    <w:multiLevelType w:val="hybridMultilevel"/>
    <w:tmpl w:val="BB2AC76C"/>
    <w:lvl w:ilvl="0" w:tplc="0405000F">
      <w:start w:val="1"/>
      <w:numFmt w:val="decimal"/>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7">
    <w:nsid w:val="70E149EB"/>
    <w:multiLevelType w:val="hybridMultilevel"/>
    <w:tmpl w:val="9FD0774E"/>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9">
    <w:nsid w:val="7AA133C0"/>
    <w:multiLevelType w:val="hybridMultilevel"/>
    <w:tmpl w:val="329046E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4"/>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4D3"/>
    <w:rsid w:val="000015C8"/>
    <w:rsid w:val="00001E0B"/>
    <w:rsid w:val="00014F9D"/>
    <w:rsid w:val="00022788"/>
    <w:rsid w:val="000227D3"/>
    <w:rsid w:val="000261E1"/>
    <w:rsid w:val="000325BD"/>
    <w:rsid w:val="0003422C"/>
    <w:rsid w:val="00042207"/>
    <w:rsid w:val="00051D2A"/>
    <w:rsid w:val="00052F05"/>
    <w:rsid w:val="00053C64"/>
    <w:rsid w:val="00053EBB"/>
    <w:rsid w:val="00056415"/>
    <w:rsid w:val="00081727"/>
    <w:rsid w:val="00084187"/>
    <w:rsid w:val="00085142"/>
    <w:rsid w:val="00086E10"/>
    <w:rsid w:val="000905C4"/>
    <w:rsid w:val="00093D7D"/>
    <w:rsid w:val="000A29F6"/>
    <w:rsid w:val="000A2CC7"/>
    <w:rsid w:val="000A68D5"/>
    <w:rsid w:val="000B11CE"/>
    <w:rsid w:val="000B7C59"/>
    <w:rsid w:val="000C1384"/>
    <w:rsid w:val="000C3C3C"/>
    <w:rsid w:val="000D2A31"/>
    <w:rsid w:val="000D3AAF"/>
    <w:rsid w:val="000D6362"/>
    <w:rsid w:val="000D6E13"/>
    <w:rsid w:val="000E3F2B"/>
    <w:rsid w:val="000F17D0"/>
    <w:rsid w:val="000F52AE"/>
    <w:rsid w:val="001072D4"/>
    <w:rsid w:val="00115B4C"/>
    <w:rsid w:val="001202D6"/>
    <w:rsid w:val="001441A3"/>
    <w:rsid w:val="00151F49"/>
    <w:rsid w:val="00151F80"/>
    <w:rsid w:val="001525B2"/>
    <w:rsid w:val="00154DAC"/>
    <w:rsid w:val="001633E6"/>
    <w:rsid w:val="0017196A"/>
    <w:rsid w:val="00191FCC"/>
    <w:rsid w:val="00194AD1"/>
    <w:rsid w:val="001957FA"/>
    <w:rsid w:val="001974D3"/>
    <w:rsid w:val="001A0747"/>
    <w:rsid w:val="001C18D4"/>
    <w:rsid w:val="001C7907"/>
    <w:rsid w:val="001D0093"/>
    <w:rsid w:val="001F1233"/>
    <w:rsid w:val="001F40CC"/>
    <w:rsid w:val="002040DA"/>
    <w:rsid w:val="00213DE0"/>
    <w:rsid w:val="00213E17"/>
    <w:rsid w:val="00217058"/>
    <w:rsid w:val="0021708C"/>
    <w:rsid w:val="00242B48"/>
    <w:rsid w:val="00243EA6"/>
    <w:rsid w:val="002712F4"/>
    <w:rsid w:val="00286033"/>
    <w:rsid w:val="00287172"/>
    <w:rsid w:val="00297016"/>
    <w:rsid w:val="0029749A"/>
    <w:rsid w:val="002A3C7A"/>
    <w:rsid w:val="002B566B"/>
    <w:rsid w:val="002C3CE8"/>
    <w:rsid w:val="002D0EAF"/>
    <w:rsid w:val="002D0EDF"/>
    <w:rsid w:val="002E1A6F"/>
    <w:rsid w:val="002E5154"/>
    <w:rsid w:val="002E70C7"/>
    <w:rsid w:val="002F56E0"/>
    <w:rsid w:val="00303383"/>
    <w:rsid w:val="00336E5B"/>
    <w:rsid w:val="003437D4"/>
    <w:rsid w:val="00354FF0"/>
    <w:rsid w:val="003574A5"/>
    <w:rsid w:val="003606D5"/>
    <w:rsid w:val="00362C40"/>
    <w:rsid w:val="00383EB0"/>
    <w:rsid w:val="0039609F"/>
    <w:rsid w:val="0039716D"/>
    <w:rsid w:val="003B1DF8"/>
    <w:rsid w:val="003B2519"/>
    <w:rsid w:val="003B51BD"/>
    <w:rsid w:val="003B7B91"/>
    <w:rsid w:val="003C1331"/>
    <w:rsid w:val="003C2575"/>
    <w:rsid w:val="003C3A4F"/>
    <w:rsid w:val="003D09FC"/>
    <w:rsid w:val="003D71D2"/>
    <w:rsid w:val="003E021C"/>
    <w:rsid w:val="003E1919"/>
    <w:rsid w:val="003E38D9"/>
    <w:rsid w:val="003E758D"/>
    <w:rsid w:val="003F5123"/>
    <w:rsid w:val="00401B77"/>
    <w:rsid w:val="00406E13"/>
    <w:rsid w:val="00423F9C"/>
    <w:rsid w:val="00424FED"/>
    <w:rsid w:val="0043179E"/>
    <w:rsid w:val="00437203"/>
    <w:rsid w:val="0045664D"/>
    <w:rsid w:val="004617FE"/>
    <w:rsid w:val="0047095E"/>
    <w:rsid w:val="00477C5F"/>
    <w:rsid w:val="00484CE5"/>
    <w:rsid w:val="0048657F"/>
    <w:rsid w:val="004869C8"/>
    <w:rsid w:val="00496DB1"/>
    <w:rsid w:val="00497084"/>
    <w:rsid w:val="004A4F98"/>
    <w:rsid w:val="004B656C"/>
    <w:rsid w:val="004B6CE8"/>
    <w:rsid w:val="004C12D5"/>
    <w:rsid w:val="004C5EBD"/>
    <w:rsid w:val="004C732B"/>
    <w:rsid w:val="004D5E99"/>
    <w:rsid w:val="004D79E2"/>
    <w:rsid w:val="004E1BE0"/>
    <w:rsid w:val="004E3BD1"/>
    <w:rsid w:val="004E5396"/>
    <w:rsid w:val="004E551C"/>
    <w:rsid w:val="004E5714"/>
    <w:rsid w:val="004F320C"/>
    <w:rsid w:val="00505DDB"/>
    <w:rsid w:val="00522F02"/>
    <w:rsid w:val="005304F9"/>
    <w:rsid w:val="00535B97"/>
    <w:rsid w:val="00540DD3"/>
    <w:rsid w:val="005433C0"/>
    <w:rsid w:val="005526B1"/>
    <w:rsid w:val="00554D7A"/>
    <w:rsid w:val="00563A5C"/>
    <w:rsid w:val="005702A7"/>
    <w:rsid w:val="00575015"/>
    <w:rsid w:val="00577CB2"/>
    <w:rsid w:val="00585956"/>
    <w:rsid w:val="0059437E"/>
    <w:rsid w:val="005A47C0"/>
    <w:rsid w:val="005A4D00"/>
    <w:rsid w:val="005A5815"/>
    <w:rsid w:val="005B542E"/>
    <w:rsid w:val="005C514D"/>
    <w:rsid w:val="005C7928"/>
    <w:rsid w:val="005D1B49"/>
    <w:rsid w:val="00613CB8"/>
    <w:rsid w:val="0064049E"/>
    <w:rsid w:val="006404F5"/>
    <w:rsid w:val="00640DC7"/>
    <w:rsid w:val="006417DC"/>
    <w:rsid w:val="00645409"/>
    <w:rsid w:val="00645D17"/>
    <w:rsid w:val="0068298A"/>
    <w:rsid w:val="00690837"/>
    <w:rsid w:val="00697C9A"/>
    <w:rsid w:val="006B7DCE"/>
    <w:rsid w:val="006C4292"/>
    <w:rsid w:val="006D52AA"/>
    <w:rsid w:val="006D5DC2"/>
    <w:rsid w:val="0071663F"/>
    <w:rsid w:val="00717AE5"/>
    <w:rsid w:val="007320FB"/>
    <w:rsid w:val="0073422C"/>
    <w:rsid w:val="007354E2"/>
    <w:rsid w:val="00747BCD"/>
    <w:rsid w:val="00754A17"/>
    <w:rsid w:val="00754FE6"/>
    <w:rsid w:val="00755A82"/>
    <w:rsid w:val="0077150C"/>
    <w:rsid w:val="0078172E"/>
    <w:rsid w:val="007845E2"/>
    <w:rsid w:val="00784BAA"/>
    <w:rsid w:val="00785D46"/>
    <w:rsid w:val="007A37B6"/>
    <w:rsid w:val="007B15C7"/>
    <w:rsid w:val="007B2C1B"/>
    <w:rsid w:val="007B5ED2"/>
    <w:rsid w:val="007B60C5"/>
    <w:rsid w:val="007B76E4"/>
    <w:rsid w:val="007D1226"/>
    <w:rsid w:val="007D703E"/>
    <w:rsid w:val="0080576A"/>
    <w:rsid w:val="008207E9"/>
    <w:rsid w:val="008225CA"/>
    <w:rsid w:val="0082548D"/>
    <w:rsid w:val="00825D01"/>
    <w:rsid w:val="008277CC"/>
    <w:rsid w:val="00827DA0"/>
    <w:rsid w:val="00830125"/>
    <w:rsid w:val="00834B6B"/>
    <w:rsid w:val="008634B3"/>
    <w:rsid w:val="0086358A"/>
    <w:rsid w:val="00863FAC"/>
    <w:rsid w:val="008701F2"/>
    <w:rsid w:val="008740AF"/>
    <w:rsid w:val="00892625"/>
    <w:rsid w:val="008958DF"/>
    <w:rsid w:val="008A1271"/>
    <w:rsid w:val="008A2862"/>
    <w:rsid w:val="008A5A52"/>
    <w:rsid w:val="008A6835"/>
    <w:rsid w:val="008B3073"/>
    <w:rsid w:val="008B726C"/>
    <w:rsid w:val="008C35F5"/>
    <w:rsid w:val="008C4F9C"/>
    <w:rsid w:val="008C779B"/>
    <w:rsid w:val="008E55DA"/>
    <w:rsid w:val="00923A0D"/>
    <w:rsid w:val="00924AC3"/>
    <w:rsid w:val="00937053"/>
    <w:rsid w:val="00945672"/>
    <w:rsid w:val="00967F73"/>
    <w:rsid w:val="00985D72"/>
    <w:rsid w:val="009863CA"/>
    <w:rsid w:val="00991ED9"/>
    <w:rsid w:val="00995A41"/>
    <w:rsid w:val="009A13D3"/>
    <w:rsid w:val="009A1C1C"/>
    <w:rsid w:val="009A7639"/>
    <w:rsid w:val="009C0FB3"/>
    <w:rsid w:val="009C1D96"/>
    <w:rsid w:val="009C2C0A"/>
    <w:rsid w:val="009C2D86"/>
    <w:rsid w:val="009C3ECA"/>
    <w:rsid w:val="009D73E3"/>
    <w:rsid w:val="009E16C4"/>
    <w:rsid w:val="009E2544"/>
    <w:rsid w:val="009E638C"/>
    <w:rsid w:val="009F3A6E"/>
    <w:rsid w:val="00A0058D"/>
    <w:rsid w:val="00A0153A"/>
    <w:rsid w:val="00A02FB2"/>
    <w:rsid w:val="00A112BD"/>
    <w:rsid w:val="00A142BA"/>
    <w:rsid w:val="00A145BE"/>
    <w:rsid w:val="00A15895"/>
    <w:rsid w:val="00A22012"/>
    <w:rsid w:val="00A36D23"/>
    <w:rsid w:val="00A42898"/>
    <w:rsid w:val="00A55EF3"/>
    <w:rsid w:val="00A606C9"/>
    <w:rsid w:val="00A62785"/>
    <w:rsid w:val="00A64952"/>
    <w:rsid w:val="00A71C83"/>
    <w:rsid w:val="00A74FFE"/>
    <w:rsid w:val="00A91D75"/>
    <w:rsid w:val="00AA1E7B"/>
    <w:rsid w:val="00AA5B17"/>
    <w:rsid w:val="00AA5DBC"/>
    <w:rsid w:val="00AC0C6B"/>
    <w:rsid w:val="00AD0605"/>
    <w:rsid w:val="00AD252E"/>
    <w:rsid w:val="00AD4754"/>
    <w:rsid w:val="00B00187"/>
    <w:rsid w:val="00B041FB"/>
    <w:rsid w:val="00B1151C"/>
    <w:rsid w:val="00B122A3"/>
    <w:rsid w:val="00B14E9C"/>
    <w:rsid w:val="00B249E7"/>
    <w:rsid w:val="00B264DB"/>
    <w:rsid w:val="00B35900"/>
    <w:rsid w:val="00B44EE6"/>
    <w:rsid w:val="00B46649"/>
    <w:rsid w:val="00B47AA6"/>
    <w:rsid w:val="00B57BA5"/>
    <w:rsid w:val="00B62110"/>
    <w:rsid w:val="00B7057D"/>
    <w:rsid w:val="00B77124"/>
    <w:rsid w:val="00B83BE2"/>
    <w:rsid w:val="00B8554D"/>
    <w:rsid w:val="00B85E36"/>
    <w:rsid w:val="00B914E9"/>
    <w:rsid w:val="00B95A68"/>
    <w:rsid w:val="00B96EB0"/>
    <w:rsid w:val="00B9762C"/>
    <w:rsid w:val="00B9776E"/>
    <w:rsid w:val="00BB394C"/>
    <w:rsid w:val="00BB505E"/>
    <w:rsid w:val="00BD13C2"/>
    <w:rsid w:val="00BD5080"/>
    <w:rsid w:val="00BD5146"/>
    <w:rsid w:val="00BF5505"/>
    <w:rsid w:val="00C04537"/>
    <w:rsid w:val="00C14A7E"/>
    <w:rsid w:val="00C173FF"/>
    <w:rsid w:val="00C20FB2"/>
    <w:rsid w:val="00C27771"/>
    <w:rsid w:val="00C32C7E"/>
    <w:rsid w:val="00C3335C"/>
    <w:rsid w:val="00C363E2"/>
    <w:rsid w:val="00C36604"/>
    <w:rsid w:val="00C37935"/>
    <w:rsid w:val="00C40578"/>
    <w:rsid w:val="00C43F05"/>
    <w:rsid w:val="00C44E88"/>
    <w:rsid w:val="00C47765"/>
    <w:rsid w:val="00C56BDA"/>
    <w:rsid w:val="00C65AC3"/>
    <w:rsid w:val="00C816AD"/>
    <w:rsid w:val="00C8258B"/>
    <w:rsid w:val="00C869FE"/>
    <w:rsid w:val="00C87157"/>
    <w:rsid w:val="00C96500"/>
    <w:rsid w:val="00CB4E57"/>
    <w:rsid w:val="00CC02ED"/>
    <w:rsid w:val="00CC07EE"/>
    <w:rsid w:val="00CD4E0A"/>
    <w:rsid w:val="00CD6217"/>
    <w:rsid w:val="00CD7B47"/>
    <w:rsid w:val="00CF1B24"/>
    <w:rsid w:val="00CF50F4"/>
    <w:rsid w:val="00CF7530"/>
    <w:rsid w:val="00CF7E06"/>
    <w:rsid w:val="00D06F00"/>
    <w:rsid w:val="00D13665"/>
    <w:rsid w:val="00D16F1A"/>
    <w:rsid w:val="00D200E9"/>
    <w:rsid w:val="00D21B38"/>
    <w:rsid w:val="00D224E3"/>
    <w:rsid w:val="00D23DBC"/>
    <w:rsid w:val="00D25AC4"/>
    <w:rsid w:val="00D30BE8"/>
    <w:rsid w:val="00D401EC"/>
    <w:rsid w:val="00D47BEB"/>
    <w:rsid w:val="00D60C48"/>
    <w:rsid w:val="00D61863"/>
    <w:rsid w:val="00D649F6"/>
    <w:rsid w:val="00DB188C"/>
    <w:rsid w:val="00DB4C3F"/>
    <w:rsid w:val="00DC1604"/>
    <w:rsid w:val="00DD798D"/>
    <w:rsid w:val="00DE759F"/>
    <w:rsid w:val="00DE7C7D"/>
    <w:rsid w:val="00DF6390"/>
    <w:rsid w:val="00E03770"/>
    <w:rsid w:val="00E12182"/>
    <w:rsid w:val="00E13C69"/>
    <w:rsid w:val="00E32197"/>
    <w:rsid w:val="00E535CD"/>
    <w:rsid w:val="00E564AD"/>
    <w:rsid w:val="00E56643"/>
    <w:rsid w:val="00E57E90"/>
    <w:rsid w:val="00E60089"/>
    <w:rsid w:val="00E6218B"/>
    <w:rsid w:val="00E66240"/>
    <w:rsid w:val="00E669FB"/>
    <w:rsid w:val="00E70200"/>
    <w:rsid w:val="00E70551"/>
    <w:rsid w:val="00E72831"/>
    <w:rsid w:val="00E750A4"/>
    <w:rsid w:val="00E8357C"/>
    <w:rsid w:val="00E85937"/>
    <w:rsid w:val="00E86F09"/>
    <w:rsid w:val="00EA25B1"/>
    <w:rsid w:val="00EA2BBA"/>
    <w:rsid w:val="00EA65DD"/>
    <w:rsid w:val="00EB0CDB"/>
    <w:rsid w:val="00EC0D7F"/>
    <w:rsid w:val="00EC1FA9"/>
    <w:rsid w:val="00EC7A13"/>
    <w:rsid w:val="00ED7A7B"/>
    <w:rsid w:val="00EE2892"/>
    <w:rsid w:val="00EE3A12"/>
    <w:rsid w:val="00EF0D00"/>
    <w:rsid w:val="00EF788B"/>
    <w:rsid w:val="00F0147A"/>
    <w:rsid w:val="00F0544B"/>
    <w:rsid w:val="00F10DB9"/>
    <w:rsid w:val="00F15FC1"/>
    <w:rsid w:val="00F203B0"/>
    <w:rsid w:val="00F32F0E"/>
    <w:rsid w:val="00F37889"/>
    <w:rsid w:val="00F40542"/>
    <w:rsid w:val="00F4766C"/>
    <w:rsid w:val="00F55E71"/>
    <w:rsid w:val="00F6266A"/>
    <w:rsid w:val="00F87886"/>
    <w:rsid w:val="00F91D7E"/>
    <w:rsid w:val="00F9720A"/>
    <w:rsid w:val="00FA1F1F"/>
    <w:rsid w:val="00FB3351"/>
    <w:rsid w:val="00FB4FBA"/>
    <w:rsid w:val="00FB62AD"/>
    <w:rsid w:val="00FC40A9"/>
    <w:rsid w:val="00FC63F2"/>
    <w:rsid w:val="00FD44A7"/>
    <w:rsid w:val="00FD7B50"/>
    <w:rsid w:val="00FE2E9D"/>
    <w:rsid w:val="00FE6D77"/>
    <w:rsid w:val="00FE6D98"/>
    <w:rsid w:val="00FF133F"/>
    <w:rsid w:val="00FF3A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3B7B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3B7B91"/>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3B7B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3B7B91"/>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826151">
      <w:bodyDiv w:val="1"/>
      <w:marLeft w:val="0"/>
      <w:marRight w:val="0"/>
      <w:marTop w:val="0"/>
      <w:marBottom w:val="0"/>
      <w:divBdr>
        <w:top w:val="none" w:sz="0" w:space="0" w:color="auto"/>
        <w:left w:val="none" w:sz="0" w:space="0" w:color="auto"/>
        <w:bottom w:val="none" w:sz="0" w:space="0" w:color="auto"/>
        <w:right w:val="none" w:sz="0" w:space="0" w:color="auto"/>
      </w:divBdr>
    </w:div>
    <w:div w:id="1038970045">
      <w:bodyDiv w:val="1"/>
      <w:marLeft w:val="0"/>
      <w:marRight w:val="0"/>
      <w:marTop w:val="0"/>
      <w:marBottom w:val="0"/>
      <w:divBdr>
        <w:top w:val="none" w:sz="0" w:space="0" w:color="auto"/>
        <w:left w:val="none" w:sz="0" w:space="0" w:color="auto"/>
        <w:bottom w:val="none" w:sz="0" w:space="0" w:color="auto"/>
        <w:right w:val="none" w:sz="0" w:space="0" w:color="auto"/>
      </w:divBdr>
    </w:div>
    <w:div w:id="168250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8C60D-80E1-4D81-AA8A-87EAC8E8D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2127</Words>
  <Characters>12552</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SMLOUVA O DÍLO</vt:lpstr>
    </vt:vector>
  </TitlesOfParts>
  <Company>DZP</Company>
  <LinksUpToDate>false</LinksUpToDate>
  <CharactersWithSpaces>14650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David</dc:creator>
  <cp:lastModifiedBy>Pařízková Silvie</cp:lastModifiedBy>
  <cp:revision>2</cp:revision>
  <cp:lastPrinted>2016-05-02T09:04:00Z</cp:lastPrinted>
  <dcterms:created xsi:type="dcterms:W3CDTF">2016-09-30T06:14:00Z</dcterms:created>
  <dcterms:modified xsi:type="dcterms:W3CDTF">2016-09-30T06:14:00Z</dcterms:modified>
</cp:coreProperties>
</file>