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8D03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Národní kulturní památka Vyšehrad</w:t>
      </w:r>
    </w:p>
    <w:p w14:paraId="0FF88D04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Příspěvková organizace – zřizovatel Hl. m. Praha</w:t>
      </w:r>
    </w:p>
    <w:p w14:paraId="0FF88D05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Zastoupená: Ing. arch. Petrem Kučerou, Ph.D., ředitelem</w:t>
      </w:r>
    </w:p>
    <w:p w14:paraId="0FF88D06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Sídlo: V Pevnosti 159/5b, 128 00 Praha 2</w:t>
      </w:r>
    </w:p>
    <w:p w14:paraId="0FF88D07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IČO: 00419745, DIČ: CZ00419745</w:t>
      </w:r>
    </w:p>
    <w:p w14:paraId="0FF88D08" w14:textId="059A282A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Bankovní spojení: </w:t>
      </w:r>
      <w:r w:rsidR="000C3D40">
        <w:rPr>
          <w:rFonts w:ascii="Times New Roman" w:eastAsia="Times New Roman" w:hAnsi="Times New Roman" w:cs="Times New Roman"/>
          <w:sz w:val="20"/>
        </w:rPr>
        <w:t>xxxxxxxxxxxxxxxxxx</w:t>
      </w:r>
    </w:p>
    <w:p w14:paraId="0FF88D09" w14:textId="4F1A2170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Číslo účtu: </w:t>
      </w:r>
      <w:r w:rsidR="000C3D40">
        <w:rPr>
          <w:rFonts w:ascii="Times New Roman" w:eastAsia="Times New Roman" w:hAnsi="Times New Roman" w:cs="Times New Roman"/>
          <w:sz w:val="20"/>
        </w:rPr>
        <w:t>xxxxxxxxxxxxxxxxxxxxxxxx</w:t>
      </w:r>
    </w:p>
    <w:p w14:paraId="0FF88D0A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(dále jen „objednatel“)</w:t>
      </w:r>
    </w:p>
    <w:p w14:paraId="0FF88D0B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0C" w14:textId="77777777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</w:t>
      </w:r>
    </w:p>
    <w:p w14:paraId="0FF88D0D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4306C33" w14:textId="77777777" w:rsidR="00B05813" w:rsidRPr="00E40C65" w:rsidRDefault="00B05813" w:rsidP="00E40C65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40C65">
        <w:rPr>
          <w:rFonts w:ascii="Times New Roman" w:eastAsia="Times New Roman" w:hAnsi="Times New Roman" w:cs="Times New Roman"/>
          <w:b/>
          <w:sz w:val="20"/>
        </w:rPr>
        <w:t>Excavo s.r.o.</w:t>
      </w:r>
    </w:p>
    <w:p w14:paraId="40B3A78F" w14:textId="77777777" w:rsidR="00B05813" w:rsidRPr="00E40C65" w:rsidRDefault="00B05813" w:rsidP="00E40C6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40C65">
        <w:rPr>
          <w:rFonts w:ascii="Times New Roman" w:eastAsia="Times New Roman" w:hAnsi="Times New Roman" w:cs="Times New Roman"/>
          <w:sz w:val="20"/>
        </w:rPr>
        <w:t>Společnost zapsaná u Městského soudu v Praze po spisovou značkou C411326/MSPH</w:t>
      </w:r>
    </w:p>
    <w:p w14:paraId="472FFA48" w14:textId="77777777" w:rsidR="00B05813" w:rsidRPr="00E40C65" w:rsidRDefault="00B05813" w:rsidP="00E40C6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40C65">
        <w:rPr>
          <w:rFonts w:ascii="Times New Roman" w:eastAsia="Times New Roman" w:hAnsi="Times New Roman" w:cs="Times New Roman"/>
          <w:sz w:val="20"/>
        </w:rPr>
        <w:t>Zastoupená: Oliverem Jarošem</w:t>
      </w:r>
    </w:p>
    <w:p w14:paraId="29B682BC" w14:textId="77777777" w:rsidR="00B05813" w:rsidRPr="00E40C65" w:rsidRDefault="00B05813" w:rsidP="00E40C6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40C65">
        <w:rPr>
          <w:rFonts w:ascii="Times New Roman" w:eastAsia="Times New Roman" w:hAnsi="Times New Roman" w:cs="Times New Roman"/>
          <w:sz w:val="20"/>
        </w:rPr>
        <w:t>Sídlo: Čížovská 1532, 190 16 Praha 9</w:t>
      </w:r>
    </w:p>
    <w:p w14:paraId="0E181DD3" w14:textId="66501806" w:rsidR="00B05813" w:rsidRPr="003F715C" w:rsidRDefault="00B05813" w:rsidP="00B05813">
      <w:pPr>
        <w:tabs>
          <w:tab w:val="left" w:pos="-180"/>
        </w:tabs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Pr="00166B9A">
        <w:rPr>
          <w:sz w:val="20"/>
          <w:szCs w:val="20"/>
        </w:rPr>
        <w:t>22130039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Pr="00166B9A">
        <w:rPr>
          <w:sz w:val="20"/>
          <w:szCs w:val="20"/>
        </w:rPr>
        <w:t>CZ22130039</w:t>
      </w:r>
    </w:p>
    <w:p w14:paraId="4E3CEC83" w14:textId="77777777" w:rsidR="00B05813" w:rsidRPr="003F715C" w:rsidRDefault="00B05813" w:rsidP="00B05813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124A34A9" w14:textId="77777777" w:rsidR="00B05813" w:rsidRPr="003F715C" w:rsidRDefault="00B05813" w:rsidP="00B0581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3D2ED6B" w14:textId="77777777" w:rsidR="00B05813" w:rsidRPr="003F715C" w:rsidRDefault="00B05813" w:rsidP="00B05813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„smluvní strany“)</w:t>
      </w:r>
    </w:p>
    <w:p w14:paraId="0FF88D17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18" w14:textId="77777777" w:rsidR="00097900" w:rsidRDefault="00C44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uzavírají mezi sebou níže uvedeného dne, měsíce a roku na základě ustanovení § 2586 a násl. </w:t>
      </w:r>
    </w:p>
    <w:p w14:paraId="0FF88D19" w14:textId="77777777" w:rsidR="00097900" w:rsidRDefault="00C44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zákona č. 89/2012 Sb., občanský zákoník, ve znění pozdějších předpisů, tuto</w:t>
      </w:r>
    </w:p>
    <w:p w14:paraId="0FF88D1A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6D53F6E" w14:textId="77777777" w:rsidR="00440045" w:rsidRDefault="00440045" w:rsidP="005C0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18BB5C" w14:textId="680DFBC3" w:rsidR="00C669FB" w:rsidRPr="00C669FB" w:rsidRDefault="00C669FB" w:rsidP="00C6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9FB">
        <w:rPr>
          <w:rFonts w:ascii="Times New Roman" w:eastAsia="Times New Roman" w:hAnsi="Times New Roman" w:cs="Times New Roman"/>
          <w:b/>
          <w:bCs/>
          <w:sz w:val="28"/>
          <w:szCs w:val="28"/>
        </w:rPr>
        <w:t>Dodatek č.1 ke smlouvě o dílo SD/</w:t>
      </w:r>
      <w:r w:rsidR="00B05813">
        <w:rPr>
          <w:rFonts w:ascii="Times New Roman" w:eastAsia="Times New Roman" w:hAnsi="Times New Roman" w:cs="Times New Roman"/>
          <w:b/>
          <w:bCs/>
          <w:sz w:val="28"/>
          <w:szCs w:val="28"/>
        </w:rPr>
        <w:t>878</w:t>
      </w:r>
      <w:r w:rsidRPr="00C669FB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B058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4DD86681" w14:textId="77777777" w:rsidR="00C669FB" w:rsidRPr="00C669FB" w:rsidRDefault="00C669FB" w:rsidP="00C66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56366978"/>
      <w:r w:rsidRPr="00C669FB">
        <w:rPr>
          <w:rFonts w:ascii="Times New Roman" w:eastAsia="Times New Roman" w:hAnsi="Times New Roman" w:cs="Times New Roman"/>
          <w:sz w:val="20"/>
          <w:szCs w:val="20"/>
        </w:rPr>
        <w:t>(dále jen „dodatek č. 1“)</w:t>
      </w:r>
    </w:p>
    <w:bookmarkEnd w:id="0"/>
    <w:p w14:paraId="01E1318B" w14:textId="77777777" w:rsidR="00C669FB" w:rsidRPr="00C669FB" w:rsidRDefault="00C669FB" w:rsidP="00C66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364A55" w14:textId="77777777" w:rsidR="00C669FB" w:rsidRPr="00C669FB" w:rsidRDefault="00C669FB" w:rsidP="00C66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CE787F" w14:textId="77777777" w:rsidR="00C669FB" w:rsidRPr="00C669FB" w:rsidRDefault="00C669FB" w:rsidP="00C6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669FB">
        <w:rPr>
          <w:rFonts w:ascii="Times New Roman" w:eastAsia="Times New Roman" w:hAnsi="Times New Roman" w:cs="Times New Roman"/>
          <w:b/>
          <w:bCs/>
          <w:sz w:val="20"/>
          <w:szCs w:val="20"/>
        </w:rPr>
        <w:t>Článek I.</w:t>
      </w:r>
    </w:p>
    <w:p w14:paraId="05161B9A" w14:textId="77777777" w:rsidR="001D3E62" w:rsidRDefault="001D3E62" w:rsidP="00C66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9375BF" w14:textId="5DB33D4A" w:rsidR="003603C2" w:rsidRPr="00545933" w:rsidRDefault="00C669FB" w:rsidP="0054593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3A26">
        <w:rPr>
          <w:rFonts w:ascii="Times New Roman" w:eastAsia="Times New Roman" w:hAnsi="Times New Roman" w:cs="Times New Roman"/>
          <w:sz w:val="20"/>
          <w:szCs w:val="20"/>
        </w:rPr>
        <w:t>Smluvní strany se dohodly na</w:t>
      </w:r>
      <w:r w:rsidR="00754A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236F">
        <w:rPr>
          <w:rFonts w:ascii="Times New Roman" w:eastAsia="Times New Roman" w:hAnsi="Times New Roman" w:cs="Times New Roman"/>
          <w:sz w:val="20"/>
          <w:szCs w:val="20"/>
        </w:rPr>
        <w:t>méněpracích</w:t>
      </w:r>
      <w:r w:rsidR="00754A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2E48">
        <w:rPr>
          <w:rFonts w:ascii="Times New Roman" w:eastAsia="Times New Roman" w:hAnsi="Times New Roman" w:cs="Times New Roman"/>
          <w:sz w:val="20"/>
          <w:szCs w:val="20"/>
        </w:rPr>
        <w:t xml:space="preserve">spočívajících </w:t>
      </w:r>
      <w:r w:rsidR="00754A39">
        <w:rPr>
          <w:rFonts w:ascii="Times New Roman" w:eastAsia="Times New Roman" w:hAnsi="Times New Roman" w:cs="Times New Roman"/>
          <w:sz w:val="20"/>
          <w:szCs w:val="20"/>
        </w:rPr>
        <w:t>zejména</w:t>
      </w:r>
      <w:r w:rsidR="00643C87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</w:p>
    <w:p w14:paraId="72FF1220" w14:textId="5577A6B7" w:rsidR="00643C87" w:rsidRDefault="004D7D4B" w:rsidP="00643C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Snížení</w:t>
      </w:r>
      <w:r w:rsidR="00821ACA">
        <w:rPr>
          <w:rFonts w:ascii="Times New Roman" w:eastAsia="Times New Roman" w:hAnsi="Times New Roman" w:cs="Times New Roman"/>
          <w:sz w:val="20"/>
          <w:szCs w:val="20"/>
        </w:rPr>
        <w:t xml:space="preserve"> výměry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1ACA">
        <w:rPr>
          <w:rFonts w:ascii="Times New Roman" w:eastAsia="Times New Roman" w:hAnsi="Times New Roman" w:cs="Times New Roman"/>
          <w:sz w:val="20"/>
          <w:szCs w:val="20"/>
        </w:rPr>
        <w:t xml:space="preserve">skutečně realizovaného </w:t>
      </w:r>
      <w:r w:rsidR="00643C87" w:rsidRPr="00643C87">
        <w:rPr>
          <w:rFonts w:ascii="Times New Roman" w:eastAsia="Times New Roman" w:hAnsi="Times New Roman" w:cs="Times New Roman"/>
          <w:sz w:val="20"/>
          <w:szCs w:val="20"/>
        </w:rPr>
        <w:t>rozebrání</w:t>
      </w:r>
      <w:r w:rsidR="00821AC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0643C87" w:rsidRPr="00643C87">
        <w:rPr>
          <w:rFonts w:ascii="Times New Roman" w:eastAsia="Times New Roman" w:hAnsi="Times New Roman" w:cs="Times New Roman"/>
          <w:sz w:val="20"/>
          <w:szCs w:val="20"/>
        </w:rPr>
        <w:t>kladení dlažby</w:t>
      </w:r>
    </w:p>
    <w:p w14:paraId="3B449A39" w14:textId="7D287D3C" w:rsidR="00643C87" w:rsidRDefault="00643C87" w:rsidP="00643C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Změny waga spojky na</w:t>
      </w:r>
      <w:r w:rsidR="00B37280">
        <w:rPr>
          <w:rFonts w:ascii="Times New Roman" w:eastAsia="Times New Roman" w:hAnsi="Times New Roman" w:cs="Times New Roman"/>
          <w:sz w:val="20"/>
          <w:szCs w:val="20"/>
        </w:rPr>
        <w:t xml:space="preserve"> navrtávací pas DN 150.</w:t>
      </w:r>
    </w:p>
    <w:p w14:paraId="58674136" w14:textId="77777777" w:rsidR="003603C2" w:rsidRPr="003603C2" w:rsidRDefault="003603C2" w:rsidP="003603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D4B264" w14:textId="1DFC58A6" w:rsidR="00495656" w:rsidRPr="00495656" w:rsidRDefault="0047141C" w:rsidP="004956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 souvislosti s výše uvedeným byl aktualizován rozpočet</w:t>
      </w:r>
      <w:r w:rsidR="00E2733B">
        <w:rPr>
          <w:rFonts w:ascii="Times New Roman" w:eastAsia="Times New Roman" w:hAnsi="Times New Roman" w:cs="Times New Roman"/>
          <w:sz w:val="20"/>
          <w:szCs w:val="20"/>
        </w:rPr>
        <w:t>. Rozpočet je přílohou tohoto dodatku</w:t>
      </w:r>
    </w:p>
    <w:p w14:paraId="3E692056" w14:textId="77777777" w:rsidR="00C42CF7" w:rsidRDefault="00C42CF7" w:rsidP="00495656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D180C6" w14:textId="72B51330" w:rsidR="00843E88" w:rsidRDefault="00E2733B" w:rsidP="00E2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Celková cena za dílo po</w:t>
      </w:r>
      <w:r w:rsidR="00196ABE">
        <w:rPr>
          <w:rFonts w:ascii="Times New Roman" w:eastAsia="Times New Roman" w:hAnsi="Times New Roman" w:cs="Times New Roman"/>
          <w:sz w:val="20"/>
          <w:szCs w:val="20"/>
        </w:rPr>
        <w:t xml:space="preserve"> aktualizaci o méněpráci</w:t>
      </w:r>
      <w:r w:rsidR="00DB13AC">
        <w:rPr>
          <w:rFonts w:ascii="Times New Roman" w:eastAsia="Times New Roman" w:hAnsi="Times New Roman" w:cs="Times New Roman"/>
          <w:sz w:val="20"/>
          <w:szCs w:val="20"/>
        </w:rPr>
        <w:t xml:space="preserve"> bez DPH</w:t>
      </w:r>
      <w:r w:rsidR="00843E88">
        <w:rPr>
          <w:rFonts w:ascii="Times New Roman" w:eastAsia="Times New Roman" w:hAnsi="Times New Roman" w:cs="Times New Roman"/>
          <w:sz w:val="20"/>
          <w:szCs w:val="20"/>
        </w:rPr>
        <w:t>:</w:t>
      </w:r>
      <w:r w:rsidR="00843E88">
        <w:rPr>
          <w:rFonts w:ascii="Times New Roman" w:eastAsia="Times New Roman" w:hAnsi="Times New Roman" w:cs="Times New Roman"/>
          <w:sz w:val="20"/>
          <w:szCs w:val="20"/>
        </w:rPr>
        <w:tab/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>2</w:t>
      </w:r>
      <w:r w:rsidR="008043E3">
        <w:rPr>
          <w:rFonts w:ascii="Times New Roman" w:eastAsia="Times New Roman" w:hAnsi="Times New Roman" w:cs="Times New Roman"/>
          <w:sz w:val="20"/>
          <w:szCs w:val="20"/>
        </w:rPr>
        <w:t>07</w:t>
      </w:r>
      <w:r w:rsidR="00DB13AC">
        <w:rPr>
          <w:rFonts w:ascii="Times New Roman" w:eastAsia="Times New Roman" w:hAnsi="Times New Roman" w:cs="Times New Roman"/>
          <w:sz w:val="20"/>
          <w:szCs w:val="20"/>
        </w:rPr>
        <w:t>.</w:t>
      </w:r>
      <w:r w:rsidR="008043E3">
        <w:rPr>
          <w:rFonts w:ascii="Times New Roman" w:eastAsia="Times New Roman" w:hAnsi="Times New Roman" w:cs="Times New Roman"/>
          <w:sz w:val="20"/>
          <w:szCs w:val="20"/>
        </w:rPr>
        <w:t>854</w:t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>,</w:t>
      </w:r>
      <w:r w:rsidR="008043E3">
        <w:rPr>
          <w:rFonts w:ascii="Times New Roman" w:eastAsia="Times New Roman" w:hAnsi="Times New Roman" w:cs="Times New Roman"/>
          <w:sz w:val="20"/>
          <w:szCs w:val="20"/>
        </w:rPr>
        <w:t>00</w:t>
      </w:r>
      <w:r w:rsidR="00DB13AC">
        <w:rPr>
          <w:rFonts w:ascii="Times New Roman" w:eastAsia="Times New Roman" w:hAnsi="Times New Roman" w:cs="Times New Roman"/>
          <w:sz w:val="20"/>
          <w:szCs w:val="20"/>
        </w:rPr>
        <w:t>,-</w:t>
      </w:r>
      <w:r w:rsidR="00C42CF7">
        <w:rPr>
          <w:rFonts w:ascii="Times New Roman" w:eastAsia="Times New Roman" w:hAnsi="Times New Roman" w:cs="Times New Roman"/>
          <w:sz w:val="20"/>
          <w:szCs w:val="20"/>
        </w:rPr>
        <w:t xml:space="preserve"> Kč </w:t>
      </w:r>
    </w:p>
    <w:p w14:paraId="14D0234D" w14:textId="1E3D76A0" w:rsidR="000359A8" w:rsidRDefault="00843E88" w:rsidP="00E2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DPH:</w:t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ab/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ab/>
      </w:r>
      <w:r w:rsidR="006B58E1">
        <w:rPr>
          <w:rFonts w:ascii="Times New Roman" w:eastAsia="Times New Roman" w:hAnsi="Times New Roman" w:cs="Times New Roman"/>
          <w:sz w:val="20"/>
          <w:szCs w:val="20"/>
        </w:rPr>
        <w:t>43.</w:t>
      </w:r>
      <w:r w:rsidR="00DB13AC">
        <w:rPr>
          <w:rFonts w:ascii="Times New Roman" w:eastAsia="Times New Roman" w:hAnsi="Times New Roman" w:cs="Times New Roman"/>
          <w:sz w:val="20"/>
          <w:szCs w:val="20"/>
        </w:rPr>
        <w:t>649,34,- Kč</w:t>
      </w:r>
      <w:r w:rsidR="00C42CF7" w:rsidRPr="00C42CF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2FBFD58" w14:textId="595DC438" w:rsidR="00DB13AC" w:rsidRDefault="00DB13AC" w:rsidP="00E27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Celková cena za dílo po aktualizaci o méněpráci s DPH: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C42CF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035CA"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6035CA">
        <w:rPr>
          <w:rFonts w:ascii="Times New Roman" w:eastAsia="Times New Roman" w:hAnsi="Times New Roman" w:cs="Times New Roman"/>
          <w:sz w:val="20"/>
          <w:szCs w:val="20"/>
        </w:rPr>
        <w:t>503</w:t>
      </w:r>
      <w:r w:rsidRPr="00C42CF7">
        <w:rPr>
          <w:rFonts w:ascii="Times New Roman" w:eastAsia="Times New Roman" w:hAnsi="Times New Roman" w:cs="Times New Roman"/>
          <w:sz w:val="20"/>
          <w:szCs w:val="20"/>
        </w:rPr>
        <w:t>,</w:t>
      </w:r>
      <w:r w:rsidR="006035CA">
        <w:rPr>
          <w:rFonts w:ascii="Times New Roman" w:eastAsia="Times New Roman" w:hAnsi="Times New Roman" w:cs="Times New Roman"/>
          <w:sz w:val="20"/>
          <w:szCs w:val="20"/>
        </w:rPr>
        <w:t>34</w:t>
      </w:r>
      <w:r>
        <w:rPr>
          <w:rFonts w:ascii="Times New Roman" w:eastAsia="Times New Roman" w:hAnsi="Times New Roman" w:cs="Times New Roman"/>
          <w:sz w:val="20"/>
          <w:szCs w:val="20"/>
        </w:rPr>
        <w:t>,- Kč</w:t>
      </w:r>
    </w:p>
    <w:p w14:paraId="5C6F9D44" w14:textId="77777777" w:rsidR="002A71D6" w:rsidRPr="00674C8D" w:rsidRDefault="002A71D6" w:rsidP="00674C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188D10" w14:textId="02286CB3" w:rsidR="00C669FB" w:rsidRPr="00216600" w:rsidRDefault="00C669FB" w:rsidP="00C669FB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6600">
        <w:rPr>
          <w:rFonts w:ascii="Times New Roman" w:eastAsia="Times New Roman" w:hAnsi="Times New Roman" w:cs="Times New Roman"/>
          <w:sz w:val="20"/>
          <w:szCs w:val="20"/>
        </w:rPr>
        <w:t>Ostatní ujednávání zůstávají bez změny</w:t>
      </w:r>
      <w:r w:rsidR="002166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16600">
        <w:rPr>
          <w:rFonts w:ascii="Times New Roman" w:eastAsia="Times New Roman" w:hAnsi="Times New Roman" w:cs="Times New Roman"/>
          <w:sz w:val="20"/>
          <w:szCs w:val="20"/>
        </w:rPr>
        <w:t>Tento dodatek č.1 je sepsán ve dvou vyhotoveních, každá ze smluvních stran obdrží po jednom vyhotovení</w:t>
      </w:r>
    </w:p>
    <w:p w14:paraId="0FF88D1B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A5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A6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A8" w14:textId="7FABE848" w:rsidR="00097900" w:rsidRDefault="00C447B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V Praze dne </w:t>
      </w:r>
      <w:r w:rsidR="00770645">
        <w:rPr>
          <w:rFonts w:ascii="Times New Roman" w:eastAsia="Times New Roman" w:hAnsi="Times New Roman" w:cs="Times New Roman"/>
          <w:sz w:val="20"/>
        </w:rPr>
        <w:t>24</w:t>
      </w:r>
      <w:r w:rsidR="001D3E62">
        <w:rPr>
          <w:rFonts w:ascii="Times New Roman" w:eastAsia="Times New Roman" w:hAnsi="Times New Roman" w:cs="Times New Roman"/>
          <w:sz w:val="20"/>
        </w:rPr>
        <w:t>.1</w:t>
      </w:r>
      <w:r w:rsidR="00770645">
        <w:rPr>
          <w:rFonts w:ascii="Times New Roman" w:eastAsia="Times New Roman" w:hAnsi="Times New Roman" w:cs="Times New Roman"/>
          <w:sz w:val="20"/>
        </w:rPr>
        <w:t>0</w:t>
      </w:r>
      <w:r w:rsidR="001D3E62">
        <w:rPr>
          <w:rFonts w:ascii="Times New Roman" w:eastAsia="Times New Roman" w:hAnsi="Times New Roman" w:cs="Times New Roman"/>
          <w:sz w:val="20"/>
        </w:rPr>
        <w:t>.202</w:t>
      </w:r>
      <w:r w:rsidR="00B05813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1D3E6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V Praze dne </w:t>
      </w:r>
      <w:r w:rsidR="00770645">
        <w:rPr>
          <w:rFonts w:ascii="Times New Roman" w:eastAsia="Times New Roman" w:hAnsi="Times New Roman" w:cs="Times New Roman"/>
          <w:sz w:val="20"/>
        </w:rPr>
        <w:t>24.10.2025</w:t>
      </w:r>
      <w:r w:rsidR="00770645">
        <w:rPr>
          <w:rFonts w:ascii="Times New Roman" w:eastAsia="Times New Roman" w:hAnsi="Times New Roman" w:cs="Times New Roman"/>
          <w:sz w:val="20"/>
        </w:rPr>
        <w:tab/>
      </w:r>
      <w:r w:rsidR="00770645">
        <w:rPr>
          <w:rFonts w:ascii="Times New Roman" w:eastAsia="Times New Roman" w:hAnsi="Times New Roman" w:cs="Times New Roman"/>
          <w:sz w:val="20"/>
        </w:rPr>
        <w:tab/>
      </w:r>
    </w:p>
    <w:p w14:paraId="0FF88DA9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AA" w14:textId="77777777" w:rsidR="00097900" w:rsidRDefault="0009790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88DAC" w14:textId="77777777" w:rsidR="00097900" w:rsidRDefault="00097900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14:paraId="0FF88DAD" w14:textId="77777777" w:rsidR="00097900" w:rsidRDefault="00C447BC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…………………………………….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0FF88DAE" w14:textId="77777777" w:rsidR="00097900" w:rsidRDefault="00C447BC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Za objednatele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Za zhotovitele</w:t>
      </w:r>
    </w:p>
    <w:p w14:paraId="53BE1713" w14:textId="48224846" w:rsidR="005C04EF" w:rsidRDefault="00C447BC" w:rsidP="0021660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Ing. arch. Petr Kučera, Ph.D</w:t>
      </w:r>
      <w:r w:rsidRPr="0017120F">
        <w:rPr>
          <w:rFonts w:ascii="Times New Roman" w:eastAsia="Times New Roman" w:hAnsi="Times New Roman" w:cs="Times New Roman"/>
          <w:b/>
          <w:sz w:val="20"/>
        </w:rPr>
        <w:t xml:space="preserve">.                                                 </w:t>
      </w:r>
      <w:r w:rsidR="00735BBC">
        <w:rPr>
          <w:rFonts w:ascii="Times New Roman" w:eastAsia="Times New Roman" w:hAnsi="Times New Roman" w:cs="Times New Roman"/>
          <w:b/>
          <w:sz w:val="20"/>
        </w:rPr>
        <w:t>Oliver Jaroš</w:t>
      </w: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</w:p>
    <w:p w14:paraId="07B45EF8" w14:textId="77777777" w:rsidR="005C04EF" w:rsidRDefault="005C04EF" w:rsidP="0021660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3DD4E9E6" w14:textId="77777777" w:rsidR="005C04EF" w:rsidRDefault="005C04EF" w:rsidP="0021660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0F2437A" w14:textId="631F0B3B" w:rsidR="00A52129" w:rsidRPr="005C04EF" w:rsidRDefault="00EA7ABE" w:rsidP="005C04EF">
      <w:pPr>
        <w:rPr>
          <w:bCs/>
        </w:rPr>
      </w:pPr>
      <w:r>
        <w:rPr>
          <w:bCs/>
        </w:rPr>
        <w:t>Příloha č. 1 aktualizovaný rozpočet</w:t>
      </w:r>
    </w:p>
    <w:sectPr w:rsidR="00A52129" w:rsidRPr="005C04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510E" w14:textId="77777777" w:rsidR="001346D3" w:rsidRDefault="001346D3" w:rsidP="00F00E46">
      <w:pPr>
        <w:spacing w:after="0" w:line="240" w:lineRule="auto"/>
      </w:pPr>
      <w:r>
        <w:separator/>
      </w:r>
    </w:p>
  </w:endnote>
  <w:endnote w:type="continuationSeparator" w:id="0">
    <w:p w14:paraId="046B5756" w14:textId="77777777" w:rsidR="001346D3" w:rsidRDefault="001346D3" w:rsidP="00F0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AB08" w14:textId="77777777" w:rsidR="001346D3" w:rsidRDefault="001346D3" w:rsidP="00F00E46">
      <w:pPr>
        <w:spacing w:after="0" w:line="240" w:lineRule="auto"/>
      </w:pPr>
      <w:r>
        <w:separator/>
      </w:r>
    </w:p>
  </w:footnote>
  <w:footnote w:type="continuationSeparator" w:id="0">
    <w:p w14:paraId="68886407" w14:textId="77777777" w:rsidR="001346D3" w:rsidRDefault="001346D3" w:rsidP="00F0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DA8" w14:textId="62AAB9BE" w:rsidR="00CD1FD3" w:rsidRPr="00F368DB" w:rsidRDefault="00CD1FD3" w:rsidP="00CD1FD3">
    <w:pPr>
      <w:pStyle w:val="Standardnte"/>
      <w:tabs>
        <w:tab w:val="left" w:pos="828"/>
      </w:tabs>
      <w:jc w:val="right"/>
      <w:rPr>
        <w:sz w:val="20"/>
      </w:rPr>
    </w:pPr>
    <w:r w:rsidRPr="00FA0002">
      <w:rPr>
        <w:sz w:val="20"/>
      </w:rPr>
      <w:t xml:space="preserve">č. </w:t>
    </w:r>
    <w:r w:rsidRPr="005A7D8D">
      <w:rPr>
        <w:sz w:val="20"/>
      </w:rPr>
      <w:t xml:space="preserve">smlouvy: </w:t>
    </w:r>
    <w:r w:rsidRPr="005A7D8D">
      <w:rPr>
        <w:b/>
        <w:bCs/>
        <w:szCs w:val="24"/>
      </w:rPr>
      <w:t>SD/</w:t>
    </w:r>
    <w:r w:rsidR="003D34E6">
      <w:rPr>
        <w:b/>
        <w:bCs/>
        <w:szCs w:val="24"/>
      </w:rPr>
      <w:t>878</w:t>
    </w:r>
    <w:r w:rsidRPr="005A7D8D">
      <w:rPr>
        <w:b/>
        <w:bCs/>
        <w:szCs w:val="24"/>
      </w:rPr>
      <w:t>/202</w:t>
    </w:r>
    <w:r w:rsidR="00BA443E">
      <w:rPr>
        <w:b/>
        <w:bCs/>
        <w:szCs w:val="24"/>
      </w:rPr>
      <w:t>5</w:t>
    </w:r>
    <w:r>
      <w:rPr>
        <w:b/>
        <w:bCs/>
        <w:szCs w:val="24"/>
      </w:rPr>
      <w:t xml:space="preserve"> – dodatek č. 1</w:t>
    </w:r>
  </w:p>
  <w:p w14:paraId="20419A18" w14:textId="77777777" w:rsidR="00F00E46" w:rsidRDefault="00F00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BEE"/>
    <w:multiLevelType w:val="multilevel"/>
    <w:tmpl w:val="1A7C8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739F3"/>
    <w:multiLevelType w:val="multilevel"/>
    <w:tmpl w:val="DD882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C5CBC"/>
    <w:multiLevelType w:val="multilevel"/>
    <w:tmpl w:val="CDB8C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33F2C"/>
    <w:multiLevelType w:val="multilevel"/>
    <w:tmpl w:val="8FDAF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1600C0"/>
    <w:multiLevelType w:val="hybridMultilevel"/>
    <w:tmpl w:val="95964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14CE"/>
    <w:multiLevelType w:val="multilevel"/>
    <w:tmpl w:val="B516B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4522DA"/>
    <w:multiLevelType w:val="multilevel"/>
    <w:tmpl w:val="8744C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BF47E5"/>
    <w:multiLevelType w:val="multilevel"/>
    <w:tmpl w:val="BB705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C80076"/>
    <w:multiLevelType w:val="multilevel"/>
    <w:tmpl w:val="C9EE3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7A2BDE"/>
    <w:multiLevelType w:val="multilevel"/>
    <w:tmpl w:val="1E9ED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93127F"/>
    <w:multiLevelType w:val="multilevel"/>
    <w:tmpl w:val="9DB6D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495747"/>
    <w:multiLevelType w:val="multilevel"/>
    <w:tmpl w:val="0596B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63D7D"/>
    <w:multiLevelType w:val="multilevel"/>
    <w:tmpl w:val="362C9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AC502E"/>
    <w:multiLevelType w:val="multilevel"/>
    <w:tmpl w:val="6792B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AD349C"/>
    <w:multiLevelType w:val="hybridMultilevel"/>
    <w:tmpl w:val="D73EDDAA"/>
    <w:lvl w:ilvl="0" w:tplc="A5367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47672">
    <w:abstractNumId w:val="11"/>
  </w:num>
  <w:num w:numId="2" w16cid:durableId="455371717">
    <w:abstractNumId w:val="0"/>
  </w:num>
  <w:num w:numId="3" w16cid:durableId="1777599699">
    <w:abstractNumId w:val="5"/>
  </w:num>
  <w:num w:numId="4" w16cid:durableId="1040471441">
    <w:abstractNumId w:val="9"/>
  </w:num>
  <w:num w:numId="5" w16cid:durableId="506140448">
    <w:abstractNumId w:val="3"/>
  </w:num>
  <w:num w:numId="6" w16cid:durableId="1380477739">
    <w:abstractNumId w:val="13"/>
  </w:num>
  <w:num w:numId="7" w16cid:durableId="1739739730">
    <w:abstractNumId w:val="10"/>
  </w:num>
  <w:num w:numId="8" w16cid:durableId="406534378">
    <w:abstractNumId w:val="12"/>
  </w:num>
  <w:num w:numId="9" w16cid:durableId="529880488">
    <w:abstractNumId w:val="1"/>
  </w:num>
  <w:num w:numId="10" w16cid:durableId="1747605404">
    <w:abstractNumId w:val="14"/>
  </w:num>
  <w:num w:numId="11" w16cid:durableId="555244668">
    <w:abstractNumId w:val="2"/>
  </w:num>
  <w:num w:numId="12" w16cid:durableId="1897546978">
    <w:abstractNumId w:val="8"/>
  </w:num>
  <w:num w:numId="13" w16cid:durableId="1168667634">
    <w:abstractNumId w:val="7"/>
  </w:num>
  <w:num w:numId="14" w16cid:durableId="293798632">
    <w:abstractNumId w:val="6"/>
  </w:num>
  <w:num w:numId="15" w16cid:durableId="848175311">
    <w:abstractNumId w:val="4"/>
  </w:num>
  <w:num w:numId="16" w16cid:durableId="1059522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0"/>
    <w:rsid w:val="000046E1"/>
    <w:rsid w:val="000359A8"/>
    <w:rsid w:val="00036AA8"/>
    <w:rsid w:val="0004510D"/>
    <w:rsid w:val="00097900"/>
    <w:rsid w:val="000C3D40"/>
    <w:rsid w:val="000E7C85"/>
    <w:rsid w:val="000F10D0"/>
    <w:rsid w:val="001346D3"/>
    <w:rsid w:val="0014793B"/>
    <w:rsid w:val="0017120F"/>
    <w:rsid w:val="001831BC"/>
    <w:rsid w:val="00187794"/>
    <w:rsid w:val="00196ABE"/>
    <w:rsid w:val="001A22DC"/>
    <w:rsid w:val="001D236F"/>
    <w:rsid w:val="001D3E62"/>
    <w:rsid w:val="001F5CCD"/>
    <w:rsid w:val="00216600"/>
    <w:rsid w:val="0022193B"/>
    <w:rsid w:val="00224D78"/>
    <w:rsid w:val="00265798"/>
    <w:rsid w:val="0029483E"/>
    <w:rsid w:val="002A71D6"/>
    <w:rsid w:val="002C21A2"/>
    <w:rsid w:val="002D3F31"/>
    <w:rsid w:val="002D6A9B"/>
    <w:rsid w:val="002F12BA"/>
    <w:rsid w:val="003317AB"/>
    <w:rsid w:val="00331F6D"/>
    <w:rsid w:val="003603C2"/>
    <w:rsid w:val="00377C0C"/>
    <w:rsid w:val="00391735"/>
    <w:rsid w:val="003A3E30"/>
    <w:rsid w:val="003A5AE9"/>
    <w:rsid w:val="003D34E6"/>
    <w:rsid w:val="00440045"/>
    <w:rsid w:val="00455353"/>
    <w:rsid w:val="0047141C"/>
    <w:rsid w:val="0049560B"/>
    <w:rsid w:val="00495656"/>
    <w:rsid w:val="004B45EE"/>
    <w:rsid w:val="004D7D4B"/>
    <w:rsid w:val="005051EB"/>
    <w:rsid w:val="00541B4E"/>
    <w:rsid w:val="00545933"/>
    <w:rsid w:val="00561DEC"/>
    <w:rsid w:val="00581E13"/>
    <w:rsid w:val="00596EAE"/>
    <w:rsid w:val="005C04EF"/>
    <w:rsid w:val="005D0106"/>
    <w:rsid w:val="005D7231"/>
    <w:rsid w:val="006035CA"/>
    <w:rsid w:val="00623209"/>
    <w:rsid w:val="00643C87"/>
    <w:rsid w:val="006510A7"/>
    <w:rsid w:val="00674C8D"/>
    <w:rsid w:val="00693DB3"/>
    <w:rsid w:val="006B25E1"/>
    <w:rsid w:val="006B58E1"/>
    <w:rsid w:val="006E7EA9"/>
    <w:rsid w:val="00735BBC"/>
    <w:rsid w:val="00754A39"/>
    <w:rsid w:val="00756B60"/>
    <w:rsid w:val="007576E5"/>
    <w:rsid w:val="00770645"/>
    <w:rsid w:val="00784FBA"/>
    <w:rsid w:val="0079332C"/>
    <w:rsid w:val="007A613D"/>
    <w:rsid w:val="007E21A2"/>
    <w:rsid w:val="007F08AA"/>
    <w:rsid w:val="008043E3"/>
    <w:rsid w:val="00820711"/>
    <w:rsid w:val="00821ACA"/>
    <w:rsid w:val="00843E88"/>
    <w:rsid w:val="00895270"/>
    <w:rsid w:val="008A6F2F"/>
    <w:rsid w:val="008C3A37"/>
    <w:rsid w:val="009105CA"/>
    <w:rsid w:val="009E3364"/>
    <w:rsid w:val="00A04B04"/>
    <w:rsid w:val="00A10683"/>
    <w:rsid w:val="00A32242"/>
    <w:rsid w:val="00A52129"/>
    <w:rsid w:val="00A54490"/>
    <w:rsid w:val="00B05813"/>
    <w:rsid w:val="00B37280"/>
    <w:rsid w:val="00B61280"/>
    <w:rsid w:val="00B72E48"/>
    <w:rsid w:val="00B73A26"/>
    <w:rsid w:val="00BA443E"/>
    <w:rsid w:val="00BC65C0"/>
    <w:rsid w:val="00C01DF3"/>
    <w:rsid w:val="00C15214"/>
    <w:rsid w:val="00C42CF7"/>
    <w:rsid w:val="00C447BC"/>
    <w:rsid w:val="00C669FB"/>
    <w:rsid w:val="00C90A57"/>
    <w:rsid w:val="00CC116D"/>
    <w:rsid w:val="00CD1FD3"/>
    <w:rsid w:val="00CF18BD"/>
    <w:rsid w:val="00CF20DF"/>
    <w:rsid w:val="00CF3F52"/>
    <w:rsid w:val="00D34317"/>
    <w:rsid w:val="00D4164A"/>
    <w:rsid w:val="00D80C0B"/>
    <w:rsid w:val="00D83104"/>
    <w:rsid w:val="00DB13AC"/>
    <w:rsid w:val="00DD70DB"/>
    <w:rsid w:val="00E2733B"/>
    <w:rsid w:val="00E40C65"/>
    <w:rsid w:val="00E4284B"/>
    <w:rsid w:val="00E45012"/>
    <w:rsid w:val="00E636AD"/>
    <w:rsid w:val="00E93AD6"/>
    <w:rsid w:val="00EA595B"/>
    <w:rsid w:val="00EA7ABE"/>
    <w:rsid w:val="00EC2646"/>
    <w:rsid w:val="00EC760C"/>
    <w:rsid w:val="00ED054A"/>
    <w:rsid w:val="00EE2868"/>
    <w:rsid w:val="00EF15EE"/>
    <w:rsid w:val="00F00E46"/>
    <w:rsid w:val="00F313DA"/>
    <w:rsid w:val="00F70647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8D03"/>
  <w15:docId w15:val="{A1CD4FCA-8471-4D48-8081-12F78A81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69FB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B73A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E46"/>
  </w:style>
  <w:style w:type="paragraph" w:styleId="Zpat">
    <w:name w:val="footer"/>
    <w:basedOn w:val="Normln"/>
    <w:link w:val="ZpatChar"/>
    <w:uiPriority w:val="99"/>
    <w:unhideWhenUsed/>
    <w:rsid w:val="00F0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E46"/>
  </w:style>
  <w:style w:type="paragraph" w:customStyle="1" w:styleId="Standardnte">
    <w:name w:val="Standardní te"/>
    <w:rsid w:val="00CD1FD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normaltextrun">
    <w:name w:val="normaltextrun"/>
    <w:basedOn w:val="Standardnpsmoodstavce"/>
    <w:rsid w:val="00ED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b1c09621345e52efd85f95545ea222f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3c8604ce38024a453785a4e6842b2a0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36FDE554-FD6D-4ACF-BFDC-295434AA7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0346C-E8D8-408F-810C-8555CBE65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0957D-93E3-466F-929B-C78D75D6FC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7D84D-298D-4178-9909-45F48B56A35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martynkova</dc:creator>
  <cp:lastModifiedBy>Kateřina Vaňková</cp:lastModifiedBy>
  <cp:revision>75</cp:revision>
  <cp:lastPrinted>2024-01-26T12:48:00Z</cp:lastPrinted>
  <dcterms:created xsi:type="dcterms:W3CDTF">2024-10-31T12:06:00Z</dcterms:created>
  <dcterms:modified xsi:type="dcterms:W3CDTF">2025-11-10T13:36:00Z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