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46EE" w14:textId="1D18BD6B" w:rsidR="00B22920" w:rsidRDefault="00346B48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DODATEK Č. 1 KE KUPNÍ SMLOUVĚ ZE DNE 29.10.2024</w:t>
      </w:r>
      <w:bookmarkEnd w:id="0"/>
      <w:bookmarkEnd w:id="1"/>
      <w:r w:rsidR="00C669B7">
        <w:t xml:space="preserve">                              </w:t>
      </w:r>
      <w:r w:rsidR="00C669B7" w:rsidRPr="00C669B7">
        <w:rPr>
          <w:b w:val="0"/>
          <w:bCs w:val="0"/>
        </w:rPr>
        <w:t>5514181024E</w:t>
      </w:r>
    </w:p>
    <w:p w14:paraId="69550ACD" w14:textId="77777777" w:rsidR="00B22920" w:rsidRDefault="00346B48">
      <w:pPr>
        <w:pStyle w:val="Zkladntext1"/>
        <w:shd w:val="clear" w:color="auto" w:fill="auto"/>
        <w:spacing w:after="240"/>
        <w:jc w:val="both"/>
      </w:pPr>
      <w:r>
        <w:t xml:space="preserve">Číslo dodatku </w:t>
      </w:r>
      <w:proofErr w:type="spellStart"/>
      <w:r>
        <w:t>Ag</w:t>
      </w:r>
      <w:proofErr w:type="spellEnd"/>
      <w:r>
        <w:t xml:space="preserve"> ID: </w:t>
      </w:r>
      <w:proofErr w:type="gramStart"/>
      <w:r>
        <w:rPr>
          <w:b/>
          <w:bCs/>
        </w:rPr>
        <w:t>148342-rgp</w:t>
      </w:r>
      <w:proofErr w:type="gramEnd"/>
      <w:r>
        <w:rPr>
          <w:b/>
          <w:bCs/>
        </w:rPr>
        <w:t>-v2</w:t>
      </w:r>
    </w:p>
    <w:p w14:paraId="7E8C3B5A" w14:textId="77777777" w:rsidR="00B22920" w:rsidRDefault="00346B48">
      <w:pPr>
        <w:pStyle w:val="Nadpis20"/>
        <w:keepNext/>
        <w:keepLines/>
        <w:shd w:val="clear" w:color="auto" w:fill="auto"/>
        <w:jc w:val="both"/>
      </w:pPr>
      <w:bookmarkStart w:id="2" w:name="bookmark2"/>
      <w:bookmarkStart w:id="3" w:name="bookmark3"/>
      <w:r>
        <w:t>Smluvní strany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5251"/>
      </w:tblGrid>
      <w:tr w:rsidR="00B22920" w14:paraId="6BBE3438" w14:textId="77777777">
        <w:trPr>
          <w:trHeight w:hRule="exact" w:val="250"/>
        </w:trPr>
        <w:tc>
          <w:tcPr>
            <w:tcW w:w="2213" w:type="dxa"/>
            <w:shd w:val="clear" w:color="auto" w:fill="FFFFFF"/>
            <w:vAlign w:val="bottom"/>
          </w:tcPr>
          <w:p w14:paraId="64CDE693" w14:textId="77777777" w:rsidR="00B22920" w:rsidRDefault="00346B48">
            <w:pPr>
              <w:pStyle w:val="Jin0"/>
              <w:shd w:val="clear" w:color="auto" w:fill="auto"/>
              <w:spacing w:after="0"/>
            </w:pPr>
            <w:r>
              <w:t>Název subjektu: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4A139169" w14:textId="77777777" w:rsidR="00B22920" w:rsidRDefault="00346B48">
            <w:pPr>
              <w:pStyle w:val="Jin0"/>
              <w:shd w:val="clear" w:color="auto" w:fill="auto"/>
              <w:spacing w:after="0"/>
              <w:ind w:firstLine="340"/>
            </w:pPr>
            <w:r>
              <w:t>ROCHE s. r. o.</w:t>
            </w:r>
          </w:p>
        </w:tc>
      </w:tr>
      <w:tr w:rsidR="00B22920" w14:paraId="11369287" w14:textId="77777777">
        <w:trPr>
          <w:trHeight w:hRule="exact" w:val="274"/>
        </w:trPr>
        <w:tc>
          <w:tcPr>
            <w:tcW w:w="2213" w:type="dxa"/>
            <w:shd w:val="clear" w:color="auto" w:fill="FFFFFF"/>
            <w:vAlign w:val="bottom"/>
          </w:tcPr>
          <w:p w14:paraId="7AE648B1" w14:textId="77777777" w:rsidR="00B22920" w:rsidRDefault="00346B48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6F7FB458" w14:textId="77777777" w:rsidR="00B22920" w:rsidRDefault="00346B48">
            <w:pPr>
              <w:pStyle w:val="Jin0"/>
              <w:shd w:val="clear" w:color="auto" w:fill="auto"/>
              <w:spacing w:after="0"/>
              <w:ind w:firstLine="340"/>
            </w:pPr>
            <w:r>
              <w:t>Sokolovská 685/136f, Karlín, 186 00 Praha 8</w:t>
            </w:r>
          </w:p>
        </w:tc>
      </w:tr>
      <w:tr w:rsidR="00B22920" w14:paraId="25FC05E4" w14:textId="77777777">
        <w:trPr>
          <w:trHeight w:hRule="exact" w:val="278"/>
        </w:trPr>
        <w:tc>
          <w:tcPr>
            <w:tcW w:w="2213" w:type="dxa"/>
            <w:shd w:val="clear" w:color="auto" w:fill="FFFFFF"/>
            <w:vAlign w:val="bottom"/>
          </w:tcPr>
          <w:p w14:paraId="759FF093" w14:textId="77777777" w:rsidR="00B22920" w:rsidRDefault="00346B4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13DD25B3" w14:textId="77777777" w:rsidR="00B22920" w:rsidRDefault="00346B48">
            <w:pPr>
              <w:pStyle w:val="Jin0"/>
              <w:shd w:val="clear" w:color="auto" w:fill="auto"/>
              <w:spacing w:after="0"/>
              <w:ind w:firstLine="340"/>
            </w:pPr>
            <w:r>
              <w:t>49617052</w:t>
            </w:r>
          </w:p>
        </w:tc>
      </w:tr>
      <w:tr w:rsidR="00B22920" w:rsidRPr="00745501" w14:paraId="7205000C" w14:textId="77777777">
        <w:trPr>
          <w:trHeight w:hRule="exact" w:val="283"/>
        </w:trPr>
        <w:tc>
          <w:tcPr>
            <w:tcW w:w="2213" w:type="dxa"/>
            <w:shd w:val="clear" w:color="auto" w:fill="FFFFFF"/>
            <w:vAlign w:val="bottom"/>
          </w:tcPr>
          <w:p w14:paraId="507AC8B4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DIČ: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1172892B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CZ49617052</w:t>
            </w:r>
          </w:p>
        </w:tc>
      </w:tr>
      <w:tr w:rsidR="00B22920" w:rsidRPr="00745501" w14:paraId="4C1F015F" w14:textId="77777777">
        <w:trPr>
          <w:trHeight w:hRule="exact" w:val="283"/>
        </w:trPr>
        <w:tc>
          <w:tcPr>
            <w:tcW w:w="2213" w:type="dxa"/>
            <w:shd w:val="clear" w:color="auto" w:fill="FFFFFF"/>
            <w:vAlign w:val="bottom"/>
          </w:tcPr>
          <w:p w14:paraId="44DFCCDD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Zápis v OR: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58C3018A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C 13202 vedená u Městského soudu v Praze</w:t>
            </w:r>
          </w:p>
        </w:tc>
      </w:tr>
      <w:tr w:rsidR="00B22920" w:rsidRPr="00745501" w14:paraId="776C45D4" w14:textId="77777777">
        <w:trPr>
          <w:trHeight w:hRule="exact" w:val="557"/>
        </w:trPr>
        <w:tc>
          <w:tcPr>
            <w:tcW w:w="2213" w:type="dxa"/>
            <w:shd w:val="clear" w:color="auto" w:fill="FFFFFF"/>
          </w:tcPr>
          <w:p w14:paraId="5C84651D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Zastupuje: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5E27EDF0" w14:textId="75238317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XXXX, XXXX</w:t>
            </w:r>
          </w:p>
          <w:p w14:paraId="3CDFF950" w14:textId="4E27CA21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</w:t>
            </w:r>
            <w:r w:rsidR="00346B48" w:rsidRPr="00745501">
              <w:t>, na základě plné moci</w:t>
            </w:r>
          </w:p>
        </w:tc>
      </w:tr>
      <w:tr w:rsidR="00B22920" w:rsidRPr="00745501" w14:paraId="1ED9AE90" w14:textId="77777777">
        <w:trPr>
          <w:trHeight w:hRule="exact" w:val="283"/>
        </w:trPr>
        <w:tc>
          <w:tcPr>
            <w:tcW w:w="2213" w:type="dxa"/>
            <w:shd w:val="clear" w:color="auto" w:fill="FFFFFF"/>
            <w:vAlign w:val="bottom"/>
          </w:tcPr>
          <w:p w14:paraId="0FBFD912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Bankovní spojení:</w:t>
            </w:r>
          </w:p>
        </w:tc>
        <w:tc>
          <w:tcPr>
            <w:tcW w:w="5251" w:type="dxa"/>
            <w:shd w:val="clear" w:color="auto" w:fill="FFFFFF"/>
            <w:vAlign w:val="bottom"/>
          </w:tcPr>
          <w:p w14:paraId="4DF72F2D" w14:textId="065344A4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</w:t>
            </w:r>
          </w:p>
        </w:tc>
      </w:tr>
      <w:tr w:rsidR="00B22920" w:rsidRPr="00745501" w14:paraId="6B252CA9" w14:textId="77777777">
        <w:trPr>
          <w:trHeight w:hRule="exact" w:val="374"/>
        </w:trPr>
        <w:tc>
          <w:tcPr>
            <w:tcW w:w="2213" w:type="dxa"/>
            <w:shd w:val="clear" w:color="auto" w:fill="FFFFFF"/>
            <w:vAlign w:val="center"/>
          </w:tcPr>
          <w:p w14:paraId="200A7C4B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Číslo účtu:</w:t>
            </w:r>
          </w:p>
        </w:tc>
        <w:tc>
          <w:tcPr>
            <w:tcW w:w="5251" w:type="dxa"/>
            <w:shd w:val="clear" w:color="auto" w:fill="FFFFFF"/>
            <w:vAlign w:val="center"/>
          </w:tcPr>
          <w:p w14:paraId="4D4F02A4" w14:textId="2EF6FFE5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</w:t>
            </w:r>
          </w:p>
        </w:tc>
      </w:tr>
    </w:tbl>
    <w:p w14:paraId="0C2F3C7E" w14:textId="77777777" w:rsidR="00B22920" w:rsidRPr="00745501" w:rsidRDefault="00346B48">
      <w:pPr>
        <w:pStyle w:val="Titulektabulky0"/>
        <w:shd w:val="clear" w:color="auto" w:fill="auto"/>
      </w:pPr>
      <w:r w:rsidRPr="00745501">
        <w:t>(dále jen „</w:t>
      </w:r>
      <w:r w:rsidRPr="00745501">
        <w:rPr>
          <w:b/>
          <w:bCs/>
        </w:rPr>
        <w:t>prodávající</w:t>
      </w:r>
      <w:r w:rsidRPr="00745501">
        <w:t>“)</w:t>
      </w:r>
    </w:p>
    <w:p w14:paraId="0B30733C" w14:textId="77777777" w:rsidR="00B22920" w:rsidRPr="00745501" w:rsidRDefault="00B22920">
      <w:pPr>
        <w:spacing w:after="2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5256"/>
      </w:tblGrid>
      <w:tr w:rsidR="00B22920" w:rsidRPr="00745501" w14:paraId="38BE5C82" w14:textId="77777777">
        <w:trPr>
          <w:trHeight w:hRule="exact" w:val="566"/>
        </w:trPr>
        <w:tc>
          <w:tcPr>
            <w:tcW w:w="2213" w:type="dxa"/>
            <w:shd w:val="clear" w:color="auto" w:fill="FFFFFF"/>
            <w:vAlign w:val="bottom"/>
          </w:tcPr>
          <w:p w14:paraId="5CC186E2" w14:textId="77777777" w:rsidR="00B22920" w:rsidRPr="00745501" w:rsidRDefault="00346B48">
            <w:pPr>
              <w:pStyle w:val="Jin0"/>
              <w:shd w:val="clear" w:color="auto" w:fill="auto"/>
              <w:spacing w:after="140"/>
            </w:pPr>
            <w:r w:rsidRPr="00745501">
              <w:t>a</w:t>
            </w:r>
          </w:p>
          <w:p w14:paraId="07606DE3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Název subjektu: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19645284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Nemocnice Nové Město na Moravě, příspěvková organizace</w:t>
            </w:r>
          </w:p>
        </w:tc>
      </w:tr>
      <w:tr w:rsidR="00B22920" w:rsidRPr="00745501" w14:paraId="719D0546" w14:textId="77777777">
        <w:trPr>
          <w:trHeight w:hRule="exact" w:val="269"/>
        </w:trPr>
        <w:tc>
          <w:tcPr>
            <w:tcW w:w="2213" w:type="dxa"/>
            <w:shd w:val="clear" w:color="auto" w:fill="FFFFFF"/>
            <w:vAlign w:val="bottom"/>
          </w:tcPr>
          <w:p w14:paraId="79EFB6CC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Sídlo: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7C44AC90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Žďárská 610, 592 31 Nové Město na Moravě</w:t>
            </w:r>
          </w:p>
        </w:tc>
      </w:tr>
      <w:tr w:rsidR="00B22920" w:rsidRPr="00745501" w14:paraId="0F83F987" w14:textId="77777777">
        <w:trPr>
          <w:trHeight w:hRule="exact" w:val="278"/>
        </w:trPr>
        <w:tc>
          <w:tcPr>
            <w:tcW w:w="2213" w:type="dxa"/>
            <w:shd w:val="clear" w:color="auto" w:fill="FFFFFF"/>
            <w:vAlign w:val="bottom"/>
          </w:tcPr>
          <w:p w14:paraId="2FE03D1A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IČO: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4894CCDC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00842001</w:t>
            </w:r>
          </w:p>
        </w:tc>
      </w:tr>
      <w:tr w:rsidR="00B22920" w:rsidRPr="00745501" w14:paraId="5707683E" w14:textId="77777777">
        <w:trPr>
          <w:trHeight w:hRule="exact" w:val="283"/>
        </w:trPr>
        <w:tc>
          <w:tcPr>
            <w:tcW w:w="2213" w:type="dxa"/>
            <w:shd w:val="clear" w:color="auto" w:fill="FFFFFF"/>
            <w:vAlign w:val="bottom"/>
          </w:tcPr>
          <w:p w14:paraId="55086F35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DIČ: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3F9F22D0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CZ00842001</w:t>
            </w:r>
          </w:p>
        </w:tc>
      </w:tr>
      <w:tr w:rsidR="00B22920" w:rsidRPr="00745501" w14:paraId="46EC888A" w14:textId="77777777">
        <w:trPr>
          <w:trHeight w:hRule="exact" w:val="288"/>
        </w:trPr>
        <w:tc>
          <w:tcPr>
            <w:tcW w:w="2213" w:type="dxa"/>
            <w:shd w:val="clear" w:color="auto" w:fill="FFFFFF"/>
            <w:vAlign w:val="bottom"/>
          </w:tcPr>
          <w:p w14:paraId="5236F4D4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Zápis v OR: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215B4ED8" w14:textId="77777777" w:rsidR="00B22920" w:rsidRPr="00745501" w:rsidRDefault="00346B48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PR 1446 vedená u Krajského soudu v Brně</w:t>
            </w:r>
          </w:p>
        </w:tc>
      </w:tr>
      <w:tr w:rsidR="00B22920" w:rsidRPr="00745501" w14:paraId="09229B89" w14:textId="77777777">
        <w:trPr>
          <w:trHeight w:hRule="exact" w:val="274"/>
        </w:trPr>
        <w:tc>
          <w:tcPr>
            <w:tcW w:w="2213" w:type="dxa"/>
            <w:shd w:val="clear" w:color="auto" w:fill="FFFFFF"/>
            <w:vAlign w:val="bottom"/>
          </w:tcPr>
          <w:p w14:paraId="7B3EE853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Zastupuje: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3763C252" w14:textId="0D81EB61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XXXX, XXXX</w:t>
            </w:r>
          </w:p>
        </w:tc>
      </w:tr>
      <w:tr w:rsidR="00B22920" w:rsidRPr="00745501" w14:paraId="2A5A5212" w14:textId="77777777">
        <w:trPr>
          <w:trHeight w:hRule="exact" w:val="278"/>
        </w:trPr>
        <w:tc>
          <w:tcPr>
            <w:tcW w:w="2213" w:type="dxa"/>
            <w:shd w:val="clear" w:color="auto" w:fill="FFFFFF"/>
            <w:vAlign w:val="bottom"/>
          </w:tcPr>
          <w:p w14:paraId="0FB57EC9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Bankovní spojení: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40CD9858" w14:textId="59364FFF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</w:t>
            </w:r>
          </w:p>
        </w:tc>
      </w:tr>
      <w:tr w:rsidR="00B22920" w:rsidRPr="00745501" w14:paraId="6AA738A4" w14:textId="77777777">
        <w:trPr>
          <w:trHeight w:hRule="exact" w:val="264"/>
        </w:trPr>
        <w:tc>
          <w:tcPr>
            <w:tcW w:w="2213" w:type="dxa"/>
            <w:shd w:val="clear" w:color="auto" w:fill="FFFFFF"/>
            <w:vAlign w:val="bottom"/>
          </w:tcPr>
          <w:p w14:paraId="660B37CE" w14:textId="77777777" w:rsidR="00B22920" w:rsidRPr="00745501" w:rsidRDefault="00346B48">
            <w:pPr>
              <w:pStyle w:val="Jin0"/>
              <w:shd w:val="clear" w:color="auto" w:fill="auto"/>
              <w:spacing w:after="0"/>
            </w:pPr>
            <w:r w:rsidRPr="00745501">
              <w:t>Číslo účtu:</w:t>
            </w:r>
          </w:p>
        </w:tc>
        <w:tc>
          <w:tcPr>
            <w:tcW w:w="5256" w:type="dxa"/>
            <w:shd w:val="clear" w:color="auto" w:fill="FFFFFF"/>
            <w:vAlign w:val="bottom"/>
          </w:tcPr>
          <w:p w14:paraId="5768CDAD" w14:textId="280859B7" w:rsidR="00B22920" w:rsidRPr="00745501" w:rsidRDefault="00C669B7">
            <w:pPr>
              <w:pStyle w:val="Jin0"/>
              <w:shd w:val="clear" w:color="auto" w:fill="auto"/>
              <w:spacing w:after="0"/>
              <w:ind w:firstLine="340"/>
            </w:pPr>
            <w:r w:rsidRPr="00745501">
              <w:t>XXXX</w:t>
            </w:r>
          </w:p>
        </w:tc>
      </w:tr>
    </w:tbl>
    <w:p w14:paraId="2C34E0C4" w14:textId="77777777" w:rsidR="00B22920" w:rsidRPr="00745501" w:rsidRDefault="00B22920">
      <w:pPr>
        <w:spacing w:after="419" w:line="1" w:lineRule="exact"/>
      </w:pPr>
    </w:p>
    <w:p w14:paraId="039F9C58" w14:textId="77777777" w:rsidR="00B22920" w:rsidRPr="00745501" w:rsidRDefault="00346B48">
      <w:pPr>
        <w:pStyle w:val="Zkladntext1"/>
        <w:shd w:val="clear" w:color="auto" w:fill="auto"/>
        <w:spacing w:after="120" w:line="271" w:lineRule="auto"/>
        <w:jc w:val="both"/>
      </w:pPr>
      <w:r w:rsidRPr="00745501">
        <w:t>(dále jen „</w:t>
      </w:r>
      <w:r w:rsidRPr="00745501">
        <w:rPr>
          <w:b/>
          <w:bCs/>
        </w:rPr>
        <w:t>kupující</w:t>
      </w:r>
      <w:r w:rsidRPr="00745501">
        <w:t>“)</w:t>
      </w:r>
    </w:p>
    <w:p w14:paraId="1D3D86FB" w14:textId="77777777" w:rsidR="00B22920" w:rsidRDefault="00346B48">
      <w:pPr>
        <w:pStyle w:val="Zkladntext1"/>
        <w:shd w:val="clear" w:color="auto" w:fill="auto"/>
        <w:spacing w:after="240" w:line="271" w:lineRule="auto"/>
        <w:jc w:val="both"/>
      </w:pPr>
      <w:r w:rsidRPr="00745501">
        <w:t xml:space="preserve">uzavřely tento </w:t>
      </w:r>
      <w:r w:rsidRPr="00745501">
        <w:rPr>
          <w:b/>
          <w:bCs/>
        </w:rPr>
        <w:t xml:space="preserve">dodatek </w:t>
      </w:r>
      <w:r w:rsidRPr="00745501">
        <w:t>(dále jen „</w:t>
      </w:r>
      <w:r w:rsidRPr="00745501">
        <w:rPr>
          <w:b/>
          <w:bCs/>
        </w:rPr>
        <w:t>Dodatek</w:t>
      </w:r>
      <w:r w:rsidRPr="00745501">
        <w:t>“).</w:t>
      </w:r>
    </w:p>
    <w:p w14:paraId="5C7008B3" w14:textId="77777777" w:rsidR="00B22920" w:rsidRDefault="00346B48">
      <w:pPr>
        <w:pStyle w:val="Nadpis20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t>1 Preambule</w:t>
      </w:r>
      <w:bookmarkEnd w:id="4"/>
      <w:bookmarkEnd w:id="5"/>
    </w:p>
    <w:p w14:paraId="510A99BC" w14:textId="77777777" w:rsidR="00B22920" w:rsidRDefault="00346B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 w:line="271" w:lineRule="auto"/>
        <w:ind w:left="720" w:hanging="720"/>
        <w:jc w:val="both"/>
      </w:pPr>
      <w:r>
        <w:t>Smluvní strany uzavřely dne 29. října 2024 na základě zadávacího řízení k veřejné zakázce s názvem „Dílčí dodávky reagencií, kontrolního, kalibračního a ostatního materiálu včetně výpůjčky analytické linky a dvou samostatně stojících modulů (biochemický + ISE a imunochemický)“ uveřejněného ve věstníku veřejných zakázek pod evidenčním číslem Z2024-037676, Kupní smlouvu, jejímž předmětem je závazek prodávajícího dodávat v dílčích dodávkách kupujícímu předmět koupě - reagencie, kontrolní, kalibrační a veškerý ostatní materiál. (dále jen „Smlouva“).</w:t>
      </w:r>
    </w:p>
    <w:p w14:paraId="1EB8B1EB" w14:textId="77777777" w:rsidR="00B22920" w:rsidRDefault="00346B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 w:line="271" w:lineRule="auto"/>
        <w:ind w:left="720" w:hanging="720"/>
        <w:jc w:val="both"/>
      </w:pPr>
      <w:r>
        <w:t xml:space="preserve">Kupujícímu vznikla potřeba na rozšíření portfolia o reagencie AAT2, 200 T, </w:t>
      </w:r>
      <w:proofErr w:type="spellStart"/>
      <w:r>
        <w:t>cobas</w:t>
      </w:r>
      <w:proofErr w:type="spellEnd"/>
      <w:r>
        <w:t xml:space="preserve"> c </w:t>
      </w:r>
      <w:proofErr w:type="spellStart"/>
      <w:r>
        <w:t>pack</w:t>
      </w:r>
      <w:proofErr w:type="spellEnd"/>
      <w:r>
        <w:t xml:space="preserve"> green, </w:t>
      </w:r>
      <w:proofErr w:type="spellStart"/>
      <w:r>
        <w:t>Total</w:t>
      </w:r>
      <w:proofErr w:type="spellEnd"/>
      <w:r>
        <w:t xml:space="preserve"> P1NP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cobas</w:t>
      </w:r>
      <w:proofErr w:type="spellEnd"/>
      <w:r>
        <w:t xml:space="preserve"> e 100, </w:t>
      </w:r>
      <w:proofErr w:type="spellStart"/>
      <w:r>
        <w:t>Total</w:t>
      </w:r>
      <w:proofErr w:type="spellEnd"/>
      <w:r>
        <w:t xml:space="preserve"> P1NP CS </w:t>
      </w:r>
      <w:proofErr w:type="spellStart"/>
      <w:r>
        <w:t>Elecsys</w:t>
      </w:r>
      <w:proofErr w:type="spellEnd"/>
      <w:r>
        <w:t>, B-</w:t>
      </w:r>
      <w:proofErr w:type="spellStart"/>
      <w:r>
        <w:t>CrossLaps</w:t>
      </w:r>
      <w:proofErr w:type="spellEnd"/>
      <w:r>
        <w:t>/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cobas</w:t>
      </w:r>
      <w:proofErr w:type="spellEnd"/>
      <w:r>
        <w:t xml:space="preserve"> e 100 V2 a B-</w:t>
      </w:r>
      <w:proofErr w:type="spellStart"/>
      <w:r>
        <w:t>CrossLaps</w:t>
      </w:r>
      <w:proofErr w:type="spellEnd"/>
      <w:r>
        <w:t>/</w:t>
      </w:r>
      <w:proofErr w:type="spellStart"/>
      <w:r>
        <w:t>serum</w:t>
      </w:r>
      <w:proofErr w:type="spellEnd"/>
      <w:r>
        <w:t xml:space="preserve"> CS </w:t>
      </w:r>
      <w:proofErr w:type="spellStart"/>
      <w:r>
        <w:t>Elecsys</w:t>
      </w:r>
      <w:proofErr w:type="spellEnd"/>
      <w:r>
        <w:t>. Na žádost kupujícího proto smluvní strany tímto Dodatkem rozšiřují Přílohu č. 1 Smlouvy.</w:t>
      </w:r>
    </w:p>
    <w:p w14:paraId="2E8E3813" w14:textId="77777777" w:rsidR="00B22920" w:rsidRDefault="00346B48">
      <w:pPr>
        <w:pStyle w:val="Zkladntext30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>Smluvní strany prohlašují, že u</w:t>
      </w:r>
      <w:r>
        <w:rPr>
          <w:rFonts w:ascii="Calibri" w:eastAsia="Calibri" w:hAnsi="Calibri" w:cs="Calibri"/>
          <w:sz w:val="20"/>
          <w:szCs w:val="20"/>
        </w:rPr>
        <w:t xml:space="preserve">zavření tohoto Dodatku není podstatnou změnou závazku ze Smlouvy na veřejnou zakázku v souladu s ustanovením § 222 zákona č. 134/2016,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zadávání veřejných zakázek, ve znění pozdějších předpisů (dále jen “zákon”), </w:t>
      </w:r>
      <w:r>
        <w:t>neboť se jedná o změnu závazku vyhrazenou v zadávacích podmínkách ke shora uvedené veřejné zakázce podle ustanovení § 100 odst. 1 zákona, a to ve spojení s ustanovením čl. I odst.</w:t>
      </w:r>
    </w:p>
    <w:p w14:paraId="2109F11E" w14:textId="77777777" w:rsidR="00B22920" w:rsidRDefault="00346B48">
      <w:pPr>
        <w:pStyle w:val="Zkladntext30"/>
        <w:shd w:val="clear" w:color="auto" w:fill="auto"/>
        <w:spacing w:after="240" w:line="283" w:lineRule="auto"/>
        <w:ind w:left="0" w:firstLine="720"/>
        <w:jc w:val="both"/>
      </w:pPr>
      <w:r>
        <w:t>6 Smlouvy.</w:t>
      </w:r>
    </w:p>
    <w:p w14:paraId="1573D8ED" w14:textId="77777777" w:rsidR="00B22920" w:rsidRDefault="00346B48">
      <w:pPr>
        <w:pStyle w:val="Nadpis20"/>
        <w:keepNext/>
        <w:keepLines/>
        <w:shd w:val="clear" w:color="auto" w:fill="auto"/>
        <w:jc w:val="both"/>
      </w:pPr>
      <w:bookmarkStart w:id="6" w:name="bookmark6"/>
      <w:bookmarkStart w:id="7" w:name="bookmark7"/>
      <w:r>
        <w:t>2 Předmět Dodatku</w:t>
      </w:r>
      <w:bookmarkEnd w:id="6"/>
      <w:bookmarkEnd w:id="7"/>
    </w:p>
    <w:p w14:paraId="1855CB73" w14:textId="77777777" w:rsidR="00B22920" w:rsidRDefault="00346B48">
      <w:pPr>
        <w:pStyle w:val="Zkladntext1"/>
        <w:shd w:val="clear" w:color="auto" w:fill="auto"/>
        <w:spacing w:after="160" w:line="271" w:lineRule="auto"/>
        <w:jc w:val="both"/>
      </w:pPr>
      <w:r>
        <w:t>2.1 Výše uvedené smluvní strany projevují vůli pokračovat v plnění Smlouvy ve znění tohoto Dodatku.</w:t>
      </w:r>
      <w:r>
        <w:br w:type="page"/>
      </w:r>
    </w:p>
    <w:p w14:paraId="2E6ABBF7" w14:textId="51396012" w:rsidR="00B22920" w:rsidRDefault="00346B48">
      <w:pPr>
        <w:pStyle w:val="Zkladntext1"/>
        <w:shd w:val="clear" w:color="auto" w:fill="auto"/>
        <w:spacing w:line="271" w:lineRule="auto"/>
        <w:ind w:left="680"/>
        <w:jc w:val="both"/>
      </w:pPr>
      <w:r>
        <w:lastRenderedPageBreak/>
        <w:t xml:space="preserve">Předmětem tohoto Dodatku je rozšíření portfolia o reagencie </w:t>
      </w:r>
      <w:r>
        <w:rPr>
          <w:b/>
          <w:bCs/>
        </w:rPr>
        <w:t xml:space="preserve">(1) AAT2, 200 T, </w:t>
      </w:r>
      <w:proofErr w:type="spellStart"/>
      <w:r>
        <w:rPr>
          <w:b/>
          <w:bCs/>
        </w:rPr>
        <w:t>cobas</w:t>
      </w:r>
      <w:proofErr w:type="spellEnd"/>
      <w:r>
        <w:rPr>
          <w:b/>
          <w:bCs/>
        </w:rPr>
        <w:t xml:space="preserve"> c </w:t>
      </w:r>
      <w:proofErr w:type="spellStart"/>
      <w:r>
        <w:rPr>
          <w:b/>
          <w:bCs/>
        </w:rPr>
        <w:t>pack</w:t>
      </w:r>
      <w:proofErr w:type="spellEnd"/>
      <w:r>
        <w:rPr>
          <w:b/>
          <w:bCs/>
        </w:rPr>
        <w:t xml:space="preserve"> green</w:t>
      </w:r>
      <w:r>
        <w:t xml:space="preserve">, katalogové číslo </w:t>
      </w:r>
      <w:r>
        <w:rPr>
          <w:b/>
          <w:bCs/>
        </w:rPr>
        <w:t>08101396190</w:t>
      </w:r>
      <w:r>
        <w:t xml:space="preserve">, cena </w:t>
      </w:r>
      <w:r w:rsidR="00C669B7" w:rsidRPr="00745501">
        <w:t>XXXX</w:t>
      </w:r>
      <w:r w:rsidRPr="00745501">
        <w:t xml:space="preserve">, </w:t>
      </w:r>
      <w:r w:rsidRPr="00745501">
        <w:rPr>
          <w:b/>
          <w:bCs/>
        </w:rPr>
        <w:t xml:space="preserve">(2) </w:t>
      </w:r>
      <w:proofErr w:type="spellStart"/>
      <w:r w:rsidRPr="00745501">
        <w:rPr>
          <w:b/>
          <w:bCs/>
        </w:rPr>
        <w:t>Total</w:t>
      </w:r>
      <w:proofErr w:type="spellEnd"/>
      <w:r w:rsidRPr="00745501">
        <w:rPr>
          <w:b/>
          <w:bCs/>
        </w:rPr>
        <w:t xml:space="preserve"> P1NP </w:t>
      </w:r>
      <w:proofErr w:type="spellStart"/>
      <w:r w:rsidRPr="00745501">
        <w:rPr>
          <w:b/>
          <w:bCs/>
        </w:rPr>
        <w:t>Elecsys</w:t>
      </w:r>
      <w:proofErr w:type="spellEnd"/>
      <w:r w:rsidRPr="00745501">
        <w:rPr>
          <w:b/>
          <w:bCs/>
        </w:rPr>
        <w:t xml:space="preserve"> </w:t>
      </w:r>
      <w:proofErr w:type="spellStart"/>
      <w:r w:rsidRPr="00745501">
        <w:rPr>
          <w:b/>
          <w:bCs/>
        </w:rPr>
        <w:t>cobas</w:t>
      </w:r>
      <w:proofErr w:type="spellEnd"/>
      <w:r w:rsidRPr="00745501">
        <w:rPr>
          <w:b/>
          <w:bCs/>
        </w:rPr>
        <w:t xml:space="preserve"> e 100</w:t>
      </w:r>
      <w:r w:rsidRPr="00745501">
        <w:t xml:space="preserve">, katalogové číslo </w:t>
      </w:r>
      <w:r w:rsidRPr="00745501">
        <w:rPr>
          <w:b/>
          <w:bCs/>
        </w:rPr>
        <w:t>03141071190</w:t>
      </w:r>
      <w:r w:rsidRPr="00745501">
        <w:t xml:space="preserve">, cena </w:t>
      </w:r>
      <w:r w:rsidR="00C669B7" w:rsidRPr="00745501">
        <w:t>XXXX</w:t>
      </w:r>
      <w:r w:rsidRPr="00745501">
        <w:t xml:space="preserve">, </w:t>
      </w:r>
      <w:r w:rsidRPr="00745501">
        <w:rPr>
          <w:b/>
          <w:bCs/>
        </w:rPr>
        <w:t xml:space="preserve">(3) </w:t>
      </w:r>
      <w:proofErr w:type="spellStart"/>
      <w:r w:rsidRPr="00745501">
        <w:rPr>
          <w:b/>
          <w:bCs/>
        </w:rPr>
        <w:t>Total</w:t>
      </w:r>
      <w:proofErr w:type="spellEnd"/>
      <w:r w:rsidRPr="00745501">
        <w:rPr>
          <w:b/>
          <w:bCs/>
        </w:rPr>
        <w:t xml:space="preserve"> P1NP CS </w:t>
      </w:r>
      <w:proofErr w:type="spellStart"/>
      <w:r w:rsidRPr="00745501">
        <w:rPr>
          <w:b/>
          <w:bCs/>
        </w:rPr>
        <w:t>Elecsys</w:t>
      </w:r>
      <w:proofErr w:type="spellEnd"/>
      <w:r w:rsidRPr="00745501">
        <w:t xml:space="preserve">, katalogové číslo </w:t>
      </w:r>
      <w:r w:rsidRPr="00745501">
        <w:rPr>
          <w:b/>
          <w:bCs/>
        </w:rPr>
        <w:t>03141080190</w:t>
      </w:r>
      <w:r w:rsidRPr="00745501">
        <w:t xml:space="preserve">, cena </w:t>
      </w:r>
      <w:proofErr w:type="gramStart"/>
      <w:r w:rsidR="00C669B7" w:rsidRPr="00745501">
        <w:t xml:space="preserve">XXXX, </w:t>
      </w:r>
      <w:r w:rsidRPr="00745501">
        <w:t xml:space="preserve"> </w:t>
      </w:r>
      <w:r w:rsidRPr="00745501">
        <w:rPr>
          <w:b/>
          <w:bCs/>
        </w:rPr>
        <w:t>(</w:t>
      </w:r>
      <w:proofErr w:type="gramEnd"/>
      <w:r w:rsidRPr="00745501">
        <w:rPr>
          <w:b/>
          <w:bCs/>
        </w:rPr>
        <w:t>4) B-</w:t>
      </w:r>
      <w:proofErr w:type="spellStart"/>
      <w:r w:rsidRPr="00745501">
        <w:rPr>
          <w:b/>
          <w:bCs/>
        </w:rPr>
        <w:t>CrossLaps</w:t>
      </w:r>
      <w:proofErr w:type="spellEnd"/>
      <w:r w:rsidRPr="00745501">
        <w:rPr>
          <w:b/>
          <w:bCs/>
        </w:rPr>
        <w:t>/</w:t>
      </w:r>
      <w:proofErr w:type="spellStart"/>
      <w:r w:rsidRPr="00745501">
        <w:rPr>
          <w:b/>
          <w:bCs/>
        </w:rPr>
        <w:t>serum</w:t>
      </w:r>
      <w:proofErr w:type="spellEnd"/>
      <w:r w:rsidRPr="00745501">
        <w:rPr>
          <w:b/>
          <w:bCs/>
        </w:rPr>
        <w:t xml:space="preserve"> </w:t>
      </w:r>
      <w:proofErr w:type="spellStart"/>
      <w:r w:rsidRPr="00745501">
        <w:rPr>
          <w:b/>
          <w:bCs/>
        </w:rPr>
        <w:t>Elecsys</w:t>
      </w:r>
      <w:proofErr w:type="spellEnd"/>
      <w:r w:rsidRPr="00745501">
        <w:rPr>
          <w:b/>
          <w:bCs/>
        </w:rPr>
        <w:t xml:space="preserve"> </w:t>
      </w:r>
      <w:proofErr w:type="spellStart"/>
      <w:r w:rsidRPr="00745501">
        <w:rPr>
          <w:b/>
          <w:bCs/>
        </w:rPr>
        <w:t>cobas</w:t>
      </w:r>
      <w:proofErr w:type="spellEnd"/>
      <w:r w:rsidRPr="00745501">
        <w:rPr>
          <w:b/>
          <w:bCs/>
        </w:rPr>
        <w:t xml:space="preserve"> e 100 V2</w:t>
      </w:r>
      <w:r w:rsidRPr="00745501">
        <w:t xml:space="preserve">, katalogové číslo </w:t>
      </w:r>
      <w:r w:rsidRPr="00745501">
        <w:rPr>
          <w:b/>
          <w:bCs/>
        </w:rPr>
        <w:t>09005773190</w:t>
      </w:r>
      <w:r w:rsidRPr="00745501">
        <w:t xml:space="preserve">, cena </w:t>
      </w:r>
      <w:r w:rsidR="00C669B7" w:rsidRPr="00745501">
        <w:t>XXXX,</w:t>
      </w:r>
      <w:r w:rsidRPr="00745501">
        <w:t xml:space="preserve"> </w:t>
      </w:r>
      <w:r w:rsidRPr="00745501">
        <w:rPr>
          <w:b/>
          <w:bCs/>
        </w:rPr>
        <w:t>(5) B-</w:t>
      </w:r>
      <w:proofErr w:type="spellStart"/>
      <w:r w:rsidRPr="00745501">
        <w:rPr>
          <w:b/>
          <w:bCs/>
        </w:rPr>
        <w:t>CrossLaps</w:t>
      </w:r>
      <w:proofErr w:type="spellEnd"/>
      <w:r w:rsidRPr="00745501">
        <w:rPr>
          <w:b/>
          <w:bCs/>
        </w:rPr>
        <w:t>/</w:t>
      </w:r>
      <w:proofErr w:type="spellStart"/>
      <w:r w:rsidRPr="00745501">
        <w:rPr>
          <w:b/>
          <w:bCs/>
        </w:rPr>
        <w:t>serum</w:t>
      </w:r>
      <w:proofErr w:type="spellEnd"/>
      <w:r w:rsidRPr="00745501">
        <w:rPr>
          <w:b/>
          <w:bCs/>
        </w:rPr>
        <w:t xml:space="preserve"> CS </w:t>
      </w:r>
      <w:proofErr w:type="spellStart"/>
      <w:r w:rsidRPr="00745501">
        <w:rPr>
          <w:b/>
          <w:bCs/>
        </w:rPr>
        <w:t>Elecsys</w:t>
      </w:r>
      <w:proofErr w:type="spellEnd"/>
      <w:r w:rsidRPr="00745501">
        <w:t xml:space="preserve">, katalogové číslo </w:t>
      </w:r>
      <w:r w:rsidRPr="00745501">
        <w:rPr>
          <w:b/>
          <w:bCs/>
        </w:rPr>
        <w:t>11972316122</w:t>
      </w:r>
      <w:r w:rsidRPr="00745501">
        <w:t xml:space="preserve">, cena </w:t>
      </w:r>
      <w:r w:rsidR="00C669B7" w:rsidRPr="00745501">
        <w:t>XXXX</w:t>
      </w:r>
      <w:r w:rsidRPr="00745501">
        <w:t>, které se doplňují do</w:t>
      </w:r>
      <w:r>
        <w:t xml:space="preserve"> Přílohy č. 1 Smlouvy.</w:t>
      </w:r>
    </w:p>
    <w:p w14:paraId="4FB9CD9E" w14:textId="77777777" w:rsidR="00B22920" w:rsidRDefault="00346B48">
      <w:pPr>
        <w:pStyle w:val="Nadpis20"/>
        <w:keepNext/>
        <w:keepLines/>
        <w:shd w:val="clear" w:color="auto" w:fill="auto"/>
        <w:ind w:firstLine="680"/>
        <w:jc w:val="both"/>
      </w:pPr>
      <w:bookmarkStart w:id="8" w:name="bookmark8"/>
      <w:bookmarkStart w:id="9" w:name="bookmark9"/>
      <w:r>
        <w:t>Vedlejší smluvní ujednání</w:t>
      </w:r>
      <w:bookmarkEnd w:id="8"/>
      <w:bookmarkEnd w:id="9"/>
    </w:p>
    <w:p w14:paraId="26120CE7" w14:textId="77777777" w:rsidR="00B22920" w:rsidRDefault="00346B48">
      <w:pPr>
        <w:pStyle w:val="Zkladntext1"/>
        <w:shd w:val="clear" w:color="auto" w:fill="auto"/>
        <w:spacing w:after="120" w:line="271" w:lineRule="auto"/>
        <w:ind w:left="680"/>
        <w:jc w:val="both"/>
      </w:pPr>
      <w:r>
        <w:t>Smluvní strany berou na vědomí, že text tohoto Dodatku bude v souladu se zákonem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bCs/>
        </w:rPr>
        <w:t>Zákon o registru smluv</w:t>
      </w:r>
      <w:r>
        <w:t>“), zveřejněn v registru smluv.</w:t>
      </w:r>
    </w:p>
    <w:p w14:paraId="1D85BFFA" w14:textId="77777777" w:rsidR="00B22920" w:rsidRDefault="00346B48">
      <w:pPr>
        <w:pStyle w:val="Zkladntext1"/>
        <w:shd w:val="clear" w:color="auto" w:fill="auto"/>
        <w:spacing w:after="120" w:line="269" w:lineRule="auto"/>
        <w:ind w:left="680"/>
        <w:jc w:val="both"/>
      </w:pPr>
      <w:r>
        <w:t>Zveřejnění provede kupující. Kupující odpovídá za správné vyplnění metadat. Dodatek bude zveřejněn ve formě textového obrazu, a to ve formátu .DOCX, .ODT, nebo .DOC, který je strojově čitelný a otevřený.</w:t>
      </w:r>
    </w:p>
    <w:p w14:paraId="2F22AD4B" w14:textId="77777777" w:rsidR="00B22920" w:rsidRDefault="00346B48">
      <w:pPr>
        <w:pStyle w:val="Zkladntext1"/>
        <w:shd w:val="clear" w:color="auto" w:fill="auto"/>
        <w:spacing w:after="120" w:line="269" w:lineRule="auto"/>
        <w:ind w:left="680"/>
        <w:jc w:val="both"/>
      </w:pPr>
      <w:r>
        <w:t>Smluvní strany se v souladu se Zákonem o registru smluv zavazují nezveřejňovat text, který považují za obchodní tajemství.</w:t>
      </w:r>
    </w:p>
    <w:p w14:paraId="605ED70F" w14:textId="77777777" w:rsidR="00B22920" w:rsidRDefault="00346B48">
      <w:pPr>
        <w:pStyle w:val="Zkladntext1"/>
        <w:shd w:val="clear" w:color="auto" w:fill="auto"/>
        <w:spacing w:after="120" w:line="271" w:lineRule="auto"/>
        <w:ind w:left="680"/>
        <w:jc w:val="both"/>
      </w:pPr>
      <w:r>
        <w:t>Kupující provede anonymizaci osobních údajů a znečitelnění obchodního tajemství.</w:t>
      </w:r>
    </w:p>
    <w:p w14:paraId="316D38DC" w14:textId="77777777" w:rsidR="00B22920" w:rsidRDefault="00346B48">
      <w:pPr>
        <w:pStyle w:val="Zkladntext1"/>
        <w:shd w:val="clear" w:color="auto" w:fill="auto"/>
        <w:spacing w:after="120" w:line="276" w:lineRule="auto"/>
        <w:ind w:left="680"/>
        <w:jc w:val="both"/>
      </w:pPr>
      <w:r>
        <w:t>Smluvní strany se dále zavazují nezveřejnit podpisy oprávněných osob, které považují za projevy osobní povahy chráněné jako osobní údaje zvláštní kategorie.</w:t>
      </w:r>
    </w:p>
    <w:p w14:paraId="462B24AA" w14:textId="77777777" w:rsidR="00B22920" w:rsidRDefault="00346B48">
      <w:pPr>
        <w:pStyle w:val="Zkladntext1"/>
        <w:shd w:val="clear" w:color="auto" w:fill="auto"/>
        <w:spacing w:after="120" w:line="271" w:lineRule="auto"/>
        <w:ind w:left="680"/>
        <w:jc w:val="both"/>
      </w:pPr>
      <w:r>
        <w:t>Zrušení Dodatku od počátku, jako sankční účinek ze zákona z důvodu nedodržení zveřejnění Dodatku zákonným způsobem, nebude mít vliv na platnost ujednání v tomto článku. Strany i v tomto případě jsou tímto článkem jako zvláštním vedlejším ujednáním Dodatku vázány. Poškozená strana má nárok na náhradu újmy, která jí nezveřejněním nebo zveřejněním v rozporu se zákonem nebo tímto článkem vznikla.</w:t>
      </w:r>
    </w:p>
    <w:p w14:paraId="002A784F" w14:textId="77777777" w:rsidR="00B22920" w:rsidRDefault="00346B48">
      <w:pPr>
        <w:pStyle w:val="Zkladntext1"/>
        <w:shd w:val="clear" w:color="auto" w:fill="auto"/>
        <w:spacing w:line="269" w:lineRule="auto"/>
        <w:ind w:left="680"/>
        <w:jc w:val="both"/>
      </w:pPr>
      <w:r>
        <w:t>Smluvní strany projednaly tento článek zvlášť, porozuměly jeho obsahu, vyjadřuje jejich vážnou a svobodnou vůli se jím řídit.</w:t>
      </w:r>
    </w:p>
    <w:p w14:paraId="78562D69" w14:textId="77777777" w:rsidR="00B22920" w:rsidRDefault="00346B48">
      <w:pPr>
        <w:pStyle w:val="Nadpis20"/>
        <w:keepNext/>
        <w:keepLines/>
        <w:shd w:val="clear" w:color="auto" w:fill="auto"/>
        <w:ind w:firstLine="680"/>
        <w:jc w:val="both"/>
      </w:pPr>
      <w:bookmarkStart w:id="10" w:name="bookmark10"/>
      <w:bookmarkStart w:id="11" w:name="bookmark11"/>
      <w:r>
        <w:t>Závěrečná ustanovení</w:t>
      </w:r>
      <w:bookmarkEnd w:id="10"/>
      <w:bookmarkEnd w:id="11"/>
    </w:p>
    <w:p w14:paraId="1D1916A0" w14:textId="77777777" w:rsidR="00B22920" w:rsidRDefault="00346B48">
      <w:pPr>
        <w:pStyle w:val="Zkladntext1"/>
        <w:shd w:val="clear" w:color="auto" w:fill="auto"/>
        <w:spacing w:after="120" w:line="271" w:lineRule="auto"/>
        <w:ind w:firstLine="680"/>
        <w:jc w:val="both"/>
      </w:pPr>
      <w:r>
        <w:t xml:space="preserve">Tento Dodatek nabývá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685B531" w14:textId="77777777" w:rsidR="00B22920" w:rsidRDefault="00346B48">
      <w:pPr>
        <w:pStyle w:val="Zkladntext1"/>
        <w:shd w:val="clear" w:color="auto" w:fill="auto"/>
        <w:spacing w:after="120" w:line="269" w:lineRule="auto"/>
        <w:ind w:left="680"/>
        <w:jc w:val="both"/>
      </w:pPr>
      <w:r>
        <w:t>Smluvní strany prohlašují, že si tento Dodatek přečetly, obsah Dodatku je jim srozumitelný a vyjadřuje jejich pravou a svobodnou vůli, na důkaz čehož připojují níže své podpisy.</w:t>
      </w:r>
    </w:p>
    <w:p w14:paraId="3284F411" w14:textId="77777777" w:rsidR="00B22920" w:rsidRDefault="00346B48">
      <w:pPr>
        <w:pStyle w:val="Zkladntext1"/>
        <w:shd w:val="clear" w:color="auto" w:fill="auto"/>
        <w:spacing w:after="120" w:line="271" w:lineRule="auto"/>
        <w:ind w:left="680"/>
        <w:jc w:val="both"/>
      </w:pPr>
      <w:r>
        <w:t>Veškerá další ustanovení, která nejsou dotčena tímto Dodatkem, zůstávají v platnosti a účinnosti beze změn.</w:t>
      </w:r>
    </w:p>
    <w:p w14:paraId="3193ECCB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660"/>
        <w:jc w:val="both"/>
      </w:pPr>
      <w:r>
        <w:t>2.2</w:t>
      </w:r>
    </w:p>
    <w:p w14:paraId="12EFFF91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</w:p>
    <w:p w14:paraId="1C2C0CA9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720"/>
        <w:jc w:val="both"/>
      </w:pPr>
      <w:r>
        <w:t>3.1</w:t>
      </w:r>
    </w:p>
    <w:p w14:paraId="60EE5E99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420"/>
        <w:jc w:val="both"/>
      </w:pPr>
      <w:r>
        <w:t>3.2</w:t>
      </w:r>
    </w:p>
    <w:p w14:paraId="33AFFE0E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420"/>
        <w:jc w:val="both"/>
      </w:pPr>
      <w:r>
        <w:t>3.3</w:t>
      </w:r>
    </w:p>
    <w:p w14:paraId="01B23D33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40"/>
        <w:jc w:val="both"/>
      </w:pPr>
      <w:r>
        <w:t>3.4</w:t>
      </w:r>
    </w:p>
    <w:p w14:paraId="2DE28666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420"/>
        <w:jc w:val="both"/>
      </w:pPr>
      <w:r>
        <w:t>3.5</w:t>
      </w:r>
    </w:p>
    <w:p w14:paraId="664ACBB9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980"/>
        <w:jc w:val="both"/>
      </w:pPr>
      <w:r>
        <w:t>3.6</w:t>
      </w:r>
    </w:p>
    <w:p w14:paraId="5E7672CA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540"/>
        <w:jc w:val="both"/>
      </w:pPr>
      <w:r>
        <w:t>3.7</w:t>
      </w:r>
    </w:p>
    <w:p w14:paraId="011E8F85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</w:p>
    <w:p w14:paraId="0C749685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40"/>
        <w:jc w:val="both"/>
      </w:pPr>
      <w:r>
        <w:t>4.1</w:t>
      </w:r>
    </w:p>
    <w:p w14:paraId="6FBF1E71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420"/>
        <w:jc w:val="both"/>
      </w:pPr>
      <w:r>
        <w:t>4.2</w:t>
      </w:r>
    </w:p>
    <w:p w14:paraId="11FFCE40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140"/>
        <w:jc w:val="both"/>
      </w:pPr>
      <w:r>
        <w:t>4.3</w:t>
      </w:r>
    </w:p>
    <w:p w14:paraId="1D982C6B" w14:textId="77777777" w:rsidR="00B22920" w:rsidRDefault="00346B48">
      <w:pPr>
        <w:pStyle w:val="Jin0"/>
        <w:framePr w:w="417" w:h="9960" w:wrap="around" w:hAnchor="margin" w:x="-28" w:y="53"/>
        <w:shd w:val="clear" w:color="auto" w:fill="auto"/>
        <w:spacing w:after="420"/>
        <w:jc w:val="both"/>
      </w:pPr>
      <w:r>
        <w:t>4.4</w:t>
      </w:r>
    </w:p>
    <w:p w14:paraId="71ECBD11" w14:textId="77777777" w:rsidR="00B22920" w:rsidRDefault="00346B48">
      <w:pPr>
        <w:pStyle w:val="Zkladntext1"/>
        <w:shd w:val="clear" w:color="auto" w:fill="auto"/>
        <w:spacing w:after="120" w:line="276" w:lineRule="auto"/>
        <w:ind w:left="680"/>
        <w:jc w:val="both"/>
        <w:sectPr w:rsidR="00B22920">
          <w:footerReference w:type="default" r:id="rId7"/>
          <w:pgSz w:w="11900" w:h="16840"/>
          <w:pgMar w:top="1302" w:right="1066" w:bottom="1251" w:left="1109" w:header="874" w:footer="3" w:gutter="0"/>
          <w:pgNumType w:start="1"/>
          <w:cols w:space="720"/>
          <w:noEndnote/>
          <w:docGrid w:linePitch="360"/>
        </w:sectPr>
      </w:pPr>
      <w:r>
        <w:t>Veškeré pojmy začínající velkým písmenem uvedené v tomto Dodatku mají stejný význam, jako je jim přiznán Smlouvou, pokud tento Dodatek výslovně nestanoví jinak.</w:t>
      </w:r>
    </w:p>
    <w:p w14:paraId="221E17DC" w14:textId="3931CD32" w:rsidR="00B22920" w:rsidRDefault="00346B4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10F576" wp14:editId="3BA56F55">
                <wp:simplePos x="0" y="0"/>
                <wp:positionH relativeFrom="page">
                  <wp:posOffset>726440</wp:posOffset>
                </wp:positionH>
                <wp:positionV relativeFrom="paragraph">
                  <wp:posOffset>12700</wp:posOffset>
                </wp:positionV>
                <wp:extent cx="1572895" cy="6489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8B701" w14:textId="77777777" w:rsidR="00B22920" w:rsidRDefault="00346B48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PODPISOVÁ STRANA</w:t>
                            </w:r>
                          </w:p>
                          <w:p w14:paraId="0E61A11F" w14:textId="77777777" w:rsidR="00B22920" w:rsidRDefault="00346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ROCHE s. r. o.</w:t>
                            </w:r>
                          </w:p>
                          <w:p w14:paraId="526ECA1F" w14:textId="77777777" w:rsidR="00B22920" w:rsidRDefault="00346B4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7.200000000000003pt;margin-top:1.pt;width:123.84999999999999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PODPISOVÁ STRANA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ROCHE s. r. 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283845" distL="114300" distR="4561205" simplePos="0" relativeHeight="125829380" behindDoc="0" locked="0" layoutInCell="1" allowOverlap="1" wp14:anchorId="54ACE3F3" wp14:editId="07B1B37A">
                <wp:simplePos x="0" y="0"/>
                <wp:positionH relativeFrom="page">
                  <wp:posOffset>714375</wp:posOffset>
                </wp:positionH>
                <wp:positionV relativeFrom="paragraph">
                  <wp:posOffset>871855</wp:posOffset>
                </wp:positionV>
                <wp:extent cx="658495" cy="283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7CA37" w14:textId="359729A5" w:rsidR="00B22920" w:rsidRDefault="00C669B7">
                            <w:pPr>
                              <w:pStyle w:val="Zkladntext50"/>
                              <w:shd w:val="clear" w:color="auto" w:fill="auto"/>
                            </w:pPr>
                            <w:r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ACE3F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56.25pt;margin-top:68.65pt;width:51.85pt;height:22.3pt;z-index:125829380;visibility:visible;mso-wrap-style:none;mso-wrap-distance-left:9pt;mso-wrap-distance-top:10pt;mso-wrap-distance-right:359.15pt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" filled="f" stroked="f">
                <v:textbox inset="0,0,0,0">
                  <w:txbxContent>
                    <w:p w14:paraId="4707CA37" w14:textId="359729A5" w:rsidR="00B22920" w:rsidRDefault="00C669B7">
                      <w:pPr>
                        <w:pStyle w:val="Zkladntext50"/>
                        <w:shd w:val="clear" w:color="auto" w:fill="auto"/>
                      </w:pPr>
                      <w:r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750" distB="137160" distL="1132205" distR="3250565" simplePos="0" relativeHeight="125829384" behindDoc="0" locked="0" layoutInCell="1" allowOverlap="1" wp14:anchorId="28275E81" wp14:editId="6DD4278C">
                <wp:simplePos x="0" y="0"/>
                <wp:positionH relativeFrom="page">
                  <wp:posOffset>1732280</wp:posOffset>
                </wp:positionH>
                <wp:positionV relativeFrom="paragraph">
                  <wp:posOffset>1030605</wp:posOffset>
                </wp:positionV>
                <wp:extent cx="951230" cy="271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90B83" w14:textId="74FB9D87" w:rsidR="00B22920" w:rsidRDefault="00C669B7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09.10.2025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275E81" id="Shape 9" o:spid="_x0000_s1028" type="#_x0000_t202" style="position:absolute;margin-left:136.4pt;margin-top:81.15pt;width:74.9pt;height:21.35pt;z-index:125829384;visibility:visible;mso-wrap-style:square;mso-wrap-distance-left:89.15pt;mso-wrap-distance-top:22.5pt;mso-wrap-distance-right:255.95pt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" filled="f" stroked="f">
                <v:textbox inset="0,0,0,0">
                  <w:txbxContent>
                    <w:p w14:paraId="4C590B83" w14:textId="74FB9D87" w:rsidR="00B22920" w:rsidRDefault="00C669B7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09.10.2025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2910" distB="12065" distL="4277995" distR="217805" simplePos="0" relativeHeight="125829390" behindDoc="0" locked="0" layoutInCell="1" allowOverlap="1" wp14:anchorId="2A7D73BA" wp14:editId="4C45CDF6">
                <wp:simplePos x="0" y="0"/>
                <wp:positionH relativeFrom="page">
                  <wp:posOffset>4878070</wp:posOffset>
                </wp:positionH>
                <wp:positionV relativeFrom="paragraph">
                  <wp:posOffset>1167765</wp:posOffset>
                </wp:positionV>
                <wp:extent cx="838200" cy="2590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1B827" w14:textId="59777551" w:rsidR="00B22920" w:rsidRDefault="00C669B7">
                            <w:pPr>
                              <w:pStyle w:val="Zkladntext4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13.10.2025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7D73BA" id="Shape 15" o:spid="_x0000_s1029" type="#_x0000_t202" style="position:absolute;margin-left:384.1pt;margin-top:91.95pt;width:66pt;height:20.4pt;z-index:125829390;visibility:visible;mso-wrap-style:square;mso-wrap-distance-left:336.85pt;mso-wrap-distance-top:33.3pt;mso-wrap-distance-right:17.15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" filled="f" stroked="f">
                <v:textbox inset="0,0,0,0">
                  <w:txbxContent>
                    <w:p w14:paraId="3751B827" w14:textId="59777551" w:rsidR="00B22920" w:rsidRDefault="00C669B7">
                      <w:pPr>
                        <w:pStyle w:val="Zkladntext4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13.10.2025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114300" distR="2994660" simplePos="0" relativeHeight="125829392" behindDoc="0" locked="0" layoutInCell="1" allowOverlap="1" wp14:anchorId="469129B2" wp14:editId="49F960F0">
                <wp:simplePos x="0" y="0"/>
                <wp:positionH relativeFrom="page">
                  <wp:posOffset>729615</wp:posOffset>
                </wp:positionH>
                <wp:positionV relativeFrom="paragraph">
                  <wp:posOffset>1441450</wp:posOffset>
                </wp:positionV>
                <wp:extent cx="1627505" cy="167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0EB64" w14:textId="77777777" w:rsidR="00B22920" w:rsidRDefault="00346B4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486"/>
                              </w:tabs>
                              <w:spacing w:after="0"/>
                            </w:pPr>
                            <w:r>
                              <w:t xml:space="preserve">Datum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7.450000000000003pt;margin-top:113.5pt;width:128.15000000000001pt;height:13.199999999999999pt;z-index:-125829361;mso-wrap-distance-left:9.pt;mso-wrap-distance-top:5.pt;mso-wrap-distance-right:235.8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4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2994660" distR="114300" simplePos="0" relativeHeight="125829394" behindDoc="0" locked="0" layoutInCell="1" allowOverlap="1" wp14:anchorId="7F08B7C4" wp14:editId="0C7EDF94">
                <wp:simplePos x="0" y="0"/>
                <wp:positionH relativeFrom="page">
                  <wp:posOffset>3609975</wp:posOffset>
                </wp:positionH>
                <wp:positionV relativeFrom="paragraph">
                  <wp:posOffset>1441450</wp:posOffset>
                </wp:positionV>
                <wp:extent cx="1627505" cy="1676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AADC68" w14:textId="77777777" w:rsidR="00B22920" w:rsidRDefault="00346B4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486"/>
                              </w:tabs>
                              <w:spacing w:after="0"/>
                            </w:pPr>
                            <w:r>
                              <w:t xml:space="preserve">Datum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4.25pt;margin-top:113.5pt;width:128.15000000000001pt;height:13.199999999999999pt;z-index:-125829359;mso-wrap-distance-left:235.80000000000001pt;mso-wrap-distance-top:5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4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114300" distR="3171190" simplePos="0" relativeHeight="125829396" behindDoc="0" locked="0" layoutInCell="1" allowOverlap="1" wp14:anchorId="7A53F087" wp14:editId="013F5AFD">
                <wp:simplePos x="0" y="0"/>
                <wp:positionH relativeFrom="page">
                  <wp:posOffset>732790</wp:posOffset>
                </wp:positionH>
                <wp:positionV relativeFrom="paragraph">
                  <wp:posOffset>1612265</wp:posOffset>
                </wp:positionV>
                <wp:extent cx="1524000" cy="1765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F9D0" w14:textId="4B9ECCCE" w:rsidR="00B22920" w:rsidRDefault="00346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Jméno: </w:t>
                            </w:r>
                            <w:r w:rsidR="00C669B7"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53F087" id="Shape 21" o:spid="_x0000_s1032" type="#_x0000_t202" style="position:absolute;margin-left:57.7pt;margin-top:126.95pt;width:120pt;height:13.9pt;z-index:125829396;visibility:visible;mso-wrap-style:none;mso-wrap-distance-left:9pt;mso-wrap-distance-top:5pt;mso-wrap-distance-right:24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" filled="f" stroked="f">
                <v:textbox inset="0,0,0,0">
                  <w:txbxContent>
                    <w:p w14:paraId="0246F9D0" w14:textId="4B9ECCCE" w:rsidR="00B22920" w:rsidRDefault="00346B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Jméno: </w:t>
                      </w:r>
                      <w:r w:rsidR="00C669B7"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2994660" distR="114300" simplePos="0" relativeHeight="125829398" behindDoc="0" locked="0" layoutInCell="1" allowOverlap="1" wp14:anchorId="76925DC5" wp14:editId="682441CE">
                <wp:simplePos x="0" y="0"/>
                <wp:positionH relativeFrom="page">
                  <wp:posOffset>3613150</wp:posOffset>
                </wp:positionH>
                <wp:positionV relativeFrom="paragraph">
                  <wp:posOffset>1612265</wp:posOffset>
                </wp:positionV>
                <wp:extent cx="1700530" cy="1765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7B31B" w14:textId="6426E566" w:rsidR="00B22920" w:rsidRDefault="00346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Jméno</w:t>
                            </w:r>
                            <w:r w:rsidRPr="00745501">
                              <w:t xml:space="preserve">: </w:t>
                            </w:r>
                            <w:r w:rsidR="00C669B7"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925DC5" id="Shape 23" o:spid="_x0000_s1033" type="#_x0000_t202" style="position:absolute;margin-left:284.5pt;margin-top:126.95pt;width:133.9pt;height:13.9pt;z-index:125829398;visibility:visible;mso-wrap-style:none;mso-wrap-distance-left:235.8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" filled="f" stroked="f">
                <v:textbox inset="0,0,0,0">
                  <w:txbxContent>
                    <w:p w14:paraId="73D7B31B" w14:textId="6426E566" w:rsidR="00B22920" w:rsidRDefault="00346B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Jméno</w:t>
                      </w:r>
                      <w:r w:rsidRPr="00745501">
                        <w:t xml:space="preserve">: </w:t>
                      </w:r>
                      <w:r w:rsidR="00C669B7"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70560" distL="114300" distR="3037840" simplePos="0" relativeHeight="125829400" behindDoc="0" locked="0" layoutInCell="1" allowOverlap="1" wp14:anchorId="51FD6F26" wp14:editId="029DF38E">
                <wp:simplePos x="0" y="0"/>
                <wp:positionH relativeFrom="page">
                  <wp:posOffset>729615</wp:posOffset>
                </wp:positionH>
                <wp:positionV relativeFrom="paragraph">
                  <wp:posOffset>1791970</wp:posOffset>
                </wp:positionV>
                <wp:extent cx="999490" cy="17970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2A7B9D" w14:textId="49660E37" w:rsidR="00B22920" w:rsidRDefault="00346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Funkce: </w:t>
                            </w:r>
                            <w:r w:rsidR="00C669B7"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FD6F26" id="Shape 25" o:spid="_x0000_s1034" type="#_x0000_t202" style="position:absolute;margin-left:57.45pt;margin-top:141.1pt;width:78.7pt;height:14.15pt;z-index:125829400;visibility:visible;mso-wrap-style:none;mso-wrap-distance-left:9pt;mso-wrap-distance-top:5pt;mso-wrap-distance-right:239.2pt;mso-wrap-distance-bottom:5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" filled="f" stroked="f">
                <v:textbox inset="0,0,0,0">
                  <w:txbxContent>
                    <w:p w14:paraId="372A7B9D" w14:textId="49660E37" w:rsidR="00B22920" w:rsidRDefault="00346B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Funkce: </w:t>
                      </w:r>
                      <w:r w:rsidR="00C669B7"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70560" distL="2997835" distR="114300" simplePos="0" relativeHeight="125829402" behindDoc="0" locked="0" layoutInCell="1" allowOverlap="1" wp14:anchorId="00952D89" wp14:editId="760094EB">
                <wp:simplePos x="0" y="0"/>
                <wp:positionH relativeFrom="page">
                  <wp:posOffset>3613150</wp:posOffset>
                </wp:positionH>
                <wp:positionV relativeFrom="paragraph">
                  <wp:posOffset>1791970</wp:posOffset>
                </wp:positionV>
                <wp:extent cx="1039495" cy="1797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6423D0" w14:textId="59080797" w:rsidR="00B22920" w:rsidRDefault="00346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Funkce: </w:t>
                            </w:r>
                            <w:r w:rsidR="00C669B7"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952D89" id="Shape 27" o:spid="_x0000_s1035" type="#_x0000_t202" style="position:absolute;margin-left:284.5pt;margin-top:141.1pt;width:81.85pt;height:14.15pt;z-index:125829402;visibility:visible;mso-wrap-style:none;mso-wrap-distance-left:236.05pt;mso-wrap-distance-top:5pt;mso-wrap-distance-right:9pt;mso-wrap-distance-bottom:5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" filled="f" stroked="f">
                <v:textbox inset="0,0,0,0">
                  <w:txbxContent>
                    <w:p w14:paraId="516423D0" w14:textId="59080797" w:rsidR="00B22920" w:rsidRDefault="00346B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Funkce: </w:t>
                      </w:r>
                      <w:r w:rsidR="00C669B7"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340" distB="12065" distL="516890" distR="3064510" simplePos="0" relativeHeight="125829404" behindDoc="0" locked="0" layoutInCell="1" allowOverlap="1" wp14:anchorId="0F5DFC65" wp14:editId="23A86D42">
                <wp:simplePos x="0" y="0"/>
                <wp:positionH relativeFrom="page">
                  <wp:posOffset>1132205</wp:posOffset>
                </wp:positionH>
                <wp:positionV relativeFrom="paragraph">
                  <wp:posOffset>2416810</wp:posOffset>
                </wp:positionV>
                <wp:extent cx="570230" cy="2133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68976F" w14:textId="7F6BBACF" w:rsidR="00B22920" w:rsidRDefault="00C669B7">
                            <w:pPr>
                              <w:pStyle w:val="Zkladntext70"/>
                              <w:shd w:val="clear" w:color="auto" w:fill="auto"/>
                            </w:pPr>
                            <w:r w:rsidRPr="0074550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5DFC65" id="Shape 29" o:spid="_x0000_s1036" type="#_x0000_t202" style="position:absolute;margin-left:89.15pt;margin-top:190.3pt;width:44.9pt;height:16.8pt;z-index:125829404;visibility:visible;mso-wrap-style:none;mso-wrap-distance-left:40.7pt;mso-wrap-distance-top:54.2pt;mso-wrap-distance-right:241.3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" filled="f" stroked="f">
                <v:textbox inset="0,0,0,0">
                  <w:txbxContent>
                    <w:p w14:paraId="7468976F" w14:textId="7F6BBACF" w:rsidR="00B22920" w:rsidRDefault="00C669B7">
                      <w:pPr>
                        <w:pStyle w:val="Zkladntext70"/>
                        <w:shd w:val="clear" w:color="auto" w:fill="auto"/>
                      </w:pPr>
                      <w:r w:rsidRPr="0074550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0" distB="0" distL="1357630" distR="2001520" simplePos="0" relativeHeight="125829406" behindDoc="0" locked="0" layoutInCell="1" allowOverlap="1" wp14:anchorId="0F744A28" wp14:editId="7B4D9773">
                <wp:simplePos x="0" y="0"/>
                <wp:positionH relativeFrom="page">
                  <wp:posOffset>1972945</wp:posOffset>
                </wp:positionH>
                <wp:positionV relativeFrom="paragraph">
                  <wp:posOffset>2401570</wp:posOffset>
                </wp:positionV>
                <wp:extent cx="792480" cy="2406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92237" w14:textId="3B795800" w:rsidR="00B22920" w:rsidRPr="00C669B7" w:rsidRDefault="00C669B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eastAsia="en-US" w:bidi="en-US"/>
                              </w:rPr>
                              <w:t>09.10.2025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744A28" id="Shape 31" o:spid="_x0000_s1037" type="#_x0000_t202" style="position:absolute;margin-left:155.35pt;margin-top:189.1pt;width:62.4pt;height:18.95pt;z-index:125829406;visibility:visible;mso-wrap-style:square;mso-wrap-distance-left:106.9pt;mso-wrap-distance-top:53pt;mso-wrap-distance-right:157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r7cgEAAOECAAAOAAAAZHJzL2Uyb0RvYy54bWysUlFLwzAQfhf8DyHvrl2Z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" filled="f" stroked="f">
                <v:textbox inset="0,0,0,0">
                  <w:txbxContent>
                    <w:p w14:paraId="28F92237" w14:textId="3B795800" w:rsidR="00B22920" w:rsidRPr="00C669B7" w:rsidRDefault="00C669B7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eastAsia="en-US" w:bidi="en-US"/>
                        </w:rPr>
                        <w:t>09.10.2025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395" distB="6350" distL="114300" distR="824230" simplePos="0" relativeHeight="125829408" behindDoc="0" locked="0" layoutInCell="1" allowOverlap="1" wp14:anchorId="6AB81C72" wp14:editId="3428436A">
                <wp:simplePos x="0" y="0"/>
                <wp:positionH relativeFrom="page">
                  <wp:posOffset>729615</wp:posOffset>
                </wp:positionH>
                <wp:positionV relativeFrom="paragraph">
                  <wp:posOffset>2694305</wp:posOffset>
                </wp:positionV>
                <wp:extent cx="1240790" cy="1917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0CC0B" w14:textId="77777777" w:rsidR="00B22920" w:rsidRDefault="00346B4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886"/>
                              </w:tabs>
                              <w:spacing w:after="0"/>
                            </w:pPr>
                            <w:r>
                              <w:t xml:space="preserve">Datum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7.450000000000003pt;margin-top:212.15000000000001pt;width:97.700000000000003pt;height:15.1pt;z-index:-125829345;mso-wrap-distance-left:9.pt;mso-wrap-distance-top:8.8499999999999996pt;mso-wrap-distance-right:64.900000000000006pt;mso-wrap-distance-bottom:0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8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860EF0" w14:textId="77777777" w:rsidR="00B22920" w:rsidRDefault="00346B48">
      <w:pPr>
        <w:pStyle w:val="Zkladntext1"/>
        <w:shd w:val="clear" w:color="auto" w:fill="auto"/>
        <w:spacing w:after="0" w:line="276" w:lineRule="auto"/>
        <w:ind w:left="1900"/>
      </w:pPr>
      <w:r>
        <w:rPr>
          <w:b/>
          <w:bCs/>
        </w:rPr>
        <w:t>Nemocnice Nové Město na Moravě, příspěvková organizace kupující</w:t>
      </w:r>
    </w:p>
    <w:p w14:paraId="6CF7F9FB" w14:textId="02AEBD4F" w:rsidR="00B22920" w:rsidRPr="00745501" w:rsidRDefault="00346B48">
      <w:pPr>
        <w:pStyle w:val="Zkladntext1"/>
        <w:shd w:val="clear" w:color="auto" w:fill="auto"/>
        <w:spacing w:after="0"/>
      </w:pPr>
      <w:r>
        <w:t>Jméno</w:t>
      </w:r>
      <w:r w:rsidRPr="00745501">
        <w:t xml:space="preserve">: </w:t>
      </w:r>
      <w:r w:rsidR="00C669B7" w:rsidRPr="00745501">
        <w:t>XXXX</w:t>
      </w:r>
    </w:p>
    <w:p w14:paraId="003E0880" w14:textId="0A5AD88D" w:rsidR="00B22920" w:rsidRDefault="00C669B7">
      <w:pPr>
        <w:pStyle w:val="Zkladntext1"/>
        <w:shd w:val="clear" w:color="auto" w:fill="auto"/>
        <w:spacing w:after="0"/>
        <w:sectPr w:rsidR="00B22920">
          <w:pgSz w:w="11900" w:h="16840"/>
          <w:pgMar w:top="1705" w:right="1100" w:bottom="10260" w:left="1074" w:header="1277" w:footer="3" w:gutter="0"/>
          <w:cols w:space="720"/>
          <w:noEndnote/>
          <w:docGrid w:linePitch="360"/>
        </w:sectPr>
      </w:pPr>
      <w:r w:rsidRPr="00745501">
        <w:rPr>
          <w:noProof/>
        </w:rPr>
        <mc:AlternateContent>
          <mc:Choice Requires="wps">
            <w:drawing>
              <wp:anchor distT="166370" distB="283845" distL="3265805" distR="114300" simplePos="0" relativeHeight="125829386" behindDoc="0" locked="0" layoutInCell="1" allowOverlap="1" wp14:anchorId="75F58F51" wp14:editId="3A45244D">
                <wp:simplePos x="0" y="0"/>
                <wp:positionH relativeFrom="page">
                  <wp:posOffset>3855489</wp:posOffset>
                </wp:positionH>
                <wp:positionV relativeFrom="paragraph">
                  <wp:posOffset>597996</wp:posOffset>
                </wp:positionV>
                <wp:extent cx="1953895" cy="2438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23C24" w14:textId="24C1BB2A" w:rsidR="00B22920" w:rsidRDefault="00C669B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0" w:lineRule="atLeast"/>
                              <w:jc w:val="center"/>
                            </w:pPr>
                            <w:bookmarkStart w:id="12" w:name="bookmark12"/>
                            <w:bookmarkStart w:id="13" w:name="bookmark13"/>
                            <w:r w:rsidRPr="00745501">
                              <w:t>XXXX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F58F51" id="Shape 11" o:spid="_x0000_s1039" type="#_x0000_t202" style="position:absolute;margin-left:303.6pt;margin-top:47.1pt;width:153.85pt;height:19.2pt;z-index:125829386;visibility:visible;mso-wrap-style:square;mso-wrap-distance-left:257.15pt;mso-wrap-distance-top:13.1pt;mso-wrap-distance-right:9pt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" filled="f" stroked="f">
                <v:textbox inset="0,0,0,0">
                  <w:txbxContent>
                    <w:p w14:paraId="2C823C24" w14:textId="24C1BB2A" w:rsidR="00B22920" w:rsidRDefault="00C669B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0" w:lineRule="atLeast"/>
                        <w:jc w:val="center"/>
                      </w:pPr>
                      <w:bookmarkStart w:id="14" w:name="bookmark12"/>
                      <w:bookmarkStart w:id="15" w:name="bookmark13"/>
                      <w:r w:rsidRPr="00745501">
                        <w:t>XXXX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346B48" w:rsidRPr="00745501">
        <w:rPr>
          <w:lang w:val="en-US" w:eastAsia="en-US" w:bidi="en-US"/>
        </w:rPr>
        <w:t>Funkce</w:t>
      </w:r>
      <w:proofErr w:type="spellEnd"/>
      <w:r w:rsidR="00346B48" w:rsidRPr="00745501">
        <w:rPr>
          <w:lang w:val="en-US" w:eastAsia="en-US" w:bidi="en-US"/>
        </w:rPr>
        <w:t xml:space="preserve">: </w:t>
      </w:r>
      <w:proofErr w:type="spellStart"/>
      <w:r w:rsidR="00346B48" w:rsidRPr="00745501">
        <w:rPr>
          <w:lang w:val="en-US" w:eastAsia="en-US" w:bidi="en-US"/>
        </w:rPr>
        <w:t>na</w:t>
      </w:r>
      <w:proofErr w:type="spellEnd"/>
      <w:r w:rsidR="00346B48" w:rsidRPr="00745501">
        <w:rPr>
          <w:lang w:val="en-US" w:eastAsia="en-US" w:bidi="en-US"/>
        </w:rPr>
        <w:t xml:space="preserve"> </w:t>
      </w:r>
      <w:r w:rsidR="00346B48" w:rsidRPr="00745501">
        <w:t xml:space="preserve">základě plné </w:t>
      </w:r>
      <w:proofErr w:type="spellStart"/>
      <w:r w:rsidR="00346B48" w:rsidRPr="00745501">
        <w:rPr>
          <w:lang w:val="en-US" w:eastAsia="en-US" w:bidi="en-US"/>
        </w:rPr>
        <w:t>moci</w:t>
      </w:r>
      <w:proofErr w:type="spellEnd"/>
    </w:p>
    <w:p w14:paraId="66D8C2C8" w14:textId="47AEAC80" w:rsidR="00B22920" w:rsidRDefault="00B22920">
      <w:pPr>
        <w:spacing w:line="1" w:lineRule="exact"/>
      </w:pPr>
    </w:p>
    <w:p w14:paraId="24B559E9" w14:textId="77777777" w:rsidR="00B22920" w:rsidRDefault="00346B48">
      <w:pPr>
        <w:pStyle w:val="Nadpis10"/>
        <w:keepNext/>
        <w:keepLines/>
        <w:shd w:val="clear" w:color="auto" w:fill="auto"/>
        <w:spacing w:after="0"/>
      </w:pPr>
      <w:bookmarkStart w:id="16" w:name="bookmark14"/>
      <w:bookmarkStart w:id="17" w:name="bookmark15"/>
      <w:r>
        <w:t>PLNÁ MOC</w:t>
      </w:r>
      <w:bookmarkEnd w:id="16"/>
      <w:bookmarkEnd w:id="17"/>
    </w:p>
    <w:p w14:paraId="5C470D0B" w14:textId="77777777" w:rsidR="00B22920" w:rsidRDefault="00346B48">
      <w:pPr>
        <w:pStyle w:val="Nadpis10"/>
        <w:keepNext/>
        <w:keepLines/>
        <w:shd w:val="clear" w:color="auto" w:fill="auto"/>
        <w:spacing w:after="420"/>
      </w:pPr>
      <w:bookmarkStart w:id="18" w:name="bookmark16"/>
      <w:bookmarkStart w:id="19" w:name="bookmark17"/>
      <w:r>
        <w:t xml:space="preserve">POWER </w:t>
      </w:r>
      <w:r>
        <w:rPr>
          <w:lang w:val="en-US" w:eastAsia="en-US" w:bidi="en-US"/>
        </w:rPr>
        <w:t>OF ATTORNEY</w:t>
      </w:r>
      <w:bookmarkEnd w:id="18"/>
      <w:bookmarkEnd w:id="19"/>
    </w:p>
    <w:p w14:paraId="2CCC5130" w14:textId="178E430B" w:rsidR="00B22920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  <w:r>
        <w:rPr>
          <w:lang w:val="en-US" w:eastAsia="en-US" w:bidi="en-US"/>
        </w:rPr>
        <w:t>ANONYMIZOVÁNO</w:t>
      </w:r>
    </w:p>
    <w:p w14:paraId="7E0F7D5E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8164801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54E1834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CDB1A2A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9940234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C620A14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9115BBD" w14:textId="77777777" w:rsidR="00C669B7" w:rsidRDefault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D3DC346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673C70DB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56E61E4B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0772A224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7A305420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5B65903F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70C4324C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42339BCC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228B07F2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4038C197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0DAEF3C7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003DBACD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72D359C5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5F097FDE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3A1295F7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5CE86CC1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4E8394E5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2FBBA7E0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79B7AD34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47D53146" w14:textId="77777777" w:rsidR="00C669B7" w:rsidRDefault="00C669B7">
      <w:pPr>
        <w:pStyle w:val="Zkladntext1"/>
        <w:shd w:val="clear" w:color="auto" w:fill="auto"/>
        <w:spacing w:after="340"/>
        <w:ind w:left="180" w:firstLine="20"/>
      </w:pPr>
    </w:p>
    <w:p w14:paraId="187E0E2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  <w:r>
        <w:rPr>
          <w:lang w:val="en-US" w:eastAsia="en-US" w:bidi="en-US"/>
        </w:rPr>
        <w:t>ANONYMIZOVÁNO</w:t>
      </w:r>
    </w:p>
    <w:p w14:paraId="3E4A1877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E97E257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20C7C2C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82B7E0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CD08F2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8E32BF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E85307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F200D0E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598060C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6D29A53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794C856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D885368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F90BFF0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7B9DA2E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D46188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11EF2694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3A41C0F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09475D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188D678F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ED5A81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547EC50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1F8E445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93F2F3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52259BC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AF19ABC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E065DF4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21B8F86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  <w:r>
        <w:rPr>
          <w:lang w:val="en-US" w:eastAsia="en-US" w:bidi="en-US"/>
        </w:rPr>
        <w:t>ANONYMIZOVÁNO</w:t>
      </w:r>
    </w:p>
    <w:p w14:paraId="2EBB428F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0D8B8F8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A8EF458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D9E5ACE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ADF5554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AF41CB5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180D0DEB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2FDECEA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C72E9EF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B2DDD5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17788DA6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2CF57FBC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598F75D9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C51BE64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B8B04C4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52D1EC7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5B4BA15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2F7012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C65B675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54E1D1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37D4746B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64F8C3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E7660E2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4439EE61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6A9C4051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7DDCEF5D" w14:textId="77777777" w:rsidR="00C669B7" w:rsidRDefault="00C669B7" w:rsidP="00C669B7">
      <w:pPr>
        <w:pStyle w:val="Zkladntext1"/>
        <w:shd w:val="clear" w:color="auto" w:fill="auto"/>
        <w:spacing w:after="340"/>
        <w:ind w:left="180" w:firstLine="20"/>
        <w:rPr>
          <w:lang w:val="en-US" w:eastAsia="en-US" w:bidi="en-US"/>
        </w:rPr>
      </w:pPr>
    </w:p>
    <w:p w14:paraId="03823262" w14:textId="3556085B" w:rsidR="00B22920" w:rsidRDefault="00C669B7" w:rsidP="00346B48">
      <w:pPr>
        <w:pStyle w:val="Zkladntext1"/>
        <w:shd w:val="clear" w:color="auto" w:fill="auto"/>
        <w:spacing w:after="340"/>
        <w:ind w:left="180" w:firstLine="20"/>
        <w:sectPr w:rsidR="00B22920">
          <w:footerReference w:type="default" r:id="rId8"/>
          <w:pgSz w:w="11900" w:h="16840"/>
          <w:pgMar w:top="162" w:right="1011" w:bottom="162" w:left="1260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lastRenderedPageBreak/>
        <w:t>ANONYMIZOVÁNO</w:t>
      </w:r>
    </w:p>
    <w:p w14:paraId="21344D74" w14:textId="77777777" w:rsidR="00B22920" w:rsidRDefault="00B22920" w:rsidP="00346B48">
      <w:pPr>
        <w:spacing w:after="450" w:line="1" w:lineRule="exact"/>
      </w:pPr>
    </w:p>
    <w:sectPr w:rsidR="00B22920">
      <w:pgSz w:w="11900" w:h="8400" w:orient="landscape"/>
      <w:pgMar w:top="816" w:right="9501" w:bottom="816" w:left="2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A4C" w14:textId="77777777" w:rsidR="00346B48" w:rsidRDefault="00346B48">
      <w:r>
        <w:separator/>
      </w:r>
    </w:p>
  </w:endnote>
  <w:endnote w:type="continuationSeparator" w:id="0">
    <w:p w14:paraId="14C3BC71" w14:textId="77777777" w:rsidR="00346B48" w:rsidRDefault="0034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3721" w14:textId="77777777" w:rsidR="00B22920" w:rsidRDefault="00346B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E497E4" wp14:editId="09A3B94F">
              <wp:simplePos x="0" y="0"/>
              <wp:positionH relativeFrom="page">
                <wp:posOffset>3462655</wp:posOffset>
              </wp:positionH>
              <wp:positionV relativeFrom="page">
                <wp:posOffset>10123170</wp:posOffset>
              </wp:positionV>
              <wp:extent cx="65849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4A6C2" w14:textId="77777777" w:rsidR="00B22920" w:rsidRDefault="00346B4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2.64999999999998pt;margin-top:797.10000000000002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F0B8" w14:textId="77777777" w:rsidR="00B22920" w:rsidRDefault="00B2292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C78A" w14:textId="77777777" w:rsidR="00B22920" w:rsidRDefault="00B22920"/>
  </w:footnote>
  <w:footnote w:type="continuationSeparator" w:id="0">
    <w:p w14:paraId="4F4C2FF4" w14:textId="77777777" w:rsidR="00B22920" w:rsidRDefault="00B22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0FFA"/>
    <w:multiLevelType w:val="multilevel"/>
    <w:tmpl w:val="E9D63748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86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20"/>
    <w:rsid w:val="00043236"/>
    <w:rsid w:val="00346B48"/>
    <w:rsid w:val="004530E1"/>
    <w:rsid w:val="00745501"/>
    <w:rsid w:val="00B22920"/>
    <w:rsid w:val="00C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56D4"/>
  <w15:docId w15:val="{82524917-D816-4E9A-8EE7-945DB9F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left="720" w:hanging="7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300" w:lineRule="auto"/>
      <w:ind w:left="710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46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B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46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B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34-ABCD Amendment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34-ABCD Amendment</dc:title>
  <dc:subject/>
  <dc:creator>Brzon, Mikulas {DEEC~Prague}</dc:creator>
  <cp:keywords/>
  <cp:lastModifiedBy>Lenka Štěpinová DiS.</cp:lastModifiedBy>
  <cp:revision>3</cp:revision>
  <dcterms:created xsi:type="dcterms:W3CDTF">2025-10-14T07:04:00Z</dcterms:created>
  <dcterms:modified xsi:type="dcterms:W3CDTF">2025-10-15T04:11:00Z</dcterms:modified>
</cp:coreProperties>
</file>