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3F6" w:rsidRPr="00C06607" w:rsidRDefault="002323F6" w:rsidP="002323F6">
      <w:pPr>
        <w:jc w:val="center"/>
      </w:pPr>
      <w:r w:rsidRPr="00C06607">
        <w:t xml:space="preserve">Kupní smlouva </w:t>
      </w:r>
    </w:p>
    <w:p w:rsidR="002323F6" w:rsidRPr="00C06607" w:rsidRDefault="002323F6" w:rsidP="002323F6">
      <w:pPr>
        <w:jc w:val="center"/>
      </w:pPr>
      <w:r w:rsidRPr="00C06607">
        <w:t xml:space="preserve">uzavřená podle § 2079 a násl. zák. č. 89/2012 Sb., </w:t>
      </w:r>
      <w:proofErr w:type="spellStart"/>
      <w:r w:rsidRPr="00C06607">
        <w:t>obč</w:t>
      </w:r>
      <w:proofErr w:type="spellEnd"/>
      <w:r w:rsidRPr="00C06607">
        <w:t xml:space="preserve">. zák., v platném znění takto: </w:t>
      </w:r>
    </w:p>
    <w:p w:rsidR="002323F6" w:rsidRPr="00C06607" w:rsidRDefault="002323F6" w:rsidP="002323F6">
      <w:pPr>
        <w:jc w:val="center"/>
      </w:pPr>
    </w:p>
    <w:p w:rsidR="002323F6" w:rsidRPr="00C06607" w:rsidRDefault="002323F6" w:rsidP="002323F6">
      <w:pPr>
        <w:jc w:val="center"/>
      </w:pPr>
      <w:r w:rsidRPr="00C06607">
        <w:rPr>
          <w:b/>
        </w:rPr>
        <w:t>1. Smluvní strany</w:t>
      </w:r>
    </w:p>
    <w:p w:rsidR="002323F6" w:rsidRPr="00C06607" w:rsidRDefault="002323F6" w:rsidP="002323F6"/>
    <w:p w:rsidR="000A15C4" w:rsidRPr="00C06607" w:rsidRDefault="002323F6" w:rsidP="000A15C4">
      <w:pPr>
        <w:pStyle w:val="Default"/>
        <w:ind w:left="2127" w:hanging="2127"/>
        <w:rPr>
          <w:rFonts w:ascii="Times New Roman" w:hAnsi="Times New Roman" w:cs="Times New Roman"/>
          <w:color w:val="auto"/>
          <w:shd w:val="clear" w:color="auto" w:fill="FFFF00"/>
        </w:rPr>
      </w:pPr>
      <w:r w:rsidRPr="00C06607">
        <w:rPr>
          <w:rFonts w:ascii="Times New Roman" w:hAnsi="Times New Roman" w:cs="Times New Roman"/>
        </w:rPr>
        <w:t>1.1. Prodávající:</w:t>
      </w:r>
      <w:r w:rsidRPr="00C06607">
        <w:rPr>
          <w:rFonts w:ascii="Times New Roman" w:hAnsi="Times New Roman" w:cs="Times New Roman"/>
        </w:rPr>
        <w:tab/>
      </w:r>
      <w:r w:rsidR="000A15C4" w:rsidRPr="00C06607">
        <w:rPr>
          <w:rFonts w:ascii="Times New Roman" w:hAnsi="Times New Roman" w:cs="Times New Roman"/>
          <w:b/>
          <w:color w:val="auto"/>
          <w:spacing w:val="11"/>
          <w:shd w:val="clear" w:color="auto" w:fill="FFFFFF"/>
        </w:rPr>
        <w:t>LARGO TECHNOLOGIES a.s.</w:t>
      </w:r>
    </w:p>
    <w:p w:rsidR="000A15C4" w:rsidRPr="00C06607" w:rsidRDefault="000A15C4" w:rsidP="000A15C4">
      <w:pPr>
        <w:pStyle w:val="Default"/>
        <w:ind w:left="2127" w:hanging="2127"/>
        <w:rPr>
          <w:rFonts w:ascii="Times New Roman" w:hAnsi="Times New Roman" w:cs="Times New Roman"/>
          <w:bCs/>
          <w:color w:val="auto"/>
        </w:rPr>
      </w:pPr>
      <w:r w:rsidRPr="00C06607">
        <w:rPr>
          <w:rFonts w:ascii="Times New Roman" w:hAnsi="Times New Roman" w:cs="Times New Roman"/>
          <w:color w:val="auto"/>
        </w:rPr>
        <w:t>Zastoupený:</w:t>
      </w:r>
      <w:r w:rsidRPr="00C06607">
        <w:rPr>
          <w:rFonts w:ascii="Times New Roman" w:hAnsi="Times New Roman" w:cs="Times New Roman"/>
          <w:color w:val="auto"/>
        </w:rPr>
        <w:tab/>
      </w:r>
    </w:p>
    <w:p w:rsidR="000A15C4" w:rsidRPr="00C06607" w:rsidRDefault="000A15C4" w:rsidP="000A15C4">
      <w:pPr>
        <w:pStyle w:val="Default"/>
        <w:ind w:left="2127" w:hanging="2127"/>
        <w:rPr>
          <w:rFonts w:ascii="Times New Roman" w:hAnsi="Times New Roman" w:cs="Times New Roman"/>
          <w:color w:val="auto"/>
          <w:spacing w:val="11"/>
          <w:shd w:val="clear" w:color="auto" w:fill="FFFFFF"/>
        </w:rPr>
      </w:pPr>
      <w:r w:rsidRPr="00C06607">
        <w:rPr>
          <w:rFonts w:ascii="Times New Roman" w:hAnsi="Times New Roman" w:cs="Times New Roman"/>
          <w:bCs/>
          <w:color w:val="auto"/>
        </w:rPr>
        <w:t>Sídlo:</w:t>
      </w:r>
      <w:r w:rsidRPr="00C06607">
        <w:rPr>
          <w:rFonts w:ascii="Times New Roman" w:hAnsi="Times New Roman" w:cs="Times New Roman"/>
          <w:bCs/>
          <w:color w:val="auto"/>
        </w:rPr>
        <w:tab/>
      </w:r>
      <w:r w:rsidRPr="00C06607">
        <w:rPr>
          <w:rFonts w:ascii="Times New Roman" w:hAnsi="Times New Roman" w:cs="Times New Roman"/>
          <w:color w:val="auto"/>
          <w:spacing w:val="11"/>
          <w:shd w:val="clear" w:color="auto" w:fill="FFFFFF"/>
        </w:rPr>
        <w:t>Kloboučnická 1735/26, 140 00, Praha 4 – Nusle</w:t>
      </w:r>
    </w:p>
    <w:p w:rsidR="000A15C4" w:rsidRPr="00C06607" w:rsidRDefault="000A15C4" w:rsidP="000A15C4">
      <w:pPr>
        <w:pStyle w:val="Default"/>
        <w:ind w:left="2127" w:hanging="2127"/>
        <w:rPr>
          <w:rFonts w:ascii="Times New Roman" w:hAnsi="Times New Roman" w:cs="Times New Roman"/>
          <w:bCs/>
          <w:color w:val="auto"/>
        </w:rPr>
      </w:pPr>
      <w:r w:rsidRPr="00C06607">
        <w:rPr>
          <w:rFonts w:ascii="Times New Roman" w:hAnsi="Times New Roman" w:cs="Times New Roman"/>
          <w:bCs/>
          <w:color w:val="auto"/>
        </w:rPr>
        <w:t xml:space="preserve">IČO: </w:t>
      </w:r>
      <w:r w:rsidRPr="00C06607">
        <w:rPr>
          <w:rFonts w:ascii="Times New Roman" w:hAnsi="Times New Roman" w:cs="Times New Roman"/>
          <w:bCs/>
          <w:color w:val="auto"/>
        </w:rPr>
        <w:tab/>
      </w:r>
      <w:r w:rsidRPr="00C06607">
        <w:rPr>
          <w:rFonts w:ascii="Times New Roman" w:hAnsi="Times New Roman" w:cs="Times New Roman"/>
          <w:color w:val="auto"/>
          <w:spacing w:val="11"/>
          <w:shd w:val="clear" w:color="auto" w:fill="FFFFFF"/>
        </w:rPr>
        <w:t>27775313</w:t>
      </w:r>
    </w:p>
    <w:p w:rsidR="000A15C4" w:rsidRPr="00C06607" w:rsidRDefault="000A15C4" w:rsidP="000A15C4">
      <w:pPr>
        <w:rPr>
          <w:bCs/>
          <w:highlight w:val="yellow"/>
        </w:rPr>
      </w:pPr>
      <w:r w:rsidRPr="00C06607">
        <w:rPr>
          <w:bCs/>
        </w:rPr>
        <w:t>DIČ:</w:t>
      </w:r>
      <w:r w:rsidRPr="00C06607">
        <w:rPr>
          <w:bCs/>
        </w:rPr>
        <w:tab/>
      </w:r>
      <w:r w:rsidRPr="00C06607">
        <w:rPr>
          <w:bCs/>
        </w:rPr>
        <w:tab/>
      </w:r>
      <w:r w:rsidRPr="00C06607">
        <w:rPr>
          <w:bCs/>
        </w:rPr>
        <w:tab/>
        <w:t>CZ27775313</w:t>
      </w:r>
    </w:p>
    <w:p w:rsidR="000A15C4" w:rsidRPr="00C06607" w:rsidRDefault="000A15C4" w:rsidP="000A15C4">
      <w:pPr>
        <w:rPr>
          <w:b/>
          <w:bCs/>
          <w:color w:val="000000"/>
        </w:rPr>
      </w:pPr>
      <w:r w:rsidRPr="00161A10">
        <w:rPr>
          <w:bCs/>
        </w:rPr>
        <w:t>Číslo účtu:</w:t>
      </w:r>
      <w:r w:rsidRPr="00C06607">
        <w:rPr>
          <w:bCs/>
        </w:rPr>
        <w:t xml:space="preserve"> </w:t>
      </w:r>
      <w:r w:rsidRPr="00C06607">
        <w:rPr>
          <w:bCs/>
        </w:rPr>
        <w:tab/>
      </w:r>
      <w:r w:rsidRPr="00C06607">
        <w:rPr>
          <w:bCs/>
        </w:rPr>
        <w:tab/>
      </w:r>
      <w:r w:rsidRPr="00C06607">
        <w:rPr>
          <w:bCs/>
        </w:rPr>
        <w:tab/>
      </w:r>
    </w:p>
    <w:p w:rsidR="002323F6" w:rsidRPr="00C06607" w:rsidRDefault="000A15C4" w:rsidP="000A15C4">
      <w:pPr>
        <w:pStyle w:val="Default"/>
        <w:ind w:left="2127" w:hanging="2127"/>
        <w:rPr>
          <w:rFonts w:ascii="Times New Roman" w:hAnsi="Times New Roman" w:cs="Times New Roman"/>
        </w:rPr>
      </w:pPr>
      <w:r w:rsidRPr="00C06607">
        <w:rPr>
          <w:rFonts w:ascii="Times New Roman" w:hAnsi="Times New Roman" w:cs="Times New Roman"/>
          <w:highlight w:val="yellow"/>
        </w:rPr>
        <w:t xml:space="preserve"> </w:t>
      </w:r>
    </w:p>
    <w:p w:rsidR="002323F6" w:rsidRPr="00C06607" w:rsidRDefault="002323F6" w:rsidP="002323F6"/>
    <w:p w:rsidR="002323F6" w:rsidRPr="00C06607" w:rsidRDefault="002323F6" w:rsidP="002323F6">
      <w:pPr>
        <w:rPr>
          <w:b/>
        </w:rPr>
      </w:pPr>
      <w:r w:rsidRPr="00C06607">
        <w:t>1.2. Kupující:</w:t>
      </w:r>
      <w:r w:rsidRPr="00C06607">
        <w:tab/>
      </w:r>
      <w:r w:rsidRPr="00C06607">
        <w:tab/>
      </w:r>
      <w:r w:rsidRPr="00C06607">
        <w:rPr>
          <w:b/>
        </w:rPr>
        <w:t>Domov pro seniory Zahradní Město</w:t>
      </w:r>
    </w:p>
    <w:p w:rsidR="002323F6" w:rsidRPr="00C06607" w:rsidRDefault="002323F6" w:rsidP="002323F6">
      <w:r w:rsidRPr="00C06607">
        <w:tab/>
      </w:r>
      <w:r w:rsidRPr="00C06607">
        <w:tab/>
      </w:r>
      <w:r w:rsidRPr="00C06607">
        <w:tab/>
        <w:t>Sněženková 2973/8, 106 00 Praha 10</w:t>
      </w:r>
    </w:p>
    <w:p w:rsidR="002323F6" w:rsidRPr="00C06607" w:rsidRDefault="002323F6" w:rsidP="002323F6">
      <w:r w:rsidRPr="00C06607">
        <w:t>Zastoupený:</w:t>
      </w:r>
      <w:r w:rsidRPr="00C06607">
        <w:tab/>
      </w:r>
      <w:r w:rsidR="0054244C">
        <w:t xml:space="preserve">            </w:t>
      </w:r>
      <w:r w:rsidRPr="00C06607">
        <w:t xml:space="preserve">– ředitelkou </w:t>
      </w:r>
    </w:p>
    <w:p w:rsidR="002323F6" w:rsidRPr="00C06607" w:rsidRDefault="00427850" w:rsidP="002323F6">
      <w:r w:rsidRPr="00C06607">
        <w:t>Číslo účtu:</w:t>
      </w:r>
      <w:r w:rsidR="002323F6" w:rsidRPr="00C06607">
        <w:tab/>
      </w:r>
      <w:r w:rsidRPr="00C06607">
        <w:tab/>
      </w:r>
    </w:p>
    <w:p w:rsidR="002323F6" w:rsidRPr="00C06607" w:rsidRDefault="002323F6" w:rsidP="002323F6">
      <w:r w:rsidRPr="00C06607">
        <w:t>IČO:</w:t>
      </w:r>
      <w:r w:rsidRPr="00C06607">
        <w:tab/>
      </w:r>
      <w:r w:rsidRPr="00C06607">
        <w:tab/>
      </w:r>
      <w:r w:rsidRPr="00C06607">
        <w:tab/>
        <w:t>70878030</w:t>
      </w:r>
    </w:p>
    <w:p w:rsidR="002323F6" w:rsidRPr="00C06607" w:rsidRDefault="002323F6" w:rsidP="002323F6">
      <w:r w:rsidRPr="00C06607">
        <w:t>DIČ:</w:t>
      </w:r>
      <w:r w:rsidRPr="00C06607">
        <w:tab/>
      </w:r>
      <w:r w:rsidRPr="00C06607">
        <w:tab/>
      </w:r>
      <w:r w:rsidRPr="00C06607">
        <w:tab/>
        <w:t>CZ70878030</w:t>
      </w:r>
    </w:p>
    <w:p w:rsidR="002323F6" w:rsidRPr="00C06607" w:rsidRDefault="002323F6" w:rsidP="002323F6">
      <w:pPr>
        <w:jc w:val="both"/>
      </w:pPr>
    </w:p>
    <w:p w:rsidR="002323F6" w:rsidRPr="00C06607" w:rsidRDefault="002323F6" w:rsidP="002323F6">
      <w:pPr>
        <w:jc w:val="both"/>
      </w:pPr>
    </w:p>
    <w:p w:rsidR="002323F6" w:rsidRPr="00C06607" w:rsidRDefault="002323F6" w:rsidP="002323F6">
      <w:pPr>
        <w:ind w:left="2832" w:firstLine="708"/>
        <w:jc w:val="both"/>
        <w:rPr>
          <w:b/>
        </w:rPr>
      </w:pPr>
      <w:r w:rsidRPr="00C06607">
        <w:rPr>
          <w:b/>
        </w:rPr>
        <w:t xml:space="preserve">2. Předmět smlouvy </w:t>
      </w:r>
    </w:p>
    <w:p w:rsidR="002323F6" w:rsidRPr="00C06607" w:rsidRDefault="002323F6" w:rsidP="00427850">
      <w:pPr>
        <w:pStyle w:val="Default"/>
        <w:rPr>
          <w:rFonts w:ascii="Times New Roman" w:hAnsi="Times New Roman" w:cs="Times New Roman"/>
        </w:rPr>
      </w:pPr>
      <w:r w:rsidRPr="00C06607">
        <w:rPr>
          <w:rFonts w:ascii="Times New Roman" w:hAnsi="Times New Roman" w:cs="Times New Roman"/>
        </w:rPr>
        <w:t>P</w:t>
      </w:r>
      <w:r w:rsidR="000A15C4" w:rsidRPr="00C06607">
        <w:rPr>
          <w:rFonts w:ascii="Times New Roman" w:hAnsi="Times New Roman" w:cs="Times New Roman"/>
        </w:rPr>
        <w:t xml:space="preserve">rodávající se zavazuje </w:t>
      </w:r>
      <w:r w:rsidR="00427850" w:rsidRPr="00C06607">
        <w:rPr>
          <w:rFonts w:ascii="Times New Roman" w:hAnsi="Times New Roman" w:cs="Times New Roman"/>
        </w:rPr>
        <w:t xml:space="preserve">dle této kupní smlouvy dodat, instalovat, konfigurovat a zprovoznit </w:t>
      </w:r>
      <w:r w:rsidR="00DF36EB" w:rsidRPr="00C06607">
        <w:rPr>
          <w:rFonts w:ascii="Times New Roman" w:hAnsi="Times New Roman" w:cs="Times New Roman"/>
        </w:rPr>
        <w:t xml:space="preserve">v objektech budov D a F </w:t>
      </w:r>
      <w:r w:rsidR="00427850" w:rsidRPr="00C06607">
        <w:rPr>
          <w:rFonts w:ascii="Times New Roman" w:hAnsi="Times New Roman" w:cs="Times New Roman"/>
        </w:rPr>
        <w:t xml:space="preserve">nový kamerový systém včetně demontáže </w:t>
      </w:r>
      <w:r w:rsidR="000A15C4" w:rsidRPr="00C06607">
        <w:rPr>
          <w:rFonts w:ascii="Times New Roman" w:hAnsi="Times New Roman" w:cs="Times New Roman"/>
        </w:rPr>
        <w:t>stávající</w:t>
      </w:r>
      <w:r w:rsidR="00427850" w:rsidRPr="00C06607">
        <w:rPr>
          <w:rFonts w:ascii="Times New Roman" w:hAnsi="Times New Roman" w:cs="Times New Roman"/>
        </w:rPr>
        <w:t>ho zařízení.</w:t>
      </w:r>
      <w:r w:rsidR="000A15C4" w:rsidRPr="00C06607">
        <w:rPr>
          <w:rFonts w:ascii="Times New Roman" w:hAnsi="Times New Roman" w:cs="Times New Roman"/>
        </w:rPr>
        <w:t xml:space="preserve"> </w:t>
      </w:r>
    </w:p>
    <w:p w:rsidR="00427850" w:rsidRPr="00C06607" w:rsidRDefault="00427850" w:rsidP="00427850">
      <w:pPr>
        <w:pStyle w:val="Default"/>
        <w:jc w:val="both"/>
        <w:rPr>
          <w:rFonts w:ascii="Times New Roman" w:hAnsi="Times New Roman" w:cs="Times New Roman"/>
        </w:rPr>
      </w:pPr>
    </w:p>
    <w:p w:rsidR="00427850" w:rsidRPr="00C06607" w:rsidRDefault="00427850" w:rsidP="00427850">
      <w:pPr>
        <w:pStyle w:val="Default"/>
        <w:jc w:val="both"/>
        <w:rPr>
          <w:rFonts w:ascii="Times New Roman" w:hAnsi="Times New Roman" w:cs="Times New Roman"/>
        </w:rPr>
      </w:pPr>
      <w:r w:rsidRPr="00C06607">
        <w:rPr>
          <w:rFonts w:ascii="Times New Roman" w:hAnsi="Times New Roman" w:cs="Times New Roman"/>
        </w:rPr>
        <w:t>Zejména se jedná o:</w:t>
      </w:r>
    </w:p>
    <w:p w:rsidR="00427850" w:rsidRPr="00C06607" w:rsidRDefault="00427850" w:rsidP="00427850">
      <w:pPr>
        <w:pStyle w:val="Default"/>
        <w:ind w:left="720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right" w:tblpY="182"/>
        <w:tblOverlap w:val="never"/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8173"/>
      </w:tblGrid>
      <w:tr w:rsidR="00427850" w:rsidRPr="00C06607" w:rsidTr="00E95136">
        <w:trPr>
          <w:trHeight w:val="690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:rsidR="00427850" w:rsidRPr="00C06607" w:rsidRDefault="00427850" w:rsidP="00E95136">
            <w:pPr>
              <w:jc w:val="center"/>
              <w:rPr>
                <w:color w:val="000000"/>
              </w:rPr>
            </w:pPr>
            <w:r w:rsidRPr="00C06607">
              <w:rPr>
                <w:color w:val="000000"/>
              </w:rPr>
              <w:t>Položka</w:t>
            </w:r>
          </w:p>
        </w:tc>
        <w:tc>
          <w:tcPr>
            <w:tcW w:w="8238" w:type="dxa"/>
            <w:shd w:val="clear" w:color="auto" w:fill="auto"/>
            <w:vAlign w:val="bottom"/>
            <w:hideMark/>
          </w:tcPr>
          <w:p w:rsidR="00427850" w:rsidRPr="00C06607" w:rsidRDefault="00427850" w:rsidP="00E95136">
            <w:pPr>
              <w:rPr>
                <w:color w:val="000000"/>
              </w:rPr>
            </w:pPr>
            <w:r w:rsidRPr="00C06607">
              <w:rPr>
                <w:color w:val="000000"/>
              </w:rPr>
              <w:t xml:space="preserve">Dodání a instalace - </w:t>
            </w:r>
            <w:r w:rsidR="00C06607">
              <w:rPr>
                <w:color w:val="000000"/>
              </w:rPr>
              <w:t>p</w:t>
            </w:r>
            <w:r w:rsidRPr="00C06607">
              <w:rPr>
                <w:color w:val="000000"/>
              </w:rPr>
              <w:t xml:space="preserve">opis položky  </w:t>
            </w:r>
          </w:p>
        </w:tc>
      </w:tr>
      <w:tr w:rsidR="00427850" w:rsidRPr="00C06607" w:rsidTr="00E95136">
        <w:trPr>
          <w:trHeight w:val="690"/>
        </w:trPr>
        <w:tc>
          <w:tcPr>
            <w:tcW w:w="849" w:type="dxa"/>
            <w:shd w:val="clear" w:color="auto" w:fill="auto"/>
            <w:noWrap/>
            <w:vAlign w:val="bottom"/>
          </w:tcPr>
          <w:p w:rsidR="00427850" w:rsidRPr="00C06607" w:rsidRDefault="00427850" w:rsidP="00E95136">
            <w:pPr>
              <w:jc w:val="center"/>
              <w:rPr>
                <w:color w:val="000000"/>
              </w:rPr>
            </w:pPr>
            <w:r w:rsidRPr="00C06607">
              <w:rPr>
                <w:color w:val="000000"/>
              </w:rPr>
              <w:t>1.</w:t>
            </w:r>
          </w:p>
        </w:tc>
        <w:tc>
          <w:tcPr>
            <w:tcW w:w="8238" w:type="dxa"/>
            <w:shd w:val="clear" w:color="auto" w:fill="auto"/>
            <w:vAlign w:val="bottom"/>
          </w:tcPr>
          <w:p w:rsidR="00427850" w:rsidRPr="00C06607" w:rsidRDefault="00427850" w:rsidP="00E95136">
            <w:pPr>
              <w:rPr>
                <w:color w:val="000000"/>
              </w:rPr>
            </w:pPr>
            <w:r w:rsidRPr="00C06607">
              <w:rPr>
                <w:color w:val="000000"/>
              </w:rPr>
              <w:t>Demontáž stávajícího zařízení</w:t>
            </w:r>
            <w:r w:rsidR="00C06607">
              <w:rPr>
                <w:color w:val="000000"/>
              </w:rPr>
              <w:t>.</w:t>
            </w:r>
          </w:p>
          <w:p w:rsidR="00427850" w:rsidRPr="00C06607" w:rsidRDefault="00427850" w:rsidP="00E95136">
            <w:pPr>
              <w:rPr>
                <w:color w:val="000000"/>
              </w:rPr>
            </w:pPr>
          </w:p>
        </w:tc>
      </w:tr>
      <w:tr w:rsidR="00427850" w:rsidRPr="00C06607" w:rsidTr="00E95136">
        <w:trPr>
          <w:trHeight w:val="720"/>
        </w:trPr>
        <w:tc>
          <w:tcPr>
            <w:tcW w:w="849" w:type="dxa"/>
            <w:shd w:val="clear" w:color="auto" w:fill="auto"/>
            <w:noWrap/>
            <w:vAlign w:val="bottom"/>
            <w:hideMark/>
          </w:tcPr>
          <w:p w:rsidR="00427850" w:rsidRPr="00C06607" w:rsidRDefault="00427850" w:rsidP="00E95136">
            <w:pPr>
              <w:jc w:val="center"/>
              <w:rPr>
                <w:color w:val="000000"/>
              </w:rPr>
            </w:pPr>
            <w:r w:rsidRPr="00C06607">
              <w:rPr>
                <w:color w:val="000000"/>
              </w:rPr>
              <w:t>2.</w:t>
            </w:r>
          </w:p>
        </w:tc>
        <w:tc>
          <w:tcPr>
            <w:tcW w:w="8238" w:type="dxa"/>
            <w:shd w:val="clear" w:color="auto" w:fill="auto"/>
            <w:vAlign w:val="bottom"/>
          </w:tcPr>
          <w:p w:rsidR="00427850" w:rsidRPr="00C06607" w:rsidRDefault="00427850" w:rsidP="00E95136">
            <w:pPr>
              <w:rPr>
                <w:color w:val="000000"/>
              </w:rPr>
            </w:pPr>
          </w:p>
          <w:p w:rsidR="00427850" w:rsidRPr="00C06607" w:rsidRDefault="00427850" w:rsidP="00E95136">
            <w:pPr>
              <w:rPr>
                <w:color w:val="000000"/>
              </w:rPr>
            </w:pPr>
            <w:r w:rsidRPr="00C06607">
              <w:rPr>
                <w:color w:val="000000"/>
              </w:rPr>
              <w:t xml:space="preserve">IP kamera 8MPix HDTVI </w:t>
            </w:r>
            <w:proofErr w:type="spellStart"/>
            <w:r w:rsidRPr="00C06607">
              <w:rPr>
                <w:color w:val="000000"/>
              </w:rPr>
              <w:t>Turret</w:t>
            </w:r>
            <w:proofErr w:type="spellEnd"/>
            <w:r w:rsidRPr="00C06607">
              <w:rPr>
                <w:color w:val="000000"/>
              </w:rPr>
              <w:t xml:space="preserve"> </w:t>
            </w:r>
            <w:proofErr w:type="spellStart"/>
            <w:r w:rsidRPr="00C06607">
              <w:rPr>
                <w:color w:val="000000"/>
              </w:rPr>
              <w:t>ColorVu</w:t>
            </w:r>
            <w:proofErr w:type="spellEnd"/>
            <w:r w:rsidRPr="00C06607">
              <w:rPr>
                <w:color w:val="000000"/>
              </w:rPr>
              <w:t xml:space="preserve"> kamera; LED 40m, IP67, </w:t>
            </w:r>
          </w:p>
          <w:p w:rsidR="00427850" w:rsidRPr="00C06607" w:rsidRDefault="00427850" w:rsidP="00E95136">
            <w:pPr>
              <w:rPr>
                <w:color w:val="000000"/>
              </w:rPr>
            </w:pPr>
            <w:r w:rsidRPr="00C06607">
              <w:rPr>
                <w:color w:val="000000"/>
              </w:rPr>
              <w:t xml:space="preserve">WDR 130dB, </w:t>
            </w:r>
            <w:proofErr w:type="spellStart"/>
            <w:r w:rsidRPr="00C06607">
              <w:rPr>
                <w:color w:val="000000"/>
              </w:rPr>
              <w:t>PoC</w:t>
            </w:r>
            <w:proofErr w:type="spellEnd"/>
            <w:r w:rsidRPr="00C06607">
              <w:rPr>
                <w:color w:val="000000"/>
              </w:rPr>
              <w:t xml:space="preserve"> – 24 ks.</w:t>
            </w:r>
          </w:p>
        </w:tc>
      </w:tr>
      <w:tr w:rsidR="00427850" w:rsidRPr="00C06607" w:rsidTr="00E95136">
        <w:trPr>
          <w:trHeight w:val="720"/>
        </w:trPr>
        <w:tc>
          <w:tcPr>
            <w:tcW w:w="849" w:type="dxa"/>
            <w:shd w:val="clear" w:color="auto" w:fill="auto"/>
            <w:noWrap/>
            <w:vAlign w:val="bottom"/>
          </w:tcPr>
          <w:p w:rsidR="00427850" w:rsidRPr="00C06607" w:rsidRDefault="00427850" w:rsidP="00E95136">
            <w:pPr>
              <w:jc w:val="center"/>
              <w:rPr>
                <w:color w:val="000000"/>
              </w:rPr>
            </w:pPr>
            <w:r w:rsidRPr="00C06607">
              <w:rPr>
                <w:color w:val="000000"/>
              </w:rPr>
              <w:t>3.</w:t>
            </w:r>
          </w:p>
        </w:tc>
        <w:tc>
          <w:tcPr>
            <w:tcW w:w="8238" w:type="dxa"/>
            <w:shd w:val="clear" w:color="auto" w:fill="auto"/>
            <w:vAlign w:val="bottom"/>
          </w:tcPr>
          <w:p w:rsidR="00427850" w:rsidRPr="00C06607" w:rsidRDefault="00427850" w:rsidP="00E95136">
            <w:pPr>
              <w:rPr>
                <w:color w:val="000000"/>
              </w:rPr>
            </w:pPr>
            <w:r w:rsidRPr="00C06607">
              <w:rPr>
                <w:color w:val="000000"/>
              </w:rPr>
              <w:t>Záznamové zařízení – budova D - Turbo HD DVR HIKVISION iDS-7208HUHI-M2/PXT/4A+8/4ALM – 1 ks.</w:t>
            </w:r>
          </w:p>
        </w:tc>
      </w:tr>
      <w:tr w:rsidR="00427850" w:rsidRPr="00C06607" w:rsidTr="00E95136">
        <w:trPr>
          <w:trHeight w:val="720"/>
        </w:trPr>
        <w:tc>
          <w:tcPr>
            <w:tcW w:w="849" w:type="dxa"/>
            <w:shd w:val="clear" w:color="auto" w:fill="auto"/>
            <w:noWrap/>
            <w:vAlign w:val="bottom"/>
          </w:tcPr>
          <w:p w:rsidR="00427850" w:rsidRPr="00C06607" w:rsidRDefault="00427850" w:rsidP="00E95136">
            <w:pPr>
              <w:jc w:val="center"/>
              <w:rPr>
                <w:color w:val="000000"/>
              </w:rPr>
            </w:pPr>
            <w:r w:rsidRPr="00C06607">
              <w:rPr>
                <w:color w:val="000000"/>
              </w:rPr>
              <w:t>4.</w:t>
            </w:r>
          </w:p>
        </w:tc>
        <w:tc>
          <w:tcPr>
            <w:tcW w:w="8238" w:type="dxa"/>
            <w:shd w:val="clear" w:color="auto" w:fill="auto"/>
            <w:vAlign w:val="bottom"/>
          </w:tcPr>
          <w:p w:rsidR="00427850" w:rsidRPr="00C06607" w:rsidRDefault="00427850" w:rsidP="00E95136">
            <w:pPr>
              <w:rPr>
                <w:color w:val="000000"/>
              </w:rPr>
            </w:pPr>
            <w:r w:rsidRPr="00C06607">
              <w:rPr>
                <w:color w:val="000000"/>
              </w:rPr>
              <w:t>Záznamové zařízení – budova F - Turbo HD DVR HIKVISION iDS-7216HUHI-M2/PXT/4A+4/1ALM – 1 ks.</w:t>
            </w:r>
          </w:p>
        </w:tc>
      </w:tr>
      <w:tr w:rsidR="00427850" w:rsidRPr="00C06607" w:rsidTr="00E95136">
        <w:trPr>
          <w:trHeight w:val="720"/>
        </w:trPr>
        <w:tc>
          <w:tcPr>
            <w:tcW w:w="849" w:type="dxa"/>
            <w:shd w:val="clear" w:color="auto" w:fill="auto"/>
            <w:noWrap/>
            <w:vAlign w:val="bottom"/>
          </w:tcPr>
          <w:p w:rsidR="00427850" w:rsidRPr="00C06607" w:rsidRDefault="00427850" w:rsidP="00E95136">
            <w:pPr>
              <w:jc w:val="center"/>
              <w:rPr>
                <w:color w:val="000000"/>
              </w:rPr>
            </w:pPr>
            <w:r w:rsidRPr="00C06607">
              <w:rPr>
                <w:color w:val="000000"/>
              </w:rPr>
              <w:t>5.</w:t>
            </w:r>
          </w:p>
        </w:tc>
        <w:tc>
          <w:tcPr>
            <w:tcW w:w="8238" w:type="dxa"/>
            <w:shd w:val="clear" w:color="auto" w:fill="auto"/>
            <w:vAlign w:val="bottom"/>
          </w:tcPr>
          <w:p w:rsidR="00427850" w:rsidRPr="00C06607" w:rsidRDefault="00427850" w:rsidP="00E95136">
            <w:pPr>
              <w:rPr>
                <w:color w:val="000000"/>
              </w:rPr>
            </w:pPr>
            <w:r w:rsidRPr="00C06607">
              <w:rPr>
                <w:color w:val="000000"/>
              </w:rPr>
              <w:t xml:space="preserve">HDD pro záznamové zařízení WD </w:t>
            </w:r>
            <w:proofErr w:type="spellStart"/>
            <w:r w:rsidRPr="00C06607">
              <w:rPr>
                <w:color w:val="000000"/>
              </w:rPr>
              <w:t>Purple</w:t>
            </w:r>
            <w:proofErr w:type="spellEnd"/>
            <w:r w:rsidRPr="00C06607">
              <w:rPr>
                <w:color w:val="000000"/>
              </w:rPr>
              <w:t xml:space="preserve"> 6TB HDD, WD64PURZ – 2 ks.</w:t>
            </w:r>
          </w:p>
        </w:tc>
      </w:tr>
      <w:tr w:rsidR="00427850" w:rsidRPr="00C06607" w:rsidTr="00E95136">
        <w:trPr>
          <w:trHeight w:val="720"/>
        </w:trPr>
        <w:tc>
          <w:tcPr>
            <w:tcW w:w="849" w:type="dxa"/>
            <w:shd w:val="clear" w:color="auto" w:fill="auto"/>
            <w:noWrap/>
            <w:vAlign w:val="bottom"/>
          </w:tcPr>
          <w:p w:rsidR="00427850" w:rsidRPr="00C06607" w:rsidRDefault="00427850" w:rsidP="00E95136">
            <w:pPr>
              <w:jc w:val="center"/>
              <w:rPr>
                <w:color w:val="000000"/>
              </w:rPr>
            </w:pPr>
            <w:r w:rsidRPr="00C06607">
              <w:rPr>
                <w:color w:val="000000"/>
              </w:rPr>
              <w:t>6.</w:t>
            </w:r>
          </w:p>
        </w:tc>
        <w:tc>
          <w:tcPr>
            <w:tcW w:w="8238" w:type="dxa"/>
            <w:shd w:val="clear" w:color="auto" w:fill="auto"/>
            <w:vAlign w:val="bottom"/>
          </w:tcPr>
          <w:p w:rsidR="00427850" w:rsidRPr="00C06607" w:rsidRDefault="00427850" w:rsidP="00E95136">
            <w:pPr>
              <w:rPr>
                <w:color w:val="000000"/>
              </w:rPr>
            </w:pPr>
            <w:r w:rsidRPr="00C06607">
              <w:rPr>
                <w:color w:val="000000"/>
              </w:rPr>
              <w:t xml:space="preserve">Oživení a nastavení systému, konfigurace záznamového zařízení, import zařízení do monitorovacího software </w:t>
            </w:r>
            <w:proofErr w:type="spellStart"/>
            <w:r w:rsidRPr="00C06607">
              <w:rPr>
                <w:color w:val="000000"/>
              </w:rPr>
              <w:t>iVMS</w:t>
            </w:r>
            <w:proofErr w:type="spellEnd"/>
            <w:r w:rsidR="00C06607">
              <w:rPr>
                <w:color w:val="000000"/>
              </w:rPr>
              <w:t>.</w:t>
            </w:r>
          </w:p>
        </w:tc>
      </w:tr>
    </w:tbl>
    <w:p w:rsidR="00427850" w:rsidRPr="00C06607" w:rsidRDefault="00427850" w:rsidP="00427850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C06607">
        <w:rPr>
          <w:rFonts w:ascii="Times New Roman" w:hAnsi="Times New Roman" w:cs="Times New Roman"/>
        </w:rPr>
        <w:t xml:space="preserve">         </w:t>
      </w:r>
    </w:p>
    <w:p w:rsidR="00427850" w:rsidRPr="00C06607" w:rsidRDefault="00427850" w:rsidP="00427850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C06607">
        <w:rPr>
          <w:rFonts w:ascii="Times New Roman" w:hAnsi="Times New Roman" w:cs="Times New Roman"/>
        </w:rPr>
        <w:t xml:space="preserve">                                            </w:t>
      </w:r>
    </w:p>
    <w:p w:rsidR="00427850" w:rsidRPr="00C06607" w:rsidRDefault="00427850" w:rsidP="00427850">
      <w:pPr>
        <w:pStyle w:val="Default"/>
        <w:ind w:left="426" w:hanging="426"/>
        <w:jc w:val="both"/>
        <w:rPr>
          <w:rFonts w:ascii="Times New Roman" w:hAnsi="Times New Roman" w:cs="Times New Roman"/>
          <w:highlight w:val="yellow"/>
        </w:rPr>
      </w:pPr>
    </w:p>
    <w:p w:rsidR="00427850" w:rsidRPr="00C06607" w:rsidRDefault="00427850" w:rsidP="00427850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C06607">
        <w:rPr>
          <w:rFonts w:ascii="Times New Roman" w:hAnsi="Times New Roman" w:cs="Times New Roman"/>
        </w:rPr>
        <w:lastRenderedPageBreak/>
        <w:tab/>
        <w:t>Dodání zahrnuje také veškeré činnosti a věci související (např. doprava, přesun materiálů, likvidace odpadu, potřebné díly a součástky), cena všech těchto činností a věcí je zahrnuta v kupní ceně.</w:t>
      </w:r>
    </w:p>
    <w:p w:rsidR="00427850" w:rsidRPr="00C06607" w:rsidRDefault="00427850" w:rsidP="00427850">
      <w:pPr>
        <w:pStyle w:val="Default"/>
        <w:rPr>
          <w:rFonts w:ascii="Times New Roman" w:hAnsi="Times New Roman" w:cs="Times New Roman"/>
        </w:rPr>
      </w:pPr>
    </w:p>
    <w:p w:rsidR="002323F6" w:rsidRPr="00C06607" w:rsidRDefault="002323F6" w:rsidP="002323F6">
      <w:pPr>
        <w:suppressAutoHyphens w:val="0"/>
        <w:ind w:left="360"/>
        <w:jc w:val="both"/>
      </w:pPr>
    </w:p>
    <w:p w:rsidR="002323F6" w:rsidRPr="00C06607" w:rsidRDefault="002323F6" w:rsidP="002323F6">
      <w:pPr>
        <w:ind w:left="3541"/>
        <w:jc w:val="both"/>
        <w:rPr>
          <w:b/>
        </w:rPr>
      </w:pPr>
      <w:r w:rsidRPr="00C06607">
        <w:rPr>
          <w:b/>
        </w:rPr>
        <w:t xml:space="preserve">3. Místo plnění </w:t>
      </w:r>
    </w:p>
    <w:p w:rsidR="002323F6" w:rsidRPr="00C06607" w:rsidRDefault="002323F6" w:rsidP="002323F6">
      <w:pPr>
        <w:numPr>
          <w:ilvl w:val="0"/>
          <w:numId w:val="2"/>
        </w:numPr>
        <w:jc w:val="both"/>
      </w:pPr>
      <w:r w:rsidRPr="00C06607">
        <w:t>Domov pro seniory Zahradní Město, Sněženková 2973/8, 106 00 Praha 10.</w:t>
      </w:r>
    </w:p>
    <w:p w:rsidR="002323F6" w:rsidRPr="00C06607" w:rsidRDefault="002323F6" w:rsidP="002323F6">
      <w:pPr>
        <w:ind w:left="360"/>
        <w:jc w:val="both"/>
      </w:pPr>
    </w:p>
    <w:p w:rsidR="002323F6" w:rsidRPr="00C06607" w:rsidRDefault="002323F6" w:rsidP="002323F6">
      <w:pPr>
        <w:ind w:left="2832" w:firstLine="708"/>
        <w:jc w:val="both"/>
        <w:rPr>
          <w:b/>
        </w:rPr>
      </w:pPr>
      <w:r w:rsidRPr="00C06607">
        <w:rPr>
          <w:b/>
        </w:rPr>
        <w:t>4. Odpovědné osoby - kontaktní údaje</w:t>
      </w:r>
    </w:p>
    <w:p w:rsidR="002323F6" w:rsidRPr="00C06607" w:rsidRDefault="002323F6" w:rsidP="00C06607">
      <w:pPr>
        <w:pStyle w:val="Odstavecseseznamem"/>
        <w:numPr>
          <w:ilvl w:val="1"/>
          <w:numId w:val="9"/>
        </w:numPr>
        <w:spacing w:line="100" w:lineRule="atLeast"/>
        <w:jc w:val="both"/>
      </w:pPr>
      <w:r w:rsidRPr="00C06607">
        <w:t>Kontaktní údaje Prodávajícího:</w:t>
      </w:r>
    </w:p>
    <w:p w:rsidR="002323F6" w:rsidRPr="00C06607" w:rsidRDefault="002323F6" w:rsidP="002323F6">
      <w:pPr>
        <w:pStyle w:val="Bezmezer"/>
        <w:ind w:firstLine="708"/>
        <w:jc w:val="both"/>
      </w:pPr>
      <w:r w:rsidRPr="00C06607">
        <w:t>jméno a příjmení:</w:t>
      </w:r>
      <w:r w:rsidRPr="00C06607">
        <w:tab/>
      </w:r>
      <w:r w:rsidRPr="00C06607">
        <w:tab/>
      </w:r>
      <w:r w:rsidRPr="00C06607">
        <w:tab/>
      </w:r>
      <w:r w:rsidRPr="00C06607">
        <w:tab/>
      </w:r>
    </w:p>
    <w:p w:rsidR="002323F6" w:rsidRPr="00C06607" w:rsidRDefault="002323F6" w:rsidP="002323F6">
      <w:pPr>
        <w:pStyle w:val="Bezmezer"/>
        <w:ind w:firstLine="708"/>
        <w:jc w:val="both"/>
      </w:pPr>
      <w:r w:rsidRPr="00C06607">
        <w:t>telefon:</w:t>
      </w:r>
      <w:r w:rsidRPr="00C06607">
        <w:tab/>
      </w:r>
      <w:r w:rsidRPr="00C06607">
        <w:tab/>
      </w:r>
      <w:r w:rsidRPr="00C06607">
        <w:tab/>
      </w:r>
      <w:r w:rsidRPr="00C06607">
        <w:tab/>
      </w:r>
      <w:r w:rsidRPr="00C06607">
        <w:tab/>
      </w:r>
    </w:p>
    <w:p w:rsidR="002323F6" w:rsidRPr="00C06607" w:rsidRDefault="002323F6" w:rsidP="002323F6">
      <w:pPr>
        <w:pStyle w:val="Bezmezer"/>
        <w:ind w:firstLine="708"/>
        <w:jc w:val="both"/>
      </w:pPr>
      <w:r w:rsidRPr="00C06607">
        <w:t>e-mail:</w:t>
      </w:r>
      <w:r w:rsidRPr="00C06607">
        <w:tab/>
      </w:r>
      <w:r w:rsidRPr="00C06607">
        <w:tab/>
      </w:r>
      <w:r w:rsidRPr="00C06607">
        <w:tab/>
      </w:r>
      <w:r w:rsidRPr="00C06607">
        <w:tab/>
      </w:r>
      <w:r w:rsidRPr="00C06607">
        <w:tab/>
      </w:r>
      <w:r w:rsidRPr="00C06607">
        <w:tab/>
      </w:r>
      <w:r w:rsidR="00161A10" w:rsidRPr="00C06607">
        <w:t>@</w:t>
      </w:r>
      <w:r w:rsidR="00161A10">
        <w:t>largotechnologies.cz</w:t>
      </w:r>
    </w:p>
    <w:p w:rsidR="002323F6" w:rsidRPr="00C06607" w:rsidRDefault="002323F6" w:rsidP="002323F6">
      <w:pPr>
        <w:tabs>
          <w:tab w:val="left" w:pos="3615"/>
        </w:tabs>
        <w:spacing w:line="100" w:lineRule="atLeast"/>
        <w:jc w:val="both"/>
      </w:pPr>
    </w:p>
    <w:p w:rsidR="002323F6" w:rsidRPr="00C06607" w:rsidRDefault="002323F6" w:rsidP="002323F6">
      <w:pPr>
        <w:tabs>
          <w:tab w:val="left" w:pos="3615"/>
        </w:tabs>
        <w:spacing w:line="100" w:lineRule="atLeast"/>
        <w:jc w:val="both"/>
      </w:pPr>
    </w:p>
    <w:p w:rsidR="002323F6" w:rsidRPr="00C06607" w:rsidRDefault="002323F6" w:rsidP="00C06607">
      <w:pPr>
        <w:pStyle w:val="Odstavecseseznamem"/>
        <w:numPr>
          <w:ilvl w:val="1"/>
          <w:numId w:val="9"/>
        </w:numPr>
        <w:spacing w:line="100" w:lineRule="atLeast"/>
        <w:jc w:val="both"/>
      </w:pPr>
      <w:r w:rsidRPr="00C06607">
        <w:t>Kontaktní údaje Kupujícího:</w:t>
      </w:r>
    </w:p>
    <w:p w:rsidR="002323F6" w:rsidRPr="00C06607" w:rsidRDefault="002323F6" w:rsidP="002323F6">
      <w:pPr>
        <w:spacing w:line="100" w:lineRule="atLeast"/>
        <w:ind w:firstLine="708"/>
        <w:jc w:val="both"/>
        <w:rPr>
          <w:color w:val="FF0000"/>
        </w:rPr>
      </w:pPr>
      <w:r w:rsidRPr="00C06607">
        <w:t>jméno a příjmení:</w:t>
      </w:r>
      <w:r w:rsidRPr="00C06607">
        <w:tab/>
      </w:r>
      <w:r w:rsidRPr="00C06607">
        <w:tab/>
      </w:r>
      <w:r w:rsidRPr="00C06607">
        <w:tab/>
      </w:r>
      <w:r w:rsidRPr="00C06607">
        <w:tab/>
      </w:r>
      <w:r w:rsidR="001E1125" w:rsidRPr="00C06607">
        <w:t xml:space="preserve"> </w:t>
      </w:r>
    </w:p>
    <w:p w:rsidR="002323F6" w:rsidRPr="00C06607" w:rsidRDefault="002323F6" w:rsidP="002323F6">
      <w:pPr>
        <w:pStyle w:val="Bezmezer"/>
        <w:ind w:firstLine="708"/>
        <w:jc w:val="both"/>
        <w:rPr>
          <w:color w:val="FF0000"/>
        </w:rPr>
      </w:pPr>
      <w:r w:rsidRPr="00C06607">
        <w:t>telefon:</w:t>
      </w:r>
      <w:r w:rsidRPr="00C06607">
        <w:tab/>
      </w:r>
      <w:r w:rsidRPr="00C06607">
        <w:tab/>
      </w:r>
      <w:r w:rsidRPr="00C06607">
        <w:tab/>
      </w:r>
      <w:r w:rsidRPr="00C06607">
        <w:tab/>
      </w:r>
      <w:r w:rsidRPr="00C06607">
        <w:tab/>
      </w:r>
    </w:p>
    <w:p w:rsidR="002323F6" w:rsidRPr="00C06607" w:rsidRDefault="002323F6" w:rsidP="002323F6">
      <w:pPr>
        <w:pStyle w:val="Bezmezer"/>
        <w:ind w:firstLine="708"/>
        <w:jc w:val="both"/>
        <w:rPr>
          <w:color w:val="FF0000"/>
        </w:rPr>
      </w:pPr>
      <w:r w:rsidRPr="00C06607">
        <w:t>e-mail:</w:t>
      </w:r>
      <w:r w:rsidRPr="00C06607">
        <w:tab/>
      </w:r>
      <w:r w:rsidRPr="00C06607">
        <w:tab/>
      </w:r>
      <w:r w:rsidRPr="00C06607">
        <w:tab/>
      </w:r>
      <w:r w:rsidR="001E1125" w:rsidRPr="00C06607">
        <w:tab/>
      </w:r>
      <w:r w:rsidR="001E1125" w:rsidRPr="00C06607">
        <w:tab/>
      </w:r>
      <w:r w:rsidR="001E1125" w:rsidRPr="00C06607">
        <w:tab/>
        <w:t>@dszm.cz</w:t>
      </w:r>
    </w:p>
    <w:p w:rsidR="002323F6" w:rsidRPr="00C06607" w:rsidRDefault="002323F6" w:rsidP="002323F6">
      <w:pPr>
        <w:pStyle w:val="Bezmezer"/>
        <w:jc w:val="both"/>
      </w:pPr>
    </w:p>
    <w:p w:rsidR="002323F6" w:rsidRPr="00C06607" w:rsidRDefault="002323F6" w:rsidP="002323F6">
      <w:pPr>
        <w:ind w:left="708"/>
        <w:jc w:val="both"/>
      </w:pPr>
      <w:r w:rsidRPr="00C06607">
        <w:t>Odpovědné osoby odpovídají za plnění této smlouvy,</w:t>
      </w:r>
      <w:r w:rsidR="00C06607">
        <w:t xml:space="preserve"> </w:t>
      </w:r>
      <w:r w:rsidRPr="00C06607">
        <w:t>nejsou však oprávněné tuto</w:t>
      </w:r>
      <w:r w:rsidR="00C06607">
        <w:t xml:space="preserve"> </w:t>
      </w:r>
      <w:r w:rsidRPr="00C06607">
        <w:t>smlouvu</w:t>
      </w:r>
      <w:r w:rsidR="00C06607">
        <w:t xml:space="preserve"> </w:t>
      </w:r>
      <w:r w:rsidRPr="00C06607">
        <w:t>jakkoliv měnit nebo rušit.</w:t>
      </w:r>
    </w:p>
    <w:p w:rsidR="002323F6" w:rsidRPr="00C06607" w:rsidRDefault="002323F6" w:rsidP="002323F6">
      <w:pPr>
        <w:jc w:val="both"/>
        <w:rPr>
          <w:b/>
        </w:rPr>
      </w:pPr>
    </w:p>
    <w:p w:rsidR="002323F6" w:rsidRPr="00C06607" w:rsidRDefault="001E1125" w:rsidP="002323F6">
      <w:pPr>
        <w:ind w:left="2832" w:firstLine="708"/>
        <w:jc w:val="both"/>
        <w:rPr>
          <w:b/>
        </w:rPr>
      </w:pPr>
      <w:r w:rsidRPr="00C06607">
        <w:rPr>
          <w:b/>
        </w:rPr>
        <w:t>5</w:t>
      </w:r>
      <w:r w:rsidR="002323F6" w:rsidRPr="00C06607">
        <w:rPr>
          <w:b/>
        </w:rPr>
        <w:t>. Cena a platební podmínky</w:t>
      </w:r>
    </w:p>
    <w:p w:rsidR="001E1125" w:rsidRPr="00C06607" w:rsidRDefault="001E1125" w:rsidP="00C06607">
      <w:pPr>
        <w:pStyle w:val="Default"/>
        <w:numPr>
          <w:ilvl w:val="1"/>
          <w:numId w:val="10"/>
        </w:numPr>
        <w:rPr>
          <w:rFonts w:ascii="Times New Roman" w:hAnsi="Times New Roman" w:cs="Times New Roman"/>
        </w:rPr>
      </w:pPr>
      <w:r w:rsidRPr="00C06607">
        <w:rPr>
          <w:rFonts w:ascii="Times New Roman" w:hAnsi="Times New Roman" w:cs="Times New Roman"/>
        </w:rPr>
        <w:t xml:space="preserve">Smluvní strany sjednávají, že cena za řádné a včasné plnění Prodávajícího dle této smlouvy činí </w:t>
      </w:r>
      <w:r w:rsidRPr="00C06607">
        <w:rPr>
          <w:rFonts w:ascii="Times New Roman" w:hAnsi="Times New Roman" w:cs="Times New Roman"/>
          <w:i/>
        </w:rPr>
        <w:t>149 924,00</w:t>
      </w:r>
      <w:r w:rsidRPr="00C06607">
        <w:rPr>
          <w:rFonts w:ascii="Times New Roman" w:hAnsi="Times New Roman" w:cs="Times New Roman"/>
        </w:rPr>
        <w:t xml:space="preserve">- Kč, bez DPH (dále jen </w:t>
      </w:r>
      <w:r w:rsidRPr="00C06607">
        <w:rPr>
          <w:rFonts w:ascii="Times New Roman" w:hAnsi="Times New Roman" w:cs="Times New Roman"/>
          <w:b/>
        </w:rPr>
        <w:t>„Cena“</w:t>
      </w:r>
      <w:r w:rsidRPr="00C06607">
        <w:rPr>
          <w:rFonts w:ascii="Times New Roman" w:hAnsi="Times New Roman" w:cs="Times New Roman"/>
        </w:rPr>
        <w:t>).</w:t>
      </w:r>
    </w:p>
    <w:p w:rsidR="001E1125" w:rsidRPr="00C06607" w:rsidRDefault="001E1125" w:rsidP="00C06607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C06607">
        <w:rPr>
          <w:rFonts w:ascii="Times New Roman" w:hAnsi="Times New Roman" w:cs="Times New Roman"/>
        </w:rPr>
        <w:t>Cena je stanovena za kompletní provedení</w:t>
      </w:r>
      <w:r w:rsidR="00C06607">
        <w:rPr>
          <w:rFonts w:ascii="Times New Roman" w:hAnsi="Times New Roman" w:cs="Times New Roman"/>
        </w:rPr>
        <w:t xml:space="preserve"> </w:t>
      </w:r>
      <w:r w:rsidRPr="00C06607">
        <w:rPr>
          <w:rFonts w:ascii="Times New Roman" w:hAnsi="Times New Roman" w:cs="Times New Roman"/>
        </w:rPr>
        <w:t>a jsou v ní obsaženy veškeré náklady Prodávajícího. Cena je sjednaná jako maximální.</w:t>
      </w:r>
    </w:p>
    <w:p w:rsidR="002323F6" w:rsidRPr="00C06607" w:rsidRDefault="002323F6" w:rsidP="00C06607">
      <w:pPr>
        <w:pStyle w:val="Default"/>
        <w:numPr>
          <w:ilvl w:val="1"/>
          <w:numId w:val="10"/>
        </w:numPr>
        <w:rPr>
          <w:rFonts w:ascii="Times New Roman" w:hAnsi="Times New Roman" w:cs="Times New Roman"/>
        </w:rPr>
      </w:pPr>
      <w:r w:rsidRPr="00C06607">
        <w:rPr>
          <w:rFonts w:ascii="Times New Roman" w:hAnsi="Times New Roman" w:cs="Times New Roman"/>
        </w:rPr>
        <w:t>Kupující se zavazuje uhradit cenu na základě fakturace Prodávajícího. Prodávající vystaví vždy fakturu na základě potvrzeného dodacího listu</w:t>
      </w:r>
      <w:r w:rsidR="001E1125" w:rsidRPr="00C06607">
        <w:rPr>
          <w:rFonts w:ascii="Times New Roman" w:hAnsi="Times New Roman" w:cs="Times New Roman"/>
        </w:rPr>
        <w:t xml:space="preserve"> a dokumentu o předání</w:t>
      </w:r>
      <w:r w:rsidRPr="00C06607">
        <w:rPr>
          <w:rFonts w:ascii="Times New Roman" w:hAnsi="Times New Roman" w:cs="Times New Roman"/>
        </w:rPr>
        <w:t>. Cena na faktuře musí odpovídat potvrzenému dodacímu listu. Faktura bude mít splatnost 30 dní ode dne doručení.</w:t>
      </w:r>
    </w:p>
    <w:p w:rsidR="002323F6" w:rsidRPr="00C06607" w:rsidRDefault="002323F6" w:rsidP="00C06607">
      <w:pPr>
        <w:pStyle w:val="Odstavecseseznamem"/>
        <w:numPr>
          <w:ilvl w:val="1"/>
          <w:numId w:val="10"/>
        </w:numPr>
        <w:jc w:val="both"/>
      </w:pPr>
      <w:r w:rsidRPr="00C06607">
        <w:t xml:space="preserve">Daň z přidané hodnoty bude připočtena v souladu s příslušnými ustanoveními zákona č. 235/2004 Sb., o dani z přidané hodnoty, v platném znění. Smluvní strany se dohodly, že v případě změny zákonných sazeb DPH nebudou uzavírat písemný dodatek k této Kupní smlouvě o změně výše DPH. </w:t>
      </w:r>
    </w:p>
    <w:p w:rsidR="002323F6" w:rsidRPr="00C06607" w:rsidRDefault="002323F6" w:rsidP="00C06607">
      <w:pPr>
        <w:pStyle w:val="Odstavecseseznamem"/>
        <w:numPr>
          <w:ilvl w:val="1"/>
          <w:numId w:val="10"/>
        </w:numPr>
        <w:jc w:val="both"/>
      </w:pPr>
      <w:r w:rsidRPr="00C06607">
        <w:t xml:space="preserve">Faktury budou doručovány Prodávajícím e-mailem na adresu: </w:t>
      </w:r>
      <w:hyperlink r:id="rId7" w:history="1">
        <w:r w:rsidRPr="00C06607">
          <w:rPr>
            <w:rStyle w:val="Hypertextovodkaz"/>
          </w:rPr>
          <w:t>podatelna@dszm.cz</w:t>
        </w:r>
      </w:hyperlink>
      <w:r w:rsidRPr="00C06607">
        <w:rPr>
          <w:color w:val="FF0000"/>
        </w:rPr>
        <w:t>.</w:t>
      </w:r>
      <w:r w:rsidRPr="00C06607">
        <w:t xml:space="preserve"> Kupující je oprávněn vrátit vadný daňový doklad Prodávajícímu, v takovém případě není Kupující v prodlení s úhradou kupní ceny. Nová lhůta splatnosti začíná běžet dnem doručení bezvadného daňového dokladu.</w:t>
      </w:r>
    </w:p>
    <w:p w:rsidR="001E1125" w:rsidRPr="00C06607" w:rsidRDefault="001E1125" w:rsidP="002323F6">
      <w:pPr>
        <w:suppressAutoHyphens w:val="0"/>
        <w:spacing w:before="120"/>
        <w:ind w:left="2832" w:firstLine="708"/>
        <w:jc w:val="both"/>
        <w:rPr>
          <w:b/>
          <w:color w:val="000000"/>
        </w:rPr>
      </w:pPr>
    </w:p>
    <w:p w:rsidR="002323F6" w:rsidRPr="00C06607" w:rsidRDefault="00DF36EB" w:rsidP="002323F6">
      <w:pPr>
        <w:suppressAutoHyphens w:val="0"/>
        <w:spacing w:before="120"/>
        <w:ind w:left="2832" w:firstLine="708"/>
        <w:jc w:val="both"/>
        <w:rPr>
          <w:b/>
          <w:color w:val="000000"/>
        </w:rPr>
      </w:pPr>
      <w:r w:rsidRPr="00C06607">
        <w:rPr>
          <w:b/>
          <w:color w:val="000000"/>
        </w:rPr>
        <w:t>6</w:t>
      </w:r>
      <w:r w:rsidR="002323F6" w:rsidRPr="00C06607">
        <w:rPr>
          <w:b/>
          <w:color w:val="000000"/>
        </w:rPr>
        <w:t xml:space="preserve">. </w:t>
      </w:r>
      <w:r w:rsidR="001E1125" w:rsidRPr="00C06607">
        <w:rPr>
          <w:b/>
          <w:color w:val="000000"/>
        </w:rPr>
        <w:t>Z</w:t>
      </w:r>
      <w:r w:rsidR="002323F6" w:rsidRPr="00C06607">
        <w:rPr>
          <w:b/>
          <w:color w:val="000000"/>
        </w:rPr>
        <w:t>áruka</w:t>
      </w:r>
    </w:p>
    <w:p w:rsidR="002323F6" w:rsidRPr="00C06607" w:rsidRDefault="002323F6" w:rsidP="00C06607">
      <w:pPr>
        <w:pStyle w:val="Odstavecseseznamem"/>
        <w:numPr>
          <w:ilvl w:val="1"/>
          <w:numId w:val="11"/>
        </w:numPr>
        <w:jc w:val="both"/>
        <w:rPr>
          <w:color w:val="000000"/>
        </w:rPr>
      </w:pPr>
      <w:r w:rsidRPr="00C06607">
        <w:rPr>
          <w:color w:val="000000"/>
        </w:rPr>
        <w:t xml:space="preserve">Prodávající poskytuje záruku na jakost </w:t>
      </w:r>
      <w:r w:rsidR="001E1125" w:rsidRPr="00C06607">
        <w:rPr>
          <w:color w:val="000000"/>
        </w:rPr>
        <w:t xml:space="preserve">a funkčnost </w:t>
      </w:r>
      <w:r w:rsidRPr="00C06607">
        <w:rPr>
          <w:color w:val="000000"/>
        </w:rPr>
        <w:t>24 měsíců</w:t>
      </w:r>
      <w:r w:rsidR="001E1125" w:rsidRPr="00C06607">
        <w:rPr>
          <w:color w:val="000000"/>
        </w:rPr>
        <w:t xml:space="preserve">, reklamace se provádějí na adresu Prodávajícího. </w:t>
      </w:r>
      <w:r w:rsidRPr="00C06607">
        <w:rPr>
          <w:color w:val="000000"/>
        </w:rPr>
        <w:t xml:space="preserve">Nedomluví-li se Prodávající s Kupujícím jinak, činí lhůta na vyřízení reklamace </w:t>
      </w:r>
      <w:r w:rsidR="001E1125" w:rsidRPr="00C06607">
        <w:rPr>
          <w:color w:val="000000"/>
        </w:rPr>
        <w:t>14</w:t>
      </w:r>
      <w:r w:rsidRPr="00C06607">
        <w:rPr>
          <w:color w:val="000000"/>
        </w:rPr>
        <w:t xml:space="preserve"> dní.</w:t>
      </w:r>
    </w:p>
    <w:p w:rsidR="002323F6" w:rsidRPr="00C06607" w:rsidRDefault="002323F6" w:rsidP="002323F6">
      <w:pPr>
        <w:suppressAutoHyphens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2323F6" w:rsidRPr="00C06607" w:rsidRDefault="00DF36EB" w:rsidP="002323F6">
      <w:pPr>
        <w:suppressAutoHyphens w:val="0"/>
        <w:autoSpaceDE w:val="0"/>
        <w:autoSpaceDN w:val="0"/>
        <w:adjustRightInd w:val="0"/>
        <w:ind w:left="2832" w:firstLine="708"/>
        <w:jc w:val="both"/>
        <w:rPr>
          <w:b/>
          <w:color w:val="000000"/>
        </w:rPr>
      </w:pPr>
      <w:r w:rsidRPr="00C06607">
        <w:rPr>
          <w:b/>
          <w:color w:val="000000"/>
        </w:rPr>
        <w:t>7</w:t>
      </w:r>
      <w:r w:rsidR="002323F6" w:rsidRPr="00C06607">
        <w:rPr>
          <w:b/>
          <w:color w:val="000000"/>
        </w:rPr>
        <w:t>. Závěrečná ustanovení</w:t>
      </w:r>
    </w:p>
    <w:p w:rsidR="001E1125" w:rsidRPr="00C06607" w:rsidRDefault="001E1125" w:rsidP="00C06607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C06607">
        <w:rPr>
          <w:rFonts w:ascii="Times New Roman" w:hAnsi="Times New Roman" w:cs="Times New Roman"/>
        </w:rPr>
        <w:t xml:space="preserve">Kupující je oprávněn odstoupit od této Smlouvy, je-li </w:t>
      </w:r>
      <w:r w:rsidR="006B2807" w:rsidRPr="00C06607">
        <w:rPr>
          <w:rFonts w:ascii="Times New Roman" w:hAnsi="Times New Roman" w:cs="Times New Roman"/>
        </w:rPr>
        <w:t>Prodávající</w:t>
      </w:r>
      <w:r w:rsidRPr="00C06607">
        <w:rPr>
          <w:rFonts w:ascii="Times New Roman" w:hAnsi="Times New Roman" w:cs="Times New Roman"/>
        </w:rPr>
        <w:t xml:space="preserve"> v prodlení s </w:t>
      </w:r>
      <w:r w:rsidR="006B2807" w:rsidRPr="00C06607">
        <w:rPr>
          <w:rFonts w:ascii="Times New Roman" w:hAnsi="Times New Roman" w:cs="Times New Roman"/>
        </w:rPr>
        <w:t>plněním</w:t>
      </w:r>
      <w:r w:rsidRPr="00C06607">
        <w:rPr>
          <w:rFonts w:ascii="Times New Roman" w:hAnsi="Times New Roman" w:cs="Times New Roman"/>
        </w:rPr>
        <w:t xml:space="preserve"> delším než 14 dní. Prodávající bude při plnění postupovat s odbornou péčí, podle </w:t>
      </w:r>
      <w:r w:rsidRPr="00C06607">
        <w:rPr>
          <w:rFonts w:ascii="Times New Roman" w:hAnsi="Times New Roman" w:cs="Times New Roman"/>
        </w:rPr>
        <w:lastRenderedPageBreak/>
        <w:t xml:space="preserve">nejlepších znalostí a schopností, v souladu s pokyny </w:t>
      </w:r>
      <w:r w:rsidR="006B2807" w:rsidRPr="00C06607">
        <w:rPr>
          <w:rFonts w:ascii="Times New Roman" w:hAnsi="Times New Roman" w:cs="Times New Roman"/>
        </w:rPr>
        <w:t>Kupujícího</w:t>
      </w:r>
      <w:r w:rsidRPr="00C06607">
        <w:rPr>
          <w:rFonts w:ascii="Times New Roman" w:hAnsi="Times New Roman" w:cs="Times New Roman"/>
        </w:rPr>
        <w:t>.</w:t>
      </w:r>
      <w:r w:rsidR="006B2807" w:rsidRPr="00C06607">
        <w:rPr>
          <w:rFonts w:ascii="Times New Roman" w:hAnsi="Times New Roman" w:cs="Times New Roman"/>
        </w:rPr>
        <w:t xml:space="preserve"> Prodávající </w:t>
      </w:r>
      <w:r w:rsidRPr="00C06607">
        <w:rPr>
          <w:rFonts w:ascii="Times New Roman" w:hAnsi="Times New Roman" w:cs="Times New Roman"/>
        </w:rPr>
        <w:t>bere na vědomí</w:t>
      </w:r>
      <w:r w:rsidR="006B2807" w:rsidRPr="00C06607">
        <w:rPr>
          <w:rFonts w:ascii="Times New Roman" w:hAnsi="Times New Roman" w:cs="Times New Roman"/>
        </w:rPr>
        <w:t>,</w:t>
      </w:r>
      <w:r w:rsidRPr="00C06607">
        <w:rPr>
          <w:rFonts w:ascii="Times New Roman" w:hAnsi="Times New Roman" w:cs="Times New Roman"/>
        </w:rPr>
        <w:t xml:space="preserve"> že tato smlouva bude uveřejněna v registru smluv v souladu se zákonem č. 340/2015 Sb., o registru smluv, uveřejnění zajistí </w:t>
      </w:r>
      <w:r w:rsidR="006B2807" w:rsidRPr="00C06607">
        <w:rPr>
          <w:rFonts w:ascii="Times New Roman" w:hAnsi="Times New Roman" w:cs="Times New Roman"/>
        </w:rPr>
        <w:t>Kupující</w:t>
      </w:r>
      <w:r w:rsidRPr="00C06607">
        <w:rPr>
          <w:rFonts w:ascii="Times New Roman" w:hAnsi="Times New Roman" w:cs="Times New Roman"/>
        </w:rPr>
        <w:t>.</w:t>
      </w:r>
    </w:p>
    <w:p w:rsidR="006B2807" w:rsidRPr="00C06607" w:rsidRDefault="002323F6" w:rsidP="00C06607">
      <w:pPr>
        <w:pStyle w:val="Odstavecseseznamem"/>
        <w:numPr>
          <w:ilvl w:val="1"/>
          <w:numId w:val="12"/>
        </w:numPr>
        <w:jc w:val="both"/>
      </w:pPr>
      <w:r w:rsidRPr="00C06607">
        <w:t xml:space="preserve">Tato Smlouva bude zveřejněna </w:t>
      </w:r>
      <w:r w:rsidR="006B2807" w:rsidRPr="00C06607">
        <w:t xml:space="preserve">také </w:t>
      </w:r>
      <w:r w:rsidRPr="00C06607">
        <w:t xml:space="preserve">na profilu zadavatele pod adresou </w:t>
      </w:r>
      <w:hyperlink r:id="rId8" w:history="1">
        <w:r w:rsidRPr="00C06607">
          <w:rPr>
            <w:rStyle w:val="Hypertextovodkaz"/>
          </w:rPr>
          <w:t>https://tenderarena.cz/dodavatel/seznam-profilu-zadavatelu/detail/Z0002311</w:t>
        </w:r>
      </w:hyperlink>
    </w:p>
    <w:p w:rsidR="002323F6" w:rsidRPr="00C06607" w:rsidRDefault="002323F6" w:rsidP="00C06607">
      <w:pPr>
        <w:pStyle w:val="Odstavecseseznamem"/>
        <w:numPr>
          <w:ilvl w:val="1"/>
          <w:numId w:val="12"/>
        </w:numPr>
        <w:jc w:val="both"/>
      </w:pPr>
      <w:r w:rsidRPr="00C06607">
        <w:t>Smlouva nabývá účinnosti dnem zveřejnění v registru smluv.</w:t>
      </w:r>
    </w:p>
    <w:p w:rsidR="002323F6" w:rsidRPr="00C06607" w:rsidRDefault="002323F6" w:rsidP="00C06607">
      <w:pPr>
        <w:pStyle w:val="Odstavecseseznamem"/>
        <w:numPr>
          <w:ilvl w:val="1"/>
          <w:numId w:val="12"/>
        </w:numPr>
        <w:jc w:val="both"/>
        <w:rPr>
          <w:color w:val="000000"/>
        </w:rPr>
      </w:pPr>
      <w:r w:rsidRPr="00C06607">
        <w:rPr>
          <w:color w:val="000000"/>
        </w:rPr>
        <w:t>Tuto Kupní smlouvu lze měnit výhradně písemnou formou, jinak jsou změny neplatné.</w:t>
      </w:r>
    </w:p>
    <w:p w:rsidR="002323F6" w:rsidRPr="00C06607" w:rsidRDefault="006B2807" w:rsidP="00C06607">
      <w:pPr>
        <w:pStyle w:val="Odstavecseseznamem"/>
        <w:numPr>
          <w:ilvl w:val="1"/>
          <w:numId w:val="12"/>
        </w:numPr>
        <w:jc w:val="both"/>
        <w:rPr>
          <w:color w:val="000000"/>
        </w:rPr>
      </w:pPr>
      <w:r w:rsidRPr="00C06607">
        <w:rPr>
          <w:color w:val="000000"/>
        </w:rPr>
        <w:t>Pokud nebude tato smlouva podepisována elektronicky, tak bude</w:t>
      </w:r>
      <w:r w:rsidR="002323F6" w:rsidRPr="00C06607">
        <w:rPr>
          <w:color w:val="000000"/>
        </w:rPr>
        <w:t xml:space="preserve"> vyhotovena ve čtyřech vyhotoveních, Prodávající obdrží jedno vyhotovení, Kupující tři vyhotovení této Smlouvy.</w:t>
      </w:r>
    </w:p>
    <w:p w:rsidR="002323F6" w:rsidRPr="00C06607" w:rsidRDefault="002323F6" w:rsidP="002323F6">
      <w:pPr>
        <w:jc w:val="both"/>
        <w:rPr>
          <w:color w:val="000000"/>
        </w:rPr>
      </w:pPr>
    </w:p>
    <w:p w:rsidR="002323F6" w:rsidRPr="00C06607" w:rsidRDefault="006B2807" w:rsidP="002323F6">
      <w:r w:rsidRPr="00C06607">
        <w:t xml:space="preserve">Dne </w:t>
      </w:r>
    </w:p>
    <w:p w:rsidR="002323F6" w:rsidRPr="00C06607" w:rsidRDefault="002323F6" w:rsidP="002323F6"/>
    <w:p w:rsidR="002323F6" w:rsidRPr="00C06607" w:rsidRDefault="002323F6" w:rsidP="002323F6"/>
    <w:p w:rsidR="002323F6" w:rsidRPr="00C06607" w:rsidRDefault="002323F6" w:rsidP="002323F6">
      <w:r w:rsidRPr="00C06607">
        <w:t>…………………………………</w:t>
      </w:r>
      <w:r w:rsidRPr="00C06607">
        <w:tab/>
      </w:r>
      <w:r w:rsidRPr="00C06607">
        <w:tab/>
      </w:r>
      <w:r w:rsidRPr="00C06607">
        <w:tab/>
      </w:r>
      <w:r w:rsidRPr="00C06607">
        <w:tab/>
        <w:t>…………………………………</w:t>
      </w:r>
    </w:p>
    <w:p w:rsidR="002323F6" w:rsidRPr="00C06607" w:rsidRDefault="002323F6" w:rsidP="002323F6">
      <w:pPr>
        <w:ind w:left="5670" w:hanging="4962"/>
      </w:pPr>
      <w:r w:rsidRPr="00C06607">
        <w:t>za Prodávajícího:</w:t>
      </w:r>
      <w:r w:rsidRPr="00C06607">
        <w:tab/>
      </w:r>
      <w:r w:rsidRPr="00C06607">
        <w:tab/>
        <w:t xml:space="preserve">za Kupujícího: </w:t>
      </w:r>
    </w:p>
    <w:p w:rsidR="002323F6" w:rsidRPr="00C06607" w:rsidRDefault="002323F6" w:rsidP="002323F6">
      <w:pPr>
        <w:ind w:left="5664" w:firstLine="6"/>
      </w:pPr>
      <w:bookmarkStart w:id="0" w:name="_GoBack"/>
      <w:bookmarkEnd w:id="0"/>
    </w:p>
    <w:sectPr w:rsidR="002323F6" w:rsidRPr="00C0660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12D" w:rsidRDefault="003B612D">
      <w:r>
        <w:separator/>
      </w:r>
    </w:p>
  </w:endnote>
  <w:endnote w:type="continuationSeparator" w:id="0">
    <w:p w:rsidR="003B612D" w:rsidRDefault="003B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50D" w:rsidRDefault="003B612D" w:rsidP="0067550D">
    <w:pPr>
      <w:pStyle w:val="Zpat"/>
      <w:ind w:left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12D" w:rsidRDefault="003B612D">
      <w:r>
        <w:separator/>
      </w:r>
    </w:p>
  </w:footnote>
  <w:footnote w:type="continuationSeparator" w:id="0">
    <w:p w:rsidR="003B612D" w:rsidRDefault="003B6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B0AFC"/>
    <w:multiLevelType w:val="hybridMultilevel"/>
    <w:tmpl w:val="5246AC2C"/>
    <w:lvl w:ilvl="0" w:tplc="ACBC3CA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40735"/>
    <w:multiLevelType w:val="hybridMultilevel"/>
    <w:tmpl w:val="6C324DE0"/>
    <w:lvl w:ilvl="0" w:tplc="ABFEC3F0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03E61"/>
    <w:multiLevelType w:val="hybridMultilevel"/>
    <w:tmpl w:val="50FAFB08"/>
    <w:lvl w:ilvl="0" w:tplc="A8FE826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560B3"/>
    <w:multiLevelType w:val="multilevel"/>
    <w:tmpl w:val="F3E655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67C1E77"/>
    <w:multiLevelType w:val="hybridMultilevel"/>
    <w:tmpl w:val="23AE323E"/>
    <w:lvl w:ilvl="0" w:tplc="B89E2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D0C1E"/>
    <w:multiLevelType w:val="multilevel"/>
    <w:tmpl w:val="FB5822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3310AF8"/>
    <w:multiLevelType w:val="hybridMultilevel"/>
    <w:tmpl w:val="5742D1EE"/>
    <w:lvl w:ilvl="0" w:tplc="D480ED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F35C0"/>
    <w:multiLevelType w:val="multilevel"/>
    <w:tmpl w:val="7B26FE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11B2121"/>
    <w:multiLevelType w:val="hybridMultilevel"/>
    <w:tmpl w:val="0D5038F2"/>
    <w:lvl w:ilvl="0" w:tplc="F836F716">
      <w:start w:val="1"/>
      <w:numFmt w:val="decimal"/>
      <w:lvlText w:val="6.%1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2667D"/>
    <w:multiLevelType w:val="hybridMultilevel"/>
    <w:tmpl w:val="D9563ADA"/>
    <w:lvl w:ilvl="0" w:tplc="D4C05E6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C0754"/>
    <w:multiLevelType w:val="hybridMultilevel"/>
    <w:tmpl w:val="9AD697A8"/>
    <w:lvl w:ilvl="0" w:tplc="702A53B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96345"/>
    <w:multiLevelType w:val="multilevel"/>
    <w:tmpl w:val="40789A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3F6"/>
    <w:rsid w:val="000A15C4"/>
    <w:rsid w:val="000E6DF5"/>
    <w:rsid w:val="00161A10"/>
    <w:rsid w:val="001A6885"/>
    <w:rsid w:val="001E1125"/>
    <w:rsid w:val="002323F6"/>
    <w:rsid w:val="00344ED5"/>
    <w:rsid w:val="003B612D"/>
    <w:rsid w:val="00427850"/>
    <w:rsid w:val="0054244C"/>
    <w:rsid w:val="006B2807"/>
    <w:rsid w:val="00735DEB"/>
    <w:rsid w:val="00C06607"/>
    <w:rsid w:val="00D040D2"/>
    <w:rsid w:val="00DF36EB"/>
    <w:rsid w:val="00E1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99C8"/>
  <w15:docId w15:val="{29EAF5CA-9900-4519-A0E8-15A12538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3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2323F6"/>
    <w:rPr>
      <w:b/>
      <w:bCs/>
    </w:rPr>
  </w:style>
  <w:style w:type="character" w:styleId="Hypertextovodkaz">
    <w:name w:val="Hyperlink"/>
    <w:uiPriority w:val="99"/>
    <w:unhideWhenUsed/>
    <w:rsid w:val="002323F6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2323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323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23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323F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323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rsid w:val="002323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qFormat/>
    <w:rsid w:val="002323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06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arena.cz/dodavatel/seznam-profilu-zadavatelu/detail/Z0002311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Zahrádková Simona</dc:creator>
  <cp:keywords/>
  <dc:description/>
  <cp:lastModifiedBy>sekretariat</cp:lastModifiedBy>
  <cp:revision>6</cp:revision>
  <dcterms:created xsi:type="dcterms:W3CDTF">2025-10-30T10:48:00Z</dcterms:created>
  <dcterms:modified xsi:type="dcterms:W3CDTF">2025-11-10T10:57:00Z</dcterms:modified>
</cp:coreProperties>
</file>