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9B95" w14:textId="53E02D70" w:rsidR="00AD0F31" w:rsidRPr="00AD0F31" w:rsidRDefault="00446241" w:rsidP="00446241">
      <w:pPr>
        <w:spacing w:after="0" w:line="240" w:lineRule="auto"/>
        <w:ind w:left="2832" w:firstLine="708"/>
        <w:rPr>
          <w:rFonts w:ascii="Arial" w:eastAsia="Times New Roman" w:hAnsi="Arial" w:cs="Arial"/>
          <w:b/>
          <w:sz w:val="20"/>
          <w:szCs w:val="20"/>
          <w:lang w:eastAsia="cs-CZ"/>
        </w:rPr>
      </w:pPr>
      <w:r>
        <w:rPr>
          <w:rFonts w:ascii="Arial" w:eastAsia="Times New Roman" w:hAnsi="Arial" w:cs="Arial"/>
          <w:b/>
          <w:sz w:val="20"/>
          <w:szCs w:val="20"/>
          <w:lang w:eastAsia="cs-CZ"/>
        </w:rPr>
        <w:t xml:space="preserve">  </w:t>
      </w:r>
      <w:r w:rsidR="00AD0F31" w:rsidRPr="00AD0F31">
        <w:rPr>
          <w:rFonts w:ascii="Arial" w:eastAsia="Times New Roman" w:hAnsi="Arial" w:cs="Arial"/>
          <w:b/>
          <w:sz w:val="20"/>
          <w:szCs w:val="20"/>
          <w:lang w:eastAsia="cs-CZ"/>
        </w:rPr>
        <w:t>SMLOUVA O DÍLO</w:t>
      </w:r>
    </w:p>
    <w:p w14:paraId="582D8236" w14:textId="42D24CF7" w:rsid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sidR="00446241">
        <w:rPr>
          <w:rFonts w:ascii="Arial" w:eastAsia="Times New Roman" w:hAnsi="Arial" w:cs="Arial"/>
          <w:b/>
          <w:sz w:val="20"/>
          <w:szCs w:val="20"/>
          <w:lang w:eastAsia="cs-CZ"/>
        </w:rPr>
        <w:t>5</w:t>
      </w:r>
      <w:r w:rsidRPr="00AD0F31">
        <w:rPr>
          <w:rFonts w:ascii="Arial" w:eastAsia="Times New Roman" w:hAnsi="Arial" w:cs="Arial"/>
          <w:b/>
          <w:sz w:val="20"/>
          <w:szCs w:val="20"/>
          <w:lang w:eastAsia="cs-CZ"/>
        </w:rPr>
        <w:t>/</w:t>
      </w:r>
      <w:r w:rsidR="00205FD4">
        <w:rPr>
          <w:rFonts w:ascii="Arial" w:eastAsia="Times New Roman" w:hAnsi="Arial" w:cs="Arial"/>
          <w:b/>
          <w:sz w:val="20"/>
          <w:szCs w:val="20"/>
          <w:lang w:eastAsia="cs-CZ"/>
        </w:rPr>
        <w:t>11</w:t>
      </w:r>
      <w:r w:rsidR="00D261EF">
        <w:rPr>
          <w:rFonts w:ascii="Arial" w:eastAsia="Times New Roman" w:hAnsi="Arial" w:cs="Arial"/>
          <w:b/>
          <w:sz w:val="20"/>
          <w:szCs w:val="20"/>
          <w:lang w:eastAsia="cs-CZ"/>
        </w:rPr>
        <w:t>65</w:t>
      </w:r>
    </w:p>
    <w:p w14:paraId="4F5352B4" w14:textId="13E9E784" w:rsidR="00D261EF" w:rsidRPr="008E7C4F" w:rsidRDefault="00D261EF" w:rsidP="00AD0F31">
      <w:pPr>
        <w:spacing w:after="0" w:line="240" w:lineRule="auto"/>
        <w:jc w:val="center"/>
        <w:rPr>
          <w:rFonts w:ascii="Arial" w:eastAsia="Times New Roman" w:hAnsi="Arial" w:cs="Arial"/>
          <w:b/>
          <w:sz w:val="20"/>
          <w:szCs w:val="20"/>
          <w:lang w:eastAsia="cs-CZ"/>
        </w:rPr>
      </w:pPr>
      <w:r w:rsidRPr="008E7C4F">
        <w:rPr>
          <w:rFonts w:ascii="Arial" w:eastAsia="Times New Roman" w:hAnsi="Arial" w:cs="Arial"/>
          <w:b/>
          <w:sz w:val="20"/>
          <w:szCs w:val="20"/>
          <w:lang w:eastAsia="cs-CZ"/>
        </w:rPr>
        <w:t>ev. č. zhotovitele:</w:t>
      </w:r>
      <w:r w:rsidR="008E7C4F" w:rsidRPr="008E7C4F">
        <w:rPr>
          <w:rFonts w:ascii="Arial" w:eastAsia="Times New Roman" w:hAnsi="Arial" w:cs="Arial"/>
          <w:b/>
          <w:sz w:val="20"/>
          <w:szCs w:val="20"/>
          <w:lang w:eastAsia="cs-CZ"/>
        </w:rPr>
        <w:t xml:space="preserve"> 0111</w:t>
      </w:r>
      <w:r w:rsidR="00AD328B">
        <w:rPr>
          <w:rFonts w:ascii="Arial" w:eastAsia="Times New Roman" w:hAnsi="Arial" w:cs="Arial"/>
          <w:b/>
          <w:sz w:val="20"/>
          <w:szCs w:val="20"/>
          <w:lang w:eastAsia="cs-CZ"/>
        </w:rPr>
        <w:t>20</w:t>
      </w:r>
      <w:r w:rsidR="008E7C4F" w:rsidRPr="008E7C4F">
        <w:rPr>
          <w:rFonts w:ascii="Arial" w:eastAsia="Times New Roman" w:hAnsi="Arial" w:cs="Arial"/>
          <w:b/>
          <w:sz w:val="20"/>
          <w:szCs w:val="20"/>
          <w:lang w:eastAsia="cs-CZ"/>
        </w:rPr>
        <w:t>25</w:t>
      </w:r>
    </w:p>
    <w:p w14:paraId="06EF9052" w14:textId="0FA46F96" w:rsidR="00756400" w:rsidRPr="00756400" w:rsidRDefault="00756400" w:rsidP="00756400">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6A1804BE" w14:textId="5A3BF12F" w:rsidR="00756400" w:rsidRDefault="00756400" w:rsidP="00756400">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052A364A" w14:textId="77777777" w:rsidR="00446241" w:rsidRPr="00756400" w:rsidRDefault="00446241" w:rsidP="00756400">
      <w:pPr>
        <w:spacing w:after="0" w:line="240" w:lineRule="auto"/>
        <w:rPr>
          <w:rFonts w:ascii="Arial" w:eastAsia="Times New Roman" w:hAnsi="Arial" w:cs="Arial"/>
          <w:b/>
          <w:sz w:val="20"/>
          <w:szCs w:val="20"/>
          <w:lang w:eastAsia="cs-CZ"/>
        </w:rPr>
      </w:pPr>
    </w:p>
    <w:p w14:paraId="367ACE22" w14:textId="3D361035"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 xml:space="preserve">název: </w:t>
      </w:r>
      <w:r w:rsidR="00D261EF" w:rsidRPr="00D261EF">
        <w:rPr>
          <w:rFonts w:ascii="Arial" w:eastAsia="Times New Roman" w:hAnsi="Arial" w:cs="Arial"/>
          <w:sz w:val="20"/>
          <w:szCs w:val="20"/>
          <w:lang w:eastAsia="cs-CZ"/>
        </w:rPr>
        <w:t>NDCON s.r.o.</w:t>
      </w:r>
    </w:p>
    <w:p w14:paraId="2042B16A" w14:textId="6D4DDAB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467 51 Jablonec nad</w:t>
      </w:r>
      <w:r w:rsidRPr="00756400">
        <w:rPr>
          <w:rFonts w:ascii="Arial" w:eastAsia="Times New Roman" w:hAnsi="Arial" w:cs="Arial"/>
          <w:sz w:val="20"/>
          <w:szCs w:val="20"/>
          <w:lang w:eastAsia="cs-CZ"/>
        </w:rPr>
        <w:tab/>
        <w:t xml:space="preserve">sídlo: </w:t>
      </w:r>
      <w:r w:rsidR="00D261EF" w:rsidRPr="00D261EF">
        <w:rPr>
          <w:rFonts w:ascii="Arial" w:eastAsia="Times New Roman" w:hAnsi="Arial" w:cs="Arial"/>
          <w:sz w:val="20"/>
          <w:szCs w:val="20"/>
          <w:lang w:eastAsia="cs-CZ"/>
        </w:rPr>
        <w:t>Zlatnická 10/1582</w:t>
      </w:r>
      <w:r w:rsidR="00D261EF">
        <w:rPr>
          <w:rFonts w:ascii="Arial" w:eastAsia="Times New Roman" w:hAnsi="Arial" w:cs="Arial"/>
          <w:sz w:val="20"/>
          <w:szCs w:val="20"/>
          <w:lang w:eastAsia="cs-CZ"/>
        </w:rPr>
        <w:t>, 11001 Praha 1</w:t>
      </w:r>
      <w:r w:rsidRPr="00756400">
        <w:rPr>
          <w:rFonts w:ascii="Arial" w:eastAsia="Times New Roman" w:hAnsi="Arial" w:cs="Arial"/>
          <w:sz w:val="20"/>
          <w:szCs w:val="20"/>
          <w:lang w:eastAsia="cs-CZ"/>
        </w:rPr>
        <w:t xml:space="preserve">        </w:t>
      </w:r>
    </w:p>
    <w:p w14:paraId="399CF8CA" w14:textId="77777777"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p>
    <w:p w14:paraId="56012995" w14:textId="51EDAF3E"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 00 262 340</w:t>
      </w:r>
      <w:r w:rsidRPr="00756400">
        <w:rPr>
          <w:rFonts w:ascii="Arial" w:eastAsia="Times New Roman" w:hAnsi="Arial" w:cs="Arial"/>
          <w:sz w:val="20"/>
          <w:szCs w:val="20"/>
          <w:lang w:eastAsia="cs-CZ"/>
        </w:rPr>
        <w:tab/>
        <w:t xml:space="preserve">IČ: </w:t>
      </w:r>
      <w:r w:rsidR="00D261EF" w:rsidRPr="00D261EF">
        <w:rPr>
          <w:rFonts w:ascii="Arial" w:eastAsia="Times New Roman" w:hAnsi="Arial" w:cs="Arial"/>
          <w:sz w:val="20"/>
          <w:szCs w:val="20"/>
          <w:lang w:eastAsia="cs-CZ"/>
        </w:rPr>
        <w:t>64939511</w:t>
      </w:r>
    </w:p>
    <w:p w14:paraId="05A52EEC" w14:textId="3B287388"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DIČ: CZ00262340                                                            DIČ: CZ</w:t>
      </w:r>
      <w:r w:rsidR="00D261EF" w:rsidRPr="00D261EF">
        <w:rPr>
          <w:rFonts w:ascii="Arial" w:eastAsia="Times New Roman" w:hAnsi="Arial" w:cs="Arial"/>
          <w:sz w:val="20"/>
          <w:szCs w:val="20"/>
          <w:lang w:eastAsia="cs-CZ"/>
        </w:rPr>
        <w:t>64939511</w:t>
      </w:r>
    </w:p>
    <w:p w14:paraId="2D05B587" w14:textId="77777777" w:rsidR="00756400" w:rsidRPr="008E7C4F"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zastoupen:</w:t>
      </w:r>
      <w:r w:rsidRPr="00756400">
        <w:rPr>
          <w:rFonts w:ascii="Arial" w:eastAsia="Times New Roman" w:hAnsi="Arial" w:cs="Arial"/>
          <w:sz w:val="20"/>
          <w:szCs w:val="20"/>
          <w:lang w:eastAsia="cs-CZ"/>
        </w:rPr>
        <w:tab/>
      </w:r>
      <w:r w:rsidRPr="008E7C4F">
        <w:rPr>
          <w:rFonts w:ascii="Arial" w:eastAsia="Times New Roman" w:hAnsi="Arial" w:cs="Arial"/>
          <w:sz w:val="20"/>
          <w:szCs w:val="20"/>
          <w:lang w:eastAsia="cs-CZ"/>
        </w:rPr>
        <w:t>zastoupen:</w:t>
      </w:r>
      <w:r w:rsidRPr="008E7C4F">
        <w:rPr>
          <w:rFonts w:ascii="Arial" w:eastAsia="Times New Roman" w:hAnsi="Arial" w:cs="Arial"/>
          <w:sz w:val="20"/>
          <w:szCs w:val="20"/>
          <w:lang w:eastAsia="cs-CZ"/>
        </w:rPr>
        <w:tab/>
      </w:r>
      <w:r w:rsidRPr="008E7C4F">
        <w:rPr>
          <w:rFonts w:ascii="Arial" w:eastAsia="Times New Roman" w:hAnsi="Arial" w:cs="Arial"/>
          <w:sz w:val="20"/>
          <w:szCs w:val="20"/>
          <w:lang w:eastAsia="cs-CZ"/>
        </w:rPr>
        <w:tab/>
      </w:r>
      <w:r w:rsidRPr="008E7C4F">
        <w:rPr>
          <w:rFonts w:ascii="Arial" w:eastAsia="Times New Roman" w:hAnsi="Arial" w:cs="Arial"/>
          <w:sz w:val="20"/>
          <w:szCs w:val="20"/>
          <w:lang w:eastAsia="cs-CZ"/>
        </w:rPr>
        <w:tab/>
      </w:r>
      <w:r w:rsidRPr="008E7C4F">
        <w:rPr>
          <w:rFonts w:ascii="Arial" w:eastAsia="Times New Roman" w:hAnsi="Arial" w:cs="Arial"/>
          <w:sz w:val="20"/>
          <w:szCs w:val="20"/>
          <w:lang w:eastAsia="cs-CZ"/>
        </w:rPr>
        <w:tab/>
      </w:r>
    </w:p>
    <w:p w14:paraId="4F11D2CF" w14:textId="722BC6F4" w:rsidR="00756400" w:rsidRPr="008E7C4F" w:rsidRDefault="00756400" w:rsidP="00756400">
      <w:pPr>
        <w:tabs>
          <w:tab w:val="left" w:pos="4962"/>
        </w:tabs>
        <w:spacing w:after="0" w:line="240" w:lineRule="auto"/>
        <w:rPr>
          <w:rFonts w:ascii="Arial" w:eastAsia="Times New Roman" w:hAnsi="Arial" w:cs="Arial"/>
          <w:sz w:val="20"/>
          <w:szCs w:val="20"/>
          <w:lang w:eastAsia="cs-CZ"/>
        </w:rPr>
      </w:pPr>
      <w:r w:rsidRPr="008E7C4F">
        <w:rPr>
          <w:rFonts w:ascii="Arial" w:eastAsia="Times New Roman" w:hAnsi="Arial" w:cs="Arial"/>
          <w:sz w:val="20"/>
          <w:szCs w:val="20"/>
          <w:lang w:eastAsia="cs-CZ"/>
        </w:rPr>
        <w:t>ve věcech smluvních: Mgr. Pavel Kozák</w:t>
      </w:r>
      <w:r w:rsidRPr="008E7C4F">
        <w:rPr>
          <w:rFonts w:ascii="Arial" w:eastAsia="Times New Roman" w:hAnsi="Arial" w:cs="Arial"/>
          <w:sz w:val="20"/>
          <w:szCs w:val="20"/>
          <w:lang w:eastAsia="cs-CZ"/>
        </w:rPr>
        <w:tab/>
        <w:t>ve věcech smluvních:</w:t>
      </w:r>
      <w:r w:rsidR="00D261EF" w:rsidRPr="008E7C4F">
        <w:rPr>
          <w:rFonts w:ascii="Arial" w:eastAsia="Times New Roman" w:hAnsi="Arial" w:cs="Arial"/>
          <w:sz w:val="20"/>
          <w:szCs w:val="20"/>
          <w:lang w:eastAsia="cs-CZ"/>
        </w:rPr>
        <w:t xml:space="preserve"> </w:t>
      </w:r>
      <w:r w:rsidR="008E7C4F">
        <w:rPr>
          <w:rFonts w:ascii="Arial" w:eastAsia="Times New Roman" w:hAnsi="Arial" w:cs="Arial"/>
          <w:sz w:val="20"/>
          <w:szCs w:val="20"/>
          <w:lang w:eastAsia="cs-CZ"/>
        </w:rPr>
        <w:t>Ing. Robert Michek</w:t>
      </w:r>
    </w:p>
    <w:p w14:paraId="79D13613" w14:textId="09C2D4E7" w:rsidR="00756400" w:rsidRPr="008E7C4F" w:rsidRDefault="00756400" w:rsidP="00756400">
      <w:pPr>
        <w:tabs>
          <w:tab w:val="left" w:pos="4962"/>
        </w:tabs>
        <w:spacing w:after="0" w:line="240" w:lineRule="auto"/>
        <w:rPr>
          <w:rFonts w:ascii="Arial" w:eastAsia="Times New Roman" w:hAnsi="Arial" w:cs="Arial"/>
          <w:sz w:val="20"/>
          <w:szCs w:val="20"/>
          <w:lang w:eastAsia="cs-CZ"/>
        </w:rPr>
      </w:pPr>
      <w:r w:rsidRPr="008E7C4F">
        <w:rPr>
          <w:rFonts w:ascii="Arial" w:eastAsia="Times New Roman" w:hAnsi="Arial" w:cs="Arial"/>
          <w:sz w:val="20"/>
          <w:szCs w:val="20"/>
          <w:lang w:eastAsia="cs-CZ"/>
        </w:rPr>
        <w:t>vedoucí odboru technického</w:t>
      </w:r>
      <w:r w:rsidRPr="008E7C4F">
        <w:rPr>
          <w:rFonts w:ascii="Arial" w:eastAsia="Times New Roman" w:hAnsi="Arial" w:cs="Arial"/>
          <w:sz w:val="20"/>
          <w:szCs w:val="20"/>
          <w:lang w:eastAsia="cs-CZ"/>
        </w:rPr>
        <w:tab/>
        <w:t>ve věcech technických:</w:t>
      </w:r>
      <w:r w:rsidR="008E7C4F">
        <w:rPr>
          <w:rFonts w:ascii="Arial" w:eastAsia="Times New Roman" w:hAnsi="Arial" w:cs="Arial"/>
          <w:sz w:val="20"/>
          <w:szCs w:val="20"/>
          <w:lang w:eastAsia="cs-CZ"/>
        </w:rPr>
        <w:t xml:space="preserve"> Ing. Jan Kašík</w:t>
      </w:r>
    </w:p>
    <w:p w14:paraId="6A89BC9B" w14:textId="6B986E14" w:rsidR="00D261EF" w:rsidRPr="008E7C4F" w:rsidRDefault="00756400" w:rsidP="00756400">
      <w:pPr>
        <w:tabs>
          <w:tab w:val="left" w:pos="4962"/>
        </w:tabs>
        <w:spacing w:after="0" w:line="240" w:lineRule="auto"/>
        <w:rPr>
          <w:rFonts w:ascii="Arial" w:eastAsia="Times New Roman" w:hAnsi="Arial" w:cs="Arial"/>
          <w:sz w:val="20"/>
          <w:szCs w:val="20"/>
          <w:lang w:eastAsia="cs-CZ"/>
        </w:rPr>
      </w:pPr>
      <w:r w:rsidRPr="008E7C4F">
        <w:rPr>
          <w:rFonts w:ascii="Arial" w:eastAsia="Times New Roman" w:hAnsi="Arial" w:cs="Arial"/>
          <w:sz w:val="20"/>
          <w:szCs w:val="20"/>
          <w:lang w:eastAsia="cs-CZ"/>
        </w:rPr>
        <w:t>ve věcech technických: Martin Černý</w:t>
      </w:r>
      <w:r w:rsidRPr="008E7C4F">
        <w:rPr>
          <w:rFonts w:ascii="Arial" w:eastAsia="Times New Roman" w:hAnsi="Arial" w:cs="Arial"/>
          <w:sz w:val="20"/>
          <w:szCs w:val="20"/>
          <w:lang w:eastAsia="cs-CZ"/>
        </w:rPr>
        <w:tab/>
        <w:t>bankovní ústav:</w:t>
      </w:r>
      <w:r w:rsidR="008E7C4F">
        <w:rPr>
          <w:rFonts w:ascii="Arial" w:eastAsia="Times New Roman" w:hAnsi="Arial" w:cs="Arial"/>
          <w:sz w:val="20"/>
          <w:szCs w:val="20"/>
          <w:lang w:eastAsia="cs-CZ"/>
        </w:rPr>
        <w:t xml:space="preserve"> KB Praha 1</w:t>
      </w:r>
    </w:p>
    <w:p w14:paraId="6A145FCD" w14:textId="023A298B" w:rsidR="00756400" w:rsidRPr="008E7C4F" w:rsidRDefault="00756400" w:rsidP="00756400">
      <w:pPr>
        <w:tabs>
          <w:tab w:val="left" w:pos="4962"/>
        </w:tabs>
        <w:spacing w:after="0" w:line="240" w:lineRule="auto"/>
        <w:rPr>
          <w:rFonts w:ascii="Arial" w:eastAsia="Times New Roman" w:hAnsi="Arial" w:cs="Arial"/>
          <w:sz w:val="20"/>
          <w:szCs w:val="20"/>
          <w:lang w:eastAsia="cs-CZ"/>
        </w:rPr>
      </w:pPr>
      <w:r w:rsidRPr="008E7C4F">
        <w:rPr>
          <w:rFonts w:ascii="Arial" w:eastAsia="Times New Roman" w:hAnsi="Arial" w:cs="Arial"/>
          <w:sz w:val="20"/>
          <w:szCs w:val="20"/>
          <w:lang w:eastAsia="cs-CZ"/>
        </w:rPr>
        <w:t>bankovní ústav: KB Jablonec nad Nisou</w:t>
      </w:r>
      <w:r w:rsidRPr="008E7C4F">
        <w:rPr>
          <w:rFonts w:ascii="Arial" w:eastAsia="Times New Roman" w:hAnsi="Arial" w:cs="Arial"/>
          <w:sz w:val="20"/>
          <w:szCs w:val="20"/>
          <w:lang w:eastAsia="cs-CZ"/>
        </w:rPr>
        <w:tab/>
        <w:t xml:space="preserve">číslo účtu: </w:t>
      </w:r>
      <w:r w:rsidR="008E7C4F" w:rsidRPr="008E7C4F">
        <w:rPr>
          <w:rFonts w:ascii="Arial" w:eastAsia="Times New Roman" w:hAnsi="Arial" w:cs="Arial"/>
          <w:sz w:val="20"/>
          <w:szCs w:val="20"/>
          <w:lang w:eastAsia="cs-CZ"/>
        </w:rPr>
        <w:t>123-9210130277/0100</w:t>
      </w:r>
    </w:p>
    <w:p w14:paraId="2AAC20B4" w14:textId="6AFA8EEF" w:rsidR="00756400" w:rsidRPr="008E7C4F" w:rsidRDefault="00756400" w:rsidP="00756400">
      <w:pPr>
        <w:tabs>
          <w:tab w:val="left" w:pos="4962"/>
        </w:tabs>
        <w:spacing w:after="0" w:line="240" w:lineRule="auto"/>
        <w:rPr>
          <w:rFonts w:ascii="Arial" w:eastAsia="Times New Roman" w:hAnsi="Arial" w:cs="Arial"/>
          <w:sz w:val="20"/>
          <w:szCs w:val="20"/>
          <w:lang w:eastAsia="cs-CZ"/>
        </w:rPr>
      </w:pPr>
      <w:r w:rsidRPr="008E7C4F">
        <w:rPr>
          <w:rFonts w:ascii="Arial" w:eastAsia="Times New Roman" w:hAnsi="Arial" w:cs="Arial"/>
          <w:sz w:val="20"/>
          <w:szCs w:val="20"/>
          <w:lang w:eastAsia="cs-CZ"/>
        </w:rPr>
        <w:t xml:space="preserve">číslo účtu: 121451/0100         </w:t>
      </w:r>
      <w:r w:rsidRPr="008E7C4F">
        <w:rPr>
          <w:rFonts w:ascii="Arial" w:eastAsia="Times New Roman" w:hAnsi="Arial" w:cs="Arial"/>
          <w:sz w:val="20"/>
          <w:szCs w:val="20"/>
          <w:lang w:eastAsia="cs-CZ"/>
        </w:rPr>
        <w:tab/>
        <w:t xml:space="preserve">tel: </w:t>
      </w:r>
      <w:r w:rsidR="008E7C4F" w:rsidRPr="008E7C4F">
        <w:rPr>
          <w:rFonts w:ascii="Arial" w:eastAsia="Times New Roman" w:hAnsi="Arial" w:cs="Arial"/>
          <w:sz w:val="20"/>
          <w:szCs w:val="20"/>
          <w:lang w:eastAsia="cs-CZ"/>
        </w:rPr>
        <w:t>603 820 397</w:t>
      </w:r>
    </w:p>
    <w:p w14:paraId="286F5C14" w14:textId="3F958F53" w:rsidR="00756400" w:rsidRPr="008E7C4F" w:rsidRDefault="00756400" w:rsidP="00756400">
      <w:pPr>
        <w:tabs>
          <w:tab w:val="left" w:pos="4962"/>
        </w:tabs>
        <w:spacing w:after="0" w:line="240" w:lineRule="auto"/>
        <w:rPr>
          <w:rFonts w:ascii="Arial" w:eastAsia="Times New Roman" w:hAnsi="Arial" w:cs="Arial"/>
          <w:sz w:val="20"/>
          <w:szCs w:val="20"/>
          <w:lang w:eastAsia="cs-CZ"/>
        </w:rPr>
      </w:pPr>
      <w:r w:rsidRPr="008E7C4F">
        <w:rPr>
          <w:rFonts w:ascii="Arial" w:eastAsia="Times New Roman" w:hAnsi="Arial" w:cs="Arial"/>
          <w:sz w:val="20"/>
          <w:szCs w:val="20"/>
          <w:lang w:eastAsia="cs-CZ"/>
        </w:rPr>
        <w:t>tel. kontakt: 483 357 11</w:t>
      </w:r>
      <w:r w:rsidR="00F95A28">
        <w:rPr>
          <w:rFonts w:ascii="Arial" w:eastAsia="Times New Roman" w:hAnsi="Arial" w:cs="Arial"/>
          <w:sz w:val="20"/>
          <w:szCs w:val="20"/>
          <w:lang w:eastAsia="cs-CZ"/>
        </w:rPr>
        <w:t>1</w:t>
      </w:r>
      <w:r w:rsidRPr="008E7C4F">
        <w:rPr>
          <w:rFonts w:ascii="Arial" w:eastAsia="Times New Roman" w:hAnsi="Arial" w:cs="Arial"/>
          <w:sz w:val="20"/>
          <w:szCs w:val="20"/>
          <w:lang w:eastAsia="cs-CZ"/>
        </w:rPr>
        <w:tab/>
        <w:t>email:</w:t>
      </w:r>
      <w:r w:rsidR="00D261EF" w:rsidRPr="008E7C4F">
        <w:rPr>
          <w:rFonts w:ascii="Arial" w:eastAsia="Times New Roman" w:hAnsi="Arial" w:cs="Arial"/>
          <w:sz w:val="20"/>
          <w:szCs w:val="20"/>
          <w:lang w:eastAsia="cs-CZ"/>
        </w:rPr>
        <w:t xml:space="preserve"> </w:t>
      </w:r>
      <w:r w:rsidR="008E7C4F" w:rsidRPr="008E7C4F">
        <w:rPr>
          <w:rFonts w:ascii="Arial" w:eastAsia="Times New Roman" w:hAnsi="Arial" w:cs="Arial"/>
          <w:sz w:val="20"/>
          <w:szCs w:val="20"/>
          <w:lang w:eastAsia="cs-CZ"/>
        </w:rPr>
        <w:t>jan.kasik@ndcon.cz</w:t>
      </w:r>
    </w:p>
    <w:p w14:paraId="52FC6141" w14:textId="77777777" w:rsidR="00446241" w:rsidRDefault="00756400" w:rsidP="0044624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p>
    <w:p w14:paraId="74E4C518" w14:textId="52639FF5" w:rsidR="00756400" w:rsidRPr="00756400" w:rsidRDefault="00756400" w:rsidP="0044624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0ED434B0" w14:textId="0915CAF1" w:rsidR="00756400" w:rsidRPr="00756400" w:rsidRDefault="00756400" w:rsidP="00756400">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7DF60905"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62C4F0C9"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3856457B"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0C153F9A" w14:textId="3633F5FE" w:rsidR="00B83DE4" w:rsidRPr="00B83DE4" w:rsidRDefault="00D261EF" w:rsidP="00B83DE4">
      <w:pPr>
        <w:spacing w:after="0" w:line="240" w:lineRule="auto"/>
        <w:jc w:val="both"/>
        <w:rPr>
          <w:rFonts w:ascii="Arial" w:eastAsia="Times New Roman" w:hAnsi="Arial" w:cs="Arial"/>
          <w:b/>
          <w:sz w:val="20"/>
          <w:szCs w:val="20"/>
          <w:lang w:eastAsia="cs-CZ"/>
        </w:rPr>
      </w:pPr>
      <w:bookmarkStart w:id="0" w:name="_Hlk71546658"/>
      <w:r w:rsidRPr="00D261EF">
        <w:rPr>
          <w:rFonts w:ascii="Arial" w:eastAsia="Times New Roman" w:hAnsi="Arial" w:cs="Arial"/>
          <w:b/>
          <w:sz w:val="20"/>
          <w:szCs w:val="20"/>
          <w:lang w:eastAsia="cs-CZ"/>
        </w:rPr>
        <w:t>„Dopravní studie oblasti Na Hutích – Lovecká v souvislosti s žel. podjezdem č. 28717-2“</w:t>
      </w:r>
    </w:p>
    <w:bookmarkEnd w:id="0"/>
    <w:p w14:paraId="60B46031" w14:textId="5220CC94" w:rsidR="00756400" w:rsidRPr="00756400" w:rsidRDefault="00756400" w:rsidP="00B83DE4">
      <w:pPr>
        <w:spacing w:after="0" w:line="240" w:lineRule="auto"/>
        <w:jc w:val="both"/>
        <w:rPr>
          <w:rFonts w:ascii="Arial" w:eastAsia="Times New Roman" w:hAnsi="Arial" w:cs="Arial"/>
          <w:b/>
          <w:sz w:val="20"/>
          <w:szCs w:val="20"/>
          <w:lang w:eastAsia="cs-CZ"/>
        </w:rPr>
      </w:pPr>
    </w:p>
    <w:p w14:paraId="695D6977" w14:textId="7BC00316" w:rsidR="00D261EF" w:rsidRPr="00E126F0" w:rsidRDefault="00756400" w:rsidP="00E126F0">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 xml:space="preserve">Předmětem plnění této smlouvy je </w:t>
      </w:r>
      <w:r w:rsidR="00D261EF">
        <w:rPr>
          <w:rFonts w:ascii="Arial" w:eastAsia="Times New Roman" w:hAnsi="Arial" w:cs="Arial"/>
          <w:bCs/>
          <w:sz w:val="20"/>
          <w:szCs w:val="20"/>
          <w:lang w:eastAsia="cs-CZ"/>
        </w:rPr>
        <w:t xml:space="preserve">vypracování a dodání </w:t>
      </w:r>
      <w:r w:rsidR="00D261EF" w:rsidRPr="00D261EF">
        <w:rPr>
          <w:rFonts w:ascii="Arial" w:eastAsia="Times New Roman" w:hAnsi="Arial" w:cs="Arial"/>
          <w:b/>
          <w:sz w:val="20"/>
          <w:szCs w:val="20"/>
          <w:lang w:eastAsia="cs-CZ"/>
        </w:rPr>
        <w:t>„Dopravní studie oblasti Na Hutích – Lovecká v souvislosti s žel. podjezdem č. 28717-2“</w:t>
      </w:r>
      <w:r w:rsidRPr="00756400">
        <w:rPr>
          <w:rFonts w:ascii="Arial" w:eastAsia="Times New Roman" w:hAnsi="Arial" w:cs="Arial"/>
          <w:bCs/>
          <w:sz w:val="20"/>
          <w:szCs w:val="20"/>
          <w:lang w:eastAsia="cs-CZ"/>
        </w:rPr>
        <w:t xml:space="preserve"> </w:t>
      </w:r>
      <w:r w:rsidR="0083689F">
        <w:rPr>
          <w:rFonts w:ascii="Arial" w:eastAsia="Times New Roman" w:hAnsi="Arial" w:cs="Arial"/>
          <w:bCs/>
          <w:sz w:val="20"/>
          <w:szCs w:val="20"/>
          <w:lang w:eastAsia="cs-CZ"/>
        </w:rPr>
        <w:t xml:space="preserve">dle </w:t>
      </w:r>
      <w:r w:rsidRPr="00756400">
        <w:rPr>
          <w:rFonts w:ascii="Arial" w:eastAsia="Times New Roman" w:hAnsi="Arial" w:cs="Arial"/>
          <w:bCs/>
          <w:sz w:val="20"/>
          <w:szCs w:val="20"/>
          <w:lang w:eastAsia="cs-CZ"/>
        </w:rPr>
        <w:t xml:space="preserve">předložené cenové nabídky ze dne </w:t>
      </w:r>
      <w:r w:rsidR="00D261EF">
        <w:rPr>
          <w:rFonts w:ascii="Arial" w:eastAsia="Times New Roman" w:hAnsi="Arial" w:cs="Arial"/>
          <w:bCs/>
          <w:sz w:val="20"/>
          <w:szCs w:val="20"/>
          <w:lang w:eastAsia="cs-CZ"/>
        </w:rPr>
        <w:t>29</w:t>
      </w:r>
      <w:r w:rsidRPr="00756400">
        <w:rPr>
          <w:rFonts w:ascii="Arial" w:eastAsia="Times New Roman" w:hAnsi="Arial" w:cs="Arial"/>
          <w:bCs/>
          <w:sz w:val="20"/>
          <w:szCs w:val="20"/>
          <w:lang w:eastAsia="cs-CZ"/>
        </w:rPr>
        <w:t xml:space="preserve">. </w:t>
      </w:r>
      <w:r w:rsidR="002665B7">
        <w:rPr>
          <w:rFonts w:ascii="Arial" w:eastAsia="Times New Roman" w:hAnsi="Arial" w:cs="Arial"/>
          <w:bCs/>
          <w:sz w:val="20"/>
          <w:szCs w:val="20"/>
          <w:lang w:eastAsia="cs-CZ"/>
        </w:rPr>
        <w:t>10</w:t>
      </w:r>
      <w:r w:rsidRPr="00756400">
        <w:rPr>
          <w:rFonts w:ascii="Arial" w:eastAsia="Times New Roman" w:hAnsi="Arial" w:cs="Arial"/>
          <w:bCs/>
          <w:sz w:val="20"/>
          <w:szCs w:val="20"/>
          <w:lang w:eastAsia="cs-CZ"/>
        </w:rPr>
        <w:t>. 202</w:t>
      </w:r>
      <w:r w:rsidR="00B83DE4">
        <w:rPr>
          <w:rFonts w:ascii="Arial" w:eastAsia="Times New Roman" w:hAnsi="Arial" w:cs="Arial"/>
          <w:bCs/>
          <w:sz w:val="20"/>
          <w:szCs w:val="20"/>
          <w:lang w:eastAsia="cs-CZ"/>
        </w:rPr>
        <w:t>5</w:t>
      </w:r>
      <w:r w:rsidR="00F47268">
        <w:rPr>
          <w:rFonts w:ascii="Arial" w:eastAsia="Times New Roman" w:hAnsi="Arial" w:cs="Arial"/>
          <w:bCs/>
          <w:sz w:val="20"/>
          <w:szCs w:val="20"/>
          <w:lang w:eastAsia="cs-CZ"/>
        </w:rPr>
        <w:t>.</w:t>
      </w:r>
      <w:r w:rsidR="00E126F0">
        <w:rPr>
          <w:rFonts w:ascii="Arial" w:eastAsia="Times New Roman" w:hAnsi="Arial" w:cs="Arial"/>
          <w:bCs/>
          <w:sz w:val="20"/>
          <w:szCs w:val="20"/>
          <w:lang w:eastAsia="cs-CZ"/>
        </w:rPr>
        <w:t xml:space="preserve"> </w:t>
      </w:r>
      <w:r w:rsidR="00D261EF" w:rsidRPr="00D261EF">
        <w:t>Součástí předmětu plnění je:</w:t>
      </w:r>
    </w:p>
    <w:p w14:paraId="56EFE33B" w14:textId="2ED32D03" w:rsidR="00D261EF" w:rsidRPr="00E126F0" w:rsidRDefault="00D261EF" w:rsidP="00E126F0">
      <w:pPr>
        <w:pStyle w:val="Bezmezer"/>
        <w:numPr>
          <w:ilvl w:val="0"/>
          <w:numId w:val="6"/>
        </w:numPr>
      </w:pPr>
      <w:r w:rsidRPr="00E126F0">
        <w:t>Místní šetření</w:t>
      </w:r>
    </w:p>
    <w:p w14:paraId="4BED21D4" w14:textId="4AE79EC0" w:rsidR="00D261EF" w:rsidRPr="00E126F0" w:rsidRDefault="00D261EF" w:rsidP="00E126F0">
      <w:pPr>
        <w:pStyle w:val="Bezmezer"/>
        <w:numPr>
          <w:ilvl w:val="0"/>
          <w:numId w:val="6"/>
        </w:numPr>
      </w:pPr>
      <w:r w:rsidRPr="00E126F0">
        <w:t xml:space="preserve">Popis dopravní situace s využitím dat z dopravního modelu + CSD            </w:t>
      </w:r>
    </w:p>
    <w:p w14:paraId="6337A239" w14:textId="7BF49DA5" w:rsidR="00D261EF" w:rsidRPr="00E126F0" w:rsidRDefault="00D261EF" w:rsidP="00E126F0">
      <w:pPr>
        <w:pStyle w:val="Bezmezer"/>
        <w:numPr>
          <w:ilvl w:val="0"/>
          <w:numId w:val="6"/>
        </w:numPr>
      </w:pPr>
      <w:r w:rsidRPr="00E126F0">
        <w:t>Dopravní průzkum – automatické sčítače dopravy 3 profily</w:t>
      </w:r>
    </w:p>
    <w:p w14:paraId="6857473C" w14:textId="4DDA7A32" w:rsidR="00D261EF" w:rsidRPr="00E126F0" w:rsidRDefault="00D261EF" w:rsidP="00E126F0">
      <w:pPr>
        <w:pStyle w:val="Bezmezer"/>
        <w:numPr>
          <w:ilvl w:val="0"/>
          <w:numId w:val="6"/>
        </w:numPr>
      </w:pPr>
      <w:r w:rsidRPr="00E126F0">
        <w:t xml:space="preserve">Vypracovaní kartogramu zatížení oblasti Na Hutích Lovecká                                                    </w:t>
      </w:r>
    </w:p>
    <w:p w14:paraId="7754C387" w14:textId="17ADF7D8" w:rsidR="00D261EF" w:rsidRPr="00E126F0" w:rsidRDefault="00D261EF" w:rsidP="00E126F0">
      <w:pPr>
        <w:pStyle w:val="Bezmezer"/>
        <w:numPr>
          <w:ilvl w:val="0"/>
          <w:numId w:val="6"/>
        </w:numPr>
      </w:pPr>
      <w:r w:rsidRPr="00E126F0">
        <w:t xml:space="preserve">Zákres vlečných křivek těžkých nákladních vozidel do situace                                                           </w:t>
      </w:r>
    </w:p>
    <w:p w14:paraId="1B9FFF0E" w14:textId="77777777" w:rsidR="00D261EF" w:rsidRPr="00E126F0" w:rsidRDefault="00D261EF" w:rsidP="00E126F0">
      <w:pPr>
        <w:pStyle w:val="Bezmezer"/>
        <w:numPr>
          <w:ilvl w:val="0"/>
          <w:numId w:val="6"/>
        </w:numPr>
      </w:pPr>
      <w:r w:rsidRPr="00E126F0">
        <w:t>Vypracování posouzení negativních vlivů těžké nákladní dopravy v ulicích Jarní, Lovecká, Liliová</w:t>
      </w:r>
    </w:p>
    <w:p w14:paraId="13DDF464" w14:textId="26EF0726" w:rsidR="00E126F0" w:rsidRPr="00E126F0" w:rsidRDefault="00D261EF" w:rsidP="00E126F0">
      <w:pPr>
        <w:pStyle w:val="Bezmezer"/>
        <w:numPr>
          <w:ilvl w:val="0"/>
          <w:numId w:val="6"/>
        </w:numPr>
      </w:pPr>
      <w:r w:rsidRPr="00D261EF">
        <w:t>Závěry</w:t>
      </w:r>
      <w:r w:rsidRPr="00E126F0">
        <w:t xml:space="preserve"> a projednání</w:t>
      </w:r>
    </w:p>
    <w:p w14:paraId="754145F0"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6424F907"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797270A9"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3658EB8C" w14:textId="1875BCB9" w:rsidR="00756400" w:rsidRPr="00756400" w:rsidRDefault="00756400" w:rsidP="00756400">
      <w:pPr>
        <w:tabs>
          <w:tab w:val="left" w:pos="360"/>
          <w:tab w:val="right" w:pos="9638"/>
        </w:tabs>
        <w:spacing w:after="0" w:line="240" w:lineRule="auto"/>
        <w:jc w:val="both"/>
        <w:rPr>
          <w:rFonts w:ascii="Arial" w:eastAsia="Times New Roman" w:hAnsi="Arial" w:cs="Arial"/>
          <w:sz w:val="20"/>
          <w:szCs w:val="20"/>
          <w:lang w:eastAsia="cs-CZ"/>
        </w:rPr>
      </w:pPr>
      <w:r w:rsidRPr="00756400">
        <w:rPr>
          <w:rFonts w:ascii="Arial" w:eastAsia="Times New Roman" w:hAnsi="Arial" w:cs="Arial"/>
          <w:b/>
          <w:sz w:val="20"/>
          <w:szCs w:val="20"/>
          <w:lang w:eastAsia="cs-CZ"/>
        </w:rPr>
        <w:t>Předpokládané zahájení prací</w:t>
      </w:r>
      <w:r w:rsidRPr="00756400">
        <w:rPr>
          <w:rFonts w:ascii="Arial" w:eastAsia="Times New Roman" w:hAnsi="Arial" w:cs="Arial"/>
          <w:sz w:val="20"/>
          <w:szCs w:val="20"/>
          <w:lang w:eastAsia="cs-CZ"/>
        </w:rPr>
        <w:t xml:space="preserve">: </w:t>
      </w:r>
      <w:r w:rsidR="00D261EF">
        <w:rPr>
          <w:rFonts w:ascii="Arial" w:eastAsia="Times New Roman" w:hAnsi="Arial" w:cs="Arial"/>
          <w:sz w:val="20"/>
          <w:szCs w:val="20"/>
          <w:lang w:eastAsia="cs-CZ"/>
        </w:rPr>
        <w:t>7</w:t>
      </w:r>
      <w:r w:rsidR="009971C7">
        <w:rPr>
          <w:rFonts w:ascii="Arial" w:eastAsia="Times New Roman" w:hAnsi="Arial" w:cs="Arial"/>
          <w:sz w:val="20"/>
          <w:szCs w:val="20"/>
          <w:lang w:eastAsia="cs-CZ"/>
        </w:rPr>
        <w:t xml:space="preserve">. </w:t>
      </w:r>
      <w:r w:rsidR="00D261EF">
        <w:rPr>
          <w:rFonts w:ascii="Arial" w:eastAsia="Times New Roman" w:hAnsi="Arial" w:cs="Arial"/>
          <w:sz w:val="20"/>
          <w:szCs w:val="20"/>
          <w:lang w:eastAsia="cs-CZ"/>
        </w:rPr>
        <w:t xml:space="preserve">11. </w:t>
      </w:r>
      <w:r w:rsidRPr="00756400">
        <w:rPr>
          <w:rFonts w:ascii="Arial" w:eastAsia="Times New Roman" w:hAnsi="Arial" w:cs="Arial"/>
          <w:sz w:val="20"/>
          <w:szCs w:val="20"/>
          <w:lang w:eastAsia="cs-CZ"/>
        </w:rPr>
        <w:t>202</w:t>
      </w:r>
      <w:r w:rsidR="00D261EF">
        <w:rPr>
          <w:rFonts w:ascii="Arial" w:eastAsia="Times New Roman" w:hAnsi="Arial" w:cs="Arial"/>
          <w:sz w:val="20"/>
          <w:szCs w:val="20"/>
          <w:lang w:eastAsia="cs-CZ"/>
        </w:rPr>
        <w:t>5</w:t>
      </w:r>
    </w:p>
    <w:p w14:paraId="0C511FEC" w14:textId="1D81B9DA" w:rsidR="00756400" w:rsidRDefault="00756400" w:rsidP="00756400">
      <w:pPr>
        <w:spacing w:after="0" w:line="240" w:lineRule="auto"/>
        <w:jc w:val="both"/>
        <w:rPr>
          <w:rFonts w:ascii="Times New Roman" w:eastAsia="Times New Roman" w:hAnsi="Times New Roman" w:cs="Times New Roman"/>
          <w:sz w:val="20"/>
          <w:szCs w:val="20"/>
          <w:lang w:eastAsia="cs-CZ"/>
        </w:rPr>
      </w:pPr>
      <w:r w:rsidRPr="00756400">
        <w:rPr>
          <w:rFonts w:ascii="Arial" w:eastAsia="Times New Roman" w:hAnsi="Arial" w:cs="Arial"/>
          <w:b/>
          <w:sz w:val="20"/>
          <w:szCs w:val="20"/>
          <w:lang w:eastAsia="cs-CZ"/>
        </w:rPr>
        <w:t>Termín ukončení prací</w:t>
      </w:r>
      <w:r w:rsidRPr="00756400">
        <w:rPr>
          <w:rFonts w:ascii="Arial" w:eastAsia="Times New Roman" w:hAnsi="Arial" w:cs="Arial"/>
          <w:sz w:val="20"/>
          <w:szCs w:val="20"/>
          <w:lang w:eastAsia="cs-CZ"/>
        </w:rPr>
        <w:t xml:space="preserve">: nejpozději do </w:t>
      </w:r>
      <w:r w:rsidR="00D261EF">
        <w:rPr>
          <w:rFonts w:ascii="Arial" w:eastAsia="Times New Roman" w:hAnsi="Arial" w:cs="Arial"/>
          <w:sz w:val="20"/>
          <w:szCs w:val="20"/>
          <w:lang w:eastAsia="cs-CZ"/>
        </w:rPr>
        <w:t>15. 12</w:t>
      </w:r>
      <w:r w:rsidRPr="00756400">
        <w:rPr>
          <w:rFonts w:ascii="Arial" w:eastAsia="Times New Roman" w:hAnsi="Arial" w:cs="Arial"/>
          <w:sz w:val="20"/>
          <w:szCs w:val="20"/>
          <w:lang w:eastAsia="cs-CZ"/>
        </w:rPr>
        <w:t>. 202</w:t>
      </w:r>
      <w:r w:rsidR="00D261EF">
        <w:rPr>
          <w:rFonts w:ascii="Arial" w:eastAsia="Times New Roman" w:hAnsi="Arial" w:cs="Arial"/>
          <w:sz w:val="20"/>
          <w:szCs w:val="20"/>
          <w:lang w:eastAsia="cs-CZ"/>
        </w:rPr>
        <w:t>5</w:t>
      </w:r>
      <w:r w:rsidRPr="00756400">
        <w:rPr>
          <w:rFonts w:ascii="Arial" w:eastAsia="Times New Roman" w:hAnsi="Arial" w:cs="Arial"/>
          <w:sz w:val="20"/>
          <w:szCs w:val="20"/>
          <w:lang w:eastAsia="cs-CZ"/>
        </w:rPr>
        <w:t xml:space="preserve"> </w:t>
      </w:r>
      <w:r w:rsidRPr="00756400">
        <w:rPr>
          <w:rFonts w:ascii="Times New Roman" w:eastAsia="Times New Roman" w:hAnsi="Times New Roman" w:cs="Times New Roman"/>
          <w:sz w:val="20"/>
          <w:szCs w:val="20"/>
          <w:lang w:eastAsia="cs-CZ"/>
        </w:rPr>
        <w:tab/>
      </w:r>
    </w:p>
    <w:p w14:paraId="4DB11848" w14:textId="3AF2124C" w:rsidR="00756400" w:rsidRPr="00446241" w:rsidRDefault="00756400" w:rsidP="00756400">
      <w:pPr>
        <w:spacing w:after="0" w:line="240" w:lineRule="auto"/>
        <w:jc w:val="both"/>
        <w:rPr>
          <w:rFonts w:ascii="Times New Roman" w:eastAsia="Times New Roman" w:hAnsi="Times New Roman" w:cs="Times New Roman"/>
          <w:b/>
          <w:sz w:val="20"/>
          <w:szCs w:val="20"/>
          <w:lang w:eastAsia="cs-CZ"/>
        </w:rPr>
      </w:pPr>
    </w:p>
    <w:p w14:paraId="1DFD6091"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1C6E6F6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53B5466B" w14:textId="77777777" w:rsidR="00756400" w:rsidRPr="00756400" w:rsidRDefault="00756400" w:rsidP="002665B7">
      <w:pPr>
        <w:spacing w:after="0" w:line="240" w:lineRule="auto"/>
        <w:rPr>
          <w:rFonts w:ascii="Arial" w:eastAsia="Times New Roman" w:hAnsi="Arial" w:cs="Arial"/>
          <w:b/>
          <w:color w:val="FF0000"/>
          <w:sz w:val="20"/>
          <w:szCs w:val="20"/>
          <w:lang w:eastAsia="cs-CZ"/>
        </w:rPr>
      </w:pPr>
    </w:p>
    <w:p w14:paraId="3729555F" w14:textId="14C3934D" w:rsidR="00756400" w:rsidRPr="00756400" w:rsidRDefault="00756400" w:rsidP="0044624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Cena za dílo je stanovena na základě cenové nabídky dodavatele ze dne </w:t>
      </w:r>
      <w:r w:rsidR="00D261EF">
        <w:rPr>
          <w:rFonts w:ascii="Arial" w:eastAsia="Times New Roman" w:hAnsi="Arial" w:cs="Arial"/>
          <w:sz w:val="20"/>
          <w:szCs w:val="20"/>
          <w:lang w:eastAsia="cs-CZ"/>
        </w:rPr>
        <w:t>2</w:t>
      </w:r>
      <w:r w:rsidR="00CD0770">
        <w:rPr>
          <w:rFonts w:ascii="Arial" w:eastAsia="Times New Roman" w:hAnsi="Arial" w:cs="Arial"/>
          <w:sz w:val="20"/>
          <w:szCs w:val="20"/>
          <w:lang w:eastAsia="cs-CZ"/>
        </w:rPr>
        <w:t>9</w:t>
      </w:r>
      <w:r w:rsidRPr="00756400">
        <w:rPr>
          <w:rFonts w:ascii="Arial" w:eastAsia="Times New Roman" w:hAnsi="Arial" w:cs="Arial"/>
          <w:sz w:val="20"/>
          <w:szCs w:val="20"/>
          <w:lang w:eastAsia="cs-CZ"/>
        </w:rPr>
        <w:t xml:space="preserve">. </w:t>
      </w:r>
      <w:r w:rsidR="002665B7">
        <w:rPr>
          <w:rFonts w:ascii="Arial" w:eastAsia="Times New Roman" w:hAnsi="Arial" w:cs="Arial"/>
          <w:sz w:val="20"/>
          <w:szCs w:val="20"/>
          <w:lang w:eastAsia="cs-CZ"/>
        </w:rPr>
        <w:t xml:space="preserve">10. </w:t>
      </w:r>
      <w:r w:rsidRPr="00756400">
        <w:rPr>
          <w:rFonts w:ascii="Arial" w:eastAsia="Times New Roman" w:hAnsi="Arial" w:cs="Arial"/>
          <w:sz w:val="20"/>
          <w:szCs w:val="20"/>
          <w:lang w:eastAsia="cs-CZ"/>
        </w:rPr>
        <w:t>202</w:t>
      </w:r>
      <w:r w:rsidR="002665B7">
        <w:rPr>
          <w:rFonts w:ascii="Arial" w:eastAsia="Times New Roman" w:hAnsi="Arial" w:cs="Arial"/>
          <w:sz w:val="20"/>
          <w:szCs w:val="20"/>
          <w:lang w:eastAsia="cs-CZ"/>
        </w:rPr>
        <w:t>6,</w:t>
      </w:r>
      <w:r w:rsidRPr="00756400">
        <w:rPr>
          <w:rFonts w:ascii="Arial" w:eastAsia="Times New Roman" w:hAnsi="Arial" w:cs="Arial"/>
          <w:sz w:val="20"/>
          <w:szCs w:val="20"/>
          <w:lang w:eastAsia="cs-CZ"/>
        </w:rPr>
        <w:t xml:space="preserve"> jako nejvýše přípustná pro rozsah předmětu díla dle článku I. smlouvy následovně:</w:t>
      </w:r>
    </w:p>
    <w:p w14:paraId="47BCFD92" w14:textId="77777777"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p>
    <w:p w14:paraId="38589EA2" w14:textId="49577E83"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Cena celkem bez DPH:</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00E126F0">
        <w:rPr>
          <w:rFonts w:ascii="Arial" w:eastAsia="Times New Roman" w:hAnsi="Arial" w:cs="Arial"/>
          <w:b/>
          <w:sz w:val="20"/>
          <w:szCs w:val="20"/>
          <w:lang w:eastAsia="cs-CZ"/>
        </w:rPr>
        <w:t>161 000,00</w:t>
      </w:r>
      <w:r w:rsidRPr="00756400">
        <w:rPr>
          <w:rFonts w:ascii="Arial" w:eastAsia="Times New Roman" w:hAnsi="Arial" w:cs="Arial"/>
          <w:b/>
          <w:sz w:val="20"/>
          <w:szCs w:val="20"/>
          <w:lang w:eastAsia="cs-CZ"/>
        </w:rPr>
        <w:t xml:space="preserve"> Kč</w:t>
      </w:r>
      <w:r w:rsidRPr="00756400">
        <w:rPr>
          <w:rFonts w:ascii="Arial" w:eastAsia="Times New Roman" w:hAnsi="Arial" w:cs="Arial"/>
          <w:b/>
          <w:sz w:val="20"/>
          <w:szCs w:val="20"/>
          <w:lang w:eastAsia="cs-CZ"/>
        </w:rPr>
        <w:tab/>
      </w:r>
    </w:p>
    <w:p w14:paraId="3ACA8977" w14:textId="76CE234C" w:rsidR="00756400" w:rsidRPr="00756400" w:rsidRDefault="00756400" w:rsidP="00756400">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DPH 21 %</w:t>
      </w:r>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r>
      <w:proofErr w:type="gramStart"/>
      <w:r w:rsidRPr="00756400">
        <w:rPr>
          <w:rFonts w:ascii="Arial" w:eastAsia="Times New Roman" w:hAnsi="Arial" w:cs="Arial"/>
          <w:b/>
          <w:sz w:val="20"/>
          <w:szCs w:val="20"/>
          <w:u w:val="single"/>
          <w:lang w:eastAsia="cs-CZ"/>
        </w:rPr>
        <w:tab/>
        <w:t xml:space="preserve">  </w:t>
      </w:r>
      <w:r w:rsidR="00E126F0">
        <w:rPr>
          <w:rFonts w:ascii="Arial" w:eastAsia="Times New Roman" w:hAnsi="Arial" w:cs="Arial"/>
          <w:b/>
          <w:sz w:val="20"/>
          <w:szCs w:val="20"/>
          <w:u w:val="single"/>
          <w:lang w:eastAsia="cs-CZ"/>
        </w:rPr>
        <w:t>33</w:t>
      </w:r>
      <w:proofErr w:type="gramEnd"/>
      <w:r w:rsidR="00E126F0">
        <w:rPr>
          <w:rFonts w:ascii="Arial" w:eastAsia="Times New Roman" w:hAnsi="Arial" w:cs="Arial"/>
          <w:b/>
          <w:sz w:val="20"/>
          <w:szCs w:val="20"/>
          <w:u w:val="single"/>
          <w:lang w:eastAsia="cs-CZ"/>
        </w:rPr>
        <w:t> 810,00</w:t>
      </w:r>
      <w:r w:rsidRPr="00756400">
        <w:rPr>
          <w:rFonts w:ascii="Arial" w:eastAsia="Times New Roman" w:hAnsi="Arial" w:cs="Arial"/>
          <w:b/>
          <w:sz w:val="20"/>
          <w:szCs w:val="20"/>
          <w:u w:val="single"/>
          <w:lang w:eastAsia="cs-CZ"/>
        </w:rPr>
        <w:t xml:space="preserve"> Kč</w:t>
      </w:r>
    </w:p>
    <w:p w14:paraId="07086131" w14:textId="4C8A8CB0"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 DPH</w:t>
      </w:r>
      <w:r w:rsidRPr="00756400">
        <w:rPr>
          <w:rFonts w:ascii="Arial" w:eastAsia="Times New Roman" w:hAnsi="Arial" w:cs="Arial"/>
          <w:b/>
          <w:bCs/>
          <w:sz w:val="20"/>
          <w:szCs w:val="20"/>
          <w:lang w:eastAsia="cs-CZ"/>
        </w:rPr>
        <w:tab/>
        <w:t xml:space="preserve">                    </w:t>
      </w:r>
      <w:r w:rsidR="00E126F0">
        <w:rPr>
          <w:rFonts w:ascii="Arial" w:eastAsia="Times New Roman" w:hAnsi="Arial" w:cs="Arial"/>
          <w:b/>
          <w:bCs/>
          <w:sz w:val="20"/>
          <w:szCs w:val="20"/>
          <w:lang w:eastAsia="cs-CZ"/>
        </w:rPr>
        <w:t>194 810,00</w:t>
      </w:r>
      <w:r w:rsidRPr="00756400">
        <w:rPr>
          <w:rFonts w:ascii="Arial" w:eastAsia="Times New Roman" w:hAnsi="Arial" w:cs="Arial"/>
          <w:b/>
          <w:bCs/>
          <w:sz w:val="20"/>
          <w:szCs w:val="20"/>
          <w:lang w:eastAsia="cs-CZ"/>
        </w:rPr>
        <w:t xml:space="preserve"> Kč</w:t>
      </w:r>
    </w:p>
    <w:p w14:paraId="678548CD" w14:textId="77777777"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36E1D73B" w14:textId="0F9B999C" w:rsidR="00756400" w:rsidRPr="00E126F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w:t>
      </w:r>
      <w:proofErr w:type="gramStart"/>
      <w:r w:rsidRPr="00756400">
        <w:rPr>
          <w:rFonts w:ascii="Arial" w:eastAsia="Times New Roman" w:hAnsi="Arial" w:cs="Arial"/>
          <w:b/>
          <w:bCs/>
          <w:sz w:val="20"/>
          <w:szCs w:val="20"/>
          <w:lang w:eastAsia="cs-CZ"/>
        </w:rPr>
        <w:t xml:space="preserve">slovy: </w:t>
      </w:r>
      <w:r w:rsidR="002665B7">
        <w:rPr>
          <w:rFonts w:ascii="Arial" w:eastAsia="Times New Roman" w:hAnsi="Arial" w:cs="Arial"/>
          <w:b/>
          <w:bCs/>
          <w:sz w:val="20"/>
          <w:szCs w:val="20"/>
          <w:lang w:eastAsia="cs-CZ"/>
        </w:rPr>
        <w:t xml:space="preserve"> </w:t>
      </w:r>
      <w:proofErr w:type="spellStart"/>
      <w:r w:rsidR="00E126F0">
        <w:rPr>
          <w:rFonts w:ascii="Arial" w:eastAsia="Times New Roman" w:hAnsi="Arial" w:cs="Arial"/>
          <w:b/>
          <w:bCs/>
          <w:sz w:val="20"/>
          <w:szCs w:val="20"/>
          <w:lang w:eastAsia="cs-CZ"/>
        </w:rPr>
        <w:t>Jednostodevadesátčtyřitisíceosmsetdeset</w:t>
      </w:r>
      <w:proofErr w:type="spellEnd"/>
      <w:proofErr w:type="gramEnd"/>
      <w:r w:rsidR="00E126F0">
        <w:rPr>
          <w:rFonts w:ascii="Arial" w:eastAsia="Times New Roman" w:hAnsi="Arial" w:cs="Arial"/>
          <w:b/>
          <w:bCs/>
          <w:sz w:val="20"/>
          <w:szCs w:val="20"/>
          <w:lang w:eastAsia="cs-CZ"/>
        </w:rPr>
        <w:t xml:space="preserve"> </w:t>
      </w:r>
      <w:r w:rsidRPr="00756400">
        <w:rPr>
          <w:rFonts w:ascii="Arial" w:eastAsia="Times New Roman" w:hAnsi="Arial" w:cs="Arial"/>
          <w:b/>
          <w:bCs/>
          <w:sz w:val="20"/>
          <w:szCs w:val="20"/>
          <w:lang w:eastAsia="cs-CZ"/>
        </w:rPr>
        <w:t>korun českých]</w:t>
      </w:r>
    </w:p>
    <w:p w14:paraId="095113FE" w14:textId="06789F5D" w:rsidR="00446241"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lastRenderedPageBreak/>
        <w:t>Nabídková cena obsahuje veškeré náklady a zisk dodavatele nezbytné k řádnému a včasnému provedení zakázky dle této smlouvy.</w:t>
      </w:r>
    </w:p>
    <w:p w14:paraId="6060303E" w14:textId="77777777" w:rsidR="00446241" w:rsidRPr="00756400" w:rsidRDefault="00446241"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54BCE43E" w14:textId="3EF07636" w:rsidR="0036655C" w:rsidRDefault="00E126F0" w:rsidP="00756400">
      <w:pPr>
        <w:tabs>
          <w:tab w:val="left" w:pos="2880"/>
          <w:tab w:val="right" w:pos="9638"/>
        </w:tabs>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w:t>
      </w:r>
      <w:r w:rsidR="00756400" w:rsidRPr="00756400">
        <w:rPr>
          <w:rFonts w:ascii="Arial" w:eastAsia="Times New Roman" w:hAnsi="Arial" w:cs="Arial"/>
          <w:b/>
          <w:bCs/>
          <w:sz w:val="20"/>
          <w:szCs w:val="20"/>
          <w:lang w:eastAsia="cs-CZ"/>
        </w:rPr>
        <w:t xml:space="preserve">V. </w:t>
      </w:r>
    </w:p>
    <w:p w14:paraId="68AB0A11" w14:textId="6D6848C7" w:rsidR="00756400"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7B01C3DE" w14:textId="77777777" w:rsidR="00E126F0" w:rsidRDefault="00E126F0" w:rsidP="00756400">
      <w:pPr>
        <w:tabs>
          <w:tab w:val="left" w:pos="2880"/>
          <w:tab w:val="right" w:pos="9638"/>
        </w:tabs>
        <w:spacing w:after="0" w:line="240" w:lineRule="auto"/>
        <w:jc w:val="center"/>
        <w:rPr>
          <w:rFonts w:ascii="Arial" w:eastAsia="Times New Roman" w:hAnsi="Arial" w:cs="Arial"/>
          <w:b/>
          <w:bCs/>
          <w:sz w:val="20"/>
          <w:szCs w:val="20"/>
          <w:lang w:eastAsia="cs-CZ"/>
        </w:rPr>
      </w:pPr>
    </w:p>
    <w:p w14:paraId="07E88EEC" w14:textId="6C1D6B64" w:rsidR="00317162" w:rsidRDefault="00317162" w:rsidP="00317162">
      <w:pPr>
        <w:tabs>
          <w:tab w:val="left" w:pos="2880"/>
          <w:tab w:val="right" w:pos="9638"/>
        </w:tabs>
        <w:spacing w:after="0" w:line="240" w:lineRule="auto"/>
        <w:jc w:val="both"/>
        <w:rPr>
          <w:rFonts w:ascii="Arial" w:eastAsia="Times New Roman" w:hAnsi="Arial" w:cs="Arial"/>
          <w:color w:val="000000"/>
          <w:sz w:val="20"/>
          <w:szCs w:val="20"/>
          <w:lang w:eastAsia="cs-CZ"/>
        </w:rPr>
      </w:pPr>
      <w:r w:rsidRPr="00317162">
        <w:rPr>
          <w:rFonts w:ascii="Arial" w:eastAsia="Times New Roman" w:hAnsi="Arial" w:cs="Arial"/>
          <w:color w:val="000000"/>
          <w:sz w:val="20"/>
          <w:szCs w:val="20"/>
          <w:lang w:eastAsia="cs-CZ"/>
        </w:rPr>
        <w:t>Objednatel uhradí zhotoviteli smluvenou cenu díla na podkladě daňových dokladů (faktur), které vystaví zhotovitel</w:t>
      </w:r>
      <w:r>
        <w:rPr>
          <w:rFonts w:ascii="Arial" w:eastAsia="Times New Roman" w:hAnsi="Arial" w:cs="Arial"/>
          <w:color w:val="000000"/>
          <w:sz w:val="20"/>
          <w:szCs w:val="20"/>
          <w:lang w:eastAsia="cs-CZ"/>
        </w:rPr>
        <w:t xml:space="preserve">. </w:t>
      </w:r>
      <w:r w:rsidRPr="00317162">
        <w:rPr>
          <w:rFonts w:ascii="Arial" w:eastAsia="Times New Roman" w:hAnsi="Arial" w:cs="Arial"/>
          <w:color w:val="000000"/>
          <w:sz w:val="20"/>
          <w:szCs w:val="20"/>
          <w:lang w:eastAsia="cs-CZ"/>
        </w:rPr>
        <w:t>Podkladem pro vystavení a nedílnou součástí každého daňového dokladu musí být objednatelem odsouhlasený a potvrzený soupis provedených prací a dodávek</w:t>
      </w:r>
      <w:r>
        <w:rPr>
          <w:rFonts w:ascii="Arial" w:eastAsia="Times New Roman" w:hAnsi="Arial" w:cs="Arial"/>
          <w:color w:val="000000"/>
          <w:sz w:val="20"/>
          <w:szCs w:val="20"/>
          <w:lang w:eastAsia="cs-CZ"/>
        </w:rPr>
        <w:t>.</w:t>
      </w:r>
    </w:p>
    <w:p w14:paraId="035A0651" w14:textId="77777777" w:rsidR="00317162" w:rsidRPr="00317162" w:rsidRDefault="00317162" w:rsidP="00317162">
      <w:pPr>
        <w:tabs>
          <w:tab w:val="num" w:pos="709"/>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Splatnost daňových dokladů je stanovena na </w:t>
      </w:r>
      <w:r w:rsidRPr="00317162">
        <w:rPr>
          <w:rFonts w:ascii="Arial" w:eastAsia="Times New Roman" w:hAnsi="Arial" w:cs="Arial"/>
          <w:b/>
          <w:bCs/>
          <w:sz w:val="20"/>
          <w:szCs w:val="20"/>
          <w:lang w:eastAsia="cs-CZ"/>
        </w:rPr>
        <w:t>30 dnů</w:t>
      </w:r>
      <w:r w:rsidRPr="00317162">
        <w:rPr>
          <w:rFonts w:ascii="Arial" w:eastAsia="Times New Roman" w:hAnsi="Arial" w:cs="Arial"/>
          <w:sz w:val="20"/>
          <w:szCs w:val="20"/>
          <w:lang w:eastAsia="cs-CZ"/>
        </w:rPr>
        <w:t xml:space="preserve"> od doručení daňového dokladu (faktury) objednateli a bude zaplacena formou bankovního převodu na účet zhotovitele uvedený v záhlaví smlouvy.</w:t>
      </w:r>
    </w:p>
    <w:p w14:paraId="38E76965" w14:textId="7A297AF3" w:rsidR="00317162" w:rsidRDefault="00317162" w:rsidP="00317162">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Na každé faktuře musí být uvedena adresa objednatele: Statutární město Jablonec nad Nisou, Mírové náměstí 19, 466 01 Jablonec nad Nisou</w:t>
      </w:r>
      <w:r>
        <w:rPr>
          <w:rFonts w:ascii="Arial" w:eastAsia="Times New Roman" w:hAnsi="Arial" w:cs="Arial"/>
          <w:sz w:val="20"/>
          <w:szCs w:val="20"/>
          <w:lang w:eastAsia="cs-CZ"/>
        </w:rPr>
        <w:t>.</w:t>
      </w:r>
    </w:p>
    <w:p w14:paraId="51A37E3C" w14:textId="55057C57" w:rsidR="00317162" w:rsidRPr="00756400" w:rsidRDefault="00317162" w:rsidP="00317162">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Na faktuře je nutné uvést úplné číslo smlouvy a jméno kontaktní osoby.</w:t>
      </w:r>
      <w:r w:rsidRPr="00317162">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Zhotovitel je povinen napsat do faktury DIČ objednatele, jinak mu bude faktura vrácena.</w:t>
      </w:r>
    </w:p>
    <w:p w14:paraId="3318B433" w14:textId="655DB5D9" w:rsidR="00756400" w:rsidRPr="00756400" w:rsidRDefault="00317162" w:rsidP="00F03156">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Faktury budou po odsouhlasení soupisu prací a dodávek doručeny objednateli poštou na adresu: Statutární město Jablonec nad Nisou, Mírové náměstí 19, 466 01 Jablonec nad Nisou nebo elektronicky </w:t>
      </w:r>
      <w:r>
        <w:rPr>
          <w:rFonts w:ascii="Arial" w:eastAsia="Times New Roman" w:hAnsi="Arial" w:cs="Arial"/>
          <w:sz w:val="20"/>
          <w:szCs w:val="20"/>
          <w:lang w:eastAsia="cs-CZ"/>
        </w:rPr>
        <w:t xml:space="preserve">na </w:t>
      </w:r>
      <w:r w:rsidRPr="00317162">
        <w:rPr>
          <w:rFonts w:ascii="Arial" w:eastAsia="Times New Roman" w:hAnsi="Arial" w:cs="Arial"/>
          <w:sz w:val="20"/>
          <w:szCs w:val="20"/>
          <w:lang w:eastAsia="cs-CZ"/>
        </w:rPr>
        <w:t xml:space="preserve">email: epodatelna@mestojablonec.cz a v kopii </w:t>
      </w:r>
      <w:r>
        <w:rPr>
          <w:rFonts w:ascii="Arial" w:eastAsia="Times New Roman" w:hAnsi="Arial" w:cs="Arial"/>
          <w:sz w:val="20"/>
          <w:szCs w:val="20"/>
          <w:lang w:eastAsia="cs-CZ"/>
        </w:rPr>
        <w:t xml:space="preserve">kontaktní osobě uvedené v záhlaví smlouvy. </w:t>
      </w:r>
    </w:p>
    <w:p w14:paraId="2C692273" w14:textId="77777777" w:rsidR="00446241" w:rsidRPr="00756400" w:rsidRDefault="00446241" w:rsidP="00446241">
      <w:pPr>
        <w:spacing w:after="0" w:line="240" w:lineRule="auto"/>
        <w:jc w:val="both"/>
        <w:rPr>
          <w:rFonts w:ascii="Arial" w:eastAsia="Times New Roman" w:hAnsi="Arial" w:cs="Arial"/>
          <w:color w:val="FF0000"/>
          <w:sz w:val="20"/>
          <w:szCs w:val="20"/>
          <w:lang w:eastAsia="cs-CZ"/>
        </w:rPr>
      </w:pPr>
    </w:p>
    <w:p w14:paraId="585B4DE6" w14:textId="77777777" w:rsidR="00446241" w:rsidRPr="00756400" w:rsidRDefault="00446241" w:rsidP="0044624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r>
        <w:rPr>
          <w:rFonts w:ascii="Arial" w:eastAsia="Times New Roman" w:hAnsi="Arial" w:cs="Arial"/>
          <w:b/>
          <w:sz w:val="20"/>
          <w:szCs w:val="20"/>
          <w:lang w:eastAsia="cs-CZ"/>
        </w:rPr>
        <w:t>I</w:t>
      </w:r>
      <w:r w:rsidRPr="00756400">
        <w:rPr>
          <w:rFonts w:ascii="Arial" w:eastAsia="Times New Roman" w:hAnsi="Arial" w:cs="Arial"/>
          <w:b/>
          <w:sz w:val="20"/>
          <w:szCs w:val="20"/>
          <w:lang w:eastAsia="cs-CZ"/>
        </w:rPr>
        <w:t>.</w:t>
      </w:r>
    </w:p>
    <w:p w14:paraId="41C84C44" w14:textId="77777777" w:rsidR="00446241" w:rsidRPr="00756400" w:rsidRDefault="00446241" w:rsidP="0044624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3C22B321" w14:textId="77777777" w:rsidR="00446241" w:rsidRPr="00756400" w:rsidRDefault="00446241" w:rsidP="00446241">
      <w:pPr>
        <w:spacing w:after="0" w:line="240" w:lineRule="auto"/>
        <w:jc w:val="center"/>
        <w:rPr>
          <w:rFonts w:ascii="Arial" w:eastAsia="Times New Roman" w:hAnsi="Arial" w:cs="Arial"/>
          <w:sz w:val="20"/>
          <w:szCs w:val="20"/>
          <w:lang w:eastAsia="cs-CZ"/>
        </w:rPr>
      </w:pPr>
    </w:p>
    <w:p w14:paraId="1A3EDE72" w14:textId="77777777" w:rsidR="00446241" w:rsidRPr="00756400" w:rsidRDefault="00446241" w:rsidP="0044624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78E86CA4" w14:textId="77777777" w:rsidR="00446241" w:rsidRPr="00756400" w:rsidRDefault="00446241" w:rsidP="00446241">
      <w:pPr>
        <w:spacing w:after="0" w:line="240" w:lineRule="auto"/>
        <w:jc w:val="both"/>
        <w:rPr>
          <w:rFonts w:ascii="Arial" w:eastAsia="Times New Roman" w:hAnsi="Arial" w:cs="Arial"/>
          <w:sz w:val="20"/>
          <w:szCs w:val="20"/>
          <w:lang w:eastAsia="cs-CZ"/>
        </w:rPr>
      </w:pPr>
    </w:p>
    <w:p w14:paraId="220D892C" w14:textId="1667137A" w:rsidR="00446241" w:rsidRDefault="00446241" w:rsidP="0044624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6AA0C96B" w14:textId="77777777" w:rsidR="00446241" w:rsidRDefault="00446241" w:rsidP="00446241">
      <w:pPr>
        <w:spacing w:after="0" w:line="240" w:lineRule="auto"/>
        <w:jc w:val="both"/>
        <w:rPr>
          <w:rFonts w:ascii="Arial" w:eastAsia="Times New Roman" w:hAnsi="Arial" w:cs="Arial"/>
          <w:sz w:val="20"/>
          <w:szCs w:val="20"/>
          <w:lang w:eastAsia="cs-CZ"/>
        </w:rPr>
      </w:pPr>
    </w:p>
    <w:p w14:paraId="425B55C5" w14:textId="3A98E3C7" w:rsidR="00446241" w:rsidRPr="00F95D8F" w:rsidRDefault="00446241" w:rsidP="00446241">
      <w:pPr>
        <w:spacing w:after="120" w:line="240" w:lineRule="auto"/>
        <w:jc w:val="both"/>
        <w:rPr>
          <w:rFonts w:ascii="Arial" w:eastAsia="Times New Roman" w:hAnsi="Arial" w:cs="Arial"/>
          <w:sz w:val="20"/>
          <w:szCs w:val="20"/>
          <w:lang w:eastAsia="cs-CZ"/>
        </w:rPr>
      </w:pPr>
      <w:r w:rsidRPr="00F95D8F">
        <w:rPr>
          <w:rFonts w:ascii="Arial" w:hAnsi="Arial" w:cs="Arial"/>
          <w:spacing w:val="4"/>
          <w:sz w:val="20"/>
          <w:szCs w:val="20"/>
        </w:rPr>
        <w:t>3)Smluvní strany se dohodly, že smluvní pokuta za nedodržení závazku dle článku II. Termín plnění této smlouvy ze strany zhotovitele činí 0,25 %</w:t>
      </w:r>
      <w:r w:rsidRPr="00F95D8F">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44F636F7" w14:textId="77777777" w:rsidR="00446241" w:rsidRDefault="00446241" w:rsidP="0044624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34A777C0" w14:textId="77777777" w:rsidR="00446241" w:rsidRDefault="00446241" w:rsidP="00446241">
      <w:pPr>
        <w:spacing w:after="0" w:line="240" w:lineRule="auto"/>
        <w:jc w:val="both"/>
        <w:rPr>
          <w:rFonts w:ascii="Arial" w:eastAsia="Times New Roman" w:hAnsi="Arial" w:cs="Arial"/>
          <w:sz w:val="20"/>
          <w:szCs w:val="20"/>
          <w:lang w:eastAsia="cs-CZ"/>
        </w:rPr>
      </w:pPr>
    </w:p>
    <w:p w14:paraId="67764415" w14:textId="65279556" w:rsidR="00446241" w:rsidRPr="00756400" w:rsidRDefault="00446241" w:rsidP="0044624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5) </w:t>
      </w:r>
      <w:r w:rsidRPr="003B59E7">
        <w:rPr>
          <w:rFonts w:ascii="Arial" w:eastAsia="Times New Roman" w:hAnsi="Arial" w:cs="Arial"/>
          <w:sz w:val="20"/>
          <w:szCs w:val="20"/>
          <w:lang w:eastAsia="cs-CZ"/>
        </w:rPr>
        <w:t xml:space="preserve">Tato smlouva je podepsaná vlastnoručně nebo elektronicky. Je-li smlouva podepsaná vlastnoručně, je vyhotovena v počtu </w:t>
      </w:r>
      <w:r>
        <w:rPr>
          <w:rFonts w:ascii="Arial" w:eastAsia="Times New Roman" w:hAnsi="Arial" w:cs="Arial"/>
          <w:sz w:val="20"/>
          <w:szCs w:val="20"/>
          <w:lang w:eastAsia="cs-CZ"/>
        </w:rPr>
        <w:t>2</w:t>
      </w:r>
      <w:r w:rsidRPr="003B59E7">
        <w:rPr>
          <w:rFonts w:ascii="Arial" w:eastAsia="Times New Roman" w:hAnsi="Arial" w:cs="Arial"/>
          <w:sz w:val="20"/>
          <w:szCs w:val="20"/>
          <w:lang w:eastAsia="cs-CZ"/>
        </w:rPr>
        <w:t xml:space="preserve"> stejnopisů, kdy každá ze smluvních stran obdrží po</w:t>
      </w:r>
      <w:r>
        <w:rPr>
          <w:rFonts w:ascii="Arial" w:eastAsia="Times New Roman" w:hAnsi="Arial" w:cs="Arial"/>
          <w:sz w:val="20"/>
          <w:szCs w:val="20"/>
          <w:lang w:eastAsia="cs-CZ"/>
        </w:rPr>
        <w:t xml:space="preserve"> 1</w:t>
      </w:r>
      <w:r w:rsidRPr="003B59E7">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41D0857F"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0E973B1D"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5AC37F0E" w14:textId="3E02E8D9" w:rsidR="00756400" w:rsidRPr="00756400" w:rsidRDefault="00756400" w:rsidP="00756400">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V Jablonci nad Nisou dne: </w:t>
      </w:r>
      <w:r w:rsidR="0062470A">
        <w:rPr>
          <w:rFonts w:ascii="Arial" w:eastAsia="Times New Roman" w:hAnsi="Arial" w:cs="Arial"/>
          <w:iCs/>
          <w:sz w:val="20"/>
          <w:szCs w:val="20"/>
          <w:lang w:eastAsia="cs-CZ"/>
        </w:rPr>
        <w:t>10. 11. 2025</w:t>
      </w:r>
      <w:r w:rsidRPr="00756400">
        <w:rPr>
          <w:rFonts w:ascii="Arial" w:eastAsia="Times New Roman" w:hAnsi="Arial" w:cs="Arial"/>
          <w:iCs/>
          <w:sz w:val="20"/>
          <w:szCs w:val="20"/>
          <w:lang w:eastAsia="cs-CZ"/>
        </w:rPr>
        <w:t xml:space="preserve">                                            </w:t>
      </w:r>
    </w:p>
    <w:p w14:paraId="259AD756" w14:textId="0892F6E1" w:rsidR="00446241" w:rsidRPr="00E126F0" w:rsidRDefault="00756400" w:rsidP="00E126F0">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0A72F100" w14:textId="29F3C9D7" w:rsidR="00F03156" w:rsidRPr="00756400" w:rsidRDefault="00756400" w:rsidP="00756400">
      <w:pPr>
        <w:tabs>
          <w:tab w:val="center" w:pos="6804"/>
        </w:tabs>
        <w:spacing w:after="0" w:line="240" w:lineRule="auto"/>
        <w:jc w:val="both"/>
        <w:rPr>
          <w:rFonts w:ascii="Arial" w:eastAsia="Times New Roman" w:hAnsi="Arial" w:cs="Arial"/>
          <w:i/>
          <w:iCs/>
          <w:sz w:val="20"/>
          <w:szCs w:val="20"/>
          <w:lang w:eastAsia="cs-CZ"/>
        </w:rPr>
      </w:pPr>
      <w:r w:rsidRPr="00756400">
        <w:rPr>
          <w:rFonts w:ascii="Arial" w:eastAsia="Times New Roman" w:hAnsi="Arial" w:cs="Arial"/>
          <w:i/>
          <w:iCs/>
          <w:sz w:val="20"/>
          <w:szCs w:val="20"/>
          <w:lang w:eastAsia="cs-CZ"/>
        </w:rPr>
        <w:tab/>
      </w:r>
    </w:p>
    <w:p w14:paraId="1FCC03E2" w14:textId="77777777" w:rsidR="00756400" w:rsidRPr="00756400" w:rsidRDefault="00756400" w:rsidP="00756400">
      <w:pPr>
        <w:tabs>
          <w:tab w:val="center" w:pos="6804"/>
        </w:tabs>
        <w:spacing w:after="0" w:line="240" w:lineRule="auto"/>
        <w:jc w:val="both"/>
        <w:rPr>
          <w:rFonts w:ascii="Arial" w:eastAsia="Times New Roman" w:hAnsi="Arial" w:cs="Arial"/>
          <w:sz w:val="20"/>
          <w:szCs w:val="20"/>
          <w:lang w:eastAsia="cs-CZ"/>
        </w:rPr>
      </w:pPr>
      <w:r w:rsidRPr="00756400">
        <w:rPr>
          <w:rFonts w:ascii="Arial" w:eastAsia="Times New Roman" w:hAnsi="Arial" w:cs="Arial"/>
          <w:i/>
          <w:iCs/>
          <w:sz w:val="20"/>
          <w:szCs w:val="20"/>
          <w:lang w:eastAsia="cs-CZ"/>
        </w:rPr>
        <w:t xml:space="preserve">…………………………….…         </w:t>
      </w:r>
      <w:r w:rsidRPr="00756400">
        <w:rPr>
          <w:rFonts w:ascii="Arial" w:eastAsia="Times New Roman" w:hAnsi="Arial" w:cs="Arial"/>
          <w:iCs/>
          <w:sz w:val="20"/>
          <w:szCs w:val="20"/>
          <w:lang w:eastAsia="cs-CZ"/>
        </w:rPr>
        <w:t xml:space="preserve">                                                     ………………………………</w:t>
      </w:r>
    </w:p>
    <w:p w14:paraId="67F89264" w14:textId="77777777" w:rsidR="008E7C4F"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za </w:t>
      </w:r>
      <w:r w:rsidRPr="008E7C4F">
        <w:rPr>
          <w:rFonts w:ascii="Arial" w:eastAsia="Times New Roman" w:hAnsi="Arial" w:cs="Arial"/>
          <w:sz w:val="20"/>
          <w:szCs w:val="20"/>
          <w:lang w:eastAsia="cs-CZ"/>
        </w:rPr>
        <w:t xml:space="preserve">objednatele                                                                                </w:t>
      </w:r>
      <w:r w:rsidR="008E7C4F">
        <w:rPr>
          <w:rFonts w:ascii="Arial" w:eastAsia="Times New Roman" w:hAnsi="Arial" w:cs="Arial"/>
          <w:sz w:val="20"/>
          <w:szCs w:val="20"/>
          <w:lang w:eastAsia="cs-CZ"/>
        </w:rPr>
        <w:t>za dodavatele</w:t>
      </w:r>
      <w:r w:rsidRPr="008E7C4F">
        <w:rPr>
          <w:rFonts w:ascii="Arial" w:eastAsia="Times New Roman" w:hAnsi="Arial" w:cs="Arial"/>
          <w:sz w:val="20"/>
          <w:szCs w:val="20"/>
          <w:lang w:eastAsia="cs-CZ"/>
        </w:rPr>
        <w:t xml:space="preserve">  </w:t>
      </w:r>
    </w:p>
    <w:p w14:paraId="70BDAB7F" w14:textId="6BA775C0" w:rsidR="00756400" w:rsidRPr="00756400" w:rsidRDefault="008E7C4F"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Mgr. Pavel Kozák</w:t>
      </w:r>
      <w:r>
        <w:rPr>
          <w:rFonts w:ascii="Arial" w:eastAsia="Times New Roman" w:hAnsi="Arial" w:cs="Arial"/>
          <w:sz w:val="20"/>
          <w:szCs w:val="20"/>
          <w:lang w:eastAsia="cs-CZ"/>
        </w:rPr>
        <w:t xml:space="preserve">                                                                             </w:t>
      </w:r>
      <w:r w:rsidRPr="008E7C4F">
        <w:rPr>
          <w:rFonts w:ascii="Arial" w:eastAsia="Times New Roman" w:hAnsi="Arial" w:cs="Arial"/>
          <w:sz w:val="20"/>
          <w:szCs w:val="20"/>
          <w:lang w:eastAsia="cs-CZ"/>
        </w:rPr>
        <w:t>Ing. Robert</w:t>
      </w:r>
      <w:r>
        <w:rPr>
          <w:rFonts w:ascii="Arial" w:eastAsia="Times New Roman" w:hAnsi="Arial" w:cs="Arial"/>
          <w:sz w:val="20"/>
          <w:szCs w:val="20"/>
          <w:lang w:eastAsia="cs-CZ"/>
        </w:rPr>
        <w:t xml:space="preserve"> Michek</w:t>
      </w:r>
    </w:p>
    <w:p w14:paraId="37692265" w14:textId="2619BCC2" w:rsidR="00756400" w:rsidRPr="00756400" w:rsidRDefault="008E7C4F"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vedoucí odboru technického    </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Pr="00756400">
        <w:rPr>
          <w:rFonts w:ascii="Arial" w:eastAsia="Times New Roman" w:hAnsi="Arial" w:cs="Arial"/>
          <w:sz w:val="20"/>
          <w:szCs w:val="20"/>
          <w:lang w:eastAsia="cs-CZ"/>
        </w:rPr>
        <w:t xml:space="preserve"> jednatel</w:t>
      </w:r>
    </w:p>
    <w:p w14:paraId="57594EE3" w14:textId="537FB91A"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color w:val="00B0F0"/>
          <w:sz w:val="20"/>
          <w:szCs w:val="20"/>
          <w:lang w:eastAsia="cs-CZ"/>
        </w:rPr>
        <w:t xml:space="preserve">    </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t xml:space="preserve">           </w:t>
      </w:r>
    </w:p>
    <w:p w14:paraId="18343E46" w14:textId="06192DCC"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t xml:space="preserve">           </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38363793" w14:textId="77777777" w:rsidR="00756400" w:rsidRPr="00756400" w:rsidRDefault="00756400" w:rsidP="00756400">
      <w:pPr>
        <w:spacing w:after="0" w:line="240" w:lineRule="auto"/>
        <w:rPr>
          <w:rFonts w:ascii="Arial" w:eastAsia="Times New Roman" w:hAnsi="Arial" w:cs="Arial"/>
          <w:sz w:val="20"/>
          <w:szCs w:val="20"/>
          <w:lang w:eastAsia="cs-CZ"/>
        </w:rPr>
      </w:pPr>
    </w:p>
    <w:p w14:paraId="39B95868"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w:t>
      </w:r>
    </w:p>
    <w:p w14:paraId="16816094"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p. Martin Černý</w:t>
      </w:r>
    </w:p>
    <w:p w14:paraId="7C62DC96"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pověřený vedením </w:t>
      </w:r>
    </w:p>
    <w:p w14:paraId="6317B7F0" w14:textId="6A989439" w:rsidR="00AD0F31" w:rsidRPr="00E126F0" w:rsidRDefault="00756400" w:rsidP="00E126F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oddělení správy komunikací</w:t>
      </w:r>
    </w:p>
    <w:sectPr w:rsidR="00AD0F31" w:rsidRPr="00E126F0" w:rsidSect="004E13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BCFC" w14:textId="77777777" w:rsidR="00245A29" w:rsidRDefault="00245A29" w:rsidP="004E1371">
      <w:pPr>
        <w:spacing w:after="0" w:line="240" w:lineRule="auto"/>
      </w:pPr>
      <w:r>
        <w:separator/>
      </w:r>
    </w:p>
  </w:endnote>
  <w:endnote w:type="continuationSeparator" w:id="0">
    <w:p w14:paraId="2E81668F" w14:textId="77777777" w:rsidR="00245A29" w:rsidRDefault="00245A29"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5954" w14:textId="77777777" w:rsidR="00347D2A" w:rsidRDefault="00347D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56739DF7"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72429D8C" w14:textId="1661CF61" w:rsidR="004E1371" w:rsidRPr="004E1371" w:rsidRDefault="008A4627"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9449141"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79D800BF" w:rsidR="004E1371" w:rsidRDefault="004E1371" w:rsidP="004E1371">
    <w:pPr>
      <w:pStyle w:val="Zpat"/>
    </w:pPr>
    <w:r w:rsidRPr="004E1371">
      <w:rPr>
        <w:rFonts w:ascii="Arial" w:hAnsi="Arial" w:cs="Arial"/>
        <w:sz w:val="18"/>
        <w:szCs w:val="18"/>
      </w:rPr>
      <w:t xml:space="preserve">www.mestojablonec.cz | ID datové schránky: wufbr2a | e-podatelna: </w:t>
    </w:r>
    <w:r w:rsidR="00347D2A">
      <w:rPr>
        <w:rFonts w:ascii="Arial" w:hAnsi="Arial" w:cs="Arial"/>
        <w:sz w:val="18"/>
        <w:szCs w:val="18"/>
      </w:rPr>
      <w:t>epodatelna@mestojablonec.cz</w:t>
    </w:r>
    <w:r w:rsidR="00347D2A">
      <w:rPr>
        <w:rFonts w:ascii="Arial" w:hAnsi="Arial" w:cs="Arial"/>
        <w:sz w:val="18"/>
        <w:szCs w:val="18"/>
      </w:rPr>
      <w:tab/>
      <w:t xml:space="preserve">str. </w:t>
    </w:r>
    <w:r w:rsidR="00347D2A">
      <w:fldChar w:fldCharType="begin"/>
    </w:r>
    <w:r w:rsidR="00347D2A">
      <w:instrText xml:space="preserve"> Page </w:instrText>
    </w:r>
    <w:r w:rsidR="00347D2A">
      <w:fldChar w:fldCharType="separate"/>
    </w:r>
    <w:r w:rsidR="00347D2A">
      <w:rPr>
        <w:noProof/>
      </w:rPr>
      <w:t>1</w:t>
    </w:r>
    <w:r w:rsidR="00347D2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428A997F"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5E9F67C"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B5C4" w14:textId="77777777" w:rsidR="00245A29" w:rsidRDefault="00245A29" w:rsidP="004E1371">
      <w:pPr>
        <w:spacing w:after="0" w:line="240" w:lineRule="auto"/>
      </w:pPr>
      <w:r>
        <w:separator/>
      </w:r>
    </w:p>
  </w:footnote>
  <w:footnote w:type="continuationSeparator" w:id="0">
    <w:p w14:paraId="64102C87" w14:textId="77777777" w:rsidR="00245A29" w:rsidRDefault="00245A29"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527" w14:textId="77777777" w:rsidR="00347D2A" w:rsidRDefault="00347D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21FC" w14:textId="77777777" w:rsidR="00347D2A" w:rsidRDefault="00347D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4722702D" w:rsidR="004E1371" w:rsidRDefault="006A675A">
    <w:pPr>
      <w:pStyle w:val="Zhlav"/>
      <w:rPr>
        <w:rFonts w:ascii="Arial" w:hAnsi="Arial" w:cs="Arial"/>
      </w:rPr>
    </w:pPr>
    <w:r>
      <w:rPr>
        <w:rFonts w:ascii="Arial" w:hAnsi="Arial" w:cs="Arial"/>
        <w:noProof/>
      </w:rPr>
      <w:drawing>
        <wp:inline distT="0" distB="0" distL="0" distR="0" wp14:anchorId="0F364412" wp14:editId="142248AB">
          <wp:extent cx="5760720" cy="720725"/>
          <wp:effectExtent l="0" t="0" r="0" b="3175"/>
          <wp:docPr id="17" name="Obrázek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2DB"/>
    <w:multiLevelType w:val="hybridMultilevel"/>
    <w:tmpl w:val="D6029EA8"/>
    <w:lvl w:ilvl="0" w:tplc="160ACC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16106C"/>
    <w:multiLevelType w:val="hybridMultilevel"/>
    <w:tmpl w:val="5442D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7E2051"/>
    <w:multiLevelType w:val="hybridMultilevel"/>
    <w:tmpl w:val="95345B88"/>
    <w:lvl w:ilvl="0" w:tplc="ABFC62E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4C0277"/>
    <w:multiLevelType w:val="hybridMultilevel"/>
    <w:tmpl w:val="66E0361A"/>
    <w:lvl w:ilvl="0" w:tplc="95AA0AA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8B3D71"/>
    <w:multiLevelType w:val="hybridMultilevel"/>
    <w:tmpl w:val="A82AFD44"/>
    <w:lvl w:ilvl="0" w:tplc="160ACC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75369"/>
    <w:multiLevelType w:val="hybridMultilevel"/>
    <w:tmpl w:val="3292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8792232">
    <w:abstractNumId w:val="5"/>
  </w:num>
  <w:num w:numId="2" w16cid:durableId="882446569">
    <w:abstractNumId w:val="1"/>
  </w:num>
  <w:num w:numId="3" w16cid:durableId="1198545537">
    <w:abstractNumId w:val="2"/>
  </w:num>
  <w:num w:numId="4" w16cid:durableId="814951621">
    <w:abstractNumId w:val="3"/>
  </w:num>
  <w:num w:numId="5" w16cid:durableId="148132542">
    <w:abstractNumId w:val="0"/>
  </w:num>
  <w:num w:numId="6" w16cid:durableId="93004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093A"/>
    <w:rsid w:val="0003322A"/>
    <w:rsid w:val="00033BC5"/>
    <w:rsid w:val="000358BB"/>
    <w:rsid w:val="001544A2"/>
    <w:rsid w:val="00157147"/>
    <w:rsid w:val="0016154E"/>
    <w:rsid w:val="00205FD4"/>
    <w:rsid w:val="00245A29"/>
    <w:rsid w:val="002619DB"/>
    <w:rsid w:val="002665B7"/>
    <w:rsid w:val="002706B1"/>
    <w:rsid w:val="0029370D"/>
    <w:rsid w:val="002E638B"/>
    <w:rsid w:val="00317162"/>
    <w:rsid w:val="00347D2A"/>
    <w:rsid w:val="0036655C"/>
    <w:rsid w:val="00392328"/>
    <w:rsid w:val="00412377"/>
    <w:rsid w:val="00440E4E"/>
    <w:rsid w:val="00444547"/>
    <w:rsid w:val="00446241"/>
    <w:rsid w:val="004502E7"/>
    <w:rsid w:val="00454679"/>
    <w:rsid w:val="0048654A"/>
    <w:rsid w:val="004D0F23"/>
    <w:rsid w:val="004E1371"/>
    <w:rsid w:val="00553A24"/>
    <w:rsid w:val="0056449F"/>
    <w:rsid w:val="00565A35"/>
    <w:rsid w:val="005C3C39"/>
    <w:rsid w:val="005C6AC5"/>
    <w:rsid w:val="005D7805"/>
    <w:rsid w:val="0061051C"/>
    <w:rsid w:val="0062470A"/>
    <w:rsid w:val="00637FF3"/>
    <w:rsid w:val="00672129"/>
    <w:rsid w:val="00696714"/>
    <w:rsid w:val="006A675A"/>
    <w:rsid w:val="006C08D8"/>
    <w:rsid w:val="00747842"/>
    <w:rsid w:val="00753163"/>
    <w:rsid w:val="00756400"/>
    <w:rsid w:val="007970F5"/>
    <w:rsid w:val="008360E0"/>
    <w:rsid w:val="0083689F"/>
    <w:rsid w:val="008A4627"/>
    <w:rsid w:val="008E7967"/>
    <w:rsid w:val="008E7C4F"/>
    <w:rsid w:val="00921BB2"/>
    <w:rsid w:val="009971C7"/>
    <w:rsid w:val="00A556DE"/>
    <w:rsid w:val="00AD0F31"/>
    <w:rsid w:val="00AD328B"/>
    <w:rsid w:val="00AD604A"/>
    <w:rsid w:val="00B44EB6"/>
    <w:rsid w:val="00B824BD"/>
    <w:rsid w:val="00B83DE4"/>
    <w:rsid w:val="00BB3ACA"/>
    <w:rsid w:val="00C2288F"/>
    <w:rsid w:val="00C2498A"/>
    <w:rsid w:val="00C520AA"/>
    <w:rsid w:val="00CD0770"/>
    <w:rsid w:val="00CE1720"/>
    <w:rsid w:val="00D2040B"/>
    <w:rsid w:val="00D261EF"/>
    <w:rsid w:val="00D84614"/>
    <w:rsid w:val="00DB5ED5"/>
    <w:rsid w:val="00E126F0"/>
    <w:rsid w:val="00E42D83"/>
    <w:rsid w:val="00E711BE"/>
    <w:rsid w:val="00E727FE"/>
    <w:rsid w:val="00E838E5"/>
    <w:rsid w:val="00ED0E46"/>
    <w:rsid w:val="00F03156"/>
    <w:rsid w:val="00F109A6"/>
    <w:rsid w:val="00F13296"/>
    <w:rsid w:val="00F37F2A"/>
    <w:rsid w:val="00F47268"/>
    <w:rsid w:val="00F61BCA"/>
    <w:rsid w:val="00F9233C"/>
    <w:rsid w:val="00F95A28"/>
    <w:rsid w:val="00FB74CC"/>
    <w:rsid w:val="00FC65CF"/>
    <w:rsid w:val="00FC77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D261EF"/>
    <w:pPr>
      <w:ind w:left="720"/>
      <w:contextualSpacing/>
    </w:pPr>
  </w:style>
  <w:style w:type="paragraph" w:styleId="Bezmezer">
    <w:name w:val="No Spacing"/>
    <w:uiPriority w:val="1"/>
    <w:qFormat/>
    <w:rsid w:val="00E12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F0A79-1975-4DE9-8A0C-54CE1C970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9530E8-0381-4A8C-B348-DEEDB9BF3439}">
  <ds:schemaRefs>
    <ds:schemaRef ds:uri="http://schemas.microsoft.com/sharepoint/v3/contenttype/forms"/>
  </ds:schemaRefs>
</ds:datastoreItem>
</file>

<file path=customXml/itemProps3.xml><?xml version="1.0" encoding="utf-8"?>
<ds:datastoreItem xmlns:ds="http://schemas.openxmlformats.org/officeDocument/2006/customXml" ds:itemID="{C21CCCAE-76A6-4CA9-AD00-CD934348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4573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Krausová Jitka, Bc.</cp:lastModifiedBy>
  <cp:revision>2</cp:revision>
  <cp:lastPrinted>2022-11-09T13:48:00Z</cp:lastPrinted>
  <dcterms:created xsi:type="dcterms:W3CDTF">2025-11-10T15:40:00Z</dcterms:created>
  <dcterms:modified xsi:type="dcterms:W3CDTF">2025-11-10T15:40:00Z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