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0ECBBD" w14:textId="77777777" w:rsidR="00877F0D" w:rsidRDefault="00877F0D" w:rsidP="00E96380">
      <w:pPr>
        <w:pStyle w:val="Nzev"/>
        <w:rPr>
          <w:rFonts w:ascii="Arial" w:hAnsi="Arial" w:cs="Arial"/>
          <w:sz w:val="28"/>
          <w:szCs w:val="24"/>
          <w:u w:val="none"/>
        </w:rPr>
      </w:pPr>
    </w:p>
    <w:p w14:paraId="7A4E7495" w14:textId="59FE123E" w:rsidR="00E96380" w:rsidRPr="00E96380" w:rsidRDefault="004F2A73" w:rsidP="00E96380">
      <w:pPr>
        <w:pStyle w:val="Nzev"/>
        <w:rPr>
          <w:rFonts w:ascii="Arial" w:hAnsi="Arial" w:cs="Arial"/>
          <w:sz w:val="28"/>
          <w:szCs w:val="24"/>
          <w:u w:val="none"/>
        </w:rPr>
      </w:pPr>
      <w:r w:rsidRPr="00E96380">
        <w:rPr>
          <w:rFonts w:ascii="Arial" w:hAnsi="Arial" w:cs="Arial"/>
          <w:sz w:val="28"/>
          <w:szCs w:val="24"/>
          <w:u w:val="none"/>
        </w:rPr>
        <w:t>SMLOUV</w:t>
      </w:r>
      <w:r w:rsidR="00D775DC">
        <w:rPr>
          <w:rFonts w:ascii="Arial" w:hAnsi="Arial" w:cs="Arial"/>
          <w:sz w:val="28"/>
          <w:szCs w:val="24"/>
          <w:u w:val="none"/>
        </w:rPr>
        <w:t>A</w:t>
      </w:r>
      <w:r w:rsidR="00563780" w:rsidRPr="00E96380">
        <w:rPr>
          <w:rFonts w:ascii="Arial" w:hAnsi="Arial" w:cs="Arial"/>
          <w:sz w:val="28"/>
          <w:szCs w:val="24"/>
          <w:u w:val="none"/>
        </w:rPr>
        <w:t xml:space="preserve"> O</w:t>
      </w:r>
      <w:r w:rsidR="007F710C" w:rsidRPr="00E96380">
        <w:rPr>
          <w:rFonts w:ascii="Arial" w:hAnsi="Arial" w:cs="Arial"/>
          <w:sz w:val="28"/>
          <w:szCs w:val="24"/>
          <w:u w:val="none"/>
        </w:rPr>
        <w:t xml:space="preserve"> DÍLO </w:t>
      </w:r>
      <w:r w:rsidR="00E96380" w:rsidRPr="00E96380">
        <w:rPr>
          <w:rFonts w:ascii="Arial" w:hAnsi="Arial" w:cs="Arial"/>
          <w:color w:val="000000" w:themeColor="text1"/>
          <w:sz w:val="28"/>
          <w:szCs w:val="24"/>
          <w:u w:val="none"/>
        </w:rPr>
        <w:t>NA REALIZACI ZAKÁZKY</w:t>
      </w:r>
      <w:r w:rsidR="00E96380" w:rsidRPr="00E96380">
        <w:rPr>
          <w:rFonts w:ascii="Arial" w:hAnsi="Arial" w:cs="Arial"/>
          <w:color w:val="000000" w:themeColor="text1"/>
          <w:sz w:val="28"/>
          <w:szCs w:val="24"/>
        </w:rPr>
        <w:t xml:space="preserve"> </w:t>
      </w:r>
    </w:p>
    <w:p w14:paraId="2EDB6FA4" w14:textId="052D37A2" w:rsidR="007159F8" w:rsidRPr="008261A2" w:rsidRDefault="00E96380" w:rsidP="00563780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8261A2">
        <w:rPr>
          <w:rFonts w:ascii="Arial" w:hAnsi="Arial" w:cs="Arial"/>
          <w:b/>
          <w:color w:val="000000" w:themeColor="text1"/>
          <w:sz w:val="28"/>
          <w:szCs w:val="28"/>
        </w:rPr>
        <w:t>„</w:t>
      </w:r>
      <w:r w:rsidR="0045757A">
        <w:rPr>
          <w:rFonts w:ascii="Arial" w:hAnsi="Arial" w:cs="Arial"/>
          <w:b/>
          <w:bCs/>
          <w:color w:val="000000"/>
          <w:sz w:val="28"/>
          <w:szCs w:val="28"/>
        </w:rPr>
        <w:t>OBNOVA ČÁSTI DOSLUHUJÍCÍCH STMÍVAČŮ</w:t>
      </w:r>
      <w:r w:rsidR="00AB331C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8261A2">
        <w:rPr>
          <w:rFonts w:ascii="Arial" w:hAnsi="Arial" w:cs="Arial"/>
          <w:b/>
          <w:color w:val="000000" w:themeColor="text1"/>
          <w:sz w:val="28"/>
          <w:szCs w:val="28"/>
        </w:rPr>
        <w:t>“</w:t>
      </w:r>
    </w:p>
    <w:p w14:paraId="3356B5A1" w14:textId="33323FB2" w:rsidR="007F710C" w:rsidRDefault="008261A2" w:rsidP="00563780">
      <w:pPr>
        <w:jc w:val="center"/>
        <w:rPr>
          <w:rFonts w:ascii="Arial" w:hAnsi="Arial" w:cs="Arial"/>
          <w:iCs/>
          <w:sz w:val="24"/>
          <w:szCs w:val="24"/>
        </w:rPr>
      </w:pPr>
      <w:r w:rsidRPr="00563780">
        <w:rPr>
          <w:rFonts w:ascii="Arial" w:hAnsi="Arial" w:cs="Arial"/>
          <w:iCs/>
          <w:sz w:val="24"/>
          <w:szCs w:val="24"/>
        </w:rPr>
        <w:t>Č</w:t>
      </w:r>
      <w:r w:rsidR="00563780" w:rsidRPr="00563780">
        <w:rPr>
          <w:rFonts w:ascii="Arial" w:hAnsi="Arial" w:cs="Arial"/>
          <w:iCs/>
          <w:sz w:val="24"/>
          <w:szCs w:val="24"/>
        </w:rPr>
        <w:t>íslo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="00F2541D">
        <w:rPr>
          <w:rFonts w:ascii="Arial" w:hAnsi="Arial" w:cs="Arial"/>
          <w:iCs/>
          <w:sz w:val="24"/>
          <w:szCs w:val="24"/>
        </w:rPr>
        <w:t>O</w:t>
      </w:r>
      <w:r w:rsidR="00FC1E86">
        <w:rPr>
          <w:rFonts w:ascii="Arial" w:hAnsi="Arial" w:cs="Arial"/>
          <w:iCs/>
          <w:sz w:val="24"/>
          <w:szCs w:val="24"/>
        </w:rPr>
        <w:t>30</w:t>
      </w:r>
      <w:r w:rsidR="007C4E00">
        <w:rPr>
          <w:rFonts w:ascii="Arial" w:hAnsi="Arial" w:cs="Arial"/>
          <w:iCs/>
          <w:sz w:val="24"/>
          <w:szCs w:val="24"/>
        </w:rPr>
        <w:t>/202</w:t>
      </w:r>
      <w:r w:rsidR="0045757A">
        <w:rPr>
          <w:rFonts w:ascii="Arial" w:hAnsi="Arial" w:cs="Arial"/>
          <w:iCs/>
          <w:sz w:val="24"/>
          <w:szCs w:val="24"/>
        </w:rPr>
        <w:t>5</w:t>
      </w:r>
    </w:p>
    <w:p w14:paraId="7C68DC21" w14:textId="77777777" w:rsidR="00D26AC0" w:rsidRDefault="00D26AC0" w:rsidP="00563780">
      <w:pPr>
        <w:jc w:val="center"/>
        <w:rPr>
          <w:rFonts w:ascii="Arial" w:hAnsi="Arial" w:cs="Arial"/>
          <w:iCs/>
          <w:sz w:val="24"/>
          <w:szCs w:val="24"/>
        </w:rPr>
      </w:pPr>
    </w:p>
    <w:p w14:paraId="28228DCC" w14:textId="66388DA6" w:rsidR="00A56BB7" w:rsidRPr="00A56BB7" w:rsidRDefault="00A56BB7" w:rsidP="00563780">
      <w:pPr>
        <w:jc w:val="center"/>
        <w:rPr>
          <w:rFonts w:ascii="Arial" w:hAnsi="Arial" w:cs="Arial"/>
          <w:iCs/>
          <w:sz w:val="22"/>
          <w:szCs w:val="22"/>
        </w:rPr>
      </w:pPr>
      <w:r w:rsidRPr="00A56BB7">
        <w:rPr>
          <w:rFonts w:ascii="Arial" w:hAnsi="Arial" w:cs="Arial"/>
          <w:iCs/>
          <w:sz w:val="22"/>
          <w:szCs w:val="22"/>
        </w:rPr>
        <w:t>(dále jen „</w:t>
      </w:r>
      <w:r w:rsidRPr="00322F76">
        <w:rPr>
          <w:rFonts w:ascii="Arial" w:hAnsi="Arial" w:cs="Arial"/>
          <w:b/>
          <w:bCs/>
          <w:iCs/>
          <w:sz w:val="22"/>
          <w:szCs w:val="22"/>
        </w:rPr>
        <w:t>Smlouva</w:t>
      </w:r>
      <w:r w:rsidRPr="00A56BB7">
        <w:rPr>
          <w:rFonts w:ascii="Arial" w:hAnsi="Arial" w:cs="Arial"/>
          <w:iCs/>
          <w:sz w:val="22"/>
          <w:szCs w:val="22"/>
        </w:rPr>
        <w:t>“)</w:t>
      </w:r>
    </w:p>
    <w:p w14:paraId="15019E15" w14:textId="4B2B8625" w:rsidR="00A56BB7" w:rsidRPr="00A56BB7" w:rsidRDefault="00A56BB7" w:rsidP="00563780">
      <w:pPr>
        <w:jc w:val="center"/>
        <w:rPr>
          <w:rFonts w:ascii="Arial" w:hAnsi="Arial" w:cs="Arial"/>
          <w:iCs/>
          <w:sz w:val="22"/>
          <w:szCs w:val="22"/>
        </w:rPr>
      </w:pPr>
      <w:r w:rsidRPr="00A56BB7">
        <w:rPr>
          <w:rFonts w:ascii="Arial" w:hAnsi="Arial" w:cs="Arial"/>
          <w:iCs/>
          <w:sz w:val="22"/>
          <w:szCs w:val="22"/>
        </w:rPr>
        <w:t xml:space="preserve">uzavřená </w:t>
      </w:r>
      <w:r w:rsidR="007C4E00">
        <w:rPr>
          <w:rFonts w:ascii="Arial" w:hAnsi="Arial" w:cs="Arial"/>
          <w:iCs/>
          <w:sz w:val="22"/>
          <w:szCs w:val="22"/>
        </w:rPr>
        <w:t xml:space="preserve">podle </w:t>
      </w:r>
      <w:r w:rsidR="00B87A63">
        <w:rPr>
          <w:rFonts w:ascii="Arial" w:hAnsi="Arial" w:cs="Arial"/>
          <w:iCs/>
          <w:sz w:val="22"/>
          <w:szCs w:val="22"/>
        </w:rPr>
        <w:t xml:space="preserve">§ 2586 a násl. </w:t>
      </w:r>
      <w:r w:rsidR="007C4E00">
        <w:rPr>
          <w:rFonts w:ascii="Arial" w:hAnsi="Arial" w:cs="Arial"/>
          <w:iCs/>
          <w:sz w:val="22"/>
          <w:szCs w:val="22"/>
        </w:rPr>
        <w:t>zákona</w:t>
      </w:r>
      <w:r w:rsidRPr="00A56BB7">
        <w:rPr>
          <w:rFonts w:ascii="Arial" w:hAnsi="Arial" w:cs="Arial"/>
          <w:iCs/>
          <w:sz w:val="22"/>
          <w:szCs w:val="22"/>
        </w:rPr>
        <w:t xml:space="preserve"> 89/2012 Sb. </w:t>
      </w:r>
      <w:r w:rsidR="00BD43BE">
        <w:rPr>
          <w:rFonts w:ascii="Arial" w:hAnsi="Arial" w:cs="Arial"/>
          <w:iCs/>
          <w:sz w:val="22"/>
          <w:szCs w:val="22"/>
        </w:rPr>
        <w:t>o</w:t>
      </w:r>
      <w:r w:rsidRPr="00A56BB7">
        <w:rPr>
          <w:rFonts w:ascii="Arial" w:hAnsi="Arial" w:cs="Arial"/>
          <w:iCs/>
          <w:sz w:val="22"/>
          <w:szCs w:val="22"/>
        </w:rPr>
        <w:t>bčanský zákoník, ve znění pozdějších předpisů (dále jen „</w:t>
      </w:r>
      <w:r w:rsidRPr="00322F76">
        <w:rPr>
          <w:rFonts w:ascii="Arial" w:hAnsi="Arial" w:cs="Arial"/>
          <w:b/>
          <w:bCs/>
          <w:iCs/>
          <w:sz w:val="22"/>
          <w:szCs w:val="22"/>
        </w:rPr>
        <w:t>Občanský zákoník</w:t>
      </w:r>
      <w:r w:rsidRPr="00A56BB7">
        <w:rPr>
          <w:rFonts w:ascii="Arial" w:hAnsi="Arial" w:cs="Arial"/>
          <w:iCs/>
          <w:sz w:val="22"/>
          <w:szCs w:val="22"/>
        </w:rPr>
        <w:t>“)</w:t>
      </w:r>
      <w:r w:rsidR="007C4E00">
        <w:rPr>
          <w:rFonts w:ascii="Arial" w:hAnsi="Arial" w:cs="Arial"/>
          <w:iCs/>
          <w:sz w:val="22"/>
          <w:szCs w:val="22"/>
        </w:rPr>
        <w:t xml:space="preserve"> mezi těmito stranami:</w:t>
      </w:r>
    </w:p>
    <w:p w14:paraId="2082AD2B" w14:textId="77777777" w:rsidR="007F710C" w:rsidRPr="00563780" w:rsidRDefault="007F710C" w:rsidP="00563780">
      <w:pPr>
        <w:jc w:val="center"/>
        <w:rPr>
          <w:rFonts w:ascii="Arial" w:hAnsi="Arial" w:cs="Arial"/>
          <w:iCs/>
          <w:sz w:val="24"/>
          <w:szCs w:val="24"/>
        </w:rPr>
      </w:pPr>
    </w:p>
    <w:p w14:paraId="59149AA6" w14:textId="77777777" w:rsidR="00D26AC0" w:rsidRPr="00563780" w:rsidRDefault="00D26AC0" w:rsidP="00563780">
      <w:pPr>
        <w:rPr>
          <w:rFonts w:ascii="Arial" w:hAnsi="Arial" w:cs="Arial"/>
          <w:sz w:val="24"/>
          <w:szCs w:val="24"/>
        </w:rPr>
      </w:pPr>
    </w:p>
    <w:p w14:paraId="01F94DEC" w14:textId="3AC38883" w:rsidR="007F710C" w:rsidRPr="006B1777" w:rsidRDefault="007F710C" w:rsidP="00563780">
      <w:pPr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6B1777">
        <w:rPr>
          <w:rFonts w:ascii="Arial" w:hAnsi="Arial" w:cs="Arial"/>
          <w:b/>
          <w:sz w:val="22"/>
          <w:szCs w:val="22"/>
        </w:rPr>
        <w:t>Objedna</w:t>
      </w:r>
      <w:r w:rsidR="00042A6B">
        <w:rPr>
          <w:rFonts w:ascii="Arial" w:hAnsi="Arial" w:cs="Arial"/>
          <w:b/>
          <w:sz w:val="22"/>
          <w:szCs w:val="22"/>
        </w:rPr>
        <w:t>va</w:t>
      </w:r>
      <w:r w:rsidRPr="006B1777">
        <w:rPr>
          <w:rFonts w:ascii="Arial" w:hAnsi="Arial" w:cs="Arial"/>
          <w:b/>
          <w:sz w:val="22"/>
          <w:szCs w:val="22"/>
        </w:rPr>
        <w:t xml:space="preserve">tel :  </w:t>
      </w:r>
      <w:r w:rsidR="00CF72DF" w:rsidRPr="006B1777">
        <w:rPr>
          <w:rFonts w:ascii="Arial" w:hAnsi="Arial" w:cs="Arial"/>
          <w:b/>
          <w:sz w:val="22"/>
          <w:szCs w:val="22"/>
        </w:rPr>
        <w:t>Divadlo</w:t>
      </w:r>
      <w:proofErr w:type="gramEnd"/>
      <w:r w:rsidR="00CF72DF" w:rsidRPr="006B1777">
        <w:rPr>
          <w:rFonts w:ascii="Arial" w:hAnsi="Arial" w:cs="Arial"/>
          <w:b/>
          <w:sz w:val="22"/>
          <w:szCs w:val="22"/>
        </w:rPr>
        <w:t xml:space="preserve"> v Dlouhé</w:t>
      </w:r>
      <w:r w:rsidR="00CF72DF" w:rsidRPr="006B1777">
        <w:rPr>
          <w:rFonts w:ascii="Arial" w:hAnsi="Arial" w:cs="Arial"/>
          <w:b/>
          <w:sz w:val="22"/>
          <w:szCs w:val="22"/>
        </w:rPr>
        <w:tab/>
      </w:r>
    </w:p>
    <w:p w14:paraId="542F0989" w14:textId="7EB082ED" w:rsidR="007F710C" w:rsidRPr="006B1777" w:rsidRDefault="00D62FE8" w:rsidP="00A961D2">
      <w:pPr>
        <w:tabs>
          <w:tab w:val="num" w:pos="567"/>
          <w:tab w:val="left" w:pos="2977"/>
        </w:tabs>
        <w:jc w:val="both"/>
        <w:rPr>
          <w:rFonts w:ascii="Arial" w:hAnsi="Arial" w:cs="Arial"/>
          <w:bCs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 xml:space="preserve">Se </w:t>
      </w:r>
      <w:r w:rsidR="007F710C" w:rsidRPr="006B1777">
        <w:rPr>
          <w:rFonts w:ascii="Arial" w:hAnsi="Arial" w:cs="Arial"/>
          <w:sz w:val="22"/>
          <w:szCs w:val="22"/>
        </w:rPr>
        <w:t xml:space="preserve">sídlem:    </w:t>
      </w:r>
      <w:r w:rsidR="0045757A">
        <w:rPr>
          <w:rFonts w:ascii="Arial" w:hAnsi="Arial" w:cs="Arial"/>
          <w:sz w:val="22"/>
          <w:szCs w:val="22"/>
        </w:rPr>
        <w:t xml:space="preserve"> </w:t>
      </w:r>
      <w:r w:rsidR="00F2541D">
        <w:rPr>
          <w:rFonts w:ascii="Arial" w:hAnsi="Arial" w:cs="Arial"/>
          <w:sz w:val="22"/>
          <w:szCs w:val="22"/>
        </w:rPr>
        <w:t xml:space="preserve"> </w:t>
      </w:r>
      <w:r w:rsidR="00042A6B">
        <w:rPr>
          <w:rFonts w:ascii="Arial" w:hAnsi="Arial" w:cs="Arial"/>
          <w:sz w:val="22"/>
          <w:szCs w:val="22"/>
        </w:rPr>
        <w:t xml:space="preserve">    </w:t>
      </w:r>
      <w:r w:rsidR="00A961D2" w:rsidRPr="006B1777">
        <w:rPr>
          <w:rFonts w:ascii="Arial" w:hAnsi="Arial" w:cs="Arial"/>
          <w:sz w:val="22"/>
          <w:szCs w:val="22"/>
        </w:rPr>
        <w:t xml:space="preserve">Dlouhá </w:t>
      </w:r>
      <w:proofErr w:type="gramStart"/>
      <w:r w:rsidR="00A961D2" w:rsidRPr="006B1777">
        <w:rPr>
          <w:rFonts w:ascii="Arial" w:hAnsi="Arial" w:cs="Arial"/>
          <w:sz w:val="22"/>
          <w:szCs w:val="22"/>
        </w:rPr>
        <w:t>727/39,  110 00</w:t>
      </w:r>
      <w:proofErr w:type="gramEnd"/>
      <w:r w:rsidR="00A961D2" w:rsidRPr="006B1777">
        <w:rPr>
          <w:rFonts w:ascii="Arial" w:hAnsi="Arial" w:cs="Arial"/>
          <w:sz w:val="22"/>
          <w:szCs w:val="22"/>
        </w:rPr>
        <w:t xml:space="preserve"> Praha 1</w:t>
      </w:r>
      <w:r w:rsidR="007F710C" w:rsidRPr="006B1777">
        <w:rPr>
          <w:rFonts w:ascii="Arial" w:hAnsi="Arial" w:cs="Arial"/>
          <w:sz w:val="22"/>
          <w:szCs w:val="22"/>
        </w:rPr>
        <w:t xml:space="preserve"> </w:t>
      </w:r>
      <w:r w:rsidR="004212CC">
        <w:rPr>
          <w:rFonts w:ascii="Arial" w:hAnsi="Arial" w:cs="Arial"/>
          <w:sz w:val="22"/>
          <w:szCs w:val="22"/>
        </w:rPr>
        <w:t>– Staré Město</w:t>
      </w:r>
      <w:r w:rsidR="007F710C" w:rsidRPr="006B1777">
        <w:rPr>
          <w:rFonts w:ascii="Arial" w:hAnsi="Arial" w:cs="Arial"/>
          <w:sz w:val="22"/>
          <w:szCs w:val="22"/>
        </w:rPr>
        <w:t xml:space="preserve">                  </w:t>
      </w:r>
    </w:p>
    <w:p w14:paraId="2B8DAC75" w14:textId="4F0A3D30" w:rsidR="00D62FE8" w:rsidRPr="006B1777" w:rsidRDefault="00D62FE8" w:rsidP="00D62FE8">
      <w:pPr>
        <w:tabs>
          <w:tab w:val="left" w:pos="567"/>
        </w:tabs>
        <w:ind w:left="283" w:hanging="283"/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>IČO</w:t>
      </w:r>
      <w:r w:rsidR="00D8631A" w:rsidRPr="006B1777">
        <w:rPr>
          <w:rFonts w:ascii="Arial" w:hAnsi="Arial" w:cs="Arial"/>
          <w:sz w:val="22"/>
          <w:szCs w:val="22"/>
        </w:rPr>
        <w:t xml:space="preserve">:               </w:t>
      </w:r>
      <w:r w:rsidR="00042A6B">
        <w:rPr>
          <w:rFonts w:ascii="Arial" w:hAnsi="Arial" w:cs="Arial"/>
          <w:sz w:val="22"/>
          <w:szCs w:val="22"/>
        </w:rPr>
        <w:t xml:space="preserve">     </w:t>
      </w:r>
      <w:r w:rsidRPr="006B1777">
        <w:rPr>
          <w:rFonts w:ascii="Arial" w:hAnsi="Arial" w:cs="Arial"/>
          <w:sz w:val="22"/>
          <w:szCs w:val="22"/>
        </w:rPr>
        <w:t>00064343</w:t>
      </w:r>
    </w:p>
    <w:p w14:paraId="751DCD42" w14:textId="38F66DFF" w:rsidR="00D62FE8" w:rsidRPr="006B1777" w:rsidRDefault="00D62FE8" w:rsidP="00D62FE8">
      <w:pPr>
        <w:tabs>
          <w:tab w:val="left" w:pos="567"/>
        </w:tabs>
        <w:ind w:left="283" w:hanging="283"/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 xml:space="preserve">DIČ:              </w:t>
      </w:r>
      <w:r w:rsidR="00042A6B">
        <w:rPr>
          <w:rFonts w:ascii="Arial" w:hAnsi="Arial" w:cs="Arial"/>
          <w:sz w:val="22"/>
          <w:szCs w:val="22"/>
        </w:rPr>
        <w:t xml:space="preserve">     </w:t>
      </w:r>
      <w:r w:rsidRPr="006B1777">
        <w:rPr>
          <w:rFonts w:ascii="Arial" w:hAnsi="Arial" w:cs="Arial"/>
          <w:sz w:val="22"/>
          <w:szCs w:val="22"/>
        </w:rPr>
        <w:t xml:space="preserve"> CZ00064343</w:t>
      </w:r>
    </w:p>
    <w:p w14:paraId="13584521" w14:textId="5DD43033" w:rsidR="007F710C" w:rsidRDefault="007F710C" w:rsidP="008261A2">
      <w:pPr>
        <w:tabs>
          <w:tab w:val="left" w:pos="2977"/>
        </w:tabs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bCs/>
          <w:sz w:val="22"/>
          <w:szCs w:val="22"/>
        </w:rPr>
        <w:t xml:space="preserve">Zastoupený:   </w:t>
      </w:r>
      <w:r w:rsidR="00042A6B">
        <w:rPr>
          <w:rFonts w:ascii="Arial" w:hAnsi="Arial" w:cs="Arial"/>
          <w:bCs/>
          <w:sz w:val="22"/>
          <w:szCs w:val="22"/>
        </w:rPr>
        <w:t xml:space="preserve">    </w:t>
      </w:r>
      <w:r w:rsidR="00CF72DF" w:rsidRPr="006B1777">
        <w:rPr>
          <w:rFonts w:ascii="Arial" w:hAnsi="Arial" w:cs="Arial"/>
          <w:bCs/>
          <w:sz w:val="22"/>
          <w:szCs w:val="22"/>
        </w:rPr>
        <w:t>Mgr. Danielou Šálkovou</w:t>
      </w:r>
      <w:r w:rsidR="00877F0D">
        <w:rPr>
          <w:rFonts w:ascii="Arial" w:hAnsi="Arial" w:cs="Arial"/>
          <w:bCs/>
          <w:sz w:val="22"/>
          <w:szCs w:val="22"/>
        </w:rPr>
        <w:t>,</w:t>
      </w:r>
      <w:r w:rsidR="008261A2" w:rsidRPr="006B1777">
        <w:rPr>
          <w:rFonts w:ascii="Arial" w:hAnsi="Arial" w:cs="Arial"/>
          <w:sz w:val="22"/>
          <w:szCs w:val="22"/>
        </w:rPr>
        <w:t xml:space="preserve"> ředitelkou</w:t>
      </w:r>
      <w:r w:rsidR="007C2629" w:rsidRPr="006B1777">
        <w:rPr>
          <w:rFonts w:ascii="Arial" w:hAnsi="Arial" w:cs="Arial"/>
          <w:sz w:val="22"/>
          <w:szCs w:val="22"/>
        </w:rPr>
        <w:br/>
        <w:t xml:space="preserve">Bankovní spojení: </w:t>
      </w:r>
    </w:p>
    <w:p w14:paraId="17DBB422" w14:textId="0A4E9689" w:rsidR="00F2541D" w:rsidRPr="006B1777" w:rsidRDefault="00F2541D" w:rsidP="008261A2">
      <w:pPr>
        <w:tabs>
          <w:tab w:val="left" w:pos="297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datové schránky</w:t>
      </w:r>
      <w:r w:rsidR="00A56BB7">
        <w:rPr>
          <w:rFonts w:ascii="Arial" w:hAnsi="Arial" w:cs="Arial"/>
          <w:sz w:val="22"/>
          <w:szCs w:val="22"/>
        </w:rPr>
        <w:t>: d5983un</w:t>
      </w:r>
    </w:p>
    <w:p w14:paraId="6E794030" w14:textId="12398533" w:rsidR="007F710C" w:rsidRPr="006B1777" w:rsidRDefault="007F710C" w:rsidP="00563780">
      <w:pPr>
        <w:tabs>
          <w:tab w:val="left" w:pos="567"/>
        </w:tabs>
        <w:ind w:left="283" w:hanging="283"/>
        <w:jc w:val="both"/>
        <w:rPr>
          <w:rFonts w:ascii="Arial" w:hAnsi="Arial" w:cs="Arial"/>
          <w:b/>
          <w:sz w:val="22"/>
          <w:szCs w:val="22"/>
        </w:rPr>
      </w:pPr>
      <w:r w:rsidRPr="00322F76">
        <w:rPr>
          <w:rFonts w:ascii="Arial" w:hAnsi="Arial" w:cs="Arial"/>
          <w:bCs/>
          <w:sz w:val="22"/>
          <w:szCs w:val="22"/>
        </w:rPr>
        <w:t>Dále jen</w:t>
      </w:r>
      <w:r w:rsidRPr="006B1777">
        <w:rPr>
          <w:rFonts w:ascii="Arial" w:hAnsi="Arial" w:cs="Arial"/>
          <w:b/>
          <w:sz w:val="22"/>
          <w:szCs w:val="22"/>
        </w:rPr>
        <w:t xml:space="preserve"> „Objedna</w:t>
      </w:r>
      <w:r w:rsidR="00A71D15">
        <w:rPr>
          <w:rFonts w:ascii="Arial" w:hAnsi="Arial" w:cs="Arial"/>
          <w:b/>
          <w:sz w:val="22"/>
          <w:szCs w:val="22"/>
        </w:rPr>
        <w:t>va</w:t>
      </w:r>
      <w:r w:rsidRPr="006B1777">
        <w:rPr>
          <w:rFonts w:ascii="Arial" w:hAnsi="Arial" w:cs="Arial"/>
          <w:b/>
          <w:sz w:val="22"/>
          <w:szCs w:val="22"/>
        </w:rPr>
        <w:t>tel“</w:t>
      </w:r>
    </w:p>
    <w:p w14:paraId="3CA07636" w14:textId="77777777" w:rsidR="007F710C" w:rsidRPr="006B1777" w:rsidRDefault="007F710C" w:rsidP="00563780">
      <w:pPr>
        <w:tabs>
          <w:tab w:val="left" w:pos="567"/>
        </w:tabs>
        <w:ind w:left="283" w:hanging="283"/>
        <w:jc w:val="both"/>
        <w:rPr>
          <w:rFonts w:ascii="Arial" w:hAnsi="Arial" w:cs="Arial"/>
          <w:b/>
          <w:sz w:val="22"/>
          <w:szCs w:val="22"/>
        </w:rPr>
      </w:pPr>
    </w:p>
    <w:p w14:paraId="72E3CA5C" w14:textId="77777777" w:rsidR="007F710C" w:rsidRPr="006B1777" w:rsidRDefault="007F710C" w:rsidP="00563780">
      <w:pPr>
        <w:tabs>
          <w:tab w:val="left" w:pos="567"/>
        </w:tabs>
        <w:ind w:left="283" w:hanging="283"/>
        <w:jc w:val="both"/>
        <w:rPr>
          <w:rFonts w:ascii="Arial" w:hAnsi="Arial" w:cs="Arial"/>
          <w:b/>
          <w:sz w:val="22"/>
          <w:szCs w:val="22"/>
        </w:rPr>
      </w:pPr>
      <w:r w:rsidRPr="006B1777">
        <w:rPr>
          <w:rFonts w:ascii="Arial" w:hAnsi="Arial" w:cs="Arial"/>
          <w:b/>
          <w:sz w:val="22"/>
          <w:szCs w:val="22"/>
        </w:rPr>
        <w:t>a</w:t>
      </w:r>
    </w:p>
    <w:p w14:paraId="27D715F9" w14:textId="77777777" w:rsidR="007F710C" w:rsidRPr="006B1777" w:rsidRDefault="007F710C" w:rsidP="00563780">
      <w:pPr>
        <w:tabs>
          <w:tab w:val="left" w:pos="567"/>
        </w:tabs>
        <w:ind w:left="283" w:hanging="283"/>
        <w:jc w:val="both"/>
        <w:rPr>
          <w:rFonts w:ascii="Arial" w:hAnsi="Arial" w:cs="Arial"/>
          <w:b/>
          <w:sz w:val="22"/>
          <w:szCs w:val="22"/>
        </w:rPr>
      </w:pPr>
    </w:p>
    <w:p w14:paraId="0172B053" w14:textId="7CD38764" w:rsidR="003A3779" w:rsidRPr="006E5321" w:rsidRDefault="007F710C" w:rsidP="006E5321">
      <w:pPr>
        <w:rPr>
          <w:rFonts w:ascii="Arial" w:hAnsi="Arial" w:cs="Arial"/>
          <w:b/>
          <w:sz w:val="22"/>
          <w:szCs w:val="22"/>
        </w:rPr>
      </w:pPr>
      <w:r w:rsidRPr="006E5321">
        <w:rPr>
          <w:rFonts w:ascii="Arial" w:hAnsi="Arial" w:cs="Arial"/>
          <w:b/>
          <w:sz w:val="22"/>
          <w:szCs w:val="22"/>
        </w:rPr>
        <w:t>Zhotovitel:</w:t>
      </w:r>
      <w:r w:rsidRPr="006E5321">
        <w:rPr>
          <w:rFonts w:ascii="Arial" w:hAnsi="Arial" w:cs="Arial"/>
          <w:sz w:val="22"/>
          <w:szCs w:val="22"/>
        </w:rPr>
        <w:t xml:space="preserve">  </w:t>
      </w:r>
      <w:r w:rsidR="006E5321">
        <w:rPr>
          <w:rFonts w:ascii="Arial" w:hAnsi="Arial" w:cs="Arial"/>
          <w:sz w:val="22"/>
          <w:szCs w:val="22"/>
        </w:rPr>
        <w:tab/>
      </w:r>
      <w:r w:rsidR="00042A6B">
        <w:rPr>
          <w:rFonts w:ascii="Arial" w:hAnsi="Arial" w:cs="Arial"/>
          <w:sz w:val="22"/>
          <w:szCs w:val="22"/>
        </w:rPr>
        <w:t xml:space="preserve">     </w:t>
      </w:r>
      <w:r w:rsidR="0045757A">
        <w:rPr>
          <w:rFonts w:ascii="Arial" w:hAnsi="Arial" w:cs="Arial"/>
          <w:b/>
          <w:bCs/>
          <w:sz w:val="22"/>
          <w:szCs w:val="22"/>
        </w:rPr>
        <w:t xml:space="preserve">ART </w:t>
      </w:r>
      <w:proofErr w:type="spellStart"/>
      <w:r w:rsidR="0045757A">
        <w:rPr>
          <w:rFonts w:ascii="Arial" w:hAnsi="Arial" w:cs="Arial"/>
          <w:b/>
          <w:bCs/>
          <w:sz w:val="22"/>
          <w:szCs w:val="22"/>
        </w:rPr>
        <w:t>Lighting</w:t>
      </w:r>
      <w:proofErr w:type="spellEnd"/>
      <w:r w:rsidR="0045757A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877F0D">
        <w:rPr>
          <w:rFonts w:ascii="Arial" w:hAnsi="Arial" w:cs="Arial"/>
          <w:b/>
          <w:bCs/>
          <w:sz w:val="22"/>
          <w:szCs w:val="22"/>
        </w:rPr>
        <w:t>P</w:t>
      </w:r>
      <w:r w:rsidR="0045757A">
        <w:rPr>
          <w:rFonts w:ascii="Arial" w:hAnsi="Arial" w:cs="Arial"/>
          <w:b/>
          <w:bCs/>
          <w:sz w:val="22"/>
          <w:szCs w:val="22"/>
        </w:rPr>
        <w:t>roduction</w:t>
      </w:r>
      <w:proofErr w:type="spellEnd"/>
      <w:r w:rsidR="0045757A">
        <w:rPr>
          <w:rFonts w:ascii="Arial" w:hAnsi="Arial" w:cs="Arial"/>
          <w:b/>
          <w:bCs/>
          <w:sz w:val="22"/>
          <w:szCs w:val="22"/>
        </w:rPr>
        <w:t>, s.r.o.</w:t>
      </w:r>
      <w:r w:rsidRPr="006E5321">
        <w:rPr>
          <w:rFonts w:ascii="Arial" w:hAnsi="Arial" w:cs="Arial"/>
          <w:sz w:val="22"/>
          <w:szCs w:val="22"/>
        </w:rPr>
        <w:t xml:space="preserve">  </w:t>
      </w:r>
    </w:p>
    <w:p w14:paraId="27E322D7" w14:textId="25CFE66B" w:rsidR="007F710C" w:rsidRPr="006E5321" w:rsidRDefault="00EA0246" w:rsidP="006E5321">
      <w:pPr>
        <w:rPr>
          <w:rFonts w:ascii="Arial" w:hAnsi="Arial" w:cs="Arial"/>
          <w:sz w:val="22"/>
          <w:szCs w:val="22"/>
        </w:rPr>
      </w:pPr>
      <w:r w:rsidRPr="006E5321">
        <w:rPr>
          <w:rFonts w:ascii="Arial" w:hAnsi="Arial" w:cs="Arial"/>
          <w:sz w:val="22"/>
          <w:szCs w:val="22"/>
        </w:rPr>
        <w:t xml:space="preserve">Se </w:t>
      </w:r>
      <w:proofErr w:type="gramStart"/>
      <w:r w:rsidR="00903FD4" w:rsidRPr="006E5321">
        <w:rPr>
          <w:rFonts w:ascii="Arial" w:hAnsi="Arial" w:cs="Arial"/>
          <w:sz w:val="22"/>
          <w:szCs w:val="22"/>
        </w:rPr>
        <w:t xml:space="preserve">sídlem :  </w:t>
      </w:r>
      <w:r w:rsidR="006E5321">
        <w:rPr>
          <w:rFonts w:ascii="Arial" w:hAnsi="Arial" w:cs="Arial"/>
          <w:sz w:val="22"/>
          <w:szCs w:val="22"/>
        </w:rPr>
        <w:tab/>
      </w:r>
      <w:r w:rsidR="00042A6B">
        <w:rPr>
          <w:rFonts w:ascii="Arial" w:hAnsi="Arial" w:cs="Arial"/>
          <w:sz w:val="22"/>
          <w:szCs w:val="22"/>
        </w:rPr>
        <w:t xml:space="preserve">     </w:t>
      </w:r>
      <w:r w:rsidR="0045757A">
        <w:rPr>
          <w:rFonts w:ascii="Arial" w:hAnsi="Arial" w:cs="Arial"/>
          <w:sz w:val="22"/>
          <w:szCs w:val="22"/>
        </w:rPr>
        <w:t>Komenského</w:t>
      </w:r>
      <w:proofErr w:type="gramEnd"/>
      <w:r w:rsidR="0045757A">
        <w:rPr>
          <w:rFonts w:ascii="Arial" w:hAnsi="Arial" w:cs="Arial"/>
          <w:sz w:val="22"/>
          <w:szCs w:val="22"/>
        </w:rPr>
        <w:t xml:space="preserve"> 427, 664 53 Újezd u Brna</w:t>
      </w:r>
      <w:r w:rsidR="00903FD4" w:rsidRPr="006E5321">
        <w:rPr>
          <w:rFonts w:ascii="Arial" w:hAnsi="Arial" w:cs="Arial"/>
          <w:sz w:val="22"/>
          <w:szCs w:val="22"/>
        </w:rPr>
        <w:t xml:space="preserve">   </w:t>
      </w:r>
    </w:p>
    <w:p w14:paraId="4FBC5EE8" w14:textId="689C3FD6" w:rsidR="00D62FE8" w:rsidRPr="006E5321" w:rsidRDefault="00D62FE8" w:rsidP="006E5321">
      <w:pPr>
        <w:rPr>
          <w:rFonts w:ascii="Arial" w:hAnsi="Arial" w:cs="Arial"/>
          <w:sz w:val="22"/>
          <w:szCs w:val="22"/>
        </w:rPr>
      </w:pPr>
      <w:r w:rsidRPr="006E5321">
        <w:rPr>
          <w:rFonts w:ascii="Arial" w:hAnsi="Arial" w:cs="Arial"/>
          <w:sz w:val="22"/>
          <w:szCs w:val="22"/>
        </w:rPr>
        <w:t>IČO :</w:t>
      </w:r>
      <w:r w:rsidRPr="006E5321">
        <w:rPr>
          <w:rFonts w:ascii="Arial" w:hAnsi="Arial" w:cs="Arial"/>
          <w:sz w:val="22"/>
          <w:szCs w:val="22"/>
        </w:rPr>
        <w:tab/>
      </w:r>
      <w:r w:rsidR="006E5321">
        <w:rPr>
          <w:rFonts w:ascii="Arial" w:hAnsi="Arial" w:cs="Arial"/>
          <w:sz w:val="22"/>
          <w:szCs w:val="22"/>
        </w:rPr>
        <w:t xml:space="preserve">        </w:t>
      </w:r>
      <w:r w:rsidR="006E5321">
        <w:rPr>
          <w:rFonts w:ascii="Arial" w:hAnsi="Arial" w:cs="Arial"/>
          <w:sz w:val="22"/>
          <w:szCs w:val="22"/>
        </w:rPr>
        <w:tab/>
      </w:r>
      <w:r w:rsidR="00042A6B">
        <w:rPr>
          <w:rFonts w:ascii="Arial" w:hAnsi="Arial" w:cs="Arial"/>
          <w:sz w:val="22"/>
          <w:szCs w:val="22"/>
        </w:rPr>
        <w:t xml:space="preserve">     </w:t>
      </w:r>
      <w:r w:rsidR="0045757A">
        <w:rPr>
          <w:rFonts w:ascii="Arial" w:hAnsi="Arial" w:cs="Arial"/>
          <w:sz w:val="22"/>
          <w:szCs w:val="22"/>
        </w:rPr>
        <w:t>25569627</w:t>
      </w:r>
      <w:r w:rsidRPr="006E5321">
        <w:rPr>
          <w:rFonts w:ascii="Arial" w:hAnsi="Arial" w:cs="Arial"/>
          <w:sz w:val="22"/>
          <w:szCs w:val="22"/>
        </w:rPr>
        <w:tab/>
      </w:r>
      <w:r w:rsidRPr="006E5321">
        <w:rPr>
          <w:rFonts w:ascii="Arial" w:hAnsi="Arial" w:cs="Arial"/>
          <w:sz w:val="22"/>
          <w:szCs w:val="22"/>
        </w:rPr>
        <w:tab/>
      </w:r>
    </w:p>
    <w:p w14:paraId="0891D698" w14:textId="7E79663C" w:rsidR="00D62FE8" w:rsidRPr="006E5321" w:rsidRDefault="00D62FE8" w:rsidP="006E5321">
      <w:pPr>
        <w:rPr>
          <w:rFonts w:ascii="Arial" w:hAnsi="Arial" w:cs="Arial"/>
          <w:b/>
          <w:sz w:val="22"/>
          <w:szCs w:val="22"/>
        </w:rPr>
      </w:pPr>
      <w:proofErr w:type="gramStart"/>
      <w:r w:rsidRPr="006E5321">
        <w:rPr>
          <w:rFonts w:ascii="Arial" w:hAnsi="Arial" w:cs="Arial"/>
          <w:sz w:val="22"/>
          <w:szCs w:val="22"/>
        </w:rPr>
        <w:t xml:space="preserve">DIČ : </w:t>
      </w:r>
      <w:r w:rsidRPr="006E5321">
        <w:rPr>
          <w:rFonts w:ascii="Arial" w:hAnsi="Arial" w:cs="Arial"/>
          <w:sz w:val="22"/>
          <w:szCs w:val="22"/>
        </w:rPr>
        <w:tab/>
      </w:r>
      <w:r w:rsidR="006E5321">
        <w:rPr>
          <w:rFonts w:ascii="Arial" w:hAnsi="Arial" w:cs="Arial"/>
          <w:sz w:val="22"/>
          <w:szCs w:val="22"/>
        </w:rPr>
        <w:t xml:space="preserve">       </w:t>
      </w:r>
      <w:r w:rsidR="00042A6B">
        <w:rPr>
          <w:rFonts w:ascii="Arial" w:hAnsi="Arial" w:cs="Arial"/>
          <w:sz w:val="22"/>
          <w:szCs w:val="22"/>
        </w:rPr>
        <w:t xml:space="preserve">         </w:t>
      </w:r>
      <w:r w:rsidR="006E5321">
        <w:rPr>
          <w:rFonts w:ascii="Arial" w:hAnsi="Arial" w:cs="Arial"/>
          <w:sz w:val="22"/>
          <w:szCs w:val="22"/>
        </w:rPr>
        <w:t>CZ</w:t>
      </w:r>
      <w:r w:rsidR="0045757A">
        <w:rPr>
          <w:rFonts w:ascii="Arial" w:hAnsi="Arial" w:cs="Arial"/>
          <w:sz w:val="22"/>
          <w:szCs w:val="22"/>
        </w:rPr>
        <w:t>25569627</w:t>
      </w:r>
      <w:proofErr w:type="gramEnd"/>
      <w:r w:rsidRPr="006E5321">
        <w:rPr>
          <w:rFonts w:ascii="Arial" w:hAnsi="Arial" w:cs="Arial"/>
          <w:sz w:val="22"/>
          <w:szCs w:val="22"/>
        </w:rPr>
        <w:tab/>
      </w:r>
    </w:p>
    <w:p w14:paraId="72B9A59E" w14:textId="50BFD6AA" w:rsidR="00877F0D" w:rsidRDefault="00877F0D" w:rsidP="006E53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Zapsaný:             C 34246 u Krajského soudu v Brně dne 14. 7. 1999 </w:t>
      </w:r>
    </w:p>
    <w:p w14:paraId="5DE23B04" w14:textId="1D7D808F" w:rsidR="007F710C" w:rsidRPr="006E5321" w:rsidRDefault="00D62FE8" w:rsidP="006E5321">
      <w:pPr>
        <w:rPr>
          <w:rFonts w:ascii="Arial" w:hAnsi="Arial" w:cs="Arial"/>
          <w:sz w:val="22"/>
          <w:szCs w:val="22"/>
        </w:rPr>
      </w:pPr>
      <w:r w:rsidRPr="006E5321">
        <w:rPr>
          <w:rFonts w:ascii="Arial" w:hAnsi="Arial" w:cs="Arial"/>
          <w:sz w:val="22"/>
          <w:szCs w:val="22"/>
        </w:rPr>
        <w:t>Zastoupený</w:t>
      </w:r>
      <w:r w:rsidR="00A961D2" w:rsidRPr="006E5321">
        <w:rPr>
          <w:rFonts w:ascii="Arial" w:hAnsi="Arial" w:cs="Arial"/>
          <w:sz w:val="22"/>
          <w:szCs w:val="22"/>
        </w:rPr>
        <w:t>:</w:t>
      </w:r>
      <w:r w:rsidR="00042A6B">
        <w:rPr>
          <w:rFonts w:ascii="Arial" w:hAnsi="Arial" w:cs="Arial"/>
          <w:sz w:val="22"/>
          <w:szCs w:val="22"/>
        </w:rPr>
        <w:t xml:space="preserve">        </w:t>
      </w:r>
      <w:r w:rsidR="0045757A">
        <w:rPr>
          <w:rFonts w:ascii="Arial" w:hAnsi="Arial" w:cs="Arial"/>
          <w:sz w:val="22"/>
          <w:szCs w:val="22"/>
        </w:rPr>
        <w:t xml:space="preserve">Petr </w:t>
      </w:r>
      <w:proofErr w:type="spellStart"/>
      <w:r w:rsidR="0045757A">
        <w:rPr>
          <w:rFonts w:ascii="Arial" w:hAnsi="Arial" w:cs="Arial"/>
          <w:sz w:val="22"/>
          <w:szCs w:val="22"/>
        </w:rPr>
        <w:t>Nachtnebl</w:t>
      </w:r>
      <w:proofErr w:type="spellEnd"/>
      <w:r w:rsidR="006E5321">
        <w:rPr>
          <w:rFonts w:ascii="Arial" w:hAnsi="Arial" w:cs="Arial"/>
          <w:sz w:val="22"/>
          <w:szCs w:val="22"/>
        </w:rPr>
        <w:t>, jednatelem</w:t>
      </w:r>
      <w:r w:rsidR="00903FD4" w:rsidRPr="006E5321">
        <w:rPr>
          <w:rFonts w:ascii="Arial" w:hAnsi="Arial" w:cs="Arial"/>
          <w:sz w:val="22"/>
          <w:szCs w:val="22"/>
        </w:rPr>
        <w:t xml:space="preserve">    </w:t>
      </w:r>
      <w:r w:rsidR="007F710C" w:rsidRPr="006E5321">
        <w:rPr>
          <w:rFonts w:ascii="Arial" w:hAnsi="Arial" w:cs="Arial"/>
          <w:sz w:val="22"/>
          <w:szCs w:val="22"/>
        </w:rPr>
        <w:tab/>
      </w:r>
      <w:r w:rsidR="007F710C" w:rsidRPr="006E5321">
        <w:rPr>
          <w:rFonts w:ascii="Arial" w:hAnsi="Arial" w:cs="Arial"/>
          <w:sz w:val="22"/>
          <w:szCs w:val="22"/>
        </w:rPr>
        <w:tab/>
      </w:r>
      <w:r w:rsidR="007F710C" w:rsidRPr="006E5321">
        <w:rPr>
          <w:rFonts w:ascii="Arial" w:hAnsi="Arial" w:cs="Arial"/>
          <w:sz w:val="22"/>
          <w:szCs w:val="22"/>
        </w:rPr>
        <w:tab/>
      </w:r>
    </w:p>
    <w:p w14:paraId="4AFEF254" w14:textId="3D115AC6" w:rsidR="003A3779" w:rsidRPr="006E5321" w:rsidRDefault="007F710C" w:rsidP="006E5321">
      <w:pPr>
        <w:rPr>
          <w:rFonts w:ascii="Arial" w:hAnsi="Arial" w:cs="Arial"/>
          <w:sz w:val="22"/>
          <w:szCs w:val="22"/>
        </w:rPr>
      </w:pPr>
      <w:r w:rsidRPr="006E5321">
        <w:rPr>
          <w:rFonts w:ascii="Arial" w:hAnsi="Arial" w:cs="Arial"/>
          <w:sz w:val="22"/>
          <w:szCs w:val="22"/>
        </w:rPr>
        <w:t xml:space="preserve">Bankovní spojení </w:t>
      </w:r>
    </w:p>
    <w:p w14:paraId="378E4A75" w14:textId="77777777" w:rsidR="007F710C" w:rsidRPr="006B1777" w:rsidRDefault="007F710C" w:rsidP="006E5321">
      <w:pPr>
        <w:rPr>
          <w:rFonts w:ascii="Arial" w:hAnsi="Arial" w:cs="Arial"/>
          <w:b/>
          <w:sz w:val="22"/>
          <w:szCs w:val="22"/>
        </w:rPr>
      </w:pPr>
      <w:r w:rsidRPr="006E5321">
        <w:rPr>
          <w:rFonts w:ascii="Arial" w:hAnsi="Arial" w:cs="Arial"/>
          <w:bCs/>
          <w:sz w:val="22"/>
          <w:szCs w:val="22"/>
        </w:rPr>
        <w:t>Dále jen</w:t>
      </w:r>
      <w:r w:rsidRPr="006E5321">
        <w:rPr>
          <w:rFonts w:ascii="Arial" w:hAnsi="Arial" w:cs="Arial"/>
          <w:b/>
          <w:sz w:val="22"/>
          <w:szCs w:val="22"/>
        </w:rPr>
        <w:t xml:space="preserve"> „Zhotovitel“</w:t>
      </w:r>
      <w:r w:rsidRPr="006B1777">
        <w:rPr>
          <w:rFonts w:ascii="Arial" w:hAnsi="Arial" w:cs="Arial"/>
          <w:b/>
          <w:sz w:val="22"/>
          <w:szCs w:val="22"/>
        </w:rPr>
        <w:tab/>
      </w:r>
      <w:r w:rsidRPr="006B1777">
        <w:rPr>
          <w:rFonts w:ascii="Arial" w:hAnsi="Arial" w:cs="Arial"/>
          <w:b/>
          <w:sz w:val="22"/>
          <w:szCs w:val="22"/>
        </w:rPr>
        <w:tab/>
      </w:r>
      <w:r w:rsidRPr="006B1777">
        <w:rPr>
          <w:rFonts w:ascii="Arial" w:hAnsi="Arial" w:cs="Arial"/>
          <w:b/>
          <w:sz w:val="22"/>
          <w:szCs w:val="22"/>
        </w:rPr>
        <w:tab/>
      </w:r>
    </w:p>
    <w:p w14:paraId="68CB43E4" w14:textId="77777777" w:rsidR="007F710C" w:rsidRDefault="007F710C" w:rsidP="00563780">
      <w:pPr>
        <w:rPr>
          <w:rFonts w:ascii="Arial" w:hAnsi="Arial" w:cs="Arial"/>
          <w:sz w:val="24"/>
          <w:szCs w:val="24"/>
        </w:rPr>
      </w:pPr>
    </w:p>
    <w:p w14:paraId="223E4B34" w14:textId="77777777" w:rsidR="00D26AC0" w:rsidRDefault="00D26AC0" w:rsidP="00563780">
      <w:pPr>
        <w:rPr>
          <w:rFonts w:ascii="Arial" w:hAnsi="Arial" w:cs="Arial"/>
          <w:sz w:val="24"/>
          <w:szCs w:val="24"/>
        </w:rPr>
      </w:pPr>
    </w:p>
    <w:p w14:paraId="1849FDBE" w14:textId="76826C8D" w:rsidR="00BC4662" w:rsidRDefault="00322F76" w:rsidP="00563780">
      <w:pPr>
        <w:rPr>
          <w:rFonts w:ascii="Arial" w:hAnsi="Arial" w:cs="Arial"/>
          <w:sz w:val="22"/>
          <w:szCs w:val="22"/>
        </w:rPr>
      </w:pPr>
      <w:r w:rsidRPr="00322F76">
        <w:rPr>
          <w:rFonts w:ascii="Arial" w:hAnsi="Arial" w:cs="Arial"/>
          <w:sz w:val="22"/>
          <w:szCs w:val="22"/>
        </w:rPr>
        <w:t>Objedna</w:t>
      </w:r>
      <w:r w:rsidR="00A71D15">
        <w:rPr>
          <w:rFonts w:ascii="Arial" w:hAnsi="Arial" w:cs="Arial"/>
          <w:sz w:val="22"/>
          <w:szCs w:val="22"/>
        </w:rPr>
        <w:t>va</w:t>
      </w:r>
      <w:r w:rsidRPr="00322F76">
        <w:rPr>
          <w:rFonts w:ascii="Arial" w:hAnsi="Arial" w:cs="Arial"/>
          <w:sz w:val="22"/>
          <w:szCs w:val="22"/>
        </w:rPr>
        <w:t>tel a Zhotovitel společně též jako „</w:t>
      </w:r>
      <w:r w:rsidRPr="00322F76">
        <w:rPr>
          <w:rFonts w:ascii="Arial" w:hAnsi="Arial" w:cs="Arial"/>
          <w:b/>
          <w:bCs/>
          <w:sz w:val="22"/>
          <w:szCs w:val="22"/>
        </w:rPr>
        <w:t>Smluvní strany</w:t>
      </w:r>
      <w:r w:rsidRPr="00322F76">
        <w:rPr>
          <w:rFonts w:ascii="Arial" w:hAnsi="Arial" w:cs="Arial"/>
          <w:sz w:val="22"/>
          <w:szCs w:val="22"/>
        </w:rPr>
        <w:t>“ nebo jednotlivě „</w:t>
      </w:r>
      <w:r w:rsidRPr="00322F76">
        <w:rPr>
          <w:rFonts w:ascii="Arial" w:hAnsi="Arial" w:cs="Arial"/>
          <w:b/>
          <w:bCs/>
          <w:sz w:val="22"/>
          <w:szCs w:val="22"/>
        </w:rPr>
        <w:t>Smluvní strana</w:t>
      </w:r>
      <w:r w:rsidRPr="00322F76">
        <w:rPr>
          <w:rFonts w:ascii="Arial" w:hAnsi="Arial" w:cs="Arial"/>
          <w:sz w:val="22"/>
          <w:szCs w:val="22"/>
        </w:rPr>
        <w:t>“</w:t>
      </w:r>
    </w:p>
    <w:p w14:paraId="13E730FB" w14:textId="77777777" w:rsidR="00322F76" w:rsidRDefault="00322F76" w:rsidP="00563780">
      <w:pPr>
        <w:rPr>
          <w:rFonts w:ascii="Arial" w:hAnsi="Arial" w:cs="Arial"/>
          <w:sz w:val="22"/>
          <w:szCs w:val="22"/>
        </w:rPr>
      </w:pPr>
    </w:p>
    <w:p w14:paraId="5670B84E" w14:textId="77777777" w:rsidR="00D26AC0" w:rsidRPr="00322F76" w:rsidRDefault="00D26AC0" w:rsidP="00563780">
      <w:pPr>
        <w:rPr>
          <w:rFonts w:ascii="Arial" w:hAnsi="Arial" w:cs="Arial"/>
          <w:sz w:val="22"/>
          <w:szCs w:val="22"/>
        </w:rPr>
      </w:pPr>
    </w:p>
    <w:p w14:paraId="58F8766A" w14:textId="77777777" w:rsidR="007F710C" w:rsidRPr="00563780" w:rsidRDefault="007F710C" w:rsidP="00563780">
      <w:pPr>
        <w:pStyle w:val="Nadpis1"/>
        <w:spacing w:before="0"/>
        <w:jc w:val="center"/>
        <w:rPr>
          <w:rFonts w:ascii="Arial" w:hAnsi="Arial" w:cs="Arial"/>
          <w:color w:val="auto"/>
          <w:sz w:val="24"/>
          <w:szCs w:val="24"/>
        </w:rPr>
      </w:pPr>
      <w:r w:rsidRPr="00563780">
        <w:rPr>
          <w:rFonts w:ascii="Arial" w:hAnsi="Arial" w:cs="Arial"/>
          <w:color w:val="auto"/>
          <w:sz w:val="24"/>
          <w:szCs w:val="24"/>
          <w:u w:val="single"/>
        </w:rPr>
        <w:t>Preambule</w:t>
      </w:r>
    </w:p>
    <w:p w14:paraId="4EE3B29F" w14:textId="77777777" w:rsidR="007F710C" w:rsidRPr="00563780" w:rsidRDefault="007F710C" w:rsidP="00563780">
      <w:pPr>
        <w:jc w:val="both"/>
        <w:rPr>
          <w:rFonts w:ascii="Arial" w:hAnsi="Arial" w:cs="Arial"/>
          <w:sz w:val="24"/>
          <w:szCs w:val="24"/>
        </w:rPr>
      </w:pPr>
    </w:p>
    <w:p w14:paraId="1048701B" w14:textId="4989304E" w:rsidR="00FF7564" w:rsidRPr="006B1777" w:rsidRDefault="00E32BF8" w:rsidP="00E32BF8">
      <w:pPr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 xml:space="preserve">Smluvní strany prohlašují, že mohou uzavřít tuto Smlouvu a že jsou schopny tuto Smlouvu plnit. Dále prohlašují, že mají veškerou pravomoc a právo tuto Smlouvu uzavřít. </w:t>
      </w:r>
      <w:r w:rsidR="007F710C" w:rsidRPr="006B1777">
        <w:rPr>
          <w:rFonts w:ascii="Arial" w:hAnsi="Arial" w:cs="Arial"/>
          <w:sz w:val="22"/>
          <w:szCs w:val="22"/>
        </w:rPr>
        <w:t xml:space="preserve">Zhotovitel se zavazuje provést dílo v souladu s podmínkami této </w:t>
      </w:r>
      <w:r w:rsidRPr="006B1777">
        <w:rPr>
          <w:rFonts w:ascii="Arial" w:hAnsi="Arial" w:cs="Arial"/>
          <w:sz w:val="22"/>
          <w:szCs w:val="22"/>
        </w:rPr>
        <w:t>S</w:t>
      </w:r>
      <w:r w:rsidR="007F710C" w:rsidRPr="006B1777">
        <w:rPr>
          <w:rFonts w:ascii="Arial" w:hAnsi="Arial" w:cs="Arial"/>
          <w:sz w:val="22"/>
          <w:szCs w:val="22"/>
        </w:rPr>
        <w:t xml:space="preserve">mlouvy a </w:t>
      </w:r>
      <w:r w:rsidRPr="006B1777">
        <w:rPr>
          <w:rFonts w:ascii="Arial" w:hAnsi="Arial" w:cs="Arial"/>
          <w:sz w:val="22"/>
          <w:szCs w:val="22"/>
        </w:rPr>
        <w:t>O</w:t>
      </w:r>
      <w:r w:rsidR="007F710C" w:rsidRPr="006B1777">
        <w:rPr>
          <w:rFonts w:ascii="Arial" w:hAnsi="Arial" w:cs="Arial"/>
          <w:sz w:val="22"/>
          <w:szCs w:val="22"/>
        </w:rPr>
        <w:t>bjedna</w:t>
      </w:r>
      <w:r w:rsidR="00F31199">
        <w:rPr>
          <w:rFonts w:ascii="Arial" w:hAnsi="Arial" w:cs="Arial"/>
          <w:sz w:val="22"/>
          <w:szCs w:val="22"/>
        </w:rPr>
        <w:t>va</w:t>
      </w:r>
      <w:r w:rsidR="007F710C" w:rsidRPr="006B1777">
        <w:rPr>
          <w:rFonts w:ascii="Arial" w:hAnsi="Arial" w:cs="Arial"/>
          <w:sz w:val="22"/>
          <w:szCs w:val="22"/>
        </w:rPr>
        <w:t xml:space="preserve">tel </w:t>
      </w:r>
      <w:r w:rsidR="007F710C" w:rsidRPr="006B1777">
        <w:rPr>
          <w:rFonts w:ascii="Arial" w:hAnsi="Arial" w:cs="Arial"/>
          <w:iCs/>
          <w:sz w:val="22"/>
          <w:szCs w:val="22"/>
        </w:rPr>
        <w:t xml:space="preserve">se zavazuje, že předmět díla bez vad a nedodělků převezme a zaplatí sjednanou cenu.  </w:t>
      </w:r>
    </w:p>
    <w:p w14:paraId="46017654" w14:textId="77777777" w:rsidR="00FF7564" w:rsidRPr="006B1777" w:rsidRDefault="00FF7564" w:rsidP="00563780">
      <w:pPr>
        <w:jc w:val="both"/>
        <w:rPr>
          <w:rFonts w:ascii="Arial" w:hAnsi="Arial" w:cs="Arial"/>
          <w:iCs/>
          <w:sz w:val="22"/>
          <w:szCs w:val="22"/>
        </w:rPr>
      </w:pPr>
    </w:p>
    <w:p w14:paraId="7614470B" w14:textId="77777777" w:rsidR="00D26AC0" w:rsidRPr="00563780" w:rsidRDefault="00D26AC0" w:rsidP="00563780">
      <w:pPr>
        <w:jc w:val="both"/>
        <w:rPr>
          <w:rFonts w:ascii="Arial" w:hAnsi="Arial" w:cs="Arial"/>
          <w:sz w:val="24"/>
          <w:szCs w:val="24"/>
        </w:rPr>
      </w:pPr>
    </w:p>
    <w:p w14:paraId="4E6FB3E9" w14:textId="77777777" w:rsidR="007F710C" w:rsidRPr="00563780" w:rsidRDefault="007F710C" w:rsidP="00563780">
      <w:pPr>
        <w:pStyle w:val="Nadpis02"/>
        <w:numPr>
          <w:ilvl w:val="0"/>
          <w:numId w:val="1"/>
        </w:numPr>
        <w:spacing w:before="0"/>
        <w:ind w:left="684" w:hanging="684"/>
        <w:jc w:val="center"/>
        <w:rPr>
          <w:sz w:val="24"/>
          <w:szCs w:val="24"/>
        </w:rPr>
      </w:pPr>
      <w:r w:rsidRPr="00563780">
        <w:rPr>
          <w:sz w:val="24"/>
          <w:szCs w:val="24"/>
        </w:rPr>
        <w:t xml:space="preserve">předmět smlouvy (díla) </w:t>
      </w:r>
    </w:p>
    <w:p w14:paraId="2E55E316" w14:textId="77777777" w:rsidR="007F710C" w:rsidRPr="00563780" w:rsidRDefault="007F710C" w:rsidP="00563780">
      <w:pPr>
        <w:rPr>
          <w:rFonts w:ascii="Arial" w:hAnsi="Arial" w:cs="Arial"/>
          <w:sz w:val="24"/>
          <w:szCs w:val="24"/>
          <w:lang w:eastAsia="zh-CN"/>
        </w:rPr>
      </w:pPr>
    </w:p>
    <w:p w14:paraId="2FF59CFB" w14:textId="03954048" w:rsidR="007F710C" w:rsidRPr="006B1777" w:rsidRDefault="007F710C" w:rsidP="007159F8">
      <w:pPr>
        <w:numPr>
          <w:ilvl w:val="1"/>
          <w:numId w:val="1"/>
        </w:numPr>
        <w:jc w:val="both"/>
        <w:rPr>
          <w:rFonts w:ascii="Arial" w:hAnsi="Arial" w:cs="Arial"/>
          <w:iCs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>Zhotovitel byl vybrán v souladu se zákonem č. 134/2016 Sb., o veřejných zakázkách v platném znění ve veřejné zakázce malého rozsahu s názvem „</w:t>
      </w:r>
      <w:r w:rsidR="00EB2CAF">
        <w:rPr>
          <w:rFonts w:ascii="Arial" w:hAnsi="Arial" w:cs="Arial"/>
          <w:b/>
          <w:bCs/>
          <w:color w:val="000000"/>
          <w:sz w:val="22"/>
          <w:szCs w:val="22"/>
        </w:rPr>
        <w:t>Obnova části dosluhujících stmívačů</w:t>
      </w:r>
      <w:r w:rsidRPr="006B1777">
        <w:rPr>
          <w:rFonts w:ascii="Arial" w:hAnsi="Arial" w:cs="Arial"/>
          <w:b/>
          <w:bCs/>
          <w:color w:val="000000"/>
          <w:sz w:val="22"/>
          <w:szCs w:val="22"/>
        </w:rPr>
        <w:t>“</w:t>
      </w:r>
      <w:r w:rsidR="0095494E" w:rsidRPr="006B1777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7C9428CA" w14:textId="3951E560" w:rsidR="007F710C" w:rsidRPr="006B1777" w:rsidRDefault="007F710C" w:rsidP="00563780">
      <w:pPr>
        <w:numPr>
          <w:ilvl w:val="1"/>
          <w:numId w:val="1"/>
        </w:numPr>
        <w:jc w:val="both"/>
        <w:rPr>
          <w:rFonts w:ascii="Arial" w:hAnsi="Arial" w:cs="Arial"/>
          <w:iCs/>
          <w:sz w:val="22"/>
          <w:szCs w:val="22"/>
        </w:rPr>
      </w:pPr>
      <w:r w:rsidRPr="006B1777">
        <w:rPr>
          <w:rFonts w:ascii="Arial" w:hAnsi="Arial" w:cs="Arial"/>
          <w:iCs/>
          <w:sz w:val="22"/>
          <w:szCs w:val="22"/>
        </w:rPr>
        <w:t xml:space="preserve">Touto smlouvou o dílo se </w:t>
      </w:r>
      <w:r w:rsidR="00AD5C65" w:rsidRPr="006B1777">
        <w:rPr>
          <w:rFonts w:ascii="Arial" w:hAnsi="Arial" w:cs="Arial"/>
          <w:iCs/>
          <w:sz w:val="22"/>
          <w:szCs w:val="22"/>
        </w:rPr>
        <w:t>Z</w:t>
      </w:r>
      <w:r w:rsidRPr="006B1777">
        <w:rPr>
          <w:rFonts w:ascii="Arial" w:hAnsi="Arial" w:cs="Arial"/>
          <w:iCs/>
          <w:sz w:val="22"/>
          <w:szCs w:val="22"/>
        </w:rPr>
        <w:t xml:space="preserve">hotovitel zavazuje provést pro </w:t>
      </w:r>
      <w:r w:rsidR="00AD5C65" w:rsidRPr="006B1777">
        <w:rPr>
          <w:rFonts w:ascii="Arial" w:hAnsi="Arial" w:cs="Arial"/>
          <w:iCs/>
          <w:sz w:val="22"/>
          <w:szCs w:val="22"/>
        </w:rPr>
        <w:t>O</w:t>
      </w:r>
      <w:r w:rsidRPr="006B1777">
        <w:rPr>
          <w:rFonts w:ascii="Arial" w:hAnsi="Arial" w:cs="Arial"/>
          <w:iCs/>
          <w:sz w:val="22"/>
          <w:szCs w:val="22"/>
        </w:rPr>
        <w:t>bjedna</w:t>
      </w:r>
      <w:r w:rsidR="00F31199">
        <w:rPr>
          <w:rFonts w:ascii="Arial" w:hAnsi="Arial" w:cs="Arial"/>
          <w:iCs/>
          <w:sz w:val="22"/>
          <w:szCs w:val="22"/>
        </w:rPr>
        <w:t>va</w:t>
      </w:r>
      <w:r w:rsidRPr="006B1777">
        <w:rPr>
          <w:rFonts w:ascii="Arial" w:hAnsi="Arial" w:cs="Arial"/>
          <w:iCs/>
          <w:sz w:val="22"/>
          <w:szCs w:val="22"/>
        </w:rPr>
        <w:t xml:space="preserve">tele níže uvedené výkony ve lhůtách, způsobem a za podmínek v této </w:t>
      </w:r>
      <w:r w:rsidR="00AD5C65" w:rsidRPr="006B1777">
        <w:rPr>
          <w:rFonts w:ascii="Arial" w:hAnsi="Arial" w:cs="Arial"/>
          <w:iCs/>
          <w:sz w:val="22"/>
          <w:szCs w:val="22"/>
        </w:rPr>
        <w:t>S</w:t>
      </w:r>
      <w:r w:rsidRPr="006B1777">
        <w:rPr>
          <w:rFonts w:ascii="Arial" w:hAnsi="Arial" w:cs="Arial"/>
          <w:iCs/>
          <w:sz w:val="22"/>
          <w:szCs w:val="22"/>
        </w:rPr>
        <w:t xml:space="preserve">mlouvě stanovených, při respektování závazných právních a technických norem a předpisů, platných na území České republiky. Zhotovitel se zavazuje plnit předmět této </w:t>
      </w:r>
      <w:r w:rsidR="00322F76">
        <w:rPr>
          <w:rFonts w:ascii="Arial" w:hAnsi="Arial" w:cs="Arial"/>
          <w:iCs/>
          <w:sz w:val="22"/>
          <w:szCs w:val="22"/>
        </w:rPr>
        <w:t>S</w:t>
      </w:r>
      <w:r w:rsidRPr="006B1777">
        <w:rPr>
          <w:rFonts w:ascii="Arial" w:hAnsi="Arial" w:cs="Arial"/>
          <w:iCs/>
          <w:sz w:val="22"/>
          <w:szCs w:val="22"/>
        </w:rPr>
        <w:t xml:space="preserve">mlouvy (dále jen </w:t>
      </w:r>
      <w:r w:rsidRPr="006B1777">
        <w:rPr>
          <w:rFonts w:ascii="Arial" w:hAnsi="Arial" w:cs="Arial"/>
          <w:b/>
          <w:iCs/>
          <w:sz w:val="22"/>
          <w:szCs w:val="22"/>
        </w:rPr>
        <w:t>„</w:t>
      </w:r>
      <w:proofErr w:type="gramStart"/>
      <w:r w:rsidR="00E32BF8" w:rsidRPr="006B1777">
        <w:rPr>
          <w:rFonts w:ascii="Arial" w:hAnsi="Arial" w:cs="Arial"/>
          <w:b/>
          <w:iCs/>
          <w:sz w:val="22"/>
          <w:szCs w:val="22"/>
        </w:rPr>
        <w:t>D</w:t>
      </w:r>
      <w:r w:rsidRPr="006B1777">
        <w:rPr>
          <w:rFonts w:ascii="Arial" w:hAnsi="Arial" w:cs="Arial"/>
          <w:b/>
          <w:iCs/>
          <w:sz w:val="22"/>
          <w:szCs w:val="22"/>
        </w:rPr>
        <w:t>ílo“</w:t>
      </w:r>
      <w:r w:rsidRPr="006B1777">
        <w:rPr>
          <w:rFonts w:ascii="Arial" w:hAnsi="Arial" w:cs="Arial"/>
          <w:iCs/>
          <w:sz w:val="22"/>
          <w:szCs w:val="22"/>
        </w:rPr>
        <w:t>)  s odpovídající</w:t>
      </w:r>
      <w:proofErr w:type="gramEnd"/>
      <w:r w:rsidRPr="006B1777">
        <w:rPr>
          <w:rFonts w:ascii="Arial" w:hAnsi="Arial" w:cs="Arial"/>
          <w:iCs/>
          <w:sz w:val="22"/>
          <w:szCs w:val="22"/>
        </w:rPr>
        <w:t xml:space="preserve"> profesní úrovní a péčí a při respektování oprávněných zájmů a dobrého jména objedna</w:t>
      </w:r>
      <w:r w:rsidR="00F31199">
        <w:rPr>
          <w:rFonts w:ascii="Arial" w:hAnsi="Arial" w:cs="Arial"/>
          <w:iCs/>
          <w:sz w:val="22"/>
          <w:szCs w:val="22"/>
        </w:rPr>
        <w:t>va</w:t>
      </w:r>
      <w:r w:rsidRPr="006B1777">
        <w:rPr>
          <w:rFonts w:ascii="Arial" w:hAnsi="Arial" w:cs="Arial"/>
          <w:iCs/>
          <w:sz w:val="22"/>
          <w:szCs w:val="22"/>
        </w:rPr>
        <w:t>tele.</w:t>
      </w:r>
    </w:p>
    <w:p w14:paraId="5AEDC4E4" w14:textId="39853551" w:rsidR="007F710C" w:rsidRPr="006B1777" w:rsidRDefault="007F710C" w:rsidP="004C2BC0">
      <w:pPr>
        <w:numPr>
          <w:ilvl w:val="1"/>
          <w:numId w:val="1"/>
        </w:numPr>
        <w:jc w:val="both"/>
        <w:rPr>
          <w:rFonts w:ascii="Arial" w:hAnsi="Arial" w:cs="Arial"/>
          <w:iCs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 xml:space="preserve">Předmětem </w:t>
      </w:r>
      <w:r w:rsidR="00E32BF8" w:rsidRPr="006B1777">
        <w:rPr>
          <w:rFonts w:ascii="Arial" w:hAnsi="Arial" w:cs="Arial"/>
          <w:sz w:val="22"/>
          <w:szCs w:val="22"/>
        </w:rPr>
        <w:t>S</w:t>
      </w:r>
      <w:r w:rsidRPr="006B1777">
        <w:rPr>
          <w:rFonts w:ascii="Arial" w:hAnsi="Arial" w:cs="Arial"/>
          <w:sz w:val="22"/>
          <w:szCs w:val="22"/>
        </w:rPr>
        <w:t>mlouvy o dílo jsou veškeré činnosti související s</w:t>
      </w:r>
      <w:r w:rsidR="00BC4662" w:rsidRPr="006B1777">
        <w:rPr>
          <w:rFonts w:ascii="Arial" w:hAnsi="Arial" w:cs="Arial"/>
          <w:sz w:val="22"/>
          <w:szCs w:val="22"/>
        </w:rPr>
        <w:t> </w:t>
      </w:r>
      <w:r w:rsidR="003B2BC9" w:rsidRPr="006B1777">
        <w:rPr>
          <w:rFonts w:ascii="Arial" w:hAnsi="Arial" w:cs="Arial"/>
          <w:sz w:val="22"/>
          <w:szCs w:val="22"/>
        </w:rPr>
        <w:t>realizací</w:t>
      </w:r>
      <w:r w:rsidR="00BC4662" w:rsidRPr="006B1777">
        <w:rPr>
          <w:rFonts w:ascii="Arial" w:hAnsi="Arial" w:cs="Arial"/>
          <w:sz w:val="22"/>
          <w:szCs w:val="22"/>
        </w:rPr>
        <w:t xml:space="preserve"> budoucího </w:t>
      </w:r>
      <w:r w:rsidR="002000DA">
        <w:rPr>
          <w:rFonts w:ascii="Arial" w:hAnsi="Arial" w:cs="Arial"/>
          <w:sz w:val="22"/>
          <w:szCs w:val="22"/>
        </w:rPr>
        <w:t>D</w:t>
      </w:r>
      <w:r w:rsidR="00D8631A" w:rsidRPr="006B1777">
        <w:rPr>
          <w:rFonts w:ascii="Arial" w:hAnsi="Arial" w:cs="Arial"/>
          <w:sz w:val="22"/>
          <w:szCs w:val="22"/>
        </w:rPr>
        <w:t xml:space="preserve">íla: </w:t>
      </w:r>
      <w:r w:rsidR="00EB2CAF">
        <w:rPr>
          <w:rFonts w:ascii="Arial" w:hAnsi="Arial" w:cs="Arial"/>
          <w:color w:val="000000"/>
          <w:sz w:val="22"/>
          <w:szCs w:val="22"/>
        </w:rPr>
        <w:t>Obnova části dosluhujících stmívačů</w:t>
      </w:r>
      <w:r w:rsidR="00391C01">
        <w:rPr>
          <w:rFonts w:ascii="Arial" w:hAnsi="Arial" w:cs="Arial"/>
          <w:color w:val="000000"/>
          <w:sz w:val="22"/>
          <w:szCs w:val="22"/>
        </w:rPr>
        <w:t>.</w:t>
      </w:r>
    </w:p>
    <w:p w14:paraId="6EA7543D" w14:textId="06512441" w:rsidR="00EA0913" w:rsidRPr="006E5321" w:rsidRDefault="00481BB2" w:rsidP="00481BB2">
      <w:pPr>
        <w:numPr>
          <w:ilvl w:val="1"/>
          <w:numId w:val="1"/>
        </w:numPr>
        <w:jc w:val="both"/>
        <w:rPr>
          <w:rFonts w:ascii="Arial" w:hAnsi="Arial" w:cs="Arial"/>
          <w:iCs/>
          <w:sz w:val="22"/>
          <w:szCs w:val="22"/>
        </w:rPr>
      </w:pPr>
      <w:r w:rsidRPr="006E5321">
        <w:rPr>
          <w:rFonts w:ascii="Arial" w:hAnsi="Arial" w:cs="Arial"/>
          <w:sz w:val="22"/>
          <w:szCs w:val="22"/>
        </w:rPr>
        <w:t>Podrobná specifikace</w:t>
      </w:r>
      <w:r w:rsidRPr="006E5321">
        <w:rPr>
          <w:rFonts w:ascii="Arial" w:hAnsi="Arial" w:cs="Arial"/>
          <w:b/>
          <w:sz w:val="22"/>
          <w:szCs w:val="22"/>
        </w:rPr>
        <w:t xml:space="preserve"> </w:t>
      </w:r>
      <w:r w:rsidR="002000DA" w:rsidRPr="006E5321">
        <w:rPr>
          <w:rFonts w:ascii="Arial" w:hAnsi="Arial" w:cs="Arial"/>
          <w:sz w:val="22"/>
          <w:szCs w:val="22"/>
        </w:rPr>
        <w:t>D</w:t>
      </w:r>
      <w:r w:rsidRPr="006E5321">
        <w:rPr>
          <w:rFonts w:ascii="Arial" w:hAnsi="Arial" w:cs="Arial"/>
          <w:sz w:val="22"/>
          <w:szCs w:val="22"/>
        </w:rPr>
        <w:t>íla s uvedením dílčích cen</w:t>
      </w:r>
      <w:r w:rsidR="006E437F">
        <w:rPr>
          <w:rFonts w:ascii="Arial" w:hAnsi="Arial" w:cs="Arial"/>
          <w:sz w:val="22"/>
          <w:szCs w:val="22"/>
        </w:rPr>
        <w:t xml:space="preserve"> bez DPH</w:t>
      </w:r>
      <w:r w:rsidR="00FC5472" w:rsidRPr="006E5321">
        <w:rPr>
          <w:rFonts w:ascii="Arial" w:hAnsi="Arial" w:cs="Arial"/>
          <w:iCs/>
          <w:sz w:val="22"/>
          <w:szCs w:val="22"/>
        </w:rPr>
        <w:t>:</w:t>
      </w:r>
    </w:p>
    <w:p w14:paraId="0B916BD7" w14:textId="0D01B966" w:rsidR="00FC5472" w:rsidRPr="006E5321" w:rsidRDefault="00EB2CAF" w:rsidP="00762503">
      <w:pPr>
        <w:numPr>
          <w:ilvl w:val="2"/>
          <w:numId w:val="1"/>
        </w:numPr>
        <w:tabs>
          <w:tab w:val="clear" w:pos="3616"/>
          <w:tab w:val="num" w:pos="993"/>
          <w:tab w:val="decimal" w:pos="8505"/>
        </w:tabs>
        <w:ind w:hanging="290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LDDE soft-LED </w:t>
      </w:r>
      <w:proofErr w:type="spellStart"/>
      <w:r>
        <w:rPr>
          <w:rFonts w:ascii="Arial" w:hAnsi="Arial" w:cs="Arial"/>
          <w:iCs/>
          <w:sz w:val="22"/>
          <w:szCs w:val="22"/>
        </w:rPr>
        <w:t>Dimm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– </w:t>
      </w:r>
      <w:proofErr w:type="spellStart"/>
      <w:r>
        <w:rPr>
          <w:rFonts w:ascii="Arial" w:hAnsi="Arial" w:cs="Arial"/>
          <w:iCs/>
          <w:sz w:val="22"/>
          <w:szCs w:val="22"/>
        </w:rPr>
        <w:t>Treiber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600Watt 3 ks á 65 515,- Kč</w:t>
      </w:r>
      <w:r w:rsidR="00B16D69" w:rsidRPr="006E5321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196 545,00</w:t>
      </w:r>
      <w:r w:rsidR="00B16D69" w:rsidRPr="006E5321">
        <w:rPr>
          <w:rFonts w:ascii="Arial" w:hAnsi="Arial" w:cs="Arial"/>
          <w:iCs/>
          <w:sz w:val="22"/>
          <w:szCs w:val="22"/>
        </w:rPr>
        <w:t xml:space="preserve"> Kč</w:t>
      </w:r>
    </w:p>
    <w:p w14:paraId="2BF2AD90" w14:textId="4260417B" w:rsidR="00B16D69" w:rsidRPr="006E5321" w:rsidRDefault="00EB2CAF" w:rsidP="00762503">
      <w:pPr>
        <w:numPr>
          <w:ilvl w:val="2"/>
          <w:numId w:val="1"/>
        </w:numPr>
        <w:tabs>
          <w:tab w:val="clear" w:pos="3616"/>
          <w:tab w:val="num" w:pos="993"/>
          <w:tab w:val="decimal" w:pos="8505"/>
        </w:tabs>
        <w:ind w:hanging="290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LDDE soft-LED DMX Interface 16 Bit, 300V 6W 3 ks á 11 870,- Kč</w:t>
      </w:r>
      <w:r w:rsidR="00B16D69" w:rsidRPr="006E5321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35 610</w:t>
      </w:r>
      <w:r w:rsidR="00AB331C">
        <w:rPr>
          <w:rFonts w:ascii="Arial" w:hAnsi="Arial" w:cs="Arial"/>
          <w:iCs/>
          <w:sz w:val="22"/>
          <w:szCs w:val="22"/>
        </w:rPr>
        <w:t>,00</w:t>
      </w:r>
      <w:r w:rsidR="00B16D69" w:rsidRPr="006E5321">
        <w:rPr>
          <w:rFonts w:ascii="Arial" w:hAnsi="Arial" w:cs="Arial"/>
          <w:iCs/>
          <w:sz w:val="22"/>
          <w:szCs w:val="22"/>
        </w:rPr>
        <w:t xml:space="preserve"> Kč</w:t>
      </w:r>
    </w:p>
    <w:p w14:paraId="35248DAE" w14:textId="6684D86E" w:rsidR="00B16D69" w:rsidRPr="006E5321" w:rsidRDefault="00EB2CAF" w:rsidP="00762503">
      <w:pPr>
        <w:numPr>
          <w:ilvl w:val="2"/>
          <w:numId w:val="1"/>
        </w:numPr>
        <w:tabs>
          <w:tab w:val="clear" w:pos="3616"/>
          <w:tab w:val="num" w:pos="993"/>
          <w:tab w:val="decimal" w:pos="8505"/>
        </w:tabs>
        <w:ind w:hanging="2907"/>
        <w:jc w:val="both"/>
        <w:rPr>
          <w:rFonts w:ascii="Arial" w:hAnsi="Arial" w:cs="Arial"/>
          <w:iCs/>
          <w:sz w:val="22"/>
          <w:szCs w:val="22"/>
        </w:rPr>
      </w:pPr>
      <w:proofErr w:type="spellStart"/>
      <w:r>
        <w:rPr>
          <w:rFonts w:ascii="Arial" w:hAnsi="Arial" w:cs="Arial"/>
          <w:iCs/>
          <w:sz w:val="22"/>
          <w:szCs w:val="22"/>
        </w:rPr>
        <w:lastRenderedPageBreak/>
        <w:t>Fehlerstromschutzschalter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DC 3 ks á 11 585,- Kč</w:t>
      </w:r>
      <w:r w:rsidR="00B16D69" w:rsidRPr="006E5321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33 855</w:t>
      </w:r>
      <w:r w:rsidR="0061744C">
        <w:rPr>
          <w:rFonts w:ascii="Arial" w:hAnsi="Arial" w:cs="Arial"/>
          <w:iCs/>
          <w:sz w:val="22"/>
          <w:szCs w:val="22"/>
        </w:rPr>
        <w:t>,00</w:t>
      </w:r>
      <w:r w:rsidR="00B16D69" w:rsidRPr="006E5321">
        <w:rPr>
          <w:rFonts w:ascii="Arial" w:hAnsi="Arial" w:cs="Arial"/>
          <w:iCs/>
          <w:sz w:val="22"/>
          <w:szCs w:val="22"/>
        </w:rPr>
        <w:t xml:space="preserve"> Kč</w:t>
      </w:r>
    </w:p>
    <w:p w14:paraId="0FF96C1E" w14:textId="77777777" w:rsidR="00EB2CAF" w:rsidRDefault="00EB2CAF" w:rsidP="00EB2CAF">
      <w:pPr>
        <w:numPr>
          <w:ilvl w:val="2"/>
          <w:numId w:val="1"/>
        </w:numPr>
        <w:tabs>
          <w:tab w:val="clear" w:pos="3616"/>
          <w:tab w:val="num" w:pos="993"/>
          <w:tab w:val="decimal" w:pos="8505"/>
        </w:tabs>
        <w:ind w:left="993" w:hanging="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LDDE soft-LED </w:t>
      </w:r>
      <w:proofErr w:type="spellStart"/>
      <w:r>
        <w:rPr>
          <w:rFonts w:ascii="Arial" w:hAnsi="Arial" w:cs="Arial"/>
          <w:iCs/>
          <w:sz w:val="22"/>
          <w:szCs w:val="22"/>
        </w:rPr>
        <w:t>Leuchtmittel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6W </w:t>
      </w:r>
      <w:proofErr w:type="spellStart"/>
      <w:r>
        <w:rPr>
          <w:rFonts w:ascii="Arial" w:hAnsi="Arial" w:cs="Arial"/>
          <w:iCs/>
          <w:sz w:val="22"/>
          <w:szCs w:val="22"/>
        </w:rPr>
        <w:t>klar</w:t>
      </w:r>
      <w:proofErr w:type="spellEnd"/>
      <w:r>
        <w:rPr>
          <w:rFonts w:ascii="Arial" w:hAnsi="Arial" w:cs="Arial"/>
          <w:iCs/>
          <w:sz w:val="22"/>
          <w:szCs w:val="22"/>
        </w:rPr>
        <w:t>/</w:t>
      </w:r>
      <w:proofErr w:type="spellStart"/>
      <w:r>
        <w:rPr>
          <w:rFonts w:ascii="Arial" w:hAnsi="Arial" w:cs="Arial"/>
          <w:iCs/>
          <w:sz w:val="22"/>
          <w:szCs w:val="22"/>
        </w:rPr>
        <w:t>clear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E27, </w:t>
      </w:r>
    </w:p>
    <w:p w14:paraId="24579A34" w14:textId="3C754FCE" w:rsidR="00EA0913" w:rsidRDefault="00EB2CAF" w:rsidP="00EB2CAF">
      <w:pPr>
        <w:tabs>
          <w:tab w:val="decimal" w:pos="8505"/>
        </w:tabs>
        <w:ind w:left="993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DIM-TO-WARM LED 2000-2800K 210 ks</w:t>
      </w:r>
      <w:r w:rsidR="009C7699">
        <w:rPr>
          <w:rFonts w:ascii="Arial" w:hAnsi="Arial" w:cs="Arial"/>
          <w:iCs/>
          <w:sz w:val="22"/>
          <w:szCs w:val="22"/>
        </w:rPr>
        <w:t xml:space="preserve"> á 838,- Kč</w:t>
      </w:r>
      <w:r w:rsidR="00B16D69" w:rsidRPr="006E5321">
        <w:rPr>
          <w:rFonts w:ascii="Arial" w:hAnsi="Arial" w:cs="Arial"/>
          <w:iCs/>
          <w:sz w:val="22"/>
          <w:szCs w:val="22"/>
        </w:rPr>
        <w:tab/>
      </w:r>
      <w:r w:rsidR="009C7699">
        <w:rPr>
          <w:rFonts w:ascii="Arial" w:hAnsi="Arial" w:cs="Arial"/>
          <w:iCs/>
          <w:sz w:val="22"/>
          <w:szCs w:val="22"/>
        </w:rPr>
        <w:t>175 980,00</w:t>
      </w:r>
      <w:r w:rsidR="00B16D69" w:rsidRPr="006E5321">
        <w:rPr>
          <w:rFonts w:ascii="Arial" w:hAnsi="Arial" w:cs="Arial"/>
          <w:iCs/>
          <w:sz w:val="22"/>
          <w:szCs w:val="22"/>
        </w:rPr>
        <w:t xml:space="preserve"> Kč</w:t>
      </w:r>
    </w:p>
    <w:p w14:paraId="793CFABE" w14:textId="0CCAF9DA" w:rsidR="009C7699" w:rsidRPr="00FC1E86" w:rsidRDefault="00A71D15" w:rsidP="00FC1E86">
      <w:pPr>
        <w:pStyle w:val="Odstavecseseznamem"/>
        <w:numPr>
          <w:ilvl w:val="2"/>
          <w:numId w:val="1"/>
        </w:numPr>
        <w:tabs>
          <w:tab w:val="clear" w:pos="3616"/>
          <w:tab w:val="num" w:pos="993"/>
          <w:tab w:val="decimal" w:pos="8505"/>
        </w:tabs>
        <w:ind w:hanging="290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Montáž a zprovoznění </w:t>
      </w:r>
      <w:proofErr w:type="spellStart"/>
      <w:r>
        <w:rPr>
          <w:rFonts w:ascii="Arial" w:hAnsi="Arial" w:cs="Arial"/>
          <w:iCs/>
          <w:sz w:val="22"/>
          <w:szCs w:val="22"/>
        </w:rPr>
        <w:t>stmívacího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zařízení</w:t>
      </w:r>
      <w:r>
        <w:rPr>
          <w:rFonts w:ascii="Arial" w:hAnsi="Arial" w:cs="Arial"/>
          <w:iCs/>
          <w:sz w:val="22"/>
          <w:szCs w:val="22"/>
        </w:rPr>
        <w:tab/>
        <w:t>25 000,00 Kč</w:t>
      </w:r>
    </w:p>
    <w:p w14:paraId="4FC3820C" w14:textId="77143DC0" w:rsidR="007C1749" w:rsidRPr="006B1777" w:rsidRDefault="00322F76" w:rsidP="007C1749">
      <w:pPr>
        <w:numPr>
          <w:ilvl w:val="1"/>
          <w:numId w:val="1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Nedílnou s</w:t>
      </w:r>
      <w:r w:rsidR="007C1749" w:rsidRPr="006B1777">
        <w:rPr>
          <w:rFonts w:ascii="Arial" w:hAnsi="Arial" w:cs="Arial"/>
          <w:iCs/>
          <w:sz w:val="22"/>
          <w:szCs w:val="22"/>
        </w:rPr>
        <w:t>oučástí ceny dodávky je též</w:t>
      </w:r>
    </w:p>
    <w:p w14:paraId="1A60F94D" w14:textId="77777777" w:rsidR="007C1749" w:rsidRPr="006B1777" w:rsidRDefault="00EA0913" w:rsidP="007C1749">
      <w:pPr>
        <w:numPr>
          <w:ilvl w:val="2"/>
          <w:numId w:val="1"/>
        </w:numPr>
        <w:tabs>
          <w:tab w:val="clear" w:pos="3616"/>
          <w:tab w:val="left" w:pos="851"/>
          <w:tab w:val="num" w:pos="1418"/>
        </w:tabs>
        <w:ind w:left="1276" w:hanging="567"/>
        <w:jc w:val="both"/>
        <w:rPr>
          <w:rFonts w:ascii="Arial" w:hAnsi="Arial" w:cs="Arial"/>
          <w:iCs/>
          <w:sz w:val="22"/>
          <w:szCs w:val="22"/>
        </w:rPr>
      </w:pPr>
      <w:r w:rsidRPr="006B1777">
        <w:rPr>
          <w:rFonts w:ascii="Arial" w:hAnsi="Arial" w:cs="Arial"/>
          <w:iCs/>
          <w:sz w:val="22"/>
          <w:szCs w:val="22"/>
        </w:rPr>
        <w:t>za</w:t>
      </w:r>
      <w:r w:rsidR="007C1749" w:rsidRPr="006B1777">
        <w:rPr>
          <w:rFonts w:ascii="Arial" w:hAnsi="Arial" w:cs="Arial"/>
          <w:iCs/>
          <w:sz w:val="22"/>
          <w:szCs w:val="22"/>
        </w:rPr>
        <w:t>školení zodpovědných pracovníků divadla</w:t>
      </w:r>
    </w:p>
    <w:p w14:paraId="1548CAE1" w14:textId="3C30AC99" w:rsidR="00EA0913" w:rsidRPr="006B1777" w:rsidRDefault="00EA0913" w:rsidP="007C1749">
      <w:pPr>
        <w:numPr>
          <w:ilvl w:val="2"/>
          <w:numId w:val="1"/>
        </w:numPr>
        <w:tabs>
          <w:tab w:val="clear" w:pos="3616"/>
          <w:tab w:val="left" w:pos="851"/>
          <w:tab w:val="num" w:pos="1418"/>
        </w:tabs>
        <w:ind w:left="1276" w:hanging="567"/>
        <w:jc w:val="both"/>
        <w:rPr>
          <w:rFonts w:ascii="Arial" w:hAnsi="Arial" w:cs="Arial"/>
          <w:iCs/>
          <w:sz w:val="22"/>
          <w:szCs w:val="22"/>
        </w:rPr>
      </w:pPr>
      <w:r w:rsidRPr="006B1777">
        <w:rPr>
          <w:rFonts w:ascii="Arial" w:hAnsi="Arial" w:cs="Arial"/>
          <w:iCs/>
          <w:sz w:val="22"/>
          <w:szCs w:val="22"/>
        </w:rPr>
        <w:t>kompletní dodání, instalace a zprovoznění všech komponent (</w:t>
      </w:r>
      <w:r w:rsidR="00765040" w:rsidRPr="006B1777">
        <w:rPr>
          <w:rFonts w:ascii="Arial" w:hAnsi="Arial" w:cs="Arial"/>
          <w:iCs/>
          <w:sz w:val="22"/>
          <w:szCs w:val="22"/>
        </w:rPr>
        <w:t>vyjma náhradních či rezervních)</w:t>
      </w:r>
    </w:p>
    <w:p w14:paraId="249BCD4A" w14:textId="50862FC5" w:rsidR="007C1749" w:rsidRPr="006B1777" w:rsidRDefault="007C1749" w:rsidP="004C2BC0">
      <w:pPr>
        <w:numPr>
          <w:ilvl w:val="2"/>
          <w:numId w:val="1"/>
        </w:numPr>
        <w:tabs>
          <w:tab w:val="clear" w:pos="3616"/>
          <w:tab w:val="left" w:pos="851"/>
          <w:tab w:val="num" w:pos="1418"/>
        </w:tabs>
        <w:ind w:left="1276" w:hanging="567"/>
        <w:jc w:val="both"/>
        <w:rPr>
          <w:rFonts w:ascii="Arial" w:hAnsi="Arial" w:cs="Arial"/>
          <w:iCs/>
          <w:sz w:val="22"/>
          <w:szCs w:val="22"/>
        </w:rPr>
      </w:pPr>
      <w:r w:rsidRPr="006B1777">
        <w:rPr>
          <w:rFonts w:ascii="Arial" w:hAnsi="Arial" w:cs="Arial"/>
          <w:iCs/>
          <w:sz w:val="22"/>
          <w:szCs w:val="22"/>
        </w:rPr>
        <w:t xml:space="preserve">záruční servis </w:t>
      </w:r>
      <w:r w:rsidR="00706AFA" w:rsidRPr="006B1777">
        <w:rPr>
          <w:rFonts w:ascii="Arial" w:hAnsi="Arial" w:cs="Arial"/>
          <w:iCs/>
          <w:sz w:val="22"/>
          <w:szCs w:val="22"/>
        </w:rPr>
        <w:t xml:space="preserve">po dobu </w:t>
      </w:r>
      <w:r w:rsidR="008261A2" w:rsidRPr="006B1777">
        <w:rPr>
          <w:rFonts w:ascii="Arial" w:hAnsi="Arial" w:cs="Arial"/>
          <w:iCs/>
          <w:sz w:val="22"/>
          <w:szCs w:val="22"/>
        </w:rPr>
        <w:t xml:space="preserve">min </w:t>
      </w:r>
      <w:r w:rsidR="00EA0913" w:rsidRPr="006B1777">
        <w:rPr>
          <w:rFonts w:ascii="Arial" w:hAnsi="Arial" w:cs="Arial"/>
          <w:iCs/>
          <w:sz w:val="22"/>
          <w:szCs w:val="22"/>
        </w:rPr>
        <w:t>24</w:t>
      </w:r>
      <w:r w:rsidR="00706AFA" w:rsidRPr="006B1777">
        <w:rPr>
          <w:rFonts w:ascii="Arial" w:hAnsi="Arial" w:cs="Arial"/>
          <w:iCs/>
          <w:sz w:val="22"/>
          <w:szCs w:val="22"/>
        </w:rPr>
        <w:t xml:space="preserve"> měsíců na všechny komponenty</w:t>
      </w:r>
    </w:p>
    <w:p w14:paraId="099FB7CE" w14:textId="4F5B12DB" w:rsidR="00765040" w:rsidRPr="006B1777" w:rsidRDefault="00765040" w:rsidP="004C2BC0">
      <w:pPr>
        <w:numPr>
          <w:ilvl w:val="2"/>
          <w:numId w:val="1"/>
        </w:numPr>
        <w:tabs>
          <w:tab w:val="clear" w:pos="3616"/>
          <w:tab w:val="left" w:pos="851"/>
          <w:tab w:val="num" w:pos="1418"/>
        </w:tabs>
        <w:ind w:left="1276" w:hanging="567"/>
        <w:jc w:val="both"/>
        <w:rPr>
          <w:rFonts w:ascii="Arial" w:hAnsi="Arial" w:cs="Arial"/>
          <w:iCs/>
          <w:sz w:val="22"/>
          <w:szCs w:val="22"/>
        </w:rPr>
      </w:pPr>
      <w:r w:rsidRPr="006B1777">
        <w:rPr>
          <w:rFonts w:ascii="Arial" w:hAnsi="Arial" w:cs="Arial"/>
          <w:iCs/>
          <w:sz w:val="22"/>
          <w:szCs w:val="22"/>
        </w:rPr>
        <w:t>doprava a všechny náklady související s dodávkou</w:t>
      </w:r>
    </w:p>
    <w:p w14:paraId="37F9B1F3" w14:textId="5086C055" w:rsidR="007F710C" w:rsidRPr="006B1777" w:rsidRDefault="007F710C" w:rsidP="00563780">
      <w:pPr>
        <w:pStyle w:val="lnek"/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 xml:space="preserve">Zhotovitel se bude v průběhu realizace díla řídit pokyny </w:t>
      </w:r>
      <w:r w:rsidR="00E32BF8" w:rsidRPr="006B1777">
        <w:rPr>
          <w:rFonts w:ascii="Arial" w:hAnsi="Arial" w:cs="Arial"/>
          <w:sz w:val="22"/>
          <w:szCs w:val="22"/>
        </w:rPr>
        <w:t>O</w:t>
      </w:r>
      <w:r w:rsidRPr="006B1777">
        <w:rPr>
          <w:rFonts w:ascii="Arial" w:hAnsi="Arial" w:cs="Arial"/>
          <w:sz w:val="22"/>
          <w:szCs w:val="22"/>
        </w:rPr>
        <w:t>bjedna</w:t>
      </w:r>
      <w:r w:rsidR="00F31199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 xml:space="preserve">tele, touto </w:t>
      </w:r>
      <w:r w:rsidR="00E32BF8" w:rsidRPr="006B1777">
        <w:rPr>
          <w:rFonts w:ascii="Arial" w:hAnsi="Arial" w:cs="Arial"/>
          <w:sz w:val="22"/>
          <w:szCs w:val="22"/>
        </w:rPr>
        <w:t>S</w:t>
      </w:r>
      <w:r w:rsidRPr="006B1777">
        <w:rPr>
          <w:rFonts w:ascii="Arial" w:hAnsi="Arial" w:cs="Arial"/>
          <w:sz w:val="22"/>
          <w:szCs w:val="22"/>
        </w:rPr>
        <w:t>mlouvou, jejími přílohami, doplňky a dohodami na ni navazujícími.</w:t>
      </w:r>
    </w:p>
    <w:p w14:paraId="012C85E2" w14:textId="38CE19C7" w:rsidR="007F710C" w:rsidRPr="006B1777" w:rsidRDefault="007F710C" w:rsidP="00563780">
      <w:pPr>
        <w:pStyle w:val="lnek"/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 xml:space="preserve">Zhotovitel je dále povinen a zavazuje se provést v přímém vztahu ke shora uvedenému předmětu </w:t>
      </w:r>
      <w:r w:rsidR="00E32BF8" w:rsidRPr="006B1777">
        <w:rPr>
          <w:rFonts w:ascii="Arial" w:hAnsi="Arial" w:cs="Arial"/>
          <w:sz w:val="22"/>
          <w:szCs w:val="22"/>
        </w:rPr>
        <w:t>S</w:t>
      </w:r>
      <w:r w:rsidRPr="006B1777">
        <w:rPr>
          <w:rFonts w:ascii="Arial" w:hAnsi="Arial" w:cs="Arial"/>
          <w:sz w:val="22"/>
          <w:szCs w:val="22"/>
        </w:rPr>
        <w:t xml:space="preserve">mlouvy i další, ve </w:t>
      </w:r>
      <w:r w:rsidR="002000DA">
        <w:rPr>
          <w:rFonts w:ascii="Arial" w:hAnsi="Arial" w:cs="Arial"/>
          <w:sz w:val="22"/>
          <w:szCs w:val="22"/>
        </w:rPr>
        <w:t>S</w:t>
      </w:r>
      <w:r w:rsidRPr="006B1777">
        <w:rPr>
          <w:rFonts w:ascii="Arial" w:hAnsi="Arial" w:cs="Arial"/>
          <w:sz w:val="22"/>
          <w:szCs w:val="22"/>
        </w:rPr>
        <w:t>mlouvě a jejích přílohách neuvedené činnosti, o jejichž nutnosti, potřebnosti či vhodnosti provedení ví, či s ohledem na svoji odbornost musí vědět, a které objedna</w:t>
      </w:r>
      <w:r w:rsidR="00F31199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 xml:space="preserve">tel spravedlivě očekává, či může očekávat, a které jsou obvyklé v rámci plnění předmětu této </w:t>
      </w:r>
      <w:r w:rsidR="002000DA">
        <w:rPr>
          <w:rFonts w:ascii="Arial" w:hAnsi="Arial" w:cs="Arial"/>
          <w:sz w:val="22"/>
          <w:szCs w:val="22"/>
        </w:rPr>
        <w:t>S</w:t>
      </w:r>
      <w:r w:rsidRPr="006B1777">
        <w:rPr>
          <w:rFonts w:ascii="Arial" w:hAnsi="Arial" w:cs="Arial"/>
          <w:sz w:val="22"/>
          <w:szCs w:val="22"/>
        </w:rPr>
        <w:t xml:space="preserve">mlouvy s ohledem na stav informací ke dni podpisu této </w:t>
      </w:r>
      <w:r w:rsidR="002000DA">
        <w:rPr>
          <w:rFonts w:ascii="Arial" w:hAnsi="Arial" w:cs="Arial"/>
          <w:sz w:val="22"/>
          <w:szCs w:val="22"/>
        </w:rPr>
        <w:t>S</w:t>
      </w:r>
      <w:r w:rsidRPr="006B1777">
        <w:rPr>
          <w:rFonts w:ascii="Arial" w:hAnsi="Arial" w:cs="Arial"/>
          <w:sz w:val="22"/>
          <w:szCs w:val="22"/>
        </w:rPr>
        <w:t xml:space="preserve">mlouvy. </w:t>
      </w:r>
    </w:p>
    <w:p w14:paraId="2418D0F9" w14:textId="393E5D11" w:rsidR="007F710C" w:rsidRPr="006B1777" w:rsidRDefault="007F710C" w:rsidP="00563780">
      <w:pPr>
        <w:pStyle w:val="lnek"/>
        <w:numPr>
          <w:ilvl w:val="1"/>
          <w:numId w:val="1"/>
        </w:numPr>
        <w:tabs>
          <w:tab w:val="left" w:pos="0"/>
        </w:tabs>
        <w:ind w:left="684" w:hanging="684"/>
        <w:jc w:val="both"/>
        <w:rPr>
          <w:rFonts w:ascii="Arial" w:hAnsi="Arial" w:cs="Arial"/>
          <w:b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>Objedna</w:t>
      </w:r>
      <w:r w:rsidR="00F31199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 xml:space="preserve">tel poskytne </w:t>
      </w:r>
      <w:r w:rsidR="00E32BF8" w:rsidRPr="006B1777">
        <w:rPr>
          <w:rFonts w:ascii="Arial" w:hAnsi="Arial" w:cs="Arial"/>
          <w:sz w:val="22"/>
          <w:szCs w:val="22"/>
        </w:rPr>
        <w:t>Z</w:t>
      </w:r>
      <w:r w:rsidRPr="006B1777">
        <w:rPr>
          <w:rFonts w:ascii="Arial" w:hAnsi="Arial" w:cs="Arial"/>
          <w:sz w:val="22"/>
          <w:szCs w:val="22"/>
        </w:rPr>
        <w:t xml:space="preserve">hotoviteli veškerou nezbytnou součinnost pro řádné vyhotovení </w:t>
      </w:r>
      <w:r w:rsidR="00E32BF8" w:rsidRPr="006B1777">
        <w:rPr>
          <w:rFonts w:ascii="Arial" w:hAnsi="Arial" w:cs="Arial"/>
          <w:sz w:val="22"/>
          <w:szCs w:val="22"/>
        </w:rPr>
        <w:t>D</w:t>
      </w:r>
      <w:r w:rsidRPr="006B1777">
        <w:rPr>
          <w:rFonts w:ascii="Arial" w:hAnsi="Arial" w:cs="Arial"/>
          <w:sz w:val="22"/>
          <w:szCs w:val="22"/>
        </w:rPr>
        <w:t>íla.</w:t>
      </w:r>
    </w:p>
    <w:p w14:paraId="671597D4" w14:textId="16C8B0E1" w:rsidR="007F710C" w:rsidRPr="006B1777" w:rsidRDefault="007F710C" w:rsidP="00563780">
      <w:pPr>
        <w:pStyle w:val="lnek"/>
        <w:numPr>
          <w:ilvl w:val="1"/>
          <w:numId w:val="1"/>
        </w:numPr>
        <w:tabs>
          <w:tab w:val="left" w:pos="0"/>
        </w:tabs>
        <w:ind w:left="684" w:hanging="684"/>
        <w:jc w:val="both"/>
        <w:rPr>
          <w:rFonts w:ascii="Arial" w:hAnsi="Arial" w:cs="Arial"/>
          <w:b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>Objedna</w:t>
      </w:r>
      <w:r w:rsidR="00F31199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>tel poskytne</w:t>
      </w:r>
      <w:r w:rsidR="00E32BF8" w:rsidRPr="006B1777">
        <w:rPr>
          <w:rFonts w:ascii="Arial" w:hAnsi="Arial" w:cs="Arial"/>
          <w:sz w:val="22"/>
          <w:szCs w:val="22"/>
        </w:rPr>
        <w:t xml:space="preserve"> Z</w:t>
      </w:r>
      <w:r w:rsidRPr="006B1777">
        <w:rPr>
          <w:rFonts w:ascii="Arial" w:hAnsi="Arial" w:cs="Arial"/>
          <w:sz w:val="22"/>
          <w:szCs w:val="22"/>
        </w:rPr>
        <w:t xml:space="preserve">hotoviteli podklady, které se mohou před zahájením činnosti </w:t>
      </w:r>
      <w:r w:rsidR="00E32BF8" w:rsidRPr="006B1777">
        <w:rPr>
          <w:rFonts w:ascii="Arial" w:hAnsi="Arial" w:cs="Arial"/>
          <w:sz w:val="22"/>
          <w:szCs w:val="22"/>
        </w:rPr>
        <w:t>Z</w:t>
      </w:r>
      <w:r w:rsidRPr="006B1777">
        <w:rPr>
          <w:rFonts w:ascii="Arial" w:hAnsi="Arial" w:cs="Arial"/>
          <w:sz w:val="22"/>
          <w:szCs w:val="22"/>
        </w:rPr>
        <w:t>hotovitele jevit jako nezbytné.</w:t>
      </w:r>
    </w:p>
    <w:p w14:paraId="426E8E46" w14:textId="491F8DF8" w:rsidR="007F710C" w:rsidRPr="006B1777" w:rsidRDefault="007F710C" w:rsidP="00563780">
      <w:pPr>
        <w:pStyle w:val="lnek"/>
        <w:numPr>
          <w:ilvl w:val="1"/>
          <w:numId w:val="1"/>
        </w:numPr>
        <w:tabs>
          <w:tab w:val="left" w:pos="0"/>
        </w:tabs>
        <w:ind w:left="684" w:hanging="684"/>
        <w:jc w:val="both"/>
        <w:rPr>
          <w:rFonts w:ascii="Arial" w:hAnsi="Arial" w:cs="Arial"/>
          <w:b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 xml:space="preserve">Na veškerých případných změnách </w:t>
      </w:r>
      <w:r w:rsidR="00E32BF8" w:rsidRPr="006B1777">
        <w:rPr>
          <w:rFonts w:ascii="Arial" w:hAnsi="Arial" w:cs="Arial"/>
          <w:sz w:val="22"/>
          <w:szCs w:val="22"/>
        </w:rPr>
        <w:t>D</w:t>
      </w:r>
      <w:r w:rsidRPr="006B1777">
        <w:rPr>
          <w:rFonts w:ascii="Arial" w:hAnsi="Arial" w:cs="Arial"/>
          <w:sz w:val="22"/>
          <w:szCs w:val="22"/>
        </w:rPr>
        <w:t xml:space="preserve">íla se </w:t>
      </w:r>
      <w:r w:rsidR="002000DA">
        <w:rPr>
          <w:rFonts w:ascii="Arial" w:hAnsi="Arial" w:cs="Arial"/>
          <w:sz w:val="22"/>
          <w:szCs w:val="22"/>
        </w:rPr>
        <w:t>S</w:t>
      </w:r>
      <w:r w:rsidRPr="006B1777">
        <w:rPr>
          <w:rFonts w:ascii="Arial" w:hAnsi="Arial" w:cs="Arial"/>
          <w:sz w:val="22"/>
          <w:szCs w:val="22"/>
        </w:rPr>
        <w:t xml:space="preserve">mluvní strany musí dohodnout formou dodatku k této </w:t>
      </w:r>
      <w:r w:rsidR="00E32BF8" w:rsidRPr="006B1777">
        <w:rPr>
          <w:rFonts w:ascii="Arial" w:hAnsi="Arial" w:cs="Arial"/>
          <w:sz w:val="22"/>
          <w:szCs w:val="22"/>
        </w:rPr>
        <w:t>S</w:t>
      </w:r>
      <w:r w:rsidRPr="006B1777">
        <w:rPr>
          <w:rFonts w:ascii="Arial" w:hAnsi="Arial" w:cs="Arial"/>
          <w:sz w:val="22"/>
          <w:szCs w:val="22"/>
        </w:rPr>
        <w:t>mlouvě o dílo.</w:t>
      </w:r>
    </w:p>
    <w:p w14:paraId="2654E4F4" w14:textId="77777777" w:rsidR="00115B1C" w:rsidRPr="006B1777" w:rsidRDefault="00115B1C" w:rsidP="00563780">
      <w:pPr>
        <w:pStyle w:val="lnek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14:paraId="21E03018" w14:textId="77777777" w:rsidR="007F710C" w:rsidRPr="00563780" w:rsidRDefault="007F710C" w:rsidP="00563780">
      <w:pPr>
        <w:pStyle w:val="lnek"/>
        <w:numPr>
          <w:ilvl w:val="0"/>
          <w:numId w:val="0"/>
        </w:numPr>
        <w:rPr>
          <w:rFonts w:ascii="Arial" w:hAnsi="Arial" w:cs="Arial"/>
        </w:rPr>
      </w:pPr>
    </w:p>
    <w:p w14:paraId="30A1DF30" w14:textId="77777777" w:rsidR="007F710C" w:rsidRDefault="007F710C" w:rsidP="00F50707">
      <w:pPr>
        <w:pStyle w:val="lnek"/>
        <w:jc w:val="center"/>
        <w:rPr>
          <w:rFonts w:ascii="Arial" w:hAnsi="Arial" w:cs="Arial"/>
          <w:b/>
          <w:caps/>
        </w:rPr>
      </w:pPr>
      <w:r w:rsidRPr="00563780">
        <w:rPr>
          <w:rFonts w:ascii="Arial" w:hAnsi="Arial" w:cs="Arial"/>
          <w:b/>
          <w:caps/>
        </w:rPr>
        <w:t>Doba plnění</w:t>
      </w:r>
    </w:p>
    <w:p w14:paraId="7CA5F54D" w14:textId="77777777" w:rsidR="006B1777" w:rsidRPr="00F50707" w:rsidRDefault="006B1777" w:rsidP="006B1777">
      <w:pPr>
        <w:pStyle w:val="lnek"/>
        <w:numPr>
          <w:ilvl w:val="0"/>
          <w:numId w:val="0"/>
        </w:numPr>
        <w:rPr>
          <w:rFonts w:ascii="Arial" w:hAnsi="Arial" w:cs="Arial"/>
          <w:b/>
          <w:caps/>
        </w:rPr>
      </w:pPr>
    </w:p>
    <w:p w14:paraId="4CFBFF71" w14:textId="774B342C" w:rsidR="007F710C" w:rsidRPr="006B1777" w:rsidRDefault="007F710C" w:rsidP="00563780">
      <w:pPr>
        <w:pStyle w:val="lnek"/>
        <w:numPr>
          <w:ilvl w:val="1"/>
          <w:numId w:val="1"/>
        </w:numPr>
        <w:tabs>
          <w:tab w:val="left" w:pos="0"/>
        </w:tabs>
        <w:ind w:left="684" w:hanging="684"/>
        <w:jc w:val="both"/>
        <w:rPr>
          <w:rFonts w:ascii="Arial" w:hAnsi="Arial" w:cs="Arial"/>
          <w:b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 xml:space="preserve">Zhotovitel se zavazuje provést </w:t>
      </w:r>
      <w:r w:rsidR="00E32BF8" w:rsidRPr="006B1777">
        <w:rPr>
          <w:rFonts w:ascii="Arial" w:hAnsi="Arial" w:cs="Arial"/>
          <w:sz w:val="22"/>
          <w:szCs w:val="22"/>
        </w:rPr>
        <w:t>D</w:t>
      </w:r>
      <w:r w:rsidRPr="006B1777">
        <w:rPr>
          <w:rFonts w:ascii="Arial" w:hAnsi="Arial" w:cs="Arial"/>
          <w:sz w:val="22"/>
          <w:szCs w:val="22"/>
        </w:rPr>
        <w:t>ílo uvedené v čl. 1 Předmět smlouvy v těchto termínech:</w:t>
      </w:r>
    </w:p>
    <w:p w14:paraId="7A836511" w14:textId="536F8EAE" w:rsidR="007F710C" w:rsidRPr="006B1777" w:rsidRDefault="00F50707" w:rsidP="00F50707">
      <w:pPr>
        <w:pStyle w:val="Odstavecseseznamem"/>
        <w:numPr>
          <w:ilvl w:val="0"/>
          <w:numId w:val="33"/>
        </w:numPr>
        <w:ind w:left="1418" w:hanging="709"/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 xml:space="preserve">Termín zahájení díla: </w:t>
      </w:r>
      <w:r w:rsidR="002000DA">
        <w:rPr>
          <w:rFonts w:ascii="Arial" w:hAnsi="Arial" w:cs="Arial"/>
          <w:sz w:val="22"/>
          <w:szCs w:val="22"/>
        </w:rPr>
        <w:t>č</w:t>
      </w:r>
      <w:r w:rsidRPr="006B1777">
        <w:rPr>
          <w:rFonts w:ascii="Arial" w:hAnsi="Arial" w:cs="Arial"/>
          <w:sz w:val="22"/>
          <w:szCs w:val="22"/>
        </w:rPr>
        <w:t xml:space="preserve">innost </w:t>
      </w:r>
      <w:r w:rsidR="00E32BF8" w:rsidRPr="006B1777">
        <w:rPr>
          <w:rFonts w:ascii="Arial" w:hAnsi="Arial" w:cs="Arial"/>
          <w:sz w:val="22"/>
          <w:szCs w:val="22"/>
        </w:rPr>
        <w:t>Z</w:t>
      </w:r>
      <w:r w:rsidRPr="006B1777">
        <w:rPr>
          <w:rFonts w:ascii="Arial" w:hAnsi="Arial" w:cs="Arial"/>
          <w:sz w:val="22"/>
          <w:szCs w:val="22"/>
        </w:rPr>
        <w:t>hotovitele na</w:t>
      </w:r>
      <w:r w:rsidRPr="006B1777">
        <w:rPr>
          <w:rFonts w:ascii="Arial" w:hAnsi="Arial" w:cs="Arial"/>
          <w:spacing w:val="26"/>
          <w:sz w:val="22"/>
          <w:szCs w:val="22"/>
        </w:rPr>
        <w:t xml:space="preserve"> </w:t>
      </w:r>
      <w:r w:rsidRPr="006B1777">
        <w:rPr>
          <w:rFonts w:ascii="Arial" w:hAnsi="Arial" w:cs="Arial"/>
          <w:sz w:val="22"/>
          <w:szCs w:val="22"/>
        </w:rPr>
        <w:t>této</w:t>
      </w:r>
      <w:r w:rsidRPr="006B1777">
        <w:rPr>
          <w:rFonts w:ascii="Arial" w:hAnsi="Arial" w:cs="Arial"/>
          <w:spacing w:val="44"/>
          <w:sz w:val="22"/>
          <w:szCs w:val="22"/>
        </w:rPr>
        <w:t xml:space="preserve"> </w:t>
      </w:r>
      <w:r w:rsidRPr="006B1777">
        <w:rPr>
          <w:rFonts w:ascii="Arial" w:hAnsi="Arial" w:cs="Arial"/>
          <w:sz w:val="22"/>
          <w:szCs w:val="22"/>
        </w:rPr>
        <w:t>části</w:t>
      </w:r>
      <w:r w:rsidRPr="006B1777">
        <w:rPr>
          <w:rFonts w:ascii="Arial" w:hAnsi="Arial" w:cs="Arial"/>
          <w:spacing w:val="39"/>
          <w:sz w:val="22"/>
          <w:szCs w:val="22"/>
        </w:rPr>
        <w:t xml:space="preserve"> </w:t>
      </w:r>
      <w:r w:rsidRPr="006B1777">
        <w:rPr>
          <w:rFonts w:ascii="Arial" w:hAnsi="Arial" w:cs="Arial"/>
          <w:sz w:val="22"/>
          <w:szCs w:val="22"/>
        </w:rPr>
        <w:t xml:space="preserve">předmětu </w:t>
      </w:r>
      <w:r w:rsidR="00057A33" w:rsidRPr="006B1777">
        <w:rPr>
          <w:rFonts w:ascii="Arial" w:hAnsi="Arial" w:cs="Arial"/>
          <w:sz w:val="22"/>
          <w:szCs w:val="22"/>
        </w:rPr>
        <w:t>D</w:t>
      </w:r>
      <w:r w:rsidRPr="006B1777">
        <w:rPr>
          <w:rFonts w:ascii="Arial" w:hAnsi="Arial" w:cs="Arial"/>
          <w:sz w:val="22"/>
          <w:szCs w:val="22"/>
        </w:rPr>
        <w:t>íla bude</w:t>
      </w:r>
      <w:r w:rsidRPr="006B1777">
        <w:rPr>
          <w:rFonts w:ascii="Arial" w:hAnsi="Arial" w:cs="Arial"/>
          <w:spacing w:val="34"/>
          <w:sz w:val="22"/>
          <w:szCs w:val="22"/>
        </w:rPr>
        <w:t xml:space="preserve"> </w:t>
      </w:r>
      <w:r w:rsidRPr="006B1777">
        <w:rPr>
          <w:rFonts w:ascii="Arial" w:hAnsi="Arial" w:cs="Arial"/>
          <w:sz w:val="22"/>
          <w:szCs w:val="22"/>
        </w:rPr>
        <w:t>zahájena</w:t>
      </w:r>
      <w:r w:rsidRPr="006B1777">
        <w:rPr>
          <w:rFonts w:ascii="Arial" w:hAnsi="Arial" w:cs="Arial"/>
          <w:spacing w:val="54"/>
          <w:sz w:val="22"/>
          <w:szCs w:val="22"/>
        </w:rPr>
        <w:t xml:space="preserve"> </w:t>
      </w:r>
      <w:r w:rsidRPr="006B1777">
        <w:rPr>
          <w:rFonts w:ascii="Arial" w:hAnsi="Arial" w:cs="Arial"/>
          <w:sz w:val="22"/>
          <w:szCs w:val="22"/>
        </w:rPr>
        <w:t xml:space="preserve">bezodkladně po podpisu této </w:t>
      </w:r>
      <w:r w:rsidR="00057A33" w:rsidRPr="006B1777">
        <w:rPr>
          <w:rFonts w:ascii="Arial" w:hAnsi="Arial" w:cs="Arial"/>
          <w:sz w:val="22"/>
          <w:szCs w:val="22"/>
        </w:rPr>
        <w:t>S</w:t>
      </w:r>
      <w:r w:rsidRPr="006B1777">
        <w:rPr>
          <w:rFonts w:ascii="Arial" w:hAnsi="Arial" w:cs="Arial"/>
          <w:sz w:val="22"/>
          <w:szCs w:val="22"/>
        </w:rPr>
        <w:t>mlouvy.</w:t>
      </w:r>
    </w:p>
    <w:p w14:paraId="1DC94745" w14:textId="49D358E3" w:rsidR="007F710C" w:rsidRPr="006B1777" w:rsidRDefault="00F50707" w:rsidP="00F50707">
      <w:pPr>
        <w:pStyle w:val="Odstavecseseznamem"/>
        <w:numPr>
          <w:ilvl w:val="0"/>
          <w:numId w:val="33"/>
        </w:numPr>
        <w:ind w:hanging="11"/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 xml:space="preserve">Řádné dokončení a předání </w:t>
      </w:r>
      <w:r w:rsidR="00057A33" w:rsidRPr="006B1777">
        <w:rPr>
          <w:rFonts w:ascii="Arial" w:hAnsi="Arial" w:cs="Arial"/>
          <w:sz w:val="22"/>
          <w:szCs w:val="22"/>
        </w:rPr>
        <w:t>D</w:t>
      </w:r>
      <w:r w:rsidRPr="006B1777">
        <w:rPr>
          <w:rFonts w:ascii="Arial" w:hAnsi="Arial" w:cs="Arial"/>
          <w:sz w:val="22"/>
          <w:szCs w:val="22"/>
        </w:rPr>
        <w:t xml:space="preserve">íla: nejpozději do </w:t>
      </w:r>
      <w:r w:rsidR="00765040" w:rsidRPr="006B1777">
        <w:rPr>
          <w:rFonts w:ascii="Arial" w:hAnsi="Arial" w:cs="Arial"/>
          <w:color w:val="000000" w:themeColor="text1"/>
          <w:sz w:val="22"/>
          <w:szCs w:val="22"/>
        </w:rPr>
        <w:t>3</w:t>
      </w:r>
      <w:r w:rsidR="008261A2" w:rsidRPr="006B1777">
        <w:rPr>
          <w:rFonts w:ascii="Arial" w:hAnsi="Arial" w:cs="Arial"/>
          <w:color w:val="000000" w:themeColor="text1"/>
          <w:sz w:val="22"/>
          <w:szCs w:val="22"/>
        </w:rPr>
        <w:t>1</w:t>
      </w:r>
      <w:r w:rsidR="00E96380" w:rsidRPr="006B1777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8261A2" w:rsidRPr="006B1777">
        <w:rPr>
          <w:rFonts w:ascii="Arial" w:hAnsi="Arial" w:cs="Arial"/>
          <w:color w:val="000000" w:themeColor="text1"/>
          <w:sz w:val="22"/>
          <w:szCs w:val="22"/>
        </w:rPr>
        <w:t>12</w:t>
      </w:r>
      <w:r w:rsidR="00D315B0" w:rsidRPr="006B1777">
        <w:rPr>
          <w:rFonts w:ascii="Arial" w:hAnsi="Arial" w:cs="Arial"/>
          <w:color w:val="000000" w:themeColor="text1"/>
          <w:sz w:val="22"/>
          <w:szCs w:val="22"/>
        </w:rPr>
        <w:t>. 202</w:t>
      </w:r>
      <w:r w:rsidR="00A71D15">
        <w:rPr>
          <w:rFonts w:ascii="Arial" w:hAnsi="Arial" w:cs="Arial"/>
          <w:color w:val="000000" w:themeColor="text1"/>
          <w:sz w:val="22"/>
          <w:szCs w:val="22"/>
        </w:rPr>
        <w:t>5</w:t>
      </w:r>
      <w:r w:rsidR="00D315B0" w:rsidRPr="006B1777">
        <w:rPr>
          <w:rFonts w:ascii="Arial" w:hAnsi="Arial" w:cs="Arial"/>
          <w:color w:val="000000" w:themeColor="text1"/>
          <w:sz w:val="22"/>
          <w:szCs w:val="22"/>
        </w:rPr>
        <w:t>.</w:t>
      </w:r>
      <w:r w:rsidR="00D11CE3" w:rsidRPr="006B177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DBFF2EA" w14:textId="18FC70AE" w:rsidR="007F710C" w:rsidRPr="006B1777" w:rsidRDefault="00F50707" w:rsidP="00F50707">
      <w:pPr>
        <w:ind w:left="709" w:hanging="709"/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>2.2.</w:t>
      </w:r>
      <w:r w:rsidRPr="006B1777">
        <w:rPr>
          <w:rFonts w:ascii="Arial" w:hAnsi="Arial" w:cs="Arial"/>
          <w:sz w:val="22"/>
          <w:szCs w:val="22"/>
        </w:rPr>
        <w:tab/>
      </w:r>
      <w:r w:rsidR="007F710C" w:rsidRPr="006B1777">
        <w:rPr>
          <w:rFonts w:ascii="Arial" w:hAnsi="Arial" w:cs="Arial"/>
          <w:sz w:val="22"/>
          <w:szCs w:val="22"/>
        </w:rPr>
        <w:t>Ukončením činnosti se rozumí protokolární</w:t>
      </w:r>
      <w:r w:rsidRPr="006B1777">
        <w:rPr>
          <w:rFonts w:ascii="Arial" w:hAnsi="Arial" w:cs="Arial"/>
          <w:sz w:val="22"/>
          <w:szCs w:val="22"/>
        </w:rPr>
        <w:t xml:space="preserve"> předání </w:t>
      </w:r>
      <w:r w:rsidR="00057A33" w:rsidRPr="006B1777">
        <w:rPr>
          <w:rFonts w:ascii="Arial" w:hAnsi="Arial" w:cs="Arial"/>
          <w:sz w:val="22"/>
          <w:szCs w:val="22"/>
        </w:rPr>
        <w:t>D</w:t>
      </w:r>
      <w:r w:rsidRPr="006B1777">
        <w:rPr>
          <w:rFonts w:ascii="Arial" w:hAnsi="Arial" w:cs="Arial"/>
          <w:sz w:val="22"/>
          <w:szCs w:val="22"/>
        </w:rPr>
        <w:t>íla</w:t>
      </w:r>
      <w:r w:rsidR="007F710C" w:rsidRPr="006B1777">
        <w:rPr>
          <w:rFonts w:ascii="Arial" w:hAnsi="Arial" w:cs="Arial"/>
          <w:sz w:val="22"/>
          <w:szCs w:val="22"/>
        </w:rPr>
        <w:t xml:space="preserve">. Předmětný protokol bude podepsán oboustranně oprávněnými osobami.  </w:t>
      </w:r>
    </w:p>
    <w:p w14:paraId="57D6D479" w14:textId="77777777" w:rsidR="007F710C" w:rsidRPr="00563780" w:rsidRDefault="007F710C" w:rsidP="00563780">
      <w:pPr>
        <w:pStyle w:val="Zkladntext"/>
        <w:widowControl w:val="0"/>
        <w:tabs>
          <w:tab w:val="left" w:pos="536"/>
        </w:tabs>
        <w:rPr>
          <w:rFonts w:ascii="Arial" w:hAnsi="Arial" w:cs="Arial"/>
          <w:b/>
        </w:rPr>
      </w:pPr>
    </w:p>
    <w:p w14:paraId="67A1FB26" w14:textId="77777777" w:rsidR="007F710C" w:rsidRPr="00563780" w:rsidRDefault="007F710C" w:rsidP="00563780">
      <w:pPr>
        <w:pStyle w:val="lnek"/>
        <w:numPr>
          <w:ilvl w:val="0"/>
          <w:numId w:val="0"/>
        </w:numPr>
        <w:jc w:val="both"/>
        <w:rPr>
          <w:rFonts w:ascii="Arial" w:hAnsi="Arial" w:cs="Arial"/>
        </w:rPr>
      </w:pPr>
    </w:p>
    <w:p w14:paraId="4C2CCECD" w14:textId="77777777" w:rsidR="007F710C" w:rsidRDefault="007F710C" w:rsidP="00563780">
      <w:pPr>
        <w:pStyle w:val="Nadpis02"/>
        <w:numPr>
          <w:ilvl w:val="0"/>
          <w:numId w:val="1"/>
        </w:numPr>
        <w:tabs>
          <w:tab w:val="left" w:pos="0"/>
        </w:tabs>
        <w:spacing w:before="0"/>
        <w:ind w:left="684" w:hanging="684"/>
        <w:jc w:val="center"/>
        <w:rPr>
          <w:sz w:val="24"/>
          <w:szCs w:val="24"/>
        </w:rPr>
      </w:pPr>
      <w:r w:rsidRPr="00563780">
        <w:rPr>
          <w:sz w:val="24"/>
          <w:szCs w:val="24"/>
        </w:rPr>
        <w:t>cena Díla</w:t>
      </w:r>
    </w:p>
    <w:p w14:paraId="4720C9AA" w14:textId="77777777" w:rsidR="006B1777" w:rsidRPr="006B1777" w:rsidRDefault="006B1777" w:rsidP="006B1777">
      <w:pPr>
        <w:rPr>
          <w:lang w:eastAsia="zh-CN"/>
        </w:rPr>
      </w:pPr>
    </w:p>
    <w:p w14:paraId="2A8D6D6E" w14:textId="790A4CCC" w:rsidR="00AC7648" w:rsidRPr="002B27B1" w:rsidRDefault="00AC7648" w:rsidP="00C87886">
      <w:pPr>
        <w:pStyle w:val="lnek"/>
        <w:numPr>
          <w:ilvl w:val="1"/>
          <w:numId w:val="1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2B27B1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Celková výše ceny </w:t>
      </w:r>
      <w:r w:rsidR="00057A33" w:rsidRPr="002B27B1">
        <w:rPr>
          <w:rFonts w:ascii="Arial" w:hAnsi="Arial" w:cs="Arial"/>
          <w:sz w:val="22"/>
          <w:szCs w:val="22"/>
          <w:shd w:val="clear" w:color="auto" w:fill="FFFFFF" w:themeFill="background1"/>
        </w:rPr>
        <w:t>D</w:t>
      </w:r>
      <w:r w:rsidRPr="002B27B1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íla činí </w:t>
      </w:r>
      <w:r w:rsidR="00A71D15">
        <w:rPr>
          <w:rFonts w:ascii="Arial" w:hAnsi="Arial" w:cs="Arial"/>
          <w:b/>
          <w:bCs/>
          <w:sz w:val="22"/>
          <w:szCs w:val="22"/>
          <w:shd w:val="clear" w:color="auto" w:fill="FFFFFF" w:themeFill="background1"/>
        </w:rPr>
        <w:t>466 990</w:t>
      </w:r>
      <w:r w:rsidR="006E5321" w:rsidRPr="002B27B1">
        <w:rPr>
          <w:rFonts w:ascii="Arial" w:hAnsi="Arial" w:cs="Arial"/>
          <w:b/>
          <w:bCs/>
          <w:sz w:val="22"/>
          <w:szCs w:val="22"/>
          <w:shd w:val="clear" w:color="auto" w:fill="FFFFFF" w:themeFill="background1"/>
        </w:rPr>
        <w:t>,-</w:t>
      </w:r>
      <w:r w:rsidR="006E5321" w:rsidRPr="002B27B1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r w:rsidRPr="002B27B1">
        <w:rPr>
          <w:rFonts w:ascii="Arial" w:hAnsi="Arial" w:cs="Arial"/>
          <w:b/>
          <w:sz w:val="22"/>
          <w:szCs w:val="22"/>
          <w:shd w:val="clear" w:color="auto" w:fill="FFFFFF" w:themeFill="background1"/>
        </w:rPr>
        <w:t>Kč bez DPH.</w:t>
      </w:r>
      <w:r w:rsidRPr="002B27B1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(slovy:</w:t>
      </w:r>
      <w:r w:rsidR="006E5321" w:rsidRPr="002B27B1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r w:rsidR="0061744C">
        <w:rPr>
          <w:rFonts w:ascii="Arial" w:hAnsi="Arial" w:cs="Arial"/>
          <w:sz w:val="22"/>
          <w:szCs w:val="22"/>
          <w:shd w:val="clear" w:color="auto" w:fill="FFFFFF" w:themeFill="background1"/>
        </w:rPr>
        <w:t>čtyři</w:t>
      </w:r>
      <w:r w:rsidR="00093031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sta </w:t>
      </w:r>
      <w:r w:rsidR="00A71D15">
        <w:rPr>
          <w:rFonts w:ascii="Arial" w:hAnsi="Arial" w:cs="Arial"/>
          <w:sz w:val="22"/>
          <w:szCs w:val="22"/>
          <w:shd w:val="clear" w:color="auto" w:fill="FFFFFF" w:themeFill="background1"/>
        </w:rPr>
        <w:t>šedesát šest</w:t>
      </w:r>
      <w:r w:rsidR="00BD6D43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r w:rsidR="00093031">
        <w:rPr>
          <w:rFonts w:ascii="Arial" w:hAnsi="Arial" w:cs="Arial"/>
          <w:sz w:val="22"/>
          <w:szCs w:val="22"/>
          <w:shd w:val="clear" w:color="auto" w:fill="FFFFFF" w:themeFill="background1"/>
        </w:rPr>
        <w:t>tisíc</w:t>
      </w:r>
      <w:r w:rsidR="00A71D15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devět set</w:t>
      </w:r>
      <w:r w:rsidR="00093031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r w:rsidR="00A71D15">
        <w:rPr>
          <w:rFonts w:ascii="Arial" w:hAnsi="Arial" w:cs="Arial"/>
          <w:sz w:val="22"/>
          <w:szCs w:val="22"/>
          <w:shd w:val="clear" w:color="auto" w:fill="FFFFFF" w:themeFill="background1"/>
        </w:rPr>
        <w:t>devadesát</w:t>
      </w:r>
      <w:r w:rsidR="00093031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korun česk</w:t>
      </w:r>
      <w:r w:rsidR="00A71D15">
        <w:rPr>
          <w:rFonts w:ascii="Arial" w:hAnsi="Arial" w:cs="Arial"/>
          <w:sz w:val="22"/>
          <w:szCs w:val="22"/>
          <w:shd w:val="clear" w:color="auto" w:fill="FFFFFF" w:themeFill="background1"/>
        </w:rPr>
        <w:t>ých</w:t>
      </w:r>
      <w:r w:rsidR="006E5321" w:rsidRPr="002B27B1">
        <w:rPr>
          <w:rFonts w:ascii="Arial" w:hAnsi="Arial" w:cs="Arial"/>
          <w:sz w:val="22"/>
          <w:szCs w:val="22"/>
          <w:shd w:val="clear" w:color="auto" w:fill="FFFFFF" w:themeFill="background1"/>
        </w:rPr>
        <w:t>)</w:t>
      </w:r>
      <w:r w:rsidRPr="002B27B1">
        <w:rPr>
          <w:rFonts w:ascii="Arial" w:hAnsi="Arial" w:cs="Arial"/>
          <w:sz w:val="22"/>
          <w:szCs w:val="22"/>
          <w:shd w:val="clear" w:color="auto" w:fill="FFFFFF" w:themeFill="background1"/>
        </w:rPr>
        <w:t>.</w:t>
      </w:r>
    </w:p>
    <w:p w14:paraId="0EABCDAF" w14:textId="63663684" w:rsidR="00AC7648" w:rsidRPr="006B1777" w:rsidRDefault="00AC7648" w:rsidP="00AC7648">
      <w:pPr>
        <w:pStyle w:val="lnek"/>
        <w:numPr>
          <w:ilvl w:val="0"/>
          <w:numId w:val="0"/>
        </w:numPr>
        <w:tabs>
          <w:tab w:val="left" w:pos="0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 xml:space="preserve">K celkové ceně bude připočtena daň z přidané hodnoty v zákonem stanovené výši. Sjednaná cena </w:t>
      </w:r>
      <w:r w:rsidR="005D5C07">
        <w:rPr>
          <w:rFonts w:ascii="Arial" w:hAnsi="Arial" w:cs="Arial"/>
          <w:sz w:val="22"/>
          <w:szCs w:val="22"/>
        </w:rPr>
        <w:t>bez</w:t>
      </w:r>
      <w:r w:rsidRPr="006B1777">
        <w:rPr>
          <w:rFonts w:ascii="Arial" w:hAnsi="Arial" w:cs="Arial"/>
          <w:sz w:val="22"/>
          <w:szCs w:val="22"/>
        </w:rPr>
        <w:t xml:space="preserve"> DPH nesmí být překročena. </w:t>
      </w:r>
    </w:p>
    <w:p w14:paraId="04D72E04" w14:textId="42CE5893" w:rsidR="007F710C" w:rsidRPr="006B1777" w:rsidRDefault="007F710C" w:rsidP="00563780">
      <w:pPr>
        <w:pStyle w:val="lnek"/>
        <w:numPr>
          <w:ilvl w:val="1"/>
          <w:numId w:val="1"/>
        </w:numPr>
        <w:tabs>
          <w:tab w:val="left" w:pos="0"/>
        </w:tabs>
        <w:ind w:left="684" w:hanging="684"/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 xml:space="preserve">Cena díla představuje souhrn cen všech prací a dodávek, dodaných </w:t>
      </w:r>
      <w:r w:rsidR="00B06C31" w:rsidRPr="006B1777">
        <w:rPr>
          <w:rFonts w:ascii="Arial" w:hAnsi="Arial" w:cs="Arial"/>
          <w:sz w:val="22"/>
          <w:szCs w:val="22"/>
        </w:rPr>
        <w:t>Z</w:t>
      </w:r>
      <w:r w:rsidRPr="006B1777">
        <w:rPr>
          <w:rFonts w:ascii="Arial" w:hAnsi="Arial" w:cs="Arial"/>
          <w:sz w:val="22"/>
          <w:szCs w:val="22"/>
        </w:rPr>
        <w:t xml:space="preserve">hotovitelem v rozsahu a obsahu stanoveném touto </w:t>
      </w:r>
      <w:r w:rsidR="00057A33" w:rsidRPr="006B1777">
        <w:rPr>
          <w:rFonts w:ascii="Arial" w:hAnsi="Arial" w:cs="Arial"/>
          <w:sz w:val="22"/>
          <w:szCs w:val="22"/>
        </w:rPr>
        <w:t>S</w:t>
      </w:r>
      <w:r w:rsidRPr="006B1777">
        <w:rPr>
          <w:rFonts w:ascii="Arial" w:hAnsi="Arial" w:cs="Arial"/>
          <w:sz w:val="22"/>
          <w:szCs w:val="22"/>
        </w:rPr>
        <w:t xml:space="preserve">mlouvou a jejími přílohami a dodatky, zajišťující kompletní splnění veřejné zakázky v souladu se zadávací dokumentací a podmínkami této </w:t>
      </w:r>
      <w:r w:rsidR="00057A33" w:rsidRPr="006B1777">
        <w:rPr>
          <w:rFonts w:ascii="Arial" w:hAnsi="Arial" w:cs="Arial"/>
          <w:sz w:val="22"/>
          <w:szCs w:val="22"/>
        </w:rPr>
        <w:t>S</w:t>
      </w:r>
      <w:r w:rsidRPr="006B1777">
        <w:rPr>
          <w:rFonts w:ascii="Arial" w:hAnsi="Arial" w:cs="Arial"/>
          <w:sz w:val="22"/>
          <w:szCs w:val="22"/>
        </w:rPr>
        <w:t>mlouvy (dále jen „cena díla“).</w:t>
      </w:r>
    </w:p>
    <w:p w14:paraId="6CFD0D5F" w14:textId="3056F387" w:rsidR="007F710C" w:rsidRPr="006B1777" w:rsidRDefault="007F710C" w:rsidP="00563780">
      <w:pPr>
        <w:pStyle w:val="lnek"/>
        <w:numPr>
          <w:ilvl w:val="1"/>
          <w:numId w:val="1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 xml:space="preserve">Zhotovitel výslovně prohlašuje, že v celkové ceně </w:t>
      </w:r>
      <w:r w:rsidR="00B06C31" w:rsidRPr="006B1777">
        <w:rPr>
          <w:rFonts w:ascii="Arial" w:hAnsi="Arial" w:cs="Arial"/>
          <w:sz w:val="22"/>
          <w:szCs w:val="22"/>
        </w:rPr>
        <w:t>D</w:t>
      </w:r>
      <w:r w:rsidRPr="006B1777">
        <w:rPr>
          <w:rFonts w:ascii="Arial" w:hAnsi="Arial" w:cs="Arial"/>
          <w:sz w:val="22"/>
          <w:szCs w:val="22"/>
        </w:rPr>
        <w:t xml:space="preserve">íla jsou zahrnuty veškeré náklady </w:t>
      </w:r>
      <w:r w:rsidR="00B06C31" w:rsidRPr="006B1777">
        <w:rPr>
          <w:rFonts w:ascii="Arial" w:hAnsi="Arial" w:cs="Arial"/>
          <w:sz w:val="22"/>
          <w:szCs w:val="22"/>
        </w:rPr>
        <w:t>Z</w:t>
      </w:r>
      <w:r w:rsidRPr="006B1777">
        <w:rPr>
          <w:rFonts w:ascii="Arial" w:hAnsi="Arial" w:cs="Arial"/>
          <w:sz w:val="22"/>
          <w:szCs w:val="22"/>
        </w:rPr>
        <w:t>hoto</w:t>
      </w:r>
      <w:r w:rsidR="00C21369" w:rsidRPr="006B1777">
        <w:rPr>
          <w:rFonts w:ascii="Arial" w:hAnsi="Arial" w:cs="Arial"/>
          <w:sz w:val="22"/>
          <w:szCs w:val="22"/>
        </w:rPr>
        <w:t xml:space="preserve">vitele spojené s realizací </w:t>
      </w:r>
      <w:r w:rsidR="0024671D" w:rsidRPr="006B1777">
        <w:rPr>
          <w:rFonts w:ascii="Arial" w:hAnsi="Arial" w:cs="Arial"/>
          <w:sz w:val="22"/>
          <w:szCs w:val="22"/>
        </w:rPr>
        <w:t>D</w:t>
      </w:r>
      <w:r w:rsidR="00C21369" w:rsidRPr="006B1777">
        <w:rPr>
          <w:rFonts w:ascii="Arial" w:hAnsi="Arial" w:cs="Arial"/>
          <w:sz w:val="22"/>
          <w:szCs w:val="22"/>
        </w:rPr>
        <w:t>íla.</w:t>
      </w:r>
      <w:r w:rsidR="003A3779" w:rsidRPr="006B1777">
        <w:rPr>
          <w:rFonts w:ascii="Arial" w:hAnsi="Arial" w:cs="Arial"/>
          <w:sz w:val="22"/>
          <w:szCs w:val="22"/>
        </w:rPr>
        <w:t xml:space="preserve"> Cena dle bodu 3.</w:t>
      </w:r>
      <w:r w:rsidR="00AC7648" w:rsidRPr="006B1777">
        <w:rPr>
          <w:rFonts w:ascii="Arial" w:hAnsi="Arial" w:cs="Arial"/>
          <w:sz w:val="22"/>
          <w:szCs w:val="22"/>
        </w:rPr>
        <w:t>1</w:t>
      </w:r>
      <w:r w:rsidR="003A3779" w:rsidRPr="006B1777">
        <w:rPr>
          <w:rFonts w:ascii="Arial" w:hAnsi="Arial" w:cs="Arial"/>
          <w:sz w:val="22"/>
          <w:szCs w:val="22"/>
        </w:rPr>
        <w:t>. z</w:t>
      </w:r>
      <w:r w:rsidR="00536A89" w:rsidRPr="006B1777">
        <w:rPr>
          <w:rFonts w:ascii="Arial" w:hAnsi="Arial" w:cs="Arial"/>
          <w:sz w:val="22"/>
          <w:szCs w:val="22"/>
        </w:rPr>
        <w:t xml:space="preserve">ahrnuje také </w:t>
      </w:r>
      <w:r w:rsidR="009C722E" w:rsidRPr="006B1777">
        <w:rPr>
          <w:rFonts w:ascii="Arial" w:hAnsi="Arial" w:cs="Arial"/>
          <w:sz w:val="22"/>
          <w:szCs w:val="22"/>
        </w:rPr>
        <w:t>náklady na dopravu, instalaci,</w:t>
      </w:r>
      <w:r w:rsidR="00536A89" w:rsidRPr="006B1777">
        <w:rPr>
          <w:rFonts w:ascii="Arial" w:hAnsi="Arial" w:cs="Arial"/>
          <w:sz w:val="22"/>
          <w:szCs w:val="22"/>
        </w:rPr>
        <w:t xml:space="preserve"> zaškolení a</w:t>
      </w:r>
      <w:r w:rsidR="00E96380" w:rsidRPr="006B1777">
        <w:rPr>
          <w:rFonts w:ascii="Arial" w:hAnsi="Arial" w:cs="Arial"/>
          <w:sz w:val="22"/>
          <w:szCs w:val="22"/>
        </w:rPr>
        <w:t xml:space="preserve"> veškeré další související</w:t>
      </w:r>
      <w:r w:rsidR="00536A89" w:rsidRPr="006B1777">
        <w:rPr>
          <w:rFonts w:ascii="Arial" w:hAnsi="Arial" w:cs="Arial"/>
          <w:sz w:val="22"/>
          <w:szCs w:val="22"/>
        </w:rPr>
        <w:t xml:space="preserve"> činnosti</w:t>
      </w:r>
      <w:r w:rsidR="00E96380" w:rsidRPr="006B1777">
        <w:rPr>
          <w:rFonts w:ascii="Arial" w:hAnsi="Arial" w:cs="Arial"/>
          <w:sz w:val="22"/>
          <w:szCs w:val="22"/>
        </w:rPr>
        <w:t>.</w:t>
      </w:r>
    </w:p>
    <w:p w14:paraId="42F6DC50" w14:textId="3F94D947" w:rsidR="007F710C" w:rsidRDefault="007F710C" w:rsidP="00563780">
      <w:pPr>
        <w:pStyle w:val="lnek"/>
        <w:numPr>
          <w:ilvl w:val="1"/>
          <w:numId w:val="1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 xml:space="preserve">Součástí ceny za </w:t>
      </w:r>
      <w:r w:rsidR="0024671D" w:rsidRPr="006B1777">
        <w:rPr>
          <w:rFonts w:ascii="Arial" w:hAnsi="Arial" w:cs="Arial"/>
          <w:sz w:val="22"/>
          <w:szCs w:val="22"/>
        </w:rPr>
        <w:t>D</w:t>
      </w:r>
      <w:r w:rsidRPr="006B1777">
        <w:rPr>
          <w:rFonts w:ascii="Arial" w:hAnsi="Arial" w:cs="Arial"/>
          <w:sz w:val="22"/>
          <w:szCs w:val="22"/>
        </w:rPr>
        <w:t xml:space="preserve">ílo jsou i činnosti výslovně neuvedené, jejichž provedení </w:t>
      </w:r>
      <w:r w:rsidR="0024671D" w:rsidRPr="006B1777">
        <w:rPr>
          <w:rFonts w:ascii="Arial" w:hAnsi="Arial" w:cs="Arial"/>
          <w:sz w:val="22"/>
          <w:szCs w:val="22"/>
        </w:rPr>
        <w:t>Z</w:t>
      </w:r>
      <w:r w:rsidRPr="006B1777">
        <w:rPr>
          <w:rFonts w:ascii="Arial" w:hAnsi="Arial" w:cs="Arial"/>
          <w:sz w:val="22"/>
          <w:szCs w:val="22"/>
        </w:rPr>
        <w:t xml:space="preserve">hotovitelem je nezbytné a zároveň nutnost jejich provedení </w:t>
      </w:r>
      <w:r w:rsidR="0024671D" w:rsidRPr="006B1777">
        <w:rPr>
          <w:rFonts w:ascii="Arial" w:hAnsi="Arial" w:cs="Arial"/>
          <w:sz w:val="22"/>
          <w:szCs w:val="22"/>
        </w:rPr>
        <w:t>Z</w:t>
      </w:r>
      <w:r w:rsidRPr="006B1777">
        <w:rPr>
          <w:rFonts w:ascii="Arial" w:hAnsi="Arial" w:cs="Arial"/>
          <w:sz w:val="22"/>
          <w:szCs w:val="22"/>
        </w:rPr>
        <w:t xml:space="preserve">hotovitel měl či mohl předpokládat, nebo jejichž provedení </w:t>
      </w:r>
      <w:r w:rsidR="0024671D" w:rsidRPr="006B1777">
        <w:rPr>
          <w:rFonts w:ascii="Arial" w:hAnsi="Arial" w:cs="Arial"/>
          <w:sz w:val="22"/>
          <w:szCs w:val="22"/>
        </w:rPr>
        <w:t>O</w:t>
      </w:r>
      <w:r w:rsidRPr="006B1777">
        <w:rPr>
          <w:rFonts w:ascii="Arial" w:hAnsi="Arial" w:cs="Arial"/>
          <w:sz w:val="22"/>
          <w:szCs w:val="22"/>
        </w:rPr>
        <w:t>bjedna</w:t>
      </w:r>
      <w:r w:rsidR="00F31199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>tel s přihlédnutím k okolnostem spravedlivě očekává.</w:t>
      </w:r>
    </w:p>
    <w:p w14:paraId="409B8325" w14:textId="77777777" w:rsidR="00D26AC0" w:rsidRDefault="00D26AC0" w:rsidP="00D26AC0">
      <w:pPr>
        <w:pStyle w:val="lnek"/>
        <w:numPr>
          <w:ilvl w:val="0"/>
          <w:numId w:val="0"/>
        </w:numPr>
        <w:suppressAutoHyphens w:val="0"/>
        <w:ind w:left="709"/>
        <w:jc w:val="both"/>
        <w:rPr>
          <w:rFonts w:ascii="Arial" w:hAnsi="Arial" w:cs="Arial"/>
          <w:sz w:val="22"/>
          <w:szCs w:val="22"/>
        </w:rPr>
      </w:pPr>
    </w:p>
    <w:p w14:paraId="243C904B" w14:textId="77777777" w:rsidR="00995473" w:rsidRDefault="00995473" w:rsidP="00D26AC0">
      <w:pPr>
        <w:pStyle w:val="lnek"/>
        <w:numPr>
          <w:ilvl w:val="0"/>
          <w:numId w:val="0"/>
        </w:numPr>
        <w:suppressAutoHyphens w:val="0"/>
        <w:ind w:left="709"/>
        <w:jc w:val="both"/>
        <w:rPr>
          <w:rFonts w:ascii="Arial" w:hAnsi="Arial" w:cs="Arial"/>
          <w:sz w:val="22"/>
          <w:szCs w:val="22"/>
        </w:rPr>
      </w:pPr>
    </w:p>
    <w:p w14:paraId="6FD4FE83" w14:textId="77777777" w:rsidR="00D26AC0" w:rsidRPr="006B1777" w:rsidRDefault="00D26AC0" w:rsidP="00D26AC0">
      <w:pPr>
        <w:pStyle w:val="lnek"/>
        <w:numPr>
          <w:ilvl w:val="0"/>
          <w:numId w:val="0"/>
        </w:numPr>
        <w:suppressAutoHyphens w:val="0"/>
        <w:ind w:left="709"/>
        <w:jc w:val="both"/>
        <w:rPr>
          <w:rFonts w:ascii="Arial" w:hAnsi="Arial" w:cs="Arial"/>
          <w:sz w:val="22"/>
          <w:szCs w:val="22"/>
        </w:rPr>
      </w:pPr>
    </w:p>
    <w:p w14:paraId="50BDCB70" w14:textId="77777777" w:rsidR="007F710C" w:rsidRDefault="007F710C" w:rsidP="00563780">
      <w:pPr>
        <w:pStyle w:val="Nadpis02"/>
        <w:numPr>
          <w:ilvl w:val="0"/>
          <w:numId w:val="1"/>
        </w:numPr>
        <w:tabs>
          <w:tab w:val="left" w:pos="0"/>
        </w:tabs>
        <w:spacing w:before="0"/>
        <w:ind w:left="684" w:hanging="684"/>
        <w:jc w:val="center"/>
        <w:rPr>
          <w:sz w:val="24"/>
          <w:szCs w:val="24"/>
        </w:rPr>
      </w:pPr>
      <w:r w:rsidRPr="00563780">
        <w:rPr>
          <w:sz w:val="24"/>
          <w:szCs w:val="24"/>
        </w:rPr>
        <w:t>PLATEBNÍ PODMÍNKY</w:t>
      </w:r>
    </w:p>
    <w:p w14:paraId="2A8DADE3" w14:textId="77777777" w:rsidR="006B1777" w:rsidRPr="006B1777" w:rsidRDefault="006B1777" w:rsidP="006B1777">
      <w:pPr>
        <w:rPr>
          <w:lang w:eastAsia="zh-CN"/>
        </w:rPr>
      </w:pPr>
    </w:p>
    <w:p w14:paraId="1C325803" w14:textId="52413755" w:rsidR="007F710C" w:rsidRPr="006B1777" w:rsidRDefault="007F710C" w:rsidP="00563780">
      <w:pPr>
        <w:pStyle w:val="lnek"/>
        <w:numPr>
          <w:ilvl w:val="1"/>
          <w:numId w:val="1"/>
        </w:numPr>
        <w:tabs>
          <w:tab w:val="left" w:pos="0"/>
        </w:tabs>
        <w:ind w:left="684" w:hanging="684"/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lastRenderedPageBreak/>
        <w:t xml:space="preserve">Cena za provedení </w:t>
      </w:r>
      <w:r w:rsidR="00D775DC">
        <w:rPr>
          <w:rFonts w:ascii="Arial" w:hAnsi="Arial" w:cs="Arial"/>
          <w:sz w:val="22"/>
          <w:szCs w:val="22"/>
        </w:rPr>
        <w:t>D</w:t>
      </w:r>
      <w:r w:rsidRPr="006B1777">
        <w:rPr>
          <w:rFonts w:ascii="Arial" w:hAnsi="Arial" w:cs="Arial"/>
          <w:sz w:val="22"/>
          <w:szCs w:val="22"/>
        </w:rPr>
        <w:t xml:space="preserve">íla bude hrazena </w:t>
      </w:r>
      <w:r w:rsidR="0024671D" w:rsidRPr="006B1777">
        <w:rPr>
          <w:rFonts w:ascii="Arial" w:hAnsi="Arial" w:cs="Arial"/>
          <w:sz w:val="22"/>
          <w:szCs w:val="22"/>
        </w:rPr>
        <w:t>O</w:t>
      </w:r>
      <w:r w:rsidR="00AC7648" w:rsidRPr="006B1777">
        <w:rPr>
          <w:rFonts w:ascii="Arial" w:hAnsi="Arial" w:cs="Arial"/>
          <w:sz w:val="22"/>
          <w:szCs w:val="22"/>
        </w:rPr>
        <w:t xml:space="preserve">bjednavatelem formou bezhotovostního převodu na účet </w:t>
      </w:r>
      <w:r w:rsidR="0024671D" w:rsidRPr="006B1777">
        <w:rPr>
          <w:rFonts w:ascii="Arial" w:hAnsi="Arial" w:cs="Arial"/>
          <w:sz w:val="22"/>
          <w:szCs w:val="22"/>
        </w:rPr>
        <w:t>Z</w:t>
      </w:r>
      <w:r w:rsidR="00AC7648" w:rsidRPr="006B1777">
        <w:rPr>
          <w:rFonts w:ascii="Arial" w:hAnsi="Arial" w:cs="Arial"/>
          <w:sz w:val="22"/>
          <w:szCs w:val="22"/>
        </w:rPr>
        <w:t xml:space="preserve">hotovitele uvedený v záhlaví této </w:t>
      </w:r>
      <w:r w:rsidR="0024671D" w:rsidRPr="006B1777">
        <w:rPr>
          <w:rFonts w:ascii="Arial" w:hAnsi="Arial" w:cs="Arial"/>
          <w:sz w:val="22"/>
          <w:szCs w:val="22"/>
        </w:rPr>
        <w:t>S</w:t>
      </w:r>
      <w:r w:rsidR="00AC7648" w:rsidRPr="006B1777">
        <w:rPr>
          <w:rFonts w:ascii="Arial" w:hAnsi="Arial" w:cs="Arial"/>
          <w:sz w:val="22"/>
          <w:szCs w:val="22"/>
        </w:rPr>
        <w:t>mlouvy</w:t>
      </w:r>
      <w:r w:rsidR="002B27B1">
        <w:rPr>
          <w:rFonts w:ascii="Arial" w:hAnsi="Arial" w:cs="Arial"/>
          <w:sz w:val="22"/>
          <w:szCs w:val="22"/>
        </w:rPr>
        <w:t xml:space="preserve"> po pře</w:t>
      </w:r>
      <w:r w:rsidR="00D775DC">
        <w:rPr>
          <w:rFonts w:ascii="Arial" w:hAnsi="Arial" w:cs="Arial"/>
          <w:sz w:val="22"/>
          <w:szCs w:val="22"/>
        </w:rPr>
        <w:t>vzetí a odsouhlasení D</w:t>
      </w:r>
      <w:r w:rsidR="002B27B1">
        <w:rPr>
          <w:rFonts w:ascii="Arial" w:hAnsi="Arial" w:cs="Arial"/>
          <w:sz w:val="22"/>
          <w:szCs w:val="22"/>
        </w:rPr>
        <w:t>íla</w:t>
      </w:r>
      <w:r w:rsidR="00D775DC">
        <w:rPr>
          <w:rFonts w:ascii="Arial" w:hAnsi="Arial" w:cs="Arial"/>
          <w:sz w:val="22"/>
          <w:szCs w:val="22"/>
        </w:rPr>
        <w:t xml:space="preserve"> Objednavatelem</w:t>
      </w:r>
      <w:r w:rsidR="002B27B1">
        <w:rPr>
          <w:rFonts w:ascii="Arial" w:hAnsi="Arial" w:cs="Arial"/>
          <w:sz w:val="22"/>
          <w:szCs w:val="22"/>
        </w:rPr>
        <w:t>.</w:t>
      </w:r>
    </w:p>
    <w:p w14:paraId="52C3D17C" w14:textId="25FB8647" w:rsidR="007F710C" w:rsidRPr="006B1777" w:rsidRDefault="007F710C" w:rsidP="00A87170">
      <w:pPr>
        <w:pStyle w:val="lnek"/>
        <w:numPr>
          <w:ilvl w:val="1"/>
          <w:numId w:val="1"/>
        </w:numPr>
        <w:tabs>
          <w:tab w:val="left" w:pos="0"/>
        </w:tabs>
        <w:ind w:left="684" w:hanging="684"/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 xml:space="preserve">Splatnost </w:t>
      </w:r>
      <w:r w:rsidR="00AD5C65" w:rsidRPr="006B1777">
        <w:rPr>
          <w:rFonts w:ascii="Arial" w:hAnsi="Arial" w:cs="Arial"/>
          <w:sz w:val="22"/>
          <w:szCs w:val="22"/>
        </w:rPr>
        <w:t>řádně</w:t>
      </w:r>
      <w:r w:rsidR="003228A0" w:rsidRPr="006B1777">
        <w:rPr>
          <w:rFonts w:ascii="Arial" w:hAnsi="Arial" w:cs="Arial"/>
          <w:sz w:val="22"/>
          <w:szCs w:val="22"/>
        </w:rPr>
        <w:t xml:space="preserve"> vystaven</w:t>
      </w:r>
      <w:r w:rsidR="00A71D15">
        <w:rPr>
          <w:rFonts w:ascii="Arial" w:hAnsi="Arial" w:cs="Arial"/>
          <w:sz w:val="22"/>
          <w:szCs w:val="22"/>
        </w:rPr>
        <w:t>ého</w:t>
      </w:r>
      <w:r w:rsidR="003228A0" w:rsidRPr="006B1777">
        <w:rPr>
          <w:rFonts w:ascii="Arial" w:hAnsi="Arial" w:cs="Arial"/>
          <w:sz w:val="22"/>
          <w:szCs w:val="22"/>
        </w:rPr>
        <w:t xml:space="preserve"> </w:t>
      </w:r>
      <w:r w:rsidR="008261A2" w:rsidRPr="006B1777">
        <w:rPr>
          <w:rFonts w:ascii="Arial" w:hAnsi="Arial" w:cs="Arial"/>
          <w:sz w:val="22"/>
          <w:szCs w:val="22"/>
        </w:rPr>
        <w:t>daňov</w:t>
      </w:r>
      <w:r w:rsidR="00A71D15">
        <w:rPr>
          <w:rFonts w:ascii="Arial" w:hAnsi="Arial" w:cs="Arial"/>
          <w:sz w:val="22"/>
          <w:szCs w:val="22"/>
        </w:rPr>
        <w:t>ého</w:t>
      </w:r>
      <w:r w:rsidR="008261A2" w:rsidRPr="006B1777">
        <w:rPr>
          <w:rFonts w:ascii="Arial" w:hAnsi="Arial" w:cs="Arial"/>
          <w:sz w:val="22"/>
          <w:szCs w:val="22"/>
        </w:rPr>
        <w:t xml:space="preserve"> doklad</w:t>
      </w:r>
      <w:r w:rsidR="00A71D15">
        <w:rPr>
          <w:rFonts w:ascii="Arial" w:hAnsi="Arial" w:cs="Arial"/>
          <w:sz w:val="22"/>
          <w:szCs w:val="22"/>
        </w:rPr>
        <w:t>u</w:t>
      </w:r>
      <w:r w:rsidR="008261A2" w:rsidRPr="006B1777">
        <w:rPr>
          <w:rFonts w:ascii="Arial" w:hAnsi="Arial" w:cs="Arial"/>
          <w:sz w:val="22"/>
          <w:szCs w:val="22"/>
        </w:rPr>
        <w:t xml:space="preserve"> (dále jen Faktur</w:t>
      </w:r>
      <w:r w:rsidR="00A71D15">
        <w:rPr>
          <w:rFonts w:ascii="Arial" w:hAnsi="Arial" w:cs="Arial"/>
          <w:sz w:val="22"/>
          <w:szCs w:val="22"/>
        </w:rPr>
        <w:t>a</w:t>
      </w:r>
      <w:r w:rsidR="008261A2" w:rsidRPr="006B1777">
        <w:rPr>
          <w:rFonts w:ascii="Arial" w:hAnsi="Arial" w:cs="Arial"/>
          <w:sz w:val="22"/>
          <w:szCs w:val="22"/>
        </w:rPr>
        <w:t>)</w:t>
      </w:r>
      <w:r w:rsidR="00614A36" w:rsidRPr="006B1777">
        <w:rPr>
          <w:rFonts w:ascii="Arial" w:hAnsi="Arial" w:cs="Arial"/>
          <w:sz w:val="22"/>
          <w:szCs w:val="22"/>
        </w:rPr>
        <w:t xml:space="preserve"> </w:t>
      </w:r>
      <w:r w:rsidR="00AD5C65" w:rsidRPr="006B1777">
        <w:rPr>
          <w:rFonts w:ascii="Arial" w:hAnsi="Arial" w:cs="Arial"/>
          <w:sz w:val="22"/>
          <w:szCs w:val="22"/>
        </w:rPr>
        <w:t xml:space="preserve">musí </w:t>
      </w:r>
      <w:r w:rsidR="00614A36" w:rsidRPr="006B1777">
        <w:rPr>
          <w:rFonts w:ascii="Arial" w:hAnsi="Arial" w:cs="Arial"/>
          <w:sz w:val="22"/>
          <w:szCs w:val="22"/>
        </w:rPr>
        <w:t>čin</w:t>
      </w:r>
      <w:r w:rsidR="00AD5C65" w:rsidRPr="006B1777">
        <w:rPr>
          <w:rFonts w:ascii="Arial" w:hAnsi="Arial" w:cs="Arial"/>
          <w:sz w:val="22"/>
          <w:szCs w:val="22"/>
        </w:rPr>
        <w:t>it nejméně</w:t>
      </w:r>
      <w:r w:rsidR="00614A36" w:rsidRPr="006B1777">
        <w:rPr>
          <w:rFonts w:ascii="Arial" w:hAnsi="Arial" w:cs="Arial"/>
          <w:sz w:val="22"/>
          <w:szCs w:val="22"/>
        </w:rPr>
        <w:t xml:space="preserve"> </w:t>
      </w:r>
      <w:r w:rsidR="00093031">
        <w:rPr>
          <w:rFonts w:ascii="Arial" w:hAnsi="Arial" w:cs="Arial"/>
          <w:sz w:val="22"/>
          <w:szCs w:val="22"/>
        </w:rPr>
        <w:t>14</w:t>
      </w:r>
      <w:r w:rsidRPr="006B1777">
        <w:rPr>
          <w:rFonts w:ascii="Arial" w:hAnsi="Arial" w:cs="Arial"/>
          <w:sz w:val="22"/>
          <w:szCs w:val="22"/>
        </w:rPr>
        <w:t xml:space="preserve"> (</w:t>
      </w:r>
      <w:r w:rsidR="00AD5C65" w:rsidRPr="006B1777">
        <w:rPr>
          <w:rFonts w:ascii="Arial" w:hAnsi="Arial" w:cs="Arial"/>
          <w:sz w:val="22"/>
          <w:szCs w:val="22"/>
        </w:rPr>
        <w:t xml:space="preserve">slovy: </w:t>
      </w:r>
      <w:r w:rsidR="00093031">
        <w:rPr>
          <w:rFonts w:ascii="Arial" w:hAnsi="Arial" w:cs="Arial"/>
          <w:sz w:val="22"/>
          <w:szCs w:val="22"/>
        </w:rPr>
        <w:t>čtrnáct</w:t>
      </w:r>
      <w:r w:rsidRPr="006B1777">
        <w:rPr>
          <w:rFonts w:ascii="Arial" w:hAnsi="Arial" w:cs="Arial"/>
          <w:sz w:val="22"/>
          <w:szCs w:val="22"/>
        </w:rPr>
        <w:t>) kalendářních dnů od</w:t>
      </w:r>
      <w:r w:rsidR="00AD5C65" w:rsidRPr="006B1777">
        <w:rPr>
          <w:rFonts w:ascii="Arial" w:hAnsi="Arial" w:cs="Arial"/>
          <w:sz w:val="22"/>
          <w:szCs w:val="22"/>
        </w:rPr>
        <w:t>e dne</w:t>
      </w:r>
      <w:r w:rsidRPr="006B1777">
        <w:rPr>
          <w:rFonts w:ascii="Arial" w:hAnsi="Arial" w:cs="Arial"/>
          <w:sz w:val="22"/>
          <w:szCs w:val="22"/>
        </w:rPr>
        <w:t xml:space="preserve"> doručení </w:t>
      </w:r>
      <w:r w:rsidR="0024671D" w:rsidRPr="006B1777">
        <w:rPr>
          <w:rFonts w:ascii="Arial" w:hAnsi="Arial" w:cs="Arial"/>
          <w:sz w:val="22"/>
          <w:szCs w:val="22"/>
        </w:rPr>
        <w:t>O</w:t>
      </w:r>
      <w:r w:rsidRPr="006B1777">
        <w:rPr>
          <w:rFonts w:ascii="Arial" w:hAnsi="Arial" w:cs="Arial"/>
          <w:sz w:val="22"/>
          <w:szCs w:val="22"/>
        </w:rPr>
        <w:t>bjedna</w:t>
      </w:r>
      <w:r w:rsidR="00F31199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>tel</w:t>
      </w:r>
      <w:r w:rsidR="00AD5C65" w:rsidRPr="006B1777">
        <w:rPr>
          <w:rFonts w:ascii="Arial" w:hAnsi="Arial" w:cs="Arial"/>
          <w:sz w:val="22"/>
          <w:szCs w:val="22"/>
        </w:rPr>
        <w:t>i.</w:t>
      </w:r>
    </w:p>
    <w:p w14:paraId="4DF521AE" w14:textId="3049FF4D" w:rsidR="00AD5C65" w:rsidRPr="006B1777" w:rsidRDefault="00AD5C65" w:rsidP="00A87170">
      <w:pPr>
        <w:pStyle w:val="lnek"/>
        <w:numPr>
          <w:ilvl w:val="1"/>
          <w:numId w:val="1"/>
        </w:numPr>
        <w:tabs>
          <w:tab w:val="left" w:pos="0"/>
        </w:tabs>
        <w:ind w:left="684" w:hanging="684"/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>Faktur</w:t>
      </w:r>
      <w:r w:rsidR="00A71D15">
        <w:rPr>
          <w:rFonts w:ascii="Arial" w:hAnsi="Arial" w:cs="Arial"/>
          <w:sz w:val="22"/>
          <w:szCs w:val="22"/>
        </w:rPr>
        <w:t>a</w:t>
      </w:r>
      <w:r w:rsidRPr="006B1777">
        <w:rPr>
          <w:rFonts w:ascii="Arial" w:hAnsi="Arial" w:cs="Arial"/>
          <w:sz w:val="22"/>
          <w:szCs w:val="22"/>
        </w:rPr>
        <w:t xml:space="preserve"> bud</w:t>
      </w:r>
      <w:r w:rsidR="00A71D15">
        <w:rPr>
          <w:rFonts w:ascii="Arial" w:hAnsi="Arial" w:cs="Arial"/>
          <w:sz w:val="22"/>
          <w:szCs w:val="22"/>
        </w:rPr>
        <w:t>e</w:t>
      </w:r>
      <w:r w:rsidRPr="006B1777">
        <w:rPr>
          <w:rFonts w:ascii="Arial" w:hAnsi="Arial" w:cs="Arial"/>
          <w:sz w:val="22"/>
          <w:szCs w:val="22"/>
        </w:rPr>
        <w:t xml:space="preserve"> doručován</w:t>
      </w:r>
      <w:r w:rsidR="00A71D15">
        <w:rPr>
          <w:rFonts w:ascii="Arial" w:hAnsi="Arial" w:cs="Arial"/>
          <w:sz w:val="22"/>
          <w:szCs w:val="22"/>
        </w:rPr>
        <w:t>a</w:t>
      </w:r>
      <w:r w:rsidRPr="006B1777">
        <w:rPr>
          <w:rFonts w:ascii="Arial" w:hAnsi="Arial" w:cs="Arial"/>
          <w:sz w:val="22"/>
          <w:szCs w:val="22"/>
        </w:rPr>
        <w:t xml:space="preserve"> písemně, buď v listinné podobě na adresu objedna</w:t>
      </w:r>
      <w:r w:rsidR="00F31199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>tele uvedené v záhlaví této Smlouvy</w:t>
      </w:r>
      <w:r w:rsidR="0024671D" w:rsidRPr="006B1777">
        <w:rPr>
          <w:rFonts w:ascii="Arial" w:hAnsi="Arial" w:cs="Arial"/>
          <w:sz w:val="22"/>
          <w:szCs w:val="22"/>
        </w:rPr>
        <w:t xml:space="preserve">, nebo elektronicky ve formátu PDF </w:t>
      </w:r>
      <w:r w:rsidR="00A71D15">
        <w:rPr>
          <w:rFonts w:ascii="Arial" w:hAnsi="Arial" w:cs="Arial"/>
          <w:sz w:val="22"/>
          <w:szCs w:val="22"/>
        </w:rPr>
        <w:t>na email</w:t>
      </w:r>
      <w:bookmarkStart w:id="0" w:name="_GoBack"/>
      <w:bookmarkEnd w:id="0"/>
      <w:r w:rsidR="00A71D15">
        <w:rPr>
          <w:rFonts w:ascii="Arial" w:hAnsi="Arial" w:cs="Arial"/>
          <w:sz w:val="22"/>
          <w:szCs w:val="22"/>
        </w:rPr>
        <w:t xml:space="preserve">, případně do </w:t>
      </w:r>
      <w:r w:rsidR="0024671D" w:rsidRPr="006B1777">
        <w:rPr>
          <w:rFonts w:ascii="Arial" w:hAnsi="Arial" w:cs="Arial"/>
          <w:sz w:val="22"/>
          <w:szCs w:val="22"/>
        </w:rPr>
        <w:t>datové schránky Objedna</w:t>
      </w:r>
      <w:r w:rsidR="00F31199">
        <w:rPr>
          <w:rFonts w:ascii="Arial" w:hAnsi="Arial" w:cs="Arial"/>
          <w:sz w:val="22"/>
          <w:szCs w:val="22"/>
        </w:rPr>
        <w:t>va</w:t>
      </w:r>
      <w:r w:rsidR="0024671D" w:rsidRPr="006B1777">
        <w:rPr>
          <w:rFonts w:ascii="Arial" w:hAnsi="Arial" w:cs="Arial"/>
          <w:sz w:val="22"/>
          <w:szCs w:val="22"/>
        </w:rPr>
        <w:t>tele, uvedené v záhlaví této Smlouvy</w:t>
      </w:r>
      <w:r w:rsidR="00093031">
        <w:rPr>
          <w:rFonts w:ascii="Arial" w:hAnsi="Arial" w:cs="Arial"/>
          <w:sz w:val="22"/>
          <w:szCs w:val="22"/>
        </w:rPr>
        <w:t>.</w:t>
      </w:r>
    </w:p>
    <w:p w14:paraId="3D48670D" w14:textId="041AE5B1" w:rsidR="007F710C" w:rsidRPr="006B1777" w:rsidRDefault="007F710C" w:rsidP="00563780">
      <w:pPr>
        <w:pStyle w:val="lnek"/>
        <w:numPr>
          <w:ilvl w:val="1"/>
          <w:numId w:val="1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 xml:space="preserve">Faktura jako daňový a účetní doklad musí obsahovat </w:t>
      </w:r>
      <w:r w:rsidR="00693365" w:rsidRPr="006B1777">
        <w:rPr>
          <w:rFonts w:ascii="Arial" w:hAnsi="Arial" w:cs="Arial"/>
          <w:sz w:val="22"/>
          <w:szCs w:val="22"/>
        </w:rPr>
        <w:t>všechny náležitosti dle platných právních předpisů</w:t>
      </w:r>
      <w:r w:rsidR="0024671D" w:rsidRPr="006B1777">
        <w:rPr>
          <w:rFonts w:ascii="Arial" w:hAnsi="Arial" w:cs="Arial"/>
          <w:sz w:val="22"/>
          <w:szCs w:val="22"/>
        </w:rPr>
        <w:t>,</w:t>
      </w:r>
      <w:r w:rsidR="00AD5C65" w:rsidRPr="006B1777">
        <w:rPr>
          <w:rFonts w:ascii="Arial" w:hAnsi="Arial" w:cs="Arial"/>
          <w:sz w:val="22"/>
          <w:szCs w:val="22"/>
        </w:rPr>
        <w:t xml:space="preserve"> </w:t>
      </w:r>
      <w:r w:rsidR="00693365" w:rsidRPr="006B1777">
        <w:rPr>
          <w:rFonts w:ascii="Arial" w:hAnsi="Arial" w:cs="Arial"/>
          <w:sz w:val="22"/>
          <w:szCs w:val="22"/>
        </w:rPr>
        <w:t>a to zejména náležitosti týkající se daňového dokladu dle zákona č. 563/1991 Sb., o účetnictví, ve znění pozdějších předpisů, § 29 zákona č. 235/2004 Sb., o dani z přidané hodnoty, ve znění pozdějších předpisů a náležitosti uvedené v § 435 Občanského zákoníku.</w:t>
      </w:r>
      <w:r w:rsidRPr="006B1777">
        <w:rPr>
          <w:rFonts w:ascii="Arial" w:hAnsi="Arial" w:cs="Arial"/>
          <w:sz w:val="22"/>
          <w:szCs w:val="22"/>
        </w:rPr>
        <w:t xml:space="preserve"> </w:t>
      </w:r>
    </w:p>
    <w:p w14:paraId="1DA631DF" w14:textId="32C993DD" w:rsidR="007F710C" w:rsidRPr="006B1777" w:rsidRDefault="0024671D" w:rsidP="00563780">
      <w:pPr>
        <w:pStyle w:val="lnek"/>
        <w:numPr>
          <w:ilvl w:val="1"/>
          <w:numId w:val="1"/>
        </w:numPr>
        <w:tabs>
          <w:tab w:val="left" w:pos="0"/>
        </w:tabs>
        <w:ind w:left="684" w:hanging="684"/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>Nebude-li jakákoliv faktura obsahovat některou povinnou nebo dohodnutou náležitost nebo bude-li chybně vyúčtováno finanční plnění, je Objedna</w:t>
      </w:r>
      <w:r w:rsidR="00F31199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>tel oprávněn fakturu bez zaplacení vrátit Zhotoviteli k provedení opravy s vyznačením důvodu vrácení. Zhotovitel provede opravu vyst</w:t>
      </w:r>
      <w:r w:rsidR="00C71E6D" w:rsidRPr="006B1777">
        <w:rPr>
          <w:rFonts w:ascii="Arial" w:hAnsi="Arial" w:cs="Arial"/>
          <w:sz w:val="22"/>
          <w:szCs w:val="22"/>
        </w:rPr>
        <w:t>a</w:t>
      </w:r>
      <w:r w:rsidRPr="006B1777">
        <w:rPr>
          <w:rFonts w:ascii="Arial" w:hAnsi="Arial" w:cs="Arial"/>
          <w:sz w:val="22"/>
          <w:szCs w:val="22"/>
        </w:rPr>
        <w:t xml:space="preserve">vením a zasláním nové faktury s tím, že odesláním vadné faktury přestává běžet původní lhůta splatnosti a nová lhůta splatnosti bude činit nejméně </w:t>
      </w:r>
      <w:r w:rsidR="00093031">
        <w:rPr>
          <w:rFonts w:ascii="Arial" w:hAnsi="Arial" w:cs="Arial"/>
          <w:sz w:val="22"/>
          <w:szCs w:val="22"/>
        </w:rPr>
        <w:t>14</w:t>
      </w:r>
      <w:r w:rsidRPr="006B1777">
        <w:rPr>
          <w:rFonts w:ascii="Arial" w:hAnsi="Arial" w:cs="Arial"/>
          <w:sz w:val="22"/>
          <w:szCs w:val="22"/>
        </w:rPr>
        <w:t xml:space="preserve"> (slovy: </w:t>
      </w:r>
      <w:r w:rsidR="00093031">
        <w:rPr>
          <w:rFonts w:ascii="Arial" w:hAnsi="Arial" w:cs="Arial"/>
          <w:sz w:val="22"/>
          <w:szCs w:val="22"/>
        </w:rPr>
        <w:t>čtrnáct</w:t>
      </w:r>
      <w:r w:rsidRPr="006B1777">
        <w:rPr>
          <w:rFonts w:ascii="Arial" w:hAnsi="Arial" w:cs="Arial"/>
          <w:sz w:val="22"/>
          <w:szCs w:val="22"/>
        </w:rPr>
        <w:t>)</w:t>
      </w:r>
      <w:r w:rsidR="00C71E6D" w:rsidRPr="006B1777">
        <w:rPr>
          <w:rFonts w:ascii="Arial" w:hAnsi="Arial" w:cs="Arial"/>
          <w:sz w:val="22"/>
          <w:szCs w:val="22"/>
        </w:rPr>
        <w:t xml:space="preserve"> kalendářních dnů ode dne doručení nové (opravené) faktury Objedna</w:t>
      </w:r>
      <w:r w:rsidR="00F31199">
        <w:rPr>
          <w:rFonts w:ascii="Arial" w:hAnsi="Arial" w:cs="Arial"/>
          <w:sz w:val="22"/>
          <w:szCs w:val="22"/>
        </w:rPr>
        <w:t>va</w:t>
      </w:r>
      <w:r w:rsidR="00C71E6D" w:rsidRPr="006B1777">
        <w:rPr>
          <w:rFonts w:ascii="Arial" w:hAnsi="Arial" w:cs="Arial"/>
          <w:sz w:val="22"/>
          <w:szCs w:val="22"/>
        </w:rPr>
        <w:t>teli.</w:t>
      </w:r>
    </w:p>
    <w:p w14:paraId="0BD3EAD1" w14:textId="77777777" w:rsidR="007F710C" w:rsidRPr="006B1777" w:rsidRDefault="007F710C" w:rsidP="00563780">
      <w:pPr>
        <w:pStyle w:val="lnek"/>
        <w:numPr>
          <w:ilvl w:val="0"/>
          <w:numId w:val="0"/>
        </w:numPr>
        <w:tabs>
          <w:tab w:val="left" w:pos="0"/>
        </w:tabs>
        <w:ind w:left="684"/>
        <w:jc w:val="both"/>
        <w:rPr>
          <w:rFonts w:ascii="Arial" w:hAnsi="Arial" w:cs="Arial"/>
          <w:sz w:val="22"/>
          <w:szCs w:val="22"/>
        </w:rPr>
      </w:pPr>
    </w:p>
    <w:p w14:paraId="5BE40D3F" w14:textId="77777777" w:rsidR="007F710C" w:rsidRPr="00563780" w:rsidRDefault="007F710C" w:rsidP="00563780">
      <w:pPr>
        <w:pStyle w:val="lnek"/>
        <w:numPr>
          <w:ilvl w:val="0"/>
          <w:numId w:val="0"/>
        </w:numPr>
        <w:tabs>
          <w:tab w:val="left" w:pos="0"/>
        </w:tabs>
        <w:ind w:left="684"/>
        <w:jc w:val="both"/>
        <w:rPr>
          <w:rFonts w:ascii="Arial" w:hAnsi="Arial" w:cs="Arial"/>
        </w:rPr>
      </w:pPr>
    </w:p>
    <w:p w14:paraId="56DD0200" w14:textId="77777777" w:rsidR="007F710C" w:rsidRDefault="007F710C" w:rsidP="00563780">
      <w:pPr>
        <w:pStyle w:val="Nadpis02"/>
        <w:numPr>
          <w:ilvl w:val="0"/>
          <w:numId w:val="1"/>
        </w:numPr>
        <w:tabs>
          <w:tab w:val="left" w:pos="0"/>
        </w:tabs>
        <w:spacing w:before="0"/>
        <w:ind w:left="684" w:hanging="684"/>
        <w:jc w:val="center"/>
        <w:rPr>
          <w:sz w:val="24"/>
          <w:szCs w:val="24"/>
        </w:rPr>
      </w:pPr>
      <w:r w:rsidRPr="00563780">
        <w:rPr>
          <w:sz w:val="24"/>
          <w:szCs w:val="24"/>
        </w:rPr>
        <w:t>Záruka ZA JAKOST, vady díla</w:t>
      </w:r>
    </w:p>
    <w:p w14:paraId="03CFAB1C" w14:textId="77777777" w:rsidR="006B1777" w:rsidRPr="006B1777" w:rsidRDefault="006B1777" w:rsidP="006B1777">
      <w:pPr>
        <w:rPr>
          <w:lang w:eastAsia="zh-CN"/>
        </w:rPr>
      </w:pPr>
    </w:p>
    <w:p w14:paraId="77A2AB37" w14:textId="420F72AA" w:rsidR="007F710C" w:rsidRPr="006B1777" w:rsidRDefault="007F710C" w:rsidP="00563780">
      <w:pPr>
        <w:pStyle w:val="lnek"/>
        <w:numPr>
          <w:ilvl w:val="1"/>
          <w:numId w:val="1"/>
        </w:numPr>
        <w:tabs>
          <w:tab w:val="left" w:pos="0"/>
        </w:tabs>
        <w:ind w:left="684" w:hanging="684"/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>Zhotovitel prohlašuje a zaručuje, že dílo bude mít vlastnosti vyplývající z čl. 1 Předmět smlouvy (díla), tj. zejména vlastnosti uvedené v právních předpisech, technických a jiných normách, předpisech a rozhodnutích, které se k </w:t>
      </w:r>
      <w:r w:rsidR="00C71E6D" w:rsidRPr="006B1777">
        <w:rPr>
          <w:rFonts w:ascii="Arial" w:hAnsi="Arial" w:cs="Arial"/>
          <w:sz w:val="22"/>
          <w:szCs w:val="22"/>
        </w:rPr>
        <w:t>D</w:t>
      </w:r>
      <w:r w:rsidRPr="006B1777">
        <w:rPr>
          <w:rFonts w:ascii="Arial" w:hAnsi="Arial" w:cs="Arial"/>
          <w:sz w:val="22"/>
          <w:szCs w:val="22"/>
        </w:rPr>
        <w:t xml:space="preserve">ílu vztahují, a to i pokud tyto normy a předpisy nejsou obecně závazné; jinak vlastnosti obvyklé, vyplývající z účelu </w:t>
      </w:r>
      <w:r w:rsidR="00C71E6D" w:rsidRPr="006B1777">
        <w:rPr>
          <w:rFonts w:ascii="Arial" w:hAnsi="Arial" w:cs="Arial"/>
          <w:sz w:val="22"/>
          <w:szCs w:val="22"/>
        </w:rPr>
        <w:t>D</w:t>
      </w:r>
      <w:r w:rsidRPr="006B1777">
        <w:rPr>
          <w:rFonts w:ascii="Arial" w:hAnsi="Arial" w:cs="Arial"/>
          <w:sz w:val="22"/>
          <w:szCs w:val="22"/>
        </w:rPr>
        <w:t>íla.</w:t>
      </w:r>
    </w:p>
    <w:p w14:paraId="368F486E" w14:textId="23787167" w:rsidR="00A87170" w:rsidRPr="006B1777" w:rsidRDefault="00A87170" w:rsidP="00563780">
      <w:pPr>
        <w:pStyle w:val="lnek"/>
        <w:numPr>
          <w:ilvl w:val="1"/>
          <w:numId w:val="1"/>
        </w:numPr>
        <w:tabs>
          <w:tab w:val="left" w:pos="0"/>
        </w:tabs>
        <w:ind w:left="684" w:hanging="684"/>
        <w:jc w:val="both"/>
        <w:rPr>
          <w:rFonts w:ascii="Arial" w:hAnsi="Arial" w:cs="Arial"/>
          <w:color w:val="FF0000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 xml:space="preserve">Dále </w:t>
      </w:r>
      <w:r w:rsidR="00C71E6D" w:rsidRPr="006B1777">
        <w:rPr>
          <w:rFonts w:ascii="Arial" w:hAnsi="Arial" w:cs="Arial"/>
          <w:sz w:val="22"/>
          <w:szCs w:val="22"/>
        </w:rPr>
        <w:t>Z</w:t>
      </w:r>
      <w:r w:rsidRPr="006B1777">
        <w:rPr>
          <w:rFonts w:ascii="Arial" w:hAnsi="Arial" w:cs="Arial"/>
          <w:sz w:val="22"/>
          <w:szCs w:val="22"/>
        </w:rPr>
        <w:t xml:space="preserve">hotovitel prohlašuje a zaručuje, že </w:t>
      </w:r>
      <w:r w:rsidR="00C71E6D" w:rsidRPr="006B1777">
        <w:rPr>
          <w:rFonts w:ascii="Arial" w:hAnsi="Arial" w:cs="Arial"/>
          <w:sz w:val="22"/>
          <w:szCs w:val="22"/>
        </w:rPr>
        <w:t>D</w:t>
      </w:r>
      <w:r w:rsidRPr="006B1777">
        <w:rPr>
          <w:rFonts w:ascii="Arial" w:hAnsi="Arial" w:cs="Arial"/>
          <w:sz w:val="22"/>
          <w:szCs w:val="22"/>
        </w:rPr>
        <w:t xml:space="preserve">ílo bude mít vlastnosti, stanovené </w:t>
      </w:r>
      <w:r w:rsidR="003228A0" w:rsidRPr="006B1777">
        <w:rPr>
          <w:rFonts w:ascii="Arial" w:hAnsi="Arial" w:cs="Arial"/>
          <w:sz w:val="22"/>
          <w:szCs w:val="22"/>
        </w:rPr>
        <w:t>v</w:t>
      </w:r>
      <w:r w:rsidR="00FC5472" w:rsidRPr="006B1777">
        <w:rPr>
          <w:rFonts w:ascii="Arial" w:hAnsi="Arial" w:cs="Arial"/>
          <w:sz w:val="22"/>
          <w:szCs w:val="22"/>
        </w:rPr>
        <w:t> 1.4</w:t>
      </w:r>
      <w:r w:rsidR="003228A0" w:rsidRPr="006B1777">
        <w:rPr>
          <w:rFonts w:ascii="Arial" w:hAnsi="Arial" w:cs="Arial"/>
          <w:sz w:val="22"/>
          <w:szCs w:val="22"/>
        </w:rPr>
        <w:t xml:space="preserve"> této </w:t>
      </w:r>
      <w:r w:rsidR="00C71E6D" w:rsidRPr="006B1777">
        <w:rPr>
          <w:rFonts w:ascii="Arial" w:hAnsi="Arial" w:cs="Arial"/>
          <w:sz w:val="22"/>
          <w:szCs w:val="22"/>
        </w:rPr>
        <w:t>S</w:t>
      </w:r>
      <w:r w:rsidR="003228A0" w:rsidRPr="006B1777">
        <w:rPr>
          <w:rFonts w:ascii="Arial" w:hAnsi="Arial" w:cs="Arial"/>
          <w:sz w:val="22"/>
          <w:szCs w:val="22"/>
        </w:rPr>
        <w:t>mlouvy.</w:t>
      </w:r>
    </w:p>
    <w:p w14:paraId="31DA69B8" w14:textId="1C4CD276" w:rsidR="007F710C" w:rsidRPr="006B1777" w:rsidRDefault="007F710C" w:rsidP="00563780">
      <w:pPr>
        <w:pStyle w:val="lnek"/>
        <w:numPr>
          <w:ilvl w:val="1"/>
          <w:numId w:val="1"/>
        </w:numPr>
        <w:tabs>
          <w:tab w:val="left" w:pos="0"/>
        </w:tabs>
        <w:ind w:left="684" w:hanging="684"/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 xml:space="preserve">Jestliže nemá </w:t>
      </w:r>
      <w:r w:rsidR="00C71E6D" w:rsidRPr="006B1777">
        <w:rPr>
          <w:rFonts w:ascii="Arial" w:hAnsi="Arial" w:cs="Arial"/>
          <w:sz w:val="22"/>
          <w:szCs w:val="22"/>
        </w:rPr>
        <w:t>D</w:t>
      </w:r>
      <w:r w:rsidRPr="006B1777">
        <w:rPr>
          <w:rFonts w:ascii="Arial" w:hAnsi="Arial" w:cs="Arial"/>
          <w:sz w:val="22"/>
          <w:szCs w:val="22"/>
        </w:rPr>
        <w:t xml:space="preserve">ílo výše uvedené vlastnosti, má vady; </w:t>
      </w:r>
      <w:r w:rsidR="00C71E6D" w:rsidRPr="006B1777">
        <w:rPr>
          <w:rFonts w:ascii="Arial" w:hAnsi="Arial" w:cs="Arial"/>
          <w:sz w:val="22"/>
          <w:szCs w:val="22"/>
        </w:rPr>
        <w:t>Z</w:t>
      </w:r>
      <w:r w:rsidRPr="006B1777">
        <w:rPr>
          <w:rFonts w:ascii="Arial" w:hAnsi="Arial" w:cs="Arial"/>
          <w:sz w:val="22"/>
          <w:szCs w:val="22"/>
        </w:rPr>
        <w:t xml:space="preserve">hotovitel zejména odpovídá za správnost, celistvost, úplnost a bezpečnost </w:t>
      </w:r>
      <w:r w:rsidR="00C71E6D" w:rsidRPr="006B1777">
        <w:rPr>
          <w:rFonts w:ascii="Arial" w:hAnsi="Arial" w:cs="Arial"/>
          <w:sz w:val="22"/>
          <w:szCs w:val="22"/>
        </w:rPr>
        <w:t>D</w:t>
      </w:r>
      <w:r w:rsidR="00A87170" w:rsidRPr="006B1777">
        <w:rPr>
          <w:rFonts w:ascii="Arial" w:hAnsi="Arial" w:cs="Arial"/>
          <w:sz w:val="22"/>
          <w:szCs w:val="22"/>
        </w:rPr>
        <w:t>íla</w:t>
      </w:r>
      <w:r w:rsidRPr="006B1777">
        <w:rPr>
          <w:rFonts w:ascii="Arial" w:hAnsi="Arial" w:cs="Arial"/>
          <w:sz w:val="22"/>
          <w:szCs w:val="22"/>
        </w:rPr>
        <w:t xml:space="preserve">. </w:t>
      </w:r>
    </w:p>
    <w:p w14:paraId="231695CE" w14:textId="64D05EB7" w:rsidR="007F710C" w:rsidRPr="006B1777" w:rsidRDefault="007F710C" w:rsidP="00563780">
      <w:pPr>
        <w:pStyle w:val="lnek"/>
        <w:numPr>
          <w:ilvl w:val="1"/>
          <w:numId w:val="1"/>
        </w:numPr>
        <w:tabs>
          <w:tab w:val="left" w:pos="0"/>
        </w:tabs>
        <w:ind w:left="684" w:hanging="684"/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 xml:space="preserve">Zhotovitel poskytuje </w:t>
      </w:r>
      <w:r w:rsidR="00C71E6D" w:rsidRPr="006B1777">
        <w:rPr>
          <w:rFonts w:ascii="Arial" w:hAnsi="Arial" w:cs="Arial"/>
          <w:sz w:val="22"/>
          <w:szCs w:val="22"/>
        </w:rPr>
        <w:t>O</w:t>
      </w:r>
      <w:r w:rsidRPr="006B1777">
        <w:rPr>
          <w:rFonts w:ascii="Arial" w:hAnsi="Arial" w:cs="Arial"/>
          <w:sz w:val="22"/>
          <w:szCs w:val="22"/>
        </w:rPr>
        <w:t>bjedna</w:t>
      </w:r>
      <w:r w:rsidR="00F31199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 xml:space="preserve">teli záruku na zhotovené </w:t>
      </w:r>
      <w:r w:rsidR="00C71E6D" w:rsidRPr="006B1777">
        <w:rPr>
          <w:rFonts w:ascii="Arial" w:hAnsi="Arial" w:cs="Arial"/>
          <w:sz w:val="22"/>
          <w:szCs w:val="22"/>
        </w:rPr>
        <w:t>D</w:t>
      </w:r>
      <w:r w:rsidRPr="006B1777">
        <w:rPr>
          <w:rFonts w:ascii="Arial" w:hAnsi="Arial" w:cs="Arial"/>
          <w:sz w:val="22"/>
          <w:szCs w:val="22"/>
        </w:rPr>
        <w:t xml:space="preserve">ílo (jeho části) na celou dobu, po kterou bude </w:t>
      </w:r>
      <w:r w:rsidR="00C71E6D" w:rsidRPr="006B1777">
        <w:rPr>
          <w:rFonts w:ascii="Arial" w:hAnsi="Arial" w:cs="Arial"/>
          <w:sz w:val="22"/>
          <w:szCs w:val="22"/>
        </w:rPr>
        <w:t>D</w:t>
      </w:r>
      <w:r w:rsidRPr="006B1777">
        <w:rPr>
          <w:rFonts w:ascii="Arial" w:hAnsi="Arial" w:cs="Arial"/>
          <w:sz w:val="22"/>
          <w:szCs w:val="22"/>
        </w:rPr>
        <w:t xml:space="preserve">ílo zhotovováno s tím, že záruka skončí uplynutím doby </w:t>
      </w:r>
      <w:r w:rsidR="00635F30" w:rsidRPr="006B1777">
        <w:rPr>
          <w:rFonts w:ascii="Arial" w:hAnsi="Arial" w:cs="Arial"/>
          <w:sz w:val="22"/>
          <w:szCs w:val="22"/>
        </w:rPr>
        <w:t>24</w:t>
      </w:r>
      <w:r w:rsidRPr="006B1777">
        <w:rPr>
          <w:rFonts w:ascii="Arial" w:hAnsi="Arial" w:cs="Arial"/>
          <w:sz w:val="22"/>
          <w:szCs w:val="22"/>
        </w:rPr>
        <w:t xml:space="preserve"> kalendářních měsíců </w:t>
      </w:r>
      <w:r w:rsidR="00614A36" w:rsidRPr="006B1777">
        <w:rPr>
          <w:rFonts w:ascii="Arial" w:hAnsi="Arial" w:cs="Arial"/>
          <w:sz w:val="22"/>
          <w:szCs w:val="22"/>
        </w:rPr>
        <w:t xml:space="preserve">po předání </w:t>
      </w:r>
      <w:r w:rsidR="00C71E6D" w:rsidRPr="006B1777">
        <w:rPr>
          <w:rFonts w:ascii="Arial" w:hAnsi="Arial" w:cs="Arial"/>
          <w:sz w:val="22"/>
          <w:szCs w:val="22"/>
        </w:rPr>
        <w:t>D</w:t>
      </w:r>
      <w:r w:rsidRPr="006B1777">
        <w:rPr>
          <w:rFonts w:ascii="Arial" w:hAnsi="Arial" w:cs="Arial"/>
          <w:sz w:val="22"/>
          <w:szCs w:val="22"/>
        </w:rPr>
        <w:t>íl</w:t>
      </w:r>
      <w:r w:rsidR="00614A36" w:rsidRPr="006B1777">
        <w:rPr>
          <w:rFonts w:ascii="Arial" w:hAnsi="Arial" w:cs="Arial"/>
          <w:sz w:val="22"/>
          <w:szCs w:val="22"/>
        </w:rPr>
        <w:t>a</w:t>
      </w:r>
      <w:r w:rsidRPr="006B1777">
        <w:rPr>
          <w:rFonts w:ascii="Arial" w:hAnsi="Arial" w:cs="Arial"/>
          <w:sz w:val="22"/>
          <w:szCs w:val="22"/>
        </w:rPr>
        <w:t>.</w:t>
      </w:r>
    </w:p>
    <w:p w14:paraId="347DD122" w14:textId="67469B65" w:rsidR="007F710C" w:rsidRPr="006B1777" w:rsidRDefault="007F710C" w:rsidP="00563780">
      <w:pPr>
        <w:pStyle w:val="lnek"/>
        <w:numPr>
          <w:ilvl w:val="1"/>
          <w:numId w:val="1"/>
        </w:numPr>
        <w:tabs>
          <w:tab w:val="left" w:pos="0"/>
        </w:tabs>
        <w:ind w:left="684" w:hanging="684"/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 xml:space="preserve">Záruční doba týkající se </w:t>
      </w:r>
      <w:r w:rsidR="00C71E6D" w:rsidRPr="006B1777">
        <w:rPr>
          <w:rFonts w:ascii="Arial" w:hAnsi="Arial" w:cs="Arial"/>
          <w:sz w:val="22"/>
          <w:szCs w:val="22"/>
        </w:rPr>
        <w:t>D</w:t>
      </w:r>
      <w:r w:rsidRPr="006B1777">
        <w:rPr>
          <w:rFonts w:ascii="Arial" w:hAnsi="Arial" w:cs="Arial"/>
          <w:sz w:val="22"/>
          <w:szCs w:val="22"/>
        </w:rPr>
        <w:t xml:space="preserve">íla počíná běžet dnem </w:t>
      </w:r>
      <w:r w:rsidR="00C71E6D" w:rsidRPr="006B1777">
        <w:rPr>
          <w:rFonts w:ascii="Arial" w:hAnsi="Arial" w:cs="Arial"/>
          <w:sz w:val="22"/>
          <w:szCs w:val="22"/>
        </w:rPr>
        <w:t xml:space="preserve">protokolárního </w:t>
      </w:r>
      <w:r w:rsidRPr="006B1777">
        <w:rPr>
          <w:rFonts w:ascii="Arial" w:hAnsi="Arial" w:cs="Arial"/>
          <w:sz w:val="22"/>
          <w:szCs w:val="22"/>
        </w:rPr>
        <w:t xml:space="preserve">převzetí (předání) </w:t>
      </w:r>
      <w:r w:rsidR="00D2206B" w:rsidRPr="006B1777">
        <w:rPr>
          <w:rFonts w:ascii="Arial" w:hAnsi="Arial" w:cs="Arial"/>
          <w:sz w:val="22"/>
          <w:szCs w:val="22"/>
        </w:rPr>
        <w:t>D</w:t>
      </w:r>
      <w:r w:rsidRPr="006B1777">
        <w:rPr>
          <w:rFonts w:ascii="Arial" w:hAnsi="Arial" w:cs="Arial"/>
          <w:sz w:val="22"/>
          <w:szCs w:val="22"/>
        </w:rPr>
        <w:t xml:space="preserve">íla nebo jeho dílčí části.  </w:t>
      </w:r>
    </w:p>
    <w:p w14:paraId="59CCE243" w14:textId="54FB21F5" w:rsidR="007F710C" w:rsidRPr="006B1777" w:rsidRDefault="007F710C" w:rsidP="00D2206B">
      <w:pPr>
        <w:pStyle w:val="lnek"/>
        <w:numPr>
          <w:ilvl w:val="1"/>
          <w:numId w:val="1"/>
        </w:numPr>
        <w:tabs>
          <w:tab w:val="left" w:pos="0"/>
        </w:tabs>
        <w:ind w:left="684" w:hanging="684"/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 xml:space="preserve">Vady, které </w:t>
      </w:r>
      <w:r w:rsidR="00D2206B" w:rsidRPr="006B1777">
        <w:rPr>
          <w:rFonts w:ascii="Arial" w:hAnsi="Arial" w:cs="Arial"/>
          <w:sz w:val="22"/>
          <w:szCs w:val="22"/>
        </w:rPr>
        <w:t>O</w:t>
      </w:r>
      <w:r w:rsidRPr="006B1777">
        <w:rPr>
          <w:rFonts w:ascii="Arial" w:hAnsi="Arial" w:cs="Arial"/>
          <w:sz w:val="22"/>
          <w:szCs w:val="22"/>
        </w:rPr>
        <w:t>bjedna</w:t>
      </w:r>
      <w:r w:rsidR="00F31199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 xml:space="preserve">tel zjistil a které reklamoval v záruční době, je </w:t>
      </w:r>
      <w:r w:rsidR="00D2206B" w:rsidRPr="006B1777">
        <w:rPr>
          <w:rFonts w:ascii="Arial" w:hAnsi="Arial" w:cs="Arial"/>
          <w:sz w:val="22"/>
          <w:szCs w:val="22"/>
        </w:rPr>
        <w:t>Z</w:t>
      </w:r>
      <w:r w:rsidRPr="006B1777">
        <w:rPr>
          <w:rFonts w:ascii="Arial" w:hAnsi="Arial" w:cs="Arial"/>
          <w:sz w:val="22"/>
          <w:szCs w:val="22"/>
        </w:rPr>
        <w:t>hotovitel povinen bez zbytečného odkladu bezplatně odstranit.</w:t>
      </w:r>
      <w:r w:rsidR="00D2206B" w:rsidRPr="006B1777">
        <w:rPr>
          <w:rFonts w:ascii="Arial" w:hAnsi="Arial" w:cs="Arial"/>
          <w:sz w:val="22"/>
          <w:szCs w:val="22"/>
        </w:rPr>
        <w:t xml:space="preserve"> Od oznámení vady do jejího odstranění záruční doba neběží.</w:t>
      </w:r>
    </w:p>
    <w:p w14:paraId="2411072C" w14:textId="24778828" w:rsidR="007F710C" w:rsidRPr="006B1777" w:rsidRDefault="007F710C" w:rsidP="00563780">
      <w:pPr>
        <w:pStyle w:val="lnek"/>
        <w:numPr>
          <w:ilvl w:val="1"/>
          <w:numId w:val="1"/>
        </w:numPr>
        <w:tabs>
          <w:tab w:val="left" w:pos="0"/>
        </w:tabs>
        <w:ind w:left="684" w:hanging="684"/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>Objedna</w:t>
      </w:r>
      <w:r w:rsidR="00F31199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 xml:space="preserve">tel je povinen zjištěné vady neprodleně oznámit </w:t>
      </w:r>
      <w:r w:rsidR="00D2206B" w:rsidRPr="006B1777">
        <w:rPr>
          <w:rFonts w:ascii="Arial" w:hAnsi="Arial" w:cs="Arial"/>
          <w:sz w:val="22"/>
          <w:szCs w:val="22"/>
        </w:rPr>
        <w:t>Z</w:t>
      </w:r>
      <w:r w:rsidRPr="006B1777">
        <w:rPr>
          <w:rFonts w:ascii="Arial" w:hAnsi="Arial" w:cs="Arial"/>
          <w:sz w:val="22"/>
          <w:szCs w:val="22"/>
        </w:rPr>
        <w:t>hotoviteli písemnou formou. V reklamaci musí být vady popsány. Zhotovitel bezodkladně navrhne a projedná s </w:t>
      </w:r>
      <w:r w:rsidR="00D2206B" w:rsidRPr="006B1777">
        <w:rPr>
          <w:rFonts w:ascii="Arial" w:hAnsi="Arial" w:cs="Arial"/>
          <w:sz w:val="22"/>
          <w:szCs w:val="22"/>
        </w:rPr>
        <w:t>O</w:t>
      </w:r>
      <w:r w:rsidRPr="006B1777">
        <w:rPr>
          <w:rFonts w:ascii="Arial" w:hAnsi="Arial" w:cs="Arial"/>
          <w:sz w:val="22"/>
          <w:szCs w:val="22"/>
        </w:rPr>
        <w:t>bjedna</w:t>
      </w:r>
      <w:r w:rsidR="00F31199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 xml:space="preserve">telem způsob odstranění vad. </w:t>
      </w:r>
    </w:p>
    <w:p w14:paraId="3C4CECDD" w14:textId="155C8336" w:rsidR="007F710C" w:rsidRPr="006B1777" w:rsidRDefault="007F710C" w:rsidP="00563780">
      <w:pPr>
        <w:pStyle w:val="lnek"/>
        <w:numPr>
          <w:ilvl w:val="1"/>
          <w:numId w:val="1"/>
        </w:numPr>
        <w:tabs>
          <w:tab w:val="left" w:pos="0"/>
        </w:tabs>
        <w:ind w:left="684" w:hanging="684"/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 xml:space="preserve">V případě zjištění vady v kvalitě </w:t>
      </w:r>
      <w:r w:rsidR="00D2206B" w:rsidRPr="006B1777">
        <w:rPr>
          <w:rFonts w:ascii="Arial" w:hAnsi="Arial" w:cs="Arial"/>
          <w:sz w:val="22"/>
          <w:szCs w:val="22"/>
        </w:rPr>
        <w:t>D</w:t>
      </w:r>
      <w:r w:rsidRPr="006B1777">
        <w:rPr>
          <w:rFonts w:ascii="Arial" w:hAnsi="Arial" w:cs="Arial"/>
          <w:sz w:val="22"/>
          <w:szCs w:val="22"/>
        </w:rPr>
        <w:t xml:space="preserve">íla nebo jeho nedodělku po převzetí </w:t>
      </w:r>
      <w:r w:rsidR="00D2206B" w:rsidRPr="006B1777">
        <w:rPr>
          <w:rFonts w:ascii="Arial" w:hAnsi="Arial" w:cs="Arial"/>
          <w:sz w:val="22"/>
          <w:szCs w:val="22"/>
        </w:rPr>
        <w:t>D</w:t>
      </w:r>
      <w:r w:rsidRPr="006B1777">
        <w:rPr>
          <w:rFonts w:ascii="Arial" w:hAnsi="Arial" w:cs="Arial"/>
          <w:sz w:val="22"/>
          <w:szCs w:val="22"/>
        </w:rPr>
        <w:t xml:space="preserve">íla v průběhu záruční doby, sdělí tuto skutečnost </w:t>
      </w:r>
      <w:r w:rsidR="00D2206B" w:rsidRPr="006B1777">
        <w:rPr>
          <w:rFonts w:ascii="Arial" w:hAnsi="Arial" w:cs="Arial"/>
          <w:sz w:val="22"/>
          <w:szCs w:val="22"/>
        </w:rPr>
        <w:t>O</w:t>
      </w:r>
      <w:r w:rsidRPr="006B1777">
        <w:rPr>
          <w:rFonts w:ascii="Arial" w:hAnsi="Arial" w:cs="Arial"/>
          <w:sz w:val="22"/>
          <w:szCs w:val="22"/>
        </w:rPr>
        <w:t>bjedna</w:t>
      </w:r>
      <w:r w:rsidR="00F31199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 xml:space="preserve">tel </w:t>
      </w:r>
      <w:r w:rsidR="00D2206B" w:rsidRPr="006B1777">
        <w:rPr>
          <w:rFonts w:ascii="Arial" w:hAnsi="Arial" w:cs="Arial"/>
          <w:sz w:val="22"/>
          <w:szCs w:val="22"/>
        </w:rPr>
        <w:t>Z</w:t>
      </w:r>
      <w:r w:rsidRPr="006B1777">
        <w:rPr>
          <w:rFonts w:ascii="Arial" w:hAnsi="Arial" w:cs="Arial"/>
          <w:sz w:val="22"/>
          <w:szCs w:val="22"/>
        </w:rPr>
        <w:t xml:space="preserve">hotoviteli písemně. K oznámené vadě </w:t>
      </w:r>
      <w:r w:rsidR="00D2206B" w:rsidRPr="006B1777">
        <w:rPr>
          <w:rFonts w:ascii="Arial" w:hAnsi="Arial" w:cs="Arial"/>
          <w:sz w:val="22"/>
          <w:szCs w:val="22"/>
        </w:rPr>
        <w:t>Z</w:t>
      </w:r>
      <w:r w:rsidRPr="006B1777">
        <w:rPr>
          <w:rFonts w:ascii="Arial" w:hAnsi="Arial" w:cs="Arial"/>
          <w:sz w:val="22"/>
          <w:szCs w:val="22"/>
        </w:rPr>
        <w:t xml:space="preserve">hotovitel předá </w:t>
      </w:r>
      <w:r w:rsidR="00D2206B" w:rsidRPr="006B1777">
        <w:rPr>
          <w:rFonts w:ascii="Arial" w:hAnsi="Arial" w:cs="Arial"/>
          <w:sz w:val="22"/>
          <w:szCs w:val="22"/>
        </w:rPr>
        <w:t>O</w:t>
      </w:r>
      <w:r w:rsidRPr="006B1777">
        <w:rPr>
          <w:rFonts w:ascii="Arial" w:hAnsi="Arial" w:cs="Arial"/>
          <w:sz w:val="22"/>
          <w:szCs w:val="22"/>
        </w:rPr>
        <w:t>bjedna</w:t>
      </w:r>
      <w:r w:rsidR="00F31199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 xml:space="preserve">teli průkazné písemné stanovisko nejpozději do 5 kalendářních dnů, jinak se má za to, že vadu uznává. </w:t>
      </w:r>
    </w:p>
    <w:p w14:paraId="6E27B7DE" w14:textId="567ECB60" w:rsidR="007F710C" w:rsidRPr="006B1777" w:rsidRDefault="007F710C" w:rsidP="00563780">
      <w:pPr>
        <w:pStyle w:val="lnek"/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 xml:space="preserve">Zhotovitel se zavazuje oprávněné nároky odstranit v termínu určeném </w:t>
      </w:r>
      <w:r w:rsidR="00D2206B" w:rsidRPr="006B1777">
        <w:rPr>
          <w:rFonts w:ascii="Arial" w:hAnsi="Arial" w:cs="Arial"/>
          <w:sz w:val="22"/>
          <w:szCs w:val="22"/>
        </w:rPr>
        <w:t>O</w:t>
      </w:r>
      <w:r w:rsidRPr="006B1777">
        <w:rPr>
          <w:rFonts w:ascii="Arial" w:hAnsi="Arial" w:cs="Arial"/>
          <w:sz w:val="22"/>
          <w:szCs w:val="22"/>
        </w:rPr>
        <w:t>bjedna</w:t>
      </w:r>
      <w:r w:rsidR="00F31199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>telem a provést na vlastní náklady nezbytné související činnosti k odstranění vad</w:t>
      </w:r>
      <w:r w:rsidR="0020604F" w:rsidRPr="006B1777">
        <w:rPr>
          <w:rFonts w:ascii="Arial" w:hAnsi="Arial" w:cs="Arial"/>
          <w:sz w:val="22"/>
          <w:szCs w:val="22"/>
        </w:rPr>
        <w:t xml:space="preserve"> </w:t>
      </w:r>
      <w:r w:rsidR="00D2206B" w:rsidRPr="006B1777">
        <w:rPr>
          <w:rFonts w:ascii="Arial" w:hAnsi="Arial" w:cs="Arial"/>
          <w:sz w:val="22"/>
          <w:szCs w:val="22"/>
        </w:rPr>
        <w:t>D</w:t>
      </w:r>
      <w:r w:rsidR="0020604F" w:rsidRPr="006B1777">
        <w:rPr>
          <w:rFonts w:ascii="Arial" w:hAnsi="Arial" w:cs="Arial"/>
          <w:sz w:val="22"/>
          <w:szCs w:val="22"/>
        </w:rPr>
        <w:t>íla</w:t>
      </w:r>
      <w:r w:rsidRPr="006B1777">
        <w:rPr>
          <w:rFonts w:ascii="Arial" w:hAnsi="Arial" w:cs="Arial"/>
          <w:sz w:val="22"/>
          <w:szCs w:val="22"/>
        </w:rPr>
        <w:t>.</w:t>
      </w:r>
    </w:p>
    <w:p w14:paraId="04C5BAD6" w14:textId="02FF916C" w:rsidR="007F710C" w:rsidRPr="006B1777" w:rsidRDefault="007F710C" w:rsidP="00563780">
      <w:pPr>
        <w:pStyle w:val="lnek"/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 xml:space="preserve">Jestliže </w:t>
      </w:r>
      <w:r w:rsidR="00D2206B" w:rsidRPr="006B1777">
        <w:rPr>
          <w:rFonts w:ascii="Arial" w:hAnsi="Arial" w:cs="Arial"/>
          <w:sz w:val="22"/>
          <w:szCs w:val="22"/>
        </w:rPr>
        <w:t>Z</w:t>
      </w:r>
      <w:r w:rsidRPr="006B1777">
        <w:rPr>
          <w:rFonts w:ascii="Arial" w:hAnsi="Arial" w:cs="Arial"/>
          <w:sz w:val="22"/>
          <w:szCs w:val="22"/>
        </w:rPr>
        <w:t xml:space="preserve">hotovitel ve sjednané době neodstraní vady, může </w:t>
      </w:r>
      <w:r w:rsidR="00D2206B" w:rsidRPr="006B1777">
        <w:rPr>
          <w:rFonts w:ascii="Arial" w:hAnsi="Arial" w:cs="Arial"/>
          <w:sz w:val="22"/>
          <w:szCs w:val="22"/>
        </w:rPr>
        <w:t>O</w:t>
      </w:r>
      <w:r w:rsidRPr="006B1777">
        <w:rPr>
          <w:rFonts w:ascii="Arial" w:hAnsi="Arial" w:cs="Arial"/>
          <w:sz w:val="22"/>
          <w:szCs w:val="22"/>
        </w:rPr>
        <w:t>bjedna</w:t>
      </w:r>
      <w:r w:rsidR="00F31199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 xml:space="preserve">tel zajistit odstranění vad třetími osobami; </w:t>
      </w:r>
      <w:r w:rsidR="00D2206B" w:rsidRPr="006B1777">
        <w:rPr>
          <w:rFonts w:ascii="Arial" w:hAnsi="Arial" w:cs="Arial"/>
          <w:sz w:val="22"/>
          <w:szCs w:val="22"/>
        </w:rPr>
        <w:t>Z</w:t>
      </w:r>
      <w:r w:rsidRPr="006B1777">
        <w:rPr>
          <w:rFonts w:ascii="Arial" w:hAnsi="Arial" w:cs="Arial"/>
          <w:sz w:val="22"/>
          <w:szCs w:val="22"/>
        </w:rPr>
        <w:t xml:space="preserve">hotovitel je v tom případě povinen </w:t>
      </w:r>
      <w:r w:rsidR="00D2206B" w:rsidRPr="006B1777">
        <w:rPr>
          <w:rFonts w:ascii="Arial" w:hAnsi="Arial" w:cs="Arial"/>
          <w:sz w:val="22"/>
          <w:szCs w:val="22"/>
        </w:rPr>
        <w:t>O</w:t>
      </w:r>
      <w:r w:rsidRPr="006B1777">
        <w:rPr>
          <w:rFonts w:ascii="Arial" w:hAnsi="Arial" w:cs="Arial"/>
          <w:sz w:val="22"/>
          <w:szCs w:val="22"/>
        </w:rPr>
        <w:t>bjedna</w:t>
      </w:r>
      <w:r w:rsidR="00F31199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 xml:space="preserve">teli nahradit náklady spojené s odstraněním vad do 10 kalendářních dnů od vyúčtování, povinnost </w:t>
      </w:r>
      <w:r w:rsidR="00D2206B" w:rsidRPr="006B1777">
        <w:rPr>
          <w:rFonts w:ascii="Arial" w:hAnsi="Arial" w:cs="Arial"/>
          <w:sz w:val="22"/>
          <w:szCs w:val="22"/>
        </w:rPr>
        <w:t>Z</w:t>
      </w:r>
      <w:r w:rsidRPr="006B1777">
        <w:rPr>
          <w:rFonts w:ascii="Arial" w:hAnsi="Arial" w:cs="Arial"/>
          <w:sz w:val="22"/>
          <w:szCs w:val="22"/>
        </w:rPr>
        <w:t xml:space="preserve">hotovitele zaplatit </w:t>
      </w:r>
      <w:r w:rsidR="00D2206B" w:rsidRPr="006B1777">
        <w:rPr>
          <w:rFonts w:ascii="Arial" w:hAnsi="Arial" w:cs="Arial"/>
          <w:sz w:val="22"/>
          <w:szCs w:val="22"/>
        </w:rPr>
        <w:t>O</w:t>
      </w:r>
      <w:r w:rsidRPr="006B1777">
        <w:rPr>
          <w:rFonts w:ascii="Arial" w:hAnsi="Arial" w:cs="Arial"/>
          <w:sz w:val="22"/>
          <w:szCs w:val="22"/>
        </w:rPr>
        <w:t>bjedna</w:t>
      </w:r>
      <w:r w:rsidR="00F31199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>teli smluvní pokutu tím není dotčena.</w:t>
      </w:r>
    </w:p>
    <w:p w14:paraId="309D4889" w14:textId="75723017" w:rsidR="007F710C" w:rsidRPr="006B1777" w:rsidRDefault="007F710C" w:rsidP="00563780">
      <w:pPr>
        <w:pStyle w:val="lnek"/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 xml:space="preserve">Reklamaci lze uplatnit nejpozději do posledního dne záruční lhůty, přičemž i reklamace odeslaná </w:t>
      </w:r>
      <w:r w:rsidR="00D2206B" w:rsidRPr="006B1777">
        <w:rPr>
          <w:rFonts w:ascii="Arial" w:hAnsi="Arial" w:cs="Arial"/>
          <w:sz w:val="22"/>
          <w:szCs w:val="22"/>
        </w:rPr>
        <w:t>O</w:t>
      </w:r>
      <w:r w:rsidRPr="006B1777">
        <w:rPr>
          <w:rFonts w:ascii="Arial" w:hAnsi="Arial" w:cs="Arial"/>
          <w:sz w:val="22"/>
          <w:szCs w:val="22"/>
        </w:rPr>
        <w:t>bjedna</w:t>
      </w:r>
      <w:r w:rsidR="00F31199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>telem prostřednictvím držitele poštovní licence v poslední den záruční lhůty se považuje za včas uplatněnou.</w:t>
      </w:r>
    </w:p>
    <w:p w14:paraId="1CF46A5E" w14:textId="77777777" w:rsidR="007F710C" w:rsidRDefault="007F710C" w:rsidP="00563780">
      <w:pPr>
        <w:pStyle w:val="lnek"/>
        <w:numPr>
          <w:ilvl w:val="0"/>
          <w:numId w:val="0"/>
        </w:numPr>
        <w:tabs>
          <w:tab w:val="left" w:pos="0"/>
        </w:tabs>
        <w:ind w:left="1418"/>
        <w:jc w:val="center"/>
        <w:rPr>
          <w:rFonts w:ascii="Arial" w:hAnsi="Arial" w:cs="Arial"/>
          <w:sz w:val="22"/>
          <w:szCs w:val="22"/>
        </w:rPr>
      </w:pPr>
    </w:p>
    <w:p w14:paraId="64F02653" w14:textId="77777777" w:rsidR="00FC1E86" w:rsidRPr="006B1777" w:rsidRDefault="00FC1E86" w:rsidP="00563780">
      <w:pPr>
        <w:pStyle w:val="lnek"/>
        <w:numPr>
          <w:ilvl w:val="0"/>
          <w:numId w:val="0"/>
        </w:numPr>
        <w:tabs>
          <w:tab w:val="left" w:pos="0"/>
        </w:tabs>
        <w:ind w:left="1418"/>
        <w:jc w:val="center"/>
        <w:rPr>
          <w:rFonts w:ascii="Arial" w:hAnsi="Arial" w:cs="Arial"/>
          <w:sz w:val="22"/>
          <w:szCs w:val="22"/>
        </w:rPr>
      </w:pPr>
    </w:p>
    <w:p w14:paraId="321E47F4" w14:textId="77777777" w:rsidR="007F710C" w:rsidRDefault="007F710C" w:rsidP="00563780">
      <w:pPr>
        <w:pStyle w:val="Nadpis02"/>
        <w:numPr>
          <w:ilvl w:val="0"/>
          <w:numId w:val="1"/>
        </w:numPr>
        <w:tabs>
          <w:tab w:val="left" w:pos="0"/>
        </w:tabs>
        <w:spacing w:before="0"/>
        <w:ind w:left="684" w:hanging="684"/>
        <w:jc w:val="center"/>
        <w:rPr>
          <w:sz w:val="24"/>
          <w:szCs w:val="24"/>
        </w:rPr>
      </w:pPr>
      <w:r w:rsidRPr="00563780">
        <w:rPr>
          <w:sz w:val="24"/>
          <w:szCs w:val="24"/>
        </w:rPr>
        <w:t>Provádění díla a součinnost smluvních stran</w:t>
      </w:r>
    </w:p>
    <w:p w14:paraId="1308B48F" w14:textId="77777777" w:rsidR="006B1777" w:rsidRDefault="006B1777" w:rsidP="006B1777">
      <w:pPr>
        <w:rPr>
          <w:lang w:eastAsia="zh-CN"/>
        </w:rPr>
      </w:pPr>
    </w:p>
    <w:p w14:paraId="04897599" w14:textId="6FFEAC83" w:rsidR="006B1777" w:rsidRPr="006B1777" w:rsidRDefault="006B1777" w:rsidP="006B1777">
      <w:pPr>
        <w:pStyle w:val="lnek"/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bCs/>
          <w:sz w:val="22"/>
          <w:szCs w:val="22"/>
        </w:rPr>
        <w:lastRenderedPageBreak/>
        <w:t xml:space="preserve">Při provádění díla bude </w:t>
      </w:r>
      <w:r>
        <w:rPr>
          <w:rFonts w:ascii="Arial" w:hAnsi="Arial" w:cs="Arial"/>
          <w:bCs/>
          <w:sz w:val="22"/>
          <w:szCs w:val="22"/>
        </w:rPr>
        <w:t>Z</w:t>
      </w:r>
      <w:r w:rsidRPr="006B1777">
        <w:rPr>
          <w:rFonts w:ascii="Arial" w:hAnsi="Arial" w:cs="Arial"/>
          <w:bCs/>
          <w:sz w:val="22"/>
          <w:szCs w:val="22"/>
        </w:rPr>
        <w:t xml:space="preserve">hotovitel dodržovat všeobecně závazné předpisy, ujednání této </w:t>
      </w:r>
      <w:r>
        <w:rPr>
          <w:rFonts w:ascii="Arial" w:hAnsi="Arial" w:cs="Arial"/>
          <w:bCs/>
          <w:sz w:val="22"/>
          <w:szCs w:val="22"/>
        </w:rPr>
        <w:t>S</w:t>
      </w:r>
      <w:r w:rsidRPr="006B1777">
        <w:rPr>
          <w:rFonts w:ascii="Arial" w:hAnsi="Arial" w:cs="Arial"/>
          <w:bCs/>
          <w:sz w:val="22"/>
          <w:szCs w:val="22"/>
        </w:rPr>
        <w:t xml:space="preserve">mlouvy a bude se řídit dohodami </w:t>
      </w:r>
      <w:r>
        <w:rPr>
          <w:rFonts w:ascii="Arial" w:hAnsi="Arial" w:cs="Arial"/>
          <w:bCs/>
          <w:sz w:val="22"/>
          <w:szCs w:val="22"/>
        </w:rPr>
        <w:t>S</w:t>
      </w:r>
      <w:r w:rsidRPr="006B1777">
        <w:rPr>
          <w:rFonts w:ascii="Arial" w:hAnsi="Arial" w:cs="Arial"/>
          <w:bCs/>
          <w:sz w:val="22"/>
          <w:szCs w:val="22"/>
        </w:rPr>
        <w:t xml:space="preserve">mluvních stran uzavřenými odpovědnými zástupci v průběhu provádění </w:t>
      </w:r>
      <w:r>
        <w:rPr>
          <w:rFonts w:ascii="Arial" w:hAnsi="Arial" w:cs="Arial"/>
          <w:bCs/>
          <w:sz w:val="22"/>
          <w:szCs w:val="22"/>
        </w:rPr>
        <w:t>D</w:t>
      </w:r>
      <w:r w:rsidRPr="006B1777">
        <w:rPr>
          <w:rFonts w:ascii="Arial" w:hAnsi="Arial" w:cs="Arial"/>
          <w:bCs/>
          <w:sz w:val="22"/>
          <w:szCs w:val="22"/>
        </w:rPr>
        <w:t>íla a vyjádřeními veřejnoprávních orgánů a organizací.</w:t>
      </w:r>
    </w:p>
    <w:p w14:paraId="15EE05B8" w14:textId="73AAA851" w:rsidR="006B1777" w:rsidRPr="006B1777" w:rsidRDefault="006B1777" w:rsidP="006B1777">
      <w:pPr>
        <w:pStyle w:val="lnek"/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provádění Díla se bude Zhotovitel řídit termíny stanovenými divadlem.</w:t>
      </w:r>
    </w:p>
    <w:p w14:paraId="28711625" w14:textId="4C772B04" w:rsidR="006B1777" w:rsidRPr="006B1777" w:rsidRDefault="006B1777" w:rsidP="006B1777">
      <w:pPr>
        <w:pStyle w:val="lnek"/>
        <w:numPr>
          <w:ilvl w:val="1"/>
          <w:numId w:val="1"/>
        </w:numPr>
        <w:tabs>
          <w:tab w:val="left" w:pos="0"/>
        </w:tabs>
        <w:ind w:left="684" w:hanging="684"/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 xml:space="preserve">K zajištění součinnosti </w:t>
      </w:r>
      <w:r>
        <w:rPr>
          <w:rFonts w:ascii="Arial" w:hAnsi="Arial" w:cs="Arial"/>
          <w:sz w:val="22"/>
          <w:szCs w:val="22"/>
        </w:rPr>
        <w:t>O</w:t>
      </w:r>
      <w:r w:rsidRPr="006B1777">
        <w:rPr>
          <w:rFonts w:ascii="Arial" w:hAnsi="Arial" w:cs="Arial"/>
          <w:sz w:val="22"/>
          <w:szCs w:val="22"/>
        </w:rPr>
        <w:t>bjedna</w:t>
      </w:r>
      <w:r w:rsidR="00F31199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>tel ustanov</w:t>
      </w:r>
      <w:r w:rsidR="000A52C6">
        <w:rPr>
          <w:rFonts w:ascii="Arial" w:hAnsi="Arial" w:cs="Arial"/>
          <w:sz w:val="22"/>
          <w:szCs w:val="22"/>
        </w:rPr>
        <w:t>uje</w:t>
      </w:r>
      <w:r w:rsidRPr="006B1777">
        <w:rPr>
          <w:rFonts w:ascii="Arial" w:hAnsi="Arial" w:cs="Arial"/>
          <w:sz w:val="22"/>
          <w:szCs w:val="22"/>
        </w:rPr>
        <w:t xml:space="preserve"> a pověř</w:t>
      </w:r>
      <w:r w:rsidR="000A52C6">
        <w:rPr>
          <w:rFonts w:ascii="Arial" w:hAnsi="Arial" w:cs="Arial"/>
          <w:sz w:val="22"/>
          <w:szCs w:val="22"/>
        </w:rPr>
        <w:t xml:space="preserve">uje </w:t>
      </w:r>
      <w:r w:rsidR="00BD6D43">
        <w:rPr>
          <w:rFonts w:ascii="Arial" w:hAnsi="Arial" w:cs="Arial"/>
          <w:sz w:val="22"/>
          <w:szCs w:val="22"/>
        </w:rPr>
        <w:t xml:space="preserve">hlavního </w:t>
      </w:r>
      <w:r w:rsidR="00F31199">
        <w:rPr>
          <w:rFonts w:ascii="Arial" w:hAnsi="Arial" w:cs="Arial"/>
          <w:sz w:val="22"/>
          <w:szCs w:val="22"/>
        </w:rPr>
        <w:t>mistra světel</w:t>
      </w:r>
      <w:r w:rsidR="000A52C6">
        <w:rPr>
          <w:rFonts w:ascii="Arial" w:hAnsi="Arial" w:cs="Arial"/>
          <w:sz w:val="22"/>
          <w:szCs w:val="22"/>
        </w:rPr>
        <w:t xml:space="preserve"> divadla </w:t>
      </w:r>
      <w:r w:rsidR="00F31199">
        <w:rPr>
          <w:rFonts w:ascii="Arial" w:hAnsi="Arial" w:cs="Arial"/>
          <w:sz w:val="22"/>
          <w:szCs w:val="22"/>
        </w:rPr>
        <w:t>Filipa Wiesnera</w:t>
      </w:r>
      <w:r w:rsidRPr="006B1777">
        <w:rPr>
          <w:rFonts w:ascii="Arial" w:hAnsi="Arial" w:cs="Arial"/>
          <w:sz w:val="22"/>
          <w:szCs w:val="22"/>
        </w:rPr>
        <w:t>, kter</w:t>
      </w:r>
      <w:r w:rsidR="000A52C6">
        <w:rPr>
          <w:rFonts w:ascii="Arial" w:hAnsi="Arial" w:cs="Arial"/>
          <w:sz w:val="22"/>
          <w:szCs w:val="22"/>
        </w:rPr>
        <w:t>ý</w:t>
      </w:r>
      <w:r w:rsidRPr="006B1777">
        <w:rPr>
          <w:rFonts w:ascii="Arial" w:hAnsi="Arial" w:cs="Arial"/>
          <w:sz w:val="22"/>
          <w:szCs w:val="22"/>
        </w:rPr>
        <w:t xml:space="preserve"> se bud</w:t>
      </w:r>
      <w:r w:rsidR="000A52C6">
        <w:rPr>
          <w:rFonts w:ascii="Arial" w:hAnsi="Arial" w:cs="Arial"/>
          <w:sz w:val="22"/>
          <w:szCs w:val="22"/>
        </w:rPr>
        <w:t>e</w:t>
      </w:r>
      <w:r w:rsidRPr="006B1777">
        <w:rPr>
          <w:rFonts w:ascii="Arial" w:hAnsi="Arial" w:cs="Arial"/>
          <w:sz w:val="22"/>
          <w:szCs w:val="22"/>
        </w:rPr>
        <w:t xml:space="preserve"> účastnit jeho jménem dalších pracovních schůzek, porad a úkonů potřebných pro úspěšné zajištění </w:t>
      </w:r>
      <w:r w:rsidR="000A52C6">
        <w:rPr>
          <w:rFonts w:ascii="Arial" w:hAnsi="Arial" w:cs="Arial"/>
          <w:sz w:val="22"/>
          <w:szCs w:val="22"/>
        </w:rPr>
        <w:t>D</w:t>
      </w:r>
      <w:r w:rsidRPr="006B1777">
        <w:rPr>
          <w:rFonts w:ascii="Arial" w:hAnsi="Arial" w:cs="Arial"/>
          <w:sz w:val="22"/>
          <w:szCs w:val="22"/>
        </w:rPr>
        <w:t xml:space="preserve">íla a vzájemné součinnosti, s plným oprávněním jednat ve všech věcech této </w:t>
      </w:r>
      <w:r w:rsidR="000A52C6">
        <w:rPr>
          <w:rFonts w:ascii="Arial" w:hAnsi="Arial" w:cs="Arial"/>
          <w:sz w:val="22"/>
          <w:szCs w:val="22"/>
        </w:rPr>
        <w:t>S</w:t>
      </w:r>
      <w:r w:rsidRPr="006B1777">
        <w:rPr>
          <w:rFonts w:ascii="Arial" w:hAnsi="Arial" w:cs="Arial"/>
          <w:sz w:val="22"/>
          <w:szCs w:val="22"/>
        </w:rPr>
        <w:t xml:space="preserve">mlouvy jménem </w:t>
      </w:r>
      <w:r w:rsidR="000A52C6">
        <w:rPr>
          <w:rFonts w:ascii="Arial" w:hAnsi="Arial" w:cs="Arial"/>
          <w:sz w:val="22"/>
          <w:szCs w:val="22"/>
        </w:rPr>
        <w:t>O</w:t>
      </w:r>
      <w:r w:rsidRPr="006B1777">
        <w:rPr>
          <w:rFonts w:ascii="Arial" w:hAnsi="Arial" w:cs="Arial"/>
          <w:sz w:val="22"/>
          <w:szCs w:val="22"/>
        </w:rPr>
        <w:t>bjedna</w:t>
      </w:r>
      <w:r w:rsidR="00F31199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>tele.</w:t>
      </w:r>
    </w:p>
    <w:p w14:paraId="156B5FB0" w14:textId="089BAA91" w:rsidR="006B1777" w:rsidRPr="006B1777" w:rsidRDefault="006B1777" w:rsidP="006B1777">
      <w:pPr>
        <w:pStyle w:val="lnek"/>
        <w:numPr>
          <w:ilvl w:val="1"/>
          <w:numId w:val="1"/>
        </w:numPr>
        <w:tabs>
          <w:tab w:val="left" w:pos="0"/>
        </w:tabs>
        <w:ind w:left="684" w:hanging="684"/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 xml:space="preserve">Zhotovitel je povinen hájit zájmy </w:t>
      </w:r>
      <w:r w:rsidR="000A52C6">
        <w:rPr>
          <w:rFonts w:ascii="Arial" w:hAnsi="Arial" w:cs="Arial"/>
          <w:sz w:val="22"/>
          <w:szCs w:val="22"/>
        </w:rPr>
        <w:t>O</w:t>
      </w:r>
      <w:r w:rsidRPr="006B1777">
        <w:rPr>
          <w:rFonts w:ascii="Arial" w:hAnsi="Arial" w:cs="Arial"/>
          <w:sz w:val="22"/>
          <w:szCs w:val="22"/>
        </w:rPr>
        <w:t>bjedna</w:t>
      </w:r>
      <w:r w:rsidR="00F31199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 xml:space="preserve">tele podle svých nejlepších znalostí </w:t>
      </w:r>
      <w:r w:rsidRPr="006B1777">
        <w:rPr>
          <w:rFonts w:ascii="Arial" w:hAnsi="Arial" w:cs="Arial"/>
          <w:sz w:val="22"/>
          <w:szCs w:val="22"/>
        </w:rPr>
        <w:br/>
        <w:t xml:space="preserve">a schopností. </w:t>
      </w:r>
    </w:p>
    <w:p w14:paraId="53429909" w14:textId="1801F593" w:rsidR="006B1777" w:rsidRPr="006B1777" w:rsidRDefault="006B1777" w:rsidP="006B1777">
      <w:pPr>
        <w:pStyle w:val="lnek"/>
        <w:numPr>
          <w:ilvl w:val="1"/>
          <w:numId w:val="1"/>
        </w:numPr>
        <w:tabs>
          <w:tab w:val="left" w:pos="0"/>
        </w:tabs>
        <w:ind w:left="684" w:hanging="684"/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 xml:space="preserve">S údaji týkajícími se zakázky bude </w:t>
      </w:r>
      <w:r w:rsidR="000A52C6">
        <w:rPr>
          <w:rFonts w:ascii="Arial" w:hAnsi="Arial" w:cs="Arial"/>
          <w:sz w:val="22"/>
          <w:szCs w:val="22"/>
        </w:rPr>
        <w:t>Z</w:t>
      </w:r>
      <w:r w:rsidRPr="006B1777">
        <w:rPr>
          <w:rFonts w:ascii="Arial" w:hAnsi="Arial" w:cs="Arial"/>
          <w:sz w:val="22"/>
          <w:szCs w:val="22"/>
        </w:rPr>
        <w:t>hotovitel zacházet šetrně a zachovávat o nich mlčenlivost</w:t>
      </w:r>
      <w:r w:rsidR="000A52C6">
        <w:rPr>
          <w:rFonts w:ascii="Arial" w:hAnsi="Arial" w:cs="Arial"/>
          <w:sz w:val="22"/>
          <w:szCs w:val="22"/>
        </w:rPr>
        <w:t xml:space="preserve"> s výjimkou povinného uveřejnění v registru smluv</w:t>
      </w:r>
      <w:r w:rsidRPr="006B1777">
        <w:rPr>
          <w:rFonts w:ascii="Arial" w:hAnsi="Arial" w:cs="Arial"/>
          <w:sz w:val="22"/>
          <w:szCs w:val="22"/>
        </w:rPr>
        <w:t xml:space="preserve">, ledaže by byl této povinnosti písemně zproštěn </w:t>
      </w:r>
      <w:r w:rsidR="000A52C6">
        <w:rPr>
          <w:rFonts w:ascii="Arial" w:hAnsi="Arial" w:cs="Arial"/>
          <w:sz w:val="22"/>
          <w:szCs w:val="22"/>
        </w:rPr>
        <w:t>O</w:t>
      </w:r>
      <w:r w:rsidRPr="006B1777">
        <w:rPr>
          <w:rFonts w:ascii="Arial" w:hAnsi="Arial" w:cs="Arial"/>
          <w:sz w:val="22"/>
          <w:szCs w:val="22"/>
        </w:rPr>
        <w:t>bjedna</w:t>
      </w:r>
      <w:r w:rsidR="00F31199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 xml:space="preserve">telem a toto zproštění písemně přijal. </w:t>
      </w:r>
    </w:p>
    <w:p w14:paraId="3CF5CDA7" w14:textId="375EFB0E" w:rsidR="006B1777" w:rsidRPr="006B1777" w:rsidRDefault="006B1777" w:rsidP="006B1777">
      <w:pPr>
        <w:pStyle w:val="lnek"/>
        <w:numPr>
          <w:ilvl w:val="1"/>
          <w:numId w:val="1"/>
        </w:numPr>
        <w:tabs>
          <w:tab w:val="left" w:pos="0"/>
        </w:tabs>
        <w:ind w:left="684" w:hanging="684"/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 xml:space="preserve">Zhotovitel se zavazuje poskytnout </w:t>
      </w:r>
      <w:r w:rsidR="000A52C6">
        <w:rPr>
          <w:rFonts w:ascii="Arial" w:hAnsi="Arial" w:cs="Arial"/>
          <w:sz w:val="22"/>
          <w:szCs w:val="22"/>
        </w:rPr>
        <w:t>O</w:t>
      </w:r>
      <w:r w:rsidRPr="006B1777">
        <w:rPr>
          <w:rFonts w:ascii="Arial" w:hAnsi="Arial" w:cs="Arial"/>
          <w:sz w:val="22"/>
          <w:szCs w:val="22"/>
        </w:rPr>
        <w:t>bjedna</w:t>
      </w:r>
      <w:r w:rsidR="00F31199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>teli nezbytný odborný výklad k </w:t>
      </w:r>
      <w:r w:rsidR="000A52C6">
        <w:rPr>
          <w:rFonts w:ascii="Arial" w:hAnsi="Arial" w:cs="Arial"/>
          <w:sz w:val="22"/>
          <w:szCs w:val="22"/>
        </w:rPr>
        <w:t>D</w:t>
      </w:r>
      <w:r w:rsidRPr="006B1777">
        <w:rPr>
          <w:rFonts w:ascii="Arial" w:hAnsi="Arial" w:cs="Arial"/>
          <w:sz w:val="22"/>
          <w:szCs w:val="22"/>
        </w:rPr>
        <w:t>ílu.</w:t>
      </w:r>
    </w:p>
    <w:p w14:paraId="3CDF6246" w14:textId="3B72004A" w:rsidR="006B1777" w:rsidRPr="006B1777" w:rsidRDefault="006B1777" w:rsidP="006B1777">
      <w:pPr>
        <w:pStyle w:val="lnek"/>
        <w:numPr>
          <w:ilvl w:val="1"/>
          <w:numId w:val="1"/>
        </w:numPr>
        <w:tabs>
          <w:tab w:val="left" w:pos="0"/>
        </w:tabs>
        <w:ind w:left="684" w:hanging="684"/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 xml:space="preserve">Zhotovitel se zavazuje neprodleně informovat </w:t>
      </w:r>
      <w:r w:rsidR="000A52C6">
        <w:rPr>
          <w:rFonts w:ascii="Arial" w:hAnsi="Arial" w:cs="Arial"/>
          <w:sz w:val="22"/>
          <w:szCs w:val="22"/>
        </w:rPr>
        <w:t>O</w:t>
      </w:r>
      <w:r w:rsidRPr="006B1777">
        <w:rPr>
          <w:rFonts w:ascii="Arial" w:hAnsi="Arial" w:cs="Arial"/>
          <w:sz w:val="22"/>
          <w:szCs w:val="22"/>
        </w:rPr>
        <w:t>bjedna</w:t>
      </w:r>
      <w:r w:rsidR="00F31199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 xml:space="preserve">tele o všech skutečnostech, které by mohly </w:t>
      </w:r>
      <w:r w:rsidR="000A52C6">
        <w:rPr>
          <w:rFonts w:ascii="Arial" w:hAnsi="Arial" w:cs="Arial"/>
          <w:sz w:val="22"/>
          <w:szCs w:val="22"/>
        </w:rPr>
        <w:t>O</w:t>
      </w:r>
      <w:r w:rsidRPr="006B1777">
        <w:rPr>
          <w:rFonts w:ascii="Arial" w:hAnsi="Arial" w:cs="Arial"/>
          <w:sz w:val="22"/>
          <w:szCs w:val="22"/>
        </w:rPr>
        <w:t>bjedna</w:t>
      </w:r>
      <w:r w:rsidR="00F31199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 xml:space="preserve">teli způsobit finanční, nebo jinou újmu, o překážkách, které by mohly ohrozit dokončení </w:t>
      </w:r>
      <w:r w:rsidR="000A52C6">
        <w:rPr>
          <w:rFonts w:ascii="Arial" w:hAnsi="Arial" w:cs="Arial"/>
          <w:sz w:val="22"/>
          <w:szCs w:val="22"/>
        </w:rPr>
        <w:t>D</w:t>
      </w:r>
      <w:r w:rsidRPr="006B1777">
        <w:rPr>
          <w:rFonts w:ascii="Arial" w:hAnsi="Arial" w:cs="Arial"/>
          <w:sz w:val="22"/>
          <w:szCs w:val="22"/>
        </w:rPr>
        <w:t xml:space="preserve">íla podle této </w:t>
      </w:r>
      <w:r w:rsidR="000A52C6">
        <w:rPr>
          <w:rFonts w:ascii="Arial" w:hAnsi="Arial" w:cs="Arial"/>
          <w:sz w:val="22"/>
          <w:szCs w:val="22"/>
        </w:rPr>
        <w:t>S</w:t>
      </w:r>
      <w:r w:rsidRPr="006B1777">
        <w:rPr>
          <w:rFonts w:ascii="Arial" w:hAnsi="Arial" w:cs="Arial"/>
          <w:sz w:val="22"/>
          <w:szCs w:val="22"/>
        </w:rPr>
        <w:t xml:space="preserve">mlouvy a o eventuálních vadách a nekompletnosti podkladů předaných mu </w:t>
      </w:r>
      <w:r w:rsidR="000A52C6">
        <w:rPr>
          <w:rFonts w:ascii="Arial" w:hAnsi="Arial" w:cs="Arial"/>
          <w:sz w:val="22"/>
          <w:szCs w:val="22"/>
        </w:rPr>
        <w:t>O</w:t>
      </w:r>
      <w:r w:rsidRPr="006B1777">
        <w:rPr>
          <w:rFonts w:ascii="Arial" w:hAnsi="Arial" w:cs="Arial"/>
          <w:sz w:val="22"/>
          <w:szCs w:val="22"/>
        </w:rPr>
        <w:t>bjedna</w:t>
      </w:r>
      <w:r w:rsidR="00F31199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 xml:space="preserve">telem. Zhotovitel je povinen upozornit </w:t>
      </w:r>
      <w:r w:rsidR="000A52C6">
        <w:rPr>
          <w:rFonts w:ascii="Arial" w:hAnsi="Arial" w:cs="Arial"/>
          <w:sz w:val="22"/>
          <w:szCs w:val="22"/>
        </w:rPr>
        <w:t>O</w:t>
      </w:r>
      <w:r w:rsidRPr="006B1777">
        <w:rPr>
          <w:rFonts w:ascii="Arial" w:hAnsi="Arial" w:cs="Arial"/>
          <w:sz w:val="22"/>
          <w:szCs w:val="22"/>
        </w:rPr>
        <w:t>bjedna</w:t>
      </w:r>
      <w:r w:rsidR="00F31199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 xml:space="preserve">tele rovněž na následky takových </w:t>
      </w:r>
      <w:r w:rsidR="000A52C6">
        <w:rPr>
          <w:rFonts w:ascii="Arial" w:hAnsi="Arial" w:cs="Arial"/>
          <w:sz w:val="22"/>
          <w:szCs w:val="22"/>
        </w:rPr>
        <w:t>O</w:t>
      </w:r>
      <w:r w:rsidRPr="006B1777">
        <w:rPr>
          <w:rFonts w:ascii="Arial" w:hAnsi="Arial" w:cs="Arial"/>
          <w:sz w:val="22"/>
          <w:szCs w:val="22"/>
        </w:rPr>
        <w:t>bjedna</w:t>
      </w:r>
      <w:r w:rsidR="00F31199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 xml:space="preserve">telových rozhodnutí a úkonů, které jsou zjevně neúčelné nebo samého </w:t>
      </w:r>
      <w:r w:rsidR="000A52C6">
        <w:rPr>
          <w:rFonts w:ascii="Arial" w:hAnsi="Arial" w:cs="Arial"/>
          <w:sz w:val="22"/>
          <w:szCs w:val="22"/>
        </w:rPr>
        <w:t>O</w:t>
      </w:r>
      <w:r w:rsidRPr="006B1777">
        <w:rPr>
          <w:rFonts w:ascii="Arial" w:hAnsi="Arial" w:cs="Arial"/>
          <w:sz w:val="22"/>
          <w:szCs w:val="22"/>
        </w:rPr>
        <w:t>bjedna</w:t>
      </w:r>
      <w:r w:rsidR="00042A6B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>tele poškozující nebo které jsou ve zjevném rozporu s chráněným veřejným zájmem.</w:t>
      </w:r>
    </w:p>
    <w:p w14:paraId="60C9F2C4" w14:textId="52290579" w:rsidR="006B1777" w:rsidRPr="006B1777" w:rsidRDefault="006B1777" w:rsidP="006B1777">
      <w:pPr>
        <w:pStyle w:val="lnek"/>
        <w:numPr>
          <w:ilvl w:val="1"/>
          <w:numId w:val="1"/>
        </w:numPr>
        <w:tabs>
          <w:tab w:val="left" w:pos="0"/>
        </w:tabs>
        <w:ind w:left="684" w:hanging="684"/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 xml:space="preserve">Zhotovitel se zavazuje, že bez souhlasu </w:t>
      </w:r>
      <w:r w:rsidR="000A52C6">
        <w:rPr>
          <w:rFonts w:ascii="Arial" w:hAnsi="Arial" w:cs="Arial"/>
          <w:sz w:val="22"/>
          <w:szCs w:val="22"/>
        </w:rPr>
        <w:t>O</w:t>
      </w:r>
      <w:r w:rsidRPr="006B1777">
        <w:rPr>
          <w:rFonts w:ascii="Arial" w:hAnsi="Arial" w:cs="Arial"/>
          <w:sz w:val="22"/>
          <w:szCs w:val="22"/>
        </w:rPr>
        <w:t>bjedna</w:t>
      </w:r>
      <w:r w:rsidR="00F31199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 xml:space="preserve">tele neposkytne výsledky činnosti, jež jsou předmětem plnění </w:t>
      </w:r>
      <w:r w:rsidR="000A52C6">
        <w:rPr>
          <w:rFonts w:ascii="Arial" w:hAnsi="Arial" w:cs="Arial"/>
          <w:sz w:val="22"/>
          <w:szCs w:val="22"/>
        </w:rPr>
        <w:t>S</w:t>
      </w:r>
      <w:r w:rsidRPr="006B1777">
        <w:rPr>
          <w:rFonts w:ascii="Arial" w:hAnsi="Arial" w:cs="Arial"/>
          <w:sz w:val="22"/>
          <w:szCs w:val="22"/>
        </w:rPr>
        <w:t xml:space="preserve">mlouvy, jiné osobě než </w:t>
      </w:r>
      <w:r w:rsidR="000A52C6">
        <w:rPr>
          <w:rFonts w:ascii="Arial" w:hAnsi="Arial" w:cs="Arial"/>
          <w:sz w:val="22"/>
          <w:szCs w:val="22"/>
        </w:rPr>
        <w:t>O</w:t>
      </w:r>
      <w:r w:rsidRPr="006B1777">
        <w:rPr>
          <w:rFonts w:ascii="Arial" w:hAnsi="Arial" w:cs="Arial"/>
          <w:sz w:val="22"/>
          <w:szCs w:val="22"/>
        </w:rPr>
        <w:t>bjedna</w:t>
      </w:r>
      <w:r w:rsidR="00F31199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 xml:space="preserve">teli nebo jím k tomu zmocněné osobě. </w:t>
      </w:r>
    </w:p>
    <w:p w14:paraId="3E733327" w14:textId="145B025F" w:rsidR="006B1777" w:rsidRPr="006B1777" w:rsidRDefault="006B1777" w:rsidP="006B1777">
      <w:pPr>
        <w:pStyle w:val="lnek"/>
        <w:numPr>
          <w:ilvl w:val="1"/>
          <w:numId w:val="1"/>
        </w:numPr>
        <w:tabs>
          <w:tab w:val="left" w:pos="0"/>
        </w:tabs>
        <w:ind w:left="684" w:hanging="684"/>
        <w:jc w:val="both"/>
        <w:rPr>
          <w:rFonts w:ascii="Arial" w:hAnsi="Arial" w:cs="Arial"/>
          <w:sz w:val="22"/>
          <w:szCs w:val="22"/>
        </w:rPr>
      </w:pPr>
      <w:r w:rsidRPr="006B1777">
        <w:rPr>
          <w:rFonts w:ascii="Arial" w:hAnsi="Arial" w:cs="Arial"/>
          <w:sz w:val="22"/>
          <w:szCs w:val="22"/>
        </w:rPr>
        <w:t>Objedna</w:t>
      </w:r>
      <w:r w:rsidR="00F31199">
        <w:rPr>
          <w:rFonts w:ascii="Arial" w:hAnsi="Arial" w:cs="Arial"/>
          <w:sz w:val="22"/>
          <w:szCs w:val="22"/>
        </w:rPr>
        <w:t>va</w:t>
      </w:r>
      <w:r w:rsidRPr="006B1777">
        <w:rPr>
          <w:rFonts w:ascii="Arial" w:hAnsi="Arial" w:cs="Arial"/>
          <w:sz w:val="22"/>
          <w:szCs w:val="22"/>
        </w:rPr>
        <w:t xml:space="preserve">tel je oprávněn kdykoli a bez předchozího upozornění, za předpokladu existence důvodných pochybností o tom, že </w:t>
      </w:r>
      <w:r w:rsidR="000A52C6">
        <w:rPr>
          <w:rFonts w:ascii="Arial" w:hAnsi="Arial" w:cs="Arial"/>
          <w:sz w:val="22"/>
          <w:szCs w:val="22"/>
        </w:rPr>
        <w:t>Z</w:t>
      </w:r>
      <w:r w:rsidRPr="006B1777">
        <w:rPr>
          <w:rFonts w:ascii="Arial" w:hAnsi="Arial" w:cs="Arial"/>
          <w:sz w:val="22"/>
          <w:szCs w:val="22"/>
        </w:rPr>
        <w:t xml:space="preserve">hotovitel nebude schopen splnit tuto smlouvu řádně a včas, jakož i v případě, že zhotovitel je s plněním této </w:t>
      </w:r>
      <w:r w:rsidR="000A52C6">
        <w:rPr>
          <w:rFonts w:ascii="Arial" w:hAnsi="Arial" w:cs="Arial"/>
          <w:sz w:val="22"/>
          <w:szCs w:val="22"/>
        </w:rPr>
        <w:t>S</w:t>
      </w:r>
      <w:r w:rsidRPr="006B1777">
        <w:rPr>
          <w:rFonts w:ascii="Arial" w:hAnsi="Arial" w:cs="Arial"/>
          <w:sz w:val="22"/>
          <w:szCs w:val="22"/>
        </w:rPr>
        <w:t xml:space="preserve">mlouvy v prodlení, zasáhnout do provádění </w:t>
      </w:r>
      <w:r w:rsidR="000A52C6">
        <w:rPr>
          <w:rFonts w:ascii="Arial" w:hAnsi="Arial" w:cs="Arial"/>
          <w:sz w:val="22"/>
          <w:szCs w:val="22"/>
        </w:rPr>
        <w:t>D</w:t>
      </w:r>
      <w:r w:rsidRPr="006B1777">
        <w:rPr>
          <w:rFonts w:ascii="Arial" w:hAnsi="Arial" w:cs="Arial"/>
          <w:sz w:val="22"/>
          <w:szCs w:val="22"/>
        </w:rPr>
        <w:t xml:space="preserve">íla, a to na náklady </w:t>
      </w:r>
      <w:r w:rsidR="000A52C6">
        <w:rPr>
          <w:rFonts w:ascii="Arial" w:hAnsi="Arial" w:cs="Arial"/>
          <w:sz w:val="22"/>
          <w:szCs w:val="22"/>
        </w:rPr>
        <w:t>Z</w:t>
      </w:r>
      <w:r w:rsidRPr="006B1777">
        <w:rPr>
          <w:rFonts w:ascii="Arial" w:hAnsi="Arial" w:cs="Arial"/>
          <w:sz w:val="22"/>
          <w:szCs w:val="22"/>
        </w:rPr>
        <w:t>hotovitele.</w:t>
      </w:r>
    </w:p>
    <w:p w14:paraId="6A0F108A" w14:textId="77777777" w:rsidR="007F710C" w:rsidRPr="00563780" w:rsidRDefault="007F710C" w:rsidP="00563780">
      <w:pPr>
        <w:widowControl w:val="0"/>
        <w:suppressAutoHyphens/>
        <w:jc w:val="both"/>
        <w:rPr>
          <w:rFonts w:ascii="Arial" w:hAnsi="Arial" w:cs="Arial"/>
          <w:sz w:val="24"/>
          <w:szCs w:val="24"/>
          <w:lang w:eastAsia="zh-CN"/>
        </w:rPr>
      </w:pPr>
    </w:p>
    <w:p w14:paraId="5EFA5EA4" w14:textId="77777777" w:rsidR="007F710C" w:rsidRPr="00563780" w:rsidRDefault="007F710C" w:rsidP="00563780">
      <w:pPr>
        <w:widowControl w:val="0"/>
        <w:suppressAutoHyphens/>
        <w:jc w:val="both"/>
        <w:rPr>
          <w:rFonts w:ascii="Arial" w:hAnsi="Arial" w:cs="Arial"/>
          <w:sz w:val="24"/>
          <w:szCs w:val="24"/>
          <w:lang w:eastAsia="zh-CN"/>
        </w:rPr>
      </w:pPr>
    </w:p>
    <w:p w14:paraId="460D919E" w14:textId="77777777" w:rsidR="007F710C" w:rsidRDefault="007F710C" w:rsidP="00563780">
      <w:pPr>
        <w:pStyle w:val="Nadpis02"/>
        <w:numPr>
          <w:ilvl w:val="0"/>
          <w:numId w:val="1"/>
        </w:numPr>
        <w:tabs>
          <w:tab w:val="left" w:pos="0"/>
        </w:tabs>
        <w:spacing w:before="0"/>
        <w:ind w:left="684" w:hanging="684"/>
        <w:jc w:val="center"/>
        <w:rPr>
          <w:sz w:val="24"/>
          <w:szCs w:val="24"/>
        </w:rPr>
      </w:pPr>
      <w:r w:rsidRPr="00563780">
        <w:rPr>
          <w:sz w:val="24"/>
          <w:szCs w:val="24"/>
        </w:rPr>
        <w:t>škody vzniklé prováděním díla</w:t>
      </w:r>
    </w:p>
    <w:p w14:paraId="5FA3A648" w14:textId="77777777" w:rsidR="000A52C6" w:rsidRPr="000A52C6" w:rsidRDefault="000A52C6" w:rsidP="000A52C6">
      <w:pPr>
        <w:rPr>
          <w:lang w:eastAsia="zh-CN"/>
        </w:rPr>
      </w:pPr>
    </w:p>
    <w:p w14:paraId="119844A6" w14:textId="4989124C" w:rsidR="007F710C" w:rsidRPr="000A52C6" w:rsidRDefault="007F710C" w:rsidP="00563780">
      <w:pPr>
        <w:pStyle w:val="lnek"/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A52C6">
        <w:rPr>
          <w:rFonts w:ascii="Arial" w:hAnsi="Arial" w:cs="Arial"/>
          <w:sz w:val="22"/>
          <w:szCs w:val="22"/>
        </w:rPr>
        <w:t xml:space="preserve">Zhotovitel prohlašuje, že uhradí veškeré škody, které jeho činností při provádění </w:t>
      </w:r>
      <w:r w:rsidR="000A52C6">
        <w:rPr>
          <w:rFonts w:ascii="Arial" w:hAnsi="Arial" w:cs="Arial"/>
          <w:sz w:val="22"/>
          <w:szCs w:val="22"/>
        </w:rPr>
        <w:t>D</w:t>
      </w:r>
      <w:r w:rsidRPr="000A52C6">
        <w:rPr>
          <w:rFonts w:ascii="Arial" w:hAnsi="Arial" w:cs="Arial"/>
          <w:sz w:val="22"/>
          <w:szCs w:val="22"/>
        </w:rPr>
        <w:t>íla vzniknou, a to i třetím osobám.</w:t>
      </w:r>
    </w:p>
    <w:p w14:paraId="198E5D83" w14:textId="1B6A681D" w:rsidR="007F710C" w:rsidRPr="000A52C6" w:rsidRDefault="007F710C" w:rsidP="001B5FD4">
      <w:pPr>
        <w:pStyle w:val="lnek"/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A52C6">
        <w:rPr>
          <w:rFonts w:ascii="Arial" w:hAnsi="Arial" w:cs="Arial"/>
          <w:sz w:val="22"/>
          <w:szCs w:val="22"/>
        </w:rPr>
        <w:t xml:space="preserve">Zhotovitel se zavazuje </w:t>
      </w:r>
      <w:r w:rsidR="000A52C6">
        <w:rPr>
          <w:rFonts w:ascii="Arial" w:hAnsi="Arial" w:cs="Arial"/>
          <w:sz w:val="22"/>
          <w:szCs w:val="22"/>
        </w:rPr>
        <w:t>O</w:t>
      </w:r>
      <w:r w:rsidRPr="000A52C6">
        <w:rPr>
          <w:rFonts w:ascii="Arial" w:hAnsi="Arial" w:cs="Arial"/>
          <w:sz w:val="22"/>
          <w:szCs w:val="22"/>
        </w:rPr>
        <w:t>bjedna</w:t>
      </w:r>
      <w:r w:rsidR="00F31199">
        <w:rPr>
          <w:rFonts w:ascii="Arial" w:hAnsi="Arial" w:cs="Arial"/>
          <w:sz w:val="22"/>
          <w:szCs w:val="22"/>
        </w:rPr>
        <w:t>va</w:t>
      </w:r>
      <w:r w:rsidRPr="000A52C6">
        <w:rPr>
          <w:rFonts w:ascii="Arial" w:hAnsi="Arial" w:cs="Arial"/>
          <w:sz w:val="22"/>
          <w:szCs w:val="22"/>
        </w:rPr>
        <w:t xml:space="preserve">tele odškodnit a zprostit odpovědnosti za jakékoli ztráty, závazky z titulu odpovědnosti, náklady, nároky, škody, výdaje nebo požadavky (nebo úkony s nimi související), které </w:t>
      </w:r>
      <w:r w:rsidR="000A52C6">
        <w:rPr>
          <w:rFonts w:ascii="Arial" w:hAnsi="Arial" w:cs="Arial"/>
          <w:sz w:val="22"/>
          <w:szCs w:val="22"/>
        </w:rPr>
        <w:t>O</w:t>
      </w:r>
      <w:r w:rsidRPr="000A52C6">
        <w:rPr>
          <w:rFonts w:ascii="Arial" w:hAnsi="Arial" w:cs="Arial"/>
          <w:sz w:val="22"/>
          <w:szCs w:val="22"/>
        </w:rPr>
        <w:t>bjedna</w:t>
      </w:r>
      <w:r w:rsidR="00F31199">
        <w:rPr>
          <w:rFonts w:ascii="Arial" w:hAnsi="Arial" w:cs="Arial"/>
          <w:sz w:val="22"/>
          <w:szCs w:val="22"/>
        </w:rPr>
        <w:t>va</w:t>
      </w:r>
      <w:r w:rsidRPr="000A52C6">
        <w:rPr>
          <w:rFonts w:ascii="Arial" w:hAnsi="Arial" w:cs="Arial"/>
          <w:sz w:val="22"/>
          <w:szCs w:val="22"/>
        </w:rPr>
        <w:t xml:space="preserve">tel utrpí nebo které mu vzniknou či které budou proti němu uplatněny a které jsou vzhledem k účelu smlouvy a záměru </w:t>
      </w:r>
      <w:r w:rsidR="000A52C6">
        <w:rPr>
          <w:rFonts w:ascii="Arial" w:hAnsi="Arial" w:cs="Arial"/>
          <w:sz w:val="22"/>
          <w:szCs w:val="22"/>
        </w:rPr>
        <w:t>O</w:t>
      </w:r>
      <w:r w:rsidRPr="000A52C6">
        <w:rPr>
          <w:rFonts w:ascii="Arial" w:hAnsi="Arial" w:cs="Arial"/>
          <w:sz w:val="22"/>
          <w:szCs w:val="22"/>
        </w:rPr>
        <w:t>bjedna</w:t>
      </w:r>
      <w:r w:rsidR="00F31199">
        <w:rPr>
          <w:rFonts w:ascii="Arial" w:hAnsi="Arial" w:cs="Arial"/>
          <w:sz w:val="22"/>
          <w:szCs w:val="22"/>
        </w:rPr>
        <w:t>va</w:t>
      </w:r>
      <w:r w:rsidRPr="000A52C6">
        <w:rPr>
          <w:rFonts w:ascii="Arial" w:hAnsi="Arial" w:cs="Arial"/>
          <w:sz w:val="22"/>
          <w:szCs w:val="22"/>
        </w:rPr>
        <w:t xml:space="preserve">telem účelně vynaložené, pokud takové ztráty, závazky z titulu odpovědnosti, náklady, nároky, škody, výdaje (včetně nákladů právního zastoupení) nebo požadavky vzniknou přímo nebo nepřímo z titulu nebo v souvislosti s </w:t>
      </w:r>
    </w:p>
    <w:p w14:paraId="05A62FD4" w14:textId="79990011" w:rsidR="007F710C" w:rsidRPr="000A52C6" w:rsidRDefault="007F710C" w:rsidP="00762503">
      <w:pPr>
        <w:pStyle w:val="rove2"/>
        <w:numPr>
          <w:ilvl w:val="2"/>
          <w:numId w:val="12"/>
        </w:numPr>
        <w:tabs>
          <w:tab w:val="clear" w:pos="1980"/>
        </w:tabs>
        <w:suppressAutoHyphens w:val="0"/>
        <w:spacing w:after="0"/>
        <w:ind w:left="1276" w:hanging="567"/>
        <w:rPr>
          <w:rFonts w:ascii="Arial" w:hAnsi="Arial" w:cs="Arial"/>
          <w:sz w:val="22"/>
          <w:szCs w:val="22"/>
        </w:rPr>
      </w:pPr>
      <w:r w:rsidRPr="000A52C6">
        <w:rPr>
          <w:rFonts w:ascii="Arial" w:hAnsi="Arial" w:cs="Arial"/>
          <w:sz w:val="22"/>
          <w:szCs w:val="22"/>
        </w:rPr>
        <w:t xml:space="preserve">jakýmkoli nesprávným, nepravdivým nebo zavádějícím prohlášením či ujištěním </w:t>
      </w:r>
      <w:r w:rsidR="000A52C6">
        <w:rPr>
          <w:rFonts w:ascii="Arial" w:hAnsi="Arial" w:cs="Arial"/>
          <w:sz w:val="22"/>
          <w:szCs w:val="22"/>
        </w:rPr>
        <w:t>Z</w:t>
      </w:r>
      <w:r w:rsidRPr="000A52C6">
        <w:rPr>
          <w:rFonts w:ascii="Arial" w:hAnsi="Arial" w:cs="Arial"/>
          <w:sz w:val="22"/>
          <w:szCs w:val="22"/>
        </w:rPr>
        <w:t>hotovitele uvedeným v této smlouvě nebo</w:t>
      </w:r>
    </w:p>
    <w:p w14:paraId="53858532" w14:textId="308BE5FC" w:rsidR="007F710C" w:rsidRPr="000A52C6" w:rsidRDefault="007F710C" w:rsidP="00762503">
      <w:pPr>
        <w:pStyle w:val="rove2"/>
        <w:numPr>
          <w:ilvl w:val="2"/>
          <w:numId w:val="12"/>
        </w:numPr>
        <w:tabs>
          <w:tab w:val="clear" w:pos="1980"/>
        </w:tabs>
        <w:suppressAutoHyphens w:val="0"/>
        <w:spacing w:after="0"/>
        <w:ind w:left="1276" w:hanging="567"/>
        <w:rPr>
          <w:rFonts w:ascii="Arial" w:hAnsi="Arial" w:cs="Arial"/>
          <w:sz w:val="22"/>
          <w:szCs w:val="22"/>
        </w:rPr>
      </w:pPr>
      <w:r w:rsidRPr="000A52C6">
        <w:rPr>
          <w:rFonts w:ascii="Arial" w:hAnsi="Arial" w:cs="Arial"/>
          <w:sz w:val="22"/>
          <w:szCs w:val="22"/>
        </w:rPr>
        <w:t xml:space="preserve">porušením jakéhokoli ujednání nebo závazku </w:t>
      </w:r>
      <w:r w:rsidR="000A52C6">
        <w:rPr>
          <w:rFonts w:ascii="Arial" w:hAnsi="Arial" w:cs="Arial"/>
          <w:sz w:val="22"/>
          <w:szCs w:val="22"/>
        </w:rPr>
        <w:t>Z</w:t>
      </w:r>
      <w:r w:rsidRPr="000A52C6">
        <w:rPr>
          <w:rFonts w:ascii="Arial" w:hAnsi="Arial" w:cs="Arial"/>
          <w:sz w:val="22"/>
          <w:szCs w:val="22"/>
        </w:rPr>
        <w:t xml:space="preserve">hotovitele stanoveného v této </w:t>
      </w:r>
      <w:r w:rsidR="000A52C6">
        <w:rPr>
          <w:rFonts w:ascii="Arial" w:hAnsi="Arial" w:cs="Arial"/>
          <w:sz w:val="22"/>
          <w:szCs w:val="22"/>
        </w:rPr>
        <w:t>S</w:t>
      </w:r>
      <w:r w:rsidRPr="000A52C6">
        <w:rPr>
          <w:rFonts w:ascii="Arial" w:hAnsi="Arial" w:cs="Arial"/>
          <w:sz w:val="22"/>
          <w:szCs w:val="22"/>
        </w:rPr>
        <w:t>mlouvě;</w:t>
      </w:r>
    </w:p>
    <w:p w14:paraId="4453BD4F" w14:textId="6BB25026" w:rsidR="007F710C" w:rsidRPr="000A52C6" w:rsidRDefault="007F710C" w:rsidP="00563780">
      <w:pPr>
        <w:pStyle w:val="lnek"/>
        <w:numPr>
          <w:ilvl w:val="0"/>
          <w:numId w:val="0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0A52C6">
        <w:rPr>
          <w:rFonts w:ascii="Arial" w:hAnsi="Arial" w:cs="Arial"/>
          <w:sz w:val="22"/>
          <w:szCs w:val="22"/>
        </w:rPr>
        <w:t xml:space="preserve">a </w:t>
      </w:r>
      <w:r w:rsidR="00C6229F">
        <w:rPr>
          <w:rFonts w:ascii="Arial" w:hAnsi="Arial" w:cs="Arial"/>
          <w:sz w:val="22"/>
          <w:szCs w:val="22"/>
        </w:rPr>
        <w:t>Z</w:t>
      </w:r>
      <w:r w:rsidRPr="000A52C6">
        <w:rPr>
          <w:rFonts w:ascii="Arial" w:hAnsi="Arial" w:cs="Arial"/>
          <w:sz w:val="22"/>
          <w:szCs w:val="22"/>
        </w:rPr>
        <w:t xml:space="preserve">hotovitel nahradí </w:t>
      </w:r>
      <w:r w:rsidR="00C6229F">
        <w:rPr>
          <w:rFonts w:ascii="Arial" w:hAnsi="Arial" w:cs="Arial"/>
          <w:sz w:val="22"/>
          <w:szCs w:val="22"/>
        </w:rPr>
        <w:t>O</w:t>
      </w:r>
      <w:r w:rsidRPr="000A52C6">
        <w:rPr>
          <w:rFonts w:ascii="Arial" w:hAnsi="Arial" w:cs="Arial"/>
          <w:sz w:val="22"/>
          <w:szCs w:val="22"/>
        </w:rPr>
        <w:t>bjedna</w:t>
      </w:r>
      <w:r w:rsidR="00F31199">
        <w:rPr>
          <w:rFonts w:ascii="Arial" w:hAnsi="Arial" w:cs="Arial"/>
          <w:sz w:val="22"/>
          <w:szCs w:val="22"/>
        </w:rPr>
        <w:t>va</w:t>
      </w:r>
      <w:r w:rsidRPr="000A52C6">
        <w:rPr>
          <w:rFonts w:ascii="Arial" w:hAnsi="Arial" w:cs="Arial"/>
          <w:sz w:val="22"/>
          <w:szCs w:val="22"/>
        </w:rPr>
        <w:t xml:space="preserve">teli veškeré náklady, poplatky, platby a výdaje, které jsou vzhledem k účelu </w:t>
      </w:r>
      <w:r w:rsidR="00C6229F">
        <w:rPr>
          <w:rFonts w:ascii="Arial" w:hAnsi="Arial" w:cs="Arial"/>
          <w:sz w:val="22"/>
          <w:szCs w:val="22"/>
        </w:rPr>
        <w:t>S</w:t>
      </w:r>
      <w:r w:rsidRPr="000A52C6">
        <w:rPr>
          <w:rFonts w:ascii="Arial" w:hAnsi="Arial" w:cs="Arial"/>
          <w:sz w:val="22"/>
          <w:szCs w:val="22"/>
        </w:rPr>
        <w:t xml:space="preserve">mlouvy a záměru </w:t>
      </w:r>
      <w:r w:rsidR="00C6229F">
        <w:rPr>
          <w:rFonts w:ascii="Arial" w:hAnsi="Arial" w:cs="Arial"/>
          <w:sz w:val="22"/>
          <w:szCs w:val="22"/>
        </w:rPr>
        <w:t>O</w:t>
      </w:r>
      <w:r w:rsidRPr="000A52C6">
        <w:rPr>
          <w:rFonts w:ascii="Arial" w:hAnsi="Arial" w:cs="Arial"/>
          <w:sz w:val="22"/>
          <w:szCs w:val="22"/>
        </w:rPr>
        <w:t>bjedna</w:t>
      </w:r>
      <w:r w:rsidR="00BA752B">
        <w:rPr>
          <w:rFonts w:ascii="Arial" w:hAnsi="Arial" w:cs="Arial"/>
          <w:sz w:val="22"/>
          <w:szCs w:val="22"/>
        </w:rPr>
        <w:t>va</w:t>
      </w:r>
      <w:r w:rsidRPr="000A52C6">
        <w:rPr>
          <w:rFonts w:ascii="Arial" w:hAnsi="Arial" w:cs="Arial"/>
          <w:sz w:val="22"/>
          <w:szCs w:val="22"/>
        </w:rPr>
        <w:t>tele účelně vynaložené</w:t>
      </w:r>
      <w:r w:rsidR="00BA752B">
        <w:rPr>
          <w:rFonts w:ascii="Arial" w:hAnsi="Arial" w:cs="Arial"/>
          <w:sz w:val="22"/>
          <w:szCs w:val="22"/>
        </w:rPr>
        <w:t xml:space="preserve">, </w:t>
      </w:r>
      <w:r w:rsidRPr="000A52C6">
        <w:rPr>
          <w:rFonts w:ascii="Arial" w:hAnsi="Arial" w:cs="Arial"/>
          <w:sz w:val="22"/>
          <w:szCs w:val="22"/>
        </w:rPr>
        <w:t xml:space="preserve">a které </w:t>
      </w:r>
      <w:r w:rsidR="00C6229F">
        <w:rPr>
          <w:rFonts w:ascii="Arial" w:hAnsi="Arial" w:cs="Arial"/>
          <w:sz w:val="22"/>
          <w:szCs w:val="22"/>
        </w:rPr>
        <w:t>O</w:t>
      </w:r>
      <w:r w:rsidRPr="000A52C6">
        <w:rPr>
          <w:rFonts w:ascii="Arial" w:hAnsi="Arial" w:cs="Arial"/>
          <w:sz w:val="22"/>
          <w:szCs w:val="22"/>
        </w:rPr>
        <w:t>bjedna</w:t>
      </w:r>
      <w:r w:rsidR="00BA752B">
        <w:rPr>
          <w:rFonts w:ascii="Arial" w:hAnsi="Arial" w:cs="Arial"/>
          <w:sz w:val="22"/>
          <w:szCs w:val="22"/>
        </w:rPr>
        <w:t>va</w:t>
      </w:r>
      <w:r w:rsidRPr="000A52C6">
        <w:rPr>
          <w:rFonts w:ascii="Arial" w:hAnsi="Arial" w:cs="Arial"/>
          <w:sz w:val="22"/>
          <w:szCs w:val="22"/>
        </w:rPr>
        <w:t>tel uhradí</w:t>
      </w:r>
      <w:r w:rsidR="00BA752B">
        <w:rPr>
          <w:rFonts w:ascii="Arial" w:hAnsi="Arial" w:cs="Arial"/>
          <w:sz w:val="22"/>
          <w:szCs w:val="22"/>
        </w:rPr>
        <w:t>,</w:t>
      </w:r>
      <w:r w:rsidRPr="000A52C6">
        <w:rPr>
          <w:rFonts w:ascii="Arial" w:hAnsi="Arial" w:cs="Arial"/>
          <w:sz w:val="22"/>
          <w:szCs w:val="22"/>
        </w:rPr>
        <w:t xml:space="preserve"> nebo které mu vzniknou v souvislosti s vedením jakéhokoli řízení nebo popírání jakéhokoli nároku nebo obhajobou či v souvislosti s vymáháním tohoto závazku </w:t>
      </w:r>
      <w:r w:rsidR="00C6229F">
        <w:rPr>
          <w:rFonts w:ascii="Arial" w:hAnsi="Arial" w:cs="Arial"/>
          <w:sz w:val="22"/>
          <w:szCs w:val="22"/>
        </w:rPr>
        <w:t>Z</w:t>
      </w:r>
      <w:r w:rsidRPr="000A52C6">
        <w:rPr>
          <w:rFonts w:ascii="Arial" w:hAnsi="Arial" w:cs="Arial"/>
          <w:sz w:val="22"/>
          <w:szCs w:val="22"/>
        </w:rPr>
        <w:t>hotovitele.</w:t>
      </w:r>
    </w:p>
    <w:p w14:paraId="5B9259FD" w14:textId="77777777" w:rsidR="007F710C" w:rsidRPr="000A52C6" w:rsidRDefault="007F710C" w:rsidP="00563780">
      <w:pPr>
        <w:pStyle w:val="lnek"/>
        <w:numPr>
          <w:ilvl w:val="0"/>
          <w:numId w:val="0"/>
        </w:numPr>
        <w:ind w:left="709"/>
        <w:jc w:val="both"/>
        <w:rPr>
          <w:rFonts w:ascii="Arial" w:hAnsi="Arial" w:cs="Arial"/>
          <w:sz w:val="22"/>
          <w:szCs w:val="22"/>
        </w:rPr>
      </w:pPr>
    </w:p>
    <w:p w14:paraId="18931408" w14:textId="77777777" w:rsidR="00115B1C" w:rsidRPr="00563780" w:rsidRDefault="00115B1C" w:rsidP="00563780">
      <w:pPr>
        <w:pStyle w:val="lnek"/>
        <w:numPr>
          <w:ilvl w:val="0"/>
          <w:numId w:val="0"/>
        </w:numPr>
        <w:ind w:left="709"/>
        <w:jc w:val="both"/>
        <w:rPr>
          <w:rFonts w:ascii="Arial" w:hAnsi="Arial" w:cs="Arial"/>
        </w:rPr>
      </w:pPr>
    </w:p>
    <w:p w14:paraId="5D743791" w14:textId="77777777" w:rsidR="007F710C" w:rsidRDefault="007F710C" w:rsidP="001B5FD4">
      <w:pPr>
        <w:pStyle w:val="lnek"/>
        <w:jc w:val="center"/>
        <w:rPr>
          <w:rFonts w:ascii="Arial" w:hAnsi="Arial" w:cs="Arial"/>
          <w:b/>
          <w:caps/>
        </w:rPr>
      </w:pPr>
      <w:bookmarkStart w:id="1" w:name="_Toc176666522"/>
      <w:r w:rsidRPr="00563780">
        <w:rPr>
          <w:rFonts w:ascii="Arial" w:hAnsi="Arial" w:cs="Arial"/>
          <w:b/>
          <w:caps/>
        </w:rPr>
        <w:t>Pojištění</w:t>
      </w:r>
      <w:bookmarkEnd w:id="1"/>
      <w:r w:rsidRPr="00563780">
        <w:rPr>
          <w:rFonts w:ascii="Arial" w:hAnsi="Arial" w:cs="Arial"/>
          <w:b/>
          <w:caps/>
        </w:rPr>
        <w:t xml:space="preserve"> </w:t>
      </w:r>
    </w:p>
    <w:p w14:paraId="1AA227C3" w14:textId="77777777" w:rsidR="00C6229F" w:rsidRPr="001B5FD4" w:rsidRDefault="00C6229F" w:rsidP="00C6229F">
      <w:pPr>
        <w:pStyle w:val="lnek"/>
        <w:numPr>
          <w:ilvl w:val="0"/>
          <w:numId w:val="0"/>
        </w:numPr>
        <w:ind w:left="709"/>
        <w:rPr>
          <w:rFonts w:ascii="Arial" w:hAnsi="Arial" w:cs="Arial"/>
          <w:b/>
          <w:caps/>
        </w:rPr>
      </w:pPr>
    </w:p>
    <w:p w14:paraId="4E84AC83" w14:textId="32B9AD54" w:rsidR="007F710C" w:rsidRPr="00C6229F" w:rsidRDefault="007F710C" w:rsidP="003D592F">
      <w:pPr>
        <w:numPr>
          <w:ilvl w:val="1"/>
          <w:numId w:val="1"/>
        </w:numPr>
        <w:jc w:val="both"/>
        <w:outlineLvl w:val="1"/>
        <w:rPr>
          <w:rFonts w:ascii="Arial" w:hAnsi="Arial" w:cs="Arial"/>
          <w:sz w:val="22"/>
          <w:szCs w:val="22"/>
        </w:rPr>
      </w:pPr>
      <w:r w:rsidRPr="00C6229F">
        <w:rPr>
          <w:rFonts w:ascii="Arial" w:hAnsi="Arial" w:cs="Arial"/>
          <w:sz w:val="22"/>
          <w:szCs w:val="22"/>
        </w:rPr>
        <w:t>Zhotovitel prohlašuje, že má uzavřenou pojistnou smlouvu obecné odpovědnosti za škodu způsobenou svojí čin</w:t>
      </w:r>
      <w:r w:rsidR="00DB008A" w:rsidRPr="00C6229F">
        <w:rPr>
          <w:rFonts w:ascii="Arial" w:hAnsi="Arial" w:cs="Arial"/>
          <w:sz w:val="22"/>
          <w:szCs w:val="22"/>
        </w:rPr>
        <w:t>n</w:t>
      </w:r>
      <w:r w:rsidRPr="00C6229F">
        <w:rPr>
          <w:rFonts w:ascii="Arial" w:hAnsi="Arial" w:cs="Arial"/>
          <w:sz w:val="22"/>
          <w:szCs w:val="22"/>
        </w:rPr>
        <w:t>ostí vůči třetím osobám</w:t>
      </w:r>
      <w:r w:rsidR="003D592F" w:rsidRPr="00C6229F">
        <w:rPr>
          <w:rFonts w:ascii="Arial" w:hAnsi="Arial" w:cs="Arial"/>
          <w:sz w:val="22"/>
          <w:szCs w:val="22"/>
        </w:rPr>
        <w:t>.</w:t>
      </w:r>
      <w:r w:rsidRPr="00C6229F">
        <w:rPr>
          <w:rFonts w:ascii="Arial" w:hAnsi="Arial" w:cs="Arial"/>
          <w:sz w:val="22"/>
          <w:szCs w:val="22"/>
        </w:rPr>
        <w:t xml:space="preserve">  </w:t>
      </w:r>
    </w:p>
    <w:p w14:paraId="52DAFA93" w14:textId="353ABC94" w:rsidR="007F710C" w:rsidRPr="00C6229F" w:rsidRDefault="00115B1C" w:rsidP="00563780">
      <w:pPr>
        <w:numPr>
          <w:ilvl w:val="1"/>
          <w:numId w:val="1"/>
        </w:numPr>
        <w:jc w:val="both"/>
        <w:outlineLvl w:val="1"/>
        <w:rPr>
          <w:rFonts w:ascii="Arial" w:hAnsi="Arial" w:cs="Arial"/>
          <w:sz w:val="22"/>
          <w:szCs w:val="22"/>
        </w:rPr>
      </w:pPr>
      <w:r w:rsidRPr="00C6229F">
        <w:rPr>
          <w:rFonts w:ascii="Arial" w:hAnsi="Arial" w:cs="Arial"/>
          <w:sz w:val="22"/>
          <w:szCs w:val="22"/>
        </w:rPr>
        <w:t>S</w:t>
      </w:r>
      <w:r w:rsidR="007F710C" w:rsidRPr="00C6229F">
        <w:rPr>
          <w:rFonts w:ascii="Arial" w:hAnsi="Arial" w:cs="Arial"/>
          <w:sz w:val="22"/>
          <w:szCs w:val="22"/>
        </w:rPr>
        <w:t xml:space="preserve">mluvní strany shodně konstatují, že v souladu s obecnými podmínkami pojištění odpovědnosti </w:t>
      </w:r>
      <w:r w:rsidR="00C6229F">
        <w:rPr>
          <w:rFonts w:ascii="Arial" w:hAnsi="Arial" w:cs="Arial"/>
          <w:sz w:val="22"/>
          <w:szCs w:val="22"/>
        </w:rPr>
        <w:t>Z</w:t>
      </w:r>
      <w:r w:rsidR="007F710C" w:rsidRPr="00C6229F">
        <w:rPr>
          <w:rFonts w:ascii="Arial" w:hAnsi="Arial" w:cs="Arial"/>
          <w:sz w:val="22"/>
          <w:szCs w:val="22"/>
        </w:rPr>
        <w:t xml:space="preserve">hotovitele a dle příslušných zákonných ustanovení bude případné pojistné </w:t>
      </w:r>
      <w:r w:rsidR="007F710C" w:rsidRPr="00C6229F">
        <w:rPr>
          <w:rFonts w:ascii="Arial" w:hAnsi="Arial" w:cs="Arial"/>
          <w:sz w:val="22"/>
          <w:szCs w:val="22"/>
        </w:rPr>
        <w:lastRenderedPageBreak/>
        <w:t xml:space="preserve">plnění z titulu náhrady škody způsobené </w:t>
      </w:r>
      <w:r w:rsidR="00C6229F">
        <w:rPr>
          <w:rFonts w:ascii="Arial" w:hAnsi="Arial" w:cs="Arial"/>
          <w:sz w:val="22"/>
          <w:szCs w:val="22"/>
        </w:rPr>
        <w:t>Z</w:t>
      </w:r>
      <w:r w:rsidR="007F710C" w:rsidRPr="00C6229F">
        <w:rPr>
          <w:rFonts w:ascii="Arial" w:hAnsi="Arial" w:cs="Arial"/>
          <w:sz w:val="22"/>
          <w:szCs w:val="22"/>
        </w:rPr>
        <w:t xml:space="preserve">hotovitelem nebo jeho subdodavateli na základě této Smlouvy hrazeno pojišťovnou přímo </w:t>
      </w:r>
      <w:r w:rsidR="00C6229F">
        <w:rPr>
          <w:rFonts w:ascii="Arial" w:hAnsi="Arial" w:cs="Arial"/>
          <w:sz w:val="22"/>
          <w:szCs w:val="22"/>
        </w:rPr>
        <w:t>O</w:t>
      </w:r>
      <w:r w:rsidR="007F710C" w:rsidRPr="00C6229F">
        <w:rPr>
          <w:rFonts w:ascii="Arial" w:hAnsi="Arial" w:cs="Arial"/>
          <w:sz w:val="22"/>
          <w:szCs w:val="22"/>
        </w:rPr>
        <w:t>bjedna</w:t>
      </w:r>
      <w:r w:rsidR="00BA752B">
        <w:rPr>
          <w:rFonts w:ascii="Arial" w:hAnsi="Arial" w:cs="Arial"/>
          <w:sz w:val="22"/>
          <w:szCs w:val="22"/>
        </w:rPr>
        <w:t>va</w:t>
      </w:r>
      <w:r w:rsidR="007F710C" w:rsidRPr="00C6229F">
        <w:rPr>
          <w:rFonts w:ascii="Arial" w:hAnsi="Arial" w:cs="Arial"/>
          <w:sz w:val="22"/>
          <w:szCs w:val="22"/>
        </w:rPr>
        <w:t>teli.</w:t>
      </w:r>
    </w:p>
    <w:p w14:paraId="35CBC334" w14:textId="77777777" w:rsidR="007F710C" w:rsidRPr="00C6229F" w:rsidRDefault="007F710C" w:rsidP="00563780">
      <w:pPr>
        <w:pStyle w:val="Nadpis02"/>
        <w:tabs>
          <w:tab w:val="clear" w:pos="360"/>
          <w:tab w:val="left" w:pos="0"/>
        </w:tabs>
        <w:spacing w:before="0"/>
        <w:rPr>
          <w:sz w:val="22"/>
          <w:szCs w:val="22"/>
        </w:rPr>
      </w:pPr>
    </w:p>
    <w:p w14:paraId="650C67A6" w14:textId="77777777" w:rsidR="007F710C" w:rsidRPr="00563780" w:rsidRDefault="007F710C" w:rsidP="00563780">
      <w:pPr>
        <w:rPr>
          <w:rFonts w:ascii="Arial" w:hAnsi="Arial" w:cs="Arial"/>
          <w:sz w:val="24"/>
          <w:szCs w:val="24"/>
          <w:lang w:eastAsia="zh-CN"/>
        </w:rPr>
      </w:pPr>
    </w:p>
    <w:p w14:paraId="27F12944" w14:textId="77777777" w:rsidR="007F710C" w:rsidRDefault="007F710C" w:rsidP="00563780">
      <w:pPr>
        <w:pStyle w:val="Nadpis02"/>
        <w:numPr>
          <w:ilvl w:val="0"/>
          <w:numId w:val="1"/>
        </w:numPr>
        <w:tabs>
          <w:tab w:val="left" w:pos="0"/>
        </w:tabs>
        <w:spacing w:before="0"/>
        <w:ind w:left="684" w:hanging="684"/>
        <w:jc w:val="center"/>
        <w:rPr>
          <w:sz w:val="24"/>
          <w:szCs w:val="24"/>
        </w:rPr>
      </w:pPr>
      <w:r w:rsidRPr="00563780">
        <w:rPr>
          <w:sz w:val="24"/>
          <w:szCs w:val="24"/>
        </w:rPr>
        <w:t>smluvní sankce a pokuty</w:t>
      </w:r>
    </w:p>
    <w:p w14:paraId="5A853EA6" w14:textId="77777777" w:rsidR="00C6229F" w:rsidRPr="00C6229F" w:rsidRDefault="00C6229F" w:rsidP="00C6229F">
      <w:pPr>
        <w:rPr>
          <w:lang w:eastAsia="zh-CN"/>
        </w:rPr>
      </w:pPr>
    </w:p>
    <w:p w14:paraId="69C8E700" w14:textId="1216DDEB" w:rsidR="0020604F" w:rsidRPr="00C6229F" w:rsidRDefault="007F710C" w:rsidP="00563780">
      <w:pPr>
        <w:pStyle w:val="lnek"/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6229F">
        <w:rPr>
          <w:rFonts w:ascii="Arial" w:hAnsi="Arial" w:cs="Arial"/>
          <w:sz w:val="22"/>
          <w:szCs w:val="22"/>
        </w:rPr>
        <w:t xml:space="preserve">V případě prodlení </w:t>
      </w:r>
      <w:r w:rsidR="00C6229F">
        <w:rPr>
          <w:rFonts w:ascii="Arial" w:hAnsi="Arial" w:cs="Arial"/>
          <w:sz w:val="22"/>
          <w:szCs w:val="22"/>
        </w:rPr>
        <w:t>Z</w:t>
      </w:r>
      <w:r w:rsidRPr="00C6229F">
        <w:rPr>
          <w:rFonts w:ascii="Arial" w:hAnsi="Arial" w:cs="Arial"/>
          <w:sz w:val="22"/>
          <w:szCs w:val="22"/>
        </w:rPr>
        <w:t>hotovitele s časem plnění</w:t>
      </w:r>
      <w:r w:rsidRPr="00C6229F">
        <w:rPr>
          <w:rFonts w:ascii="Arial" w:hAnsi="Arial" w:cs="Arial"/>
          <w:b/>
          <w:sz w:val="22"/>
          <w:szCs w:val="22"/>
        </w:rPr>
        <w:t xml:space="preserve"> </w:t>
      </w:r>
      <w:r w:rsidRPr="00C6229F">
        <w:rPr>
          <w:rFonts w:ascii="Arial" w:hAnsi="Arial" w:cs="Arial"/>
          <w:sz w:val="22"/>
          <w:szCs w:val="22"/>
        </w:rPr>
        <w:t>dle čl. 2</w:t>
      </w:r>
      <w:r w:rsidRPr="00C6229F">
        <w:rPr>
          <w:rFonts w:ascii="Arial" w:hAnsi="Arial" w:cs="Arial"/>
          <w:b/>
          <w:sz w:val="22"/>
          <w:szCs w:val="22"/>
        </w:rPr>
        <w:t xml:space="preserve"> Doba plnění </w:t>
      </w:r>
      <w:r w:rsidRPr="00C6229F">
        <w:rPr>
          <w:rFonts w:ascii="Arial" w:hAnsi="Arial" w:cs="Arial"/>
          <w:sz w:val="22"/>
          <w:szCs w:val="22"/>
        </w:rPr>
        <w:t xml:space="preserve">této </w:t>
      </w:r>
      <w:r w:rsidR="00C6229F">
        <w:rPr>
          <w:rFonts w:ascii="Arial" w:hAnsi="Arial" w:cs="Arial"/>
          <w:sz w:val="22"/>
          <w:szCs w:val="22"/>
        </w:rPr>
        <w:t>S</w:t>
      </w:r>
      <w:r w:rsidRPr="00C6229F">
        <w:rPr>
          <w:rFonts w:ascii="Arial" w:hAnsi="Arial" w:cs="Arial"/>
          <w:sz w:val="22"/>
          <w:szCs w:val="22"/>
        </w:rPr>
        <w:t xml:space="preserve">mlouvy zavazuje se tento uhradit </w:t>
      </w:r>
      <w:r w:rsidR="00C6229F">
        <w:rPr>
          <w:rFonts w:ascii="Arial" w:hAnsi="Arial" w:cs="Arial"/>
          <w:sz w:val="22"/>
          <w:szCs w:val="22"/>
        </w:rPr>
        <w:t>O</w:t>
      </w:r>
      <w:r w:rsidRPr="00C6229F">
        <w:rPr>
          <w:rFonts w:ascii="Arial" w:hAnsi="Arial" w:cs="Arial"/>
          <w:sz w:val="22"/>
          <w:szCs w:val="22"/>
        </w:rPr>
        <w:t>bjedna</w:t>
      </w:r>
      <w:r w:rsidR="00BA752B">
        <w:rPr>
          <w:rFonts w:ascii="Arial" w:hAnsi="Arial" w:cs="Arial"/>
          <w:sz w:val="22"/>
          <w:szCs w:val="22"/>
        </w:rPr>
        <w:t>va</w:t>
      </w:r>
      <w:r w:rsidRPr="00C6229F">
        <w:rPr>
          <w:rFonts w:ascii="Arial" w:hAnsi="Arial" w:cs="Arial"/>
          <w:sz w:val="22"/>
          <w:szCs w:val="22"/>
        </w:rPr>
        <w:t xml:space="preserve">teli smluvní pokutu ve výši 0,15 % z ceny příslušné části </w:t>
      </w:r>
      <w:r w:rsidR="00C6229F">
        <w:rPr>
          <w:rFonts w:ascii="Arial" w:hAnsi="Arial" w:cs="Arial"/>
          <w:sz w:val="22"/>
          <w:szCs w:val="22"/>
        </w:rPr>
        <w:t>D</w:t>
      </w:r>
      <w:r w:rsidRPr="00C6229F">
        <w:rPr>
          <w:rFonts w:ascii="Arial" w:hAnsi="Arial" w:cs="Arial"/>
          <w:sz w:val="22"/>
          <w:szCs w:val="22"/>
        </w:rPr>
        <w:t xml:space="preserve">íla za každý započatý den prodlení, přičemž prodlení začíná běžet nesplněním kteréhokoliv z dohodnutých termínů a to do 30 kalendářních dnů a smluvní pokutu ve výši 0,20 % z ceny příslušné části </w:t>
      </w:r>
      <w:r w:rsidR="00C6229F">
        <w:rPr>
          <w:rFonts w:ascii="Arial" w:hAnsi="Arial" w:cs="Arial"/>
          <w:sz w:val="22"/>
          <w:szCs w:val="22"/>
        </w:rPr>
        <w:t>D</w:t>
      </w:r>
      <w:r w:rsidRPr="00C6229F">
        <w:rPr>
          <w:rFonts w:ascii="Arial" w:hAnsi="Arial" w:cs="Arial"/>
          <w:sz w:val="22"/>
          <w:szCs w:val="22"/>
        </w:rPr>
        <w:t>íla za každý započatý den prodlení nad 30 kalendářních dnů.</w:t>
      </w:r>
      <w:r w:rsidR="0020604F" w:rsidRPr="00C6229F">
        <w:rPr>
          <w:rFonts w:ascii="Arial" w:hAnsi="Arial" w:cs="Arial"/>
          <w:sz w:val="22"/>
          <w:szCs w:val="22"/>
        </w:rPr>
        <w:t xml:space="preserve"> Dané ustanovení se nepoužije v případě vis maior.</w:t>
      </w:r>
    </w:p>
    <w:p w14:paraId="5B52C7E9" w14:textId="6F976A8F" w:rsidR="007F710C" w:rsidRPr="00C6229F" w:rsidRDefault="007F710C" w:rsidP="00563780">
      <w:pPr>
        <w:pStyle w:val="lnek"/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6229F">
        <w:rPr>
          <w:rFonts w:ascii="Arial" w:hAnsi="Arial" w:cs="Arial"/>
          <w:sz w:val="22"/>
          <w:szCs w:val="22"/>
        </w:rPr>
        <w:t xml:space="preserve">V případě prodlení </w:t>
      </w:r>
      <w:r w:rsidR="00C6229F">
        <w:rPr>
          <w:rFonts w:ascii="Arial" w:hAnsi="Arial" w:cs="Arial"/>
          <w:sz w:val="22"/>
          <w:szCs w:val="22"/>
        </w:rPr>
        <w:t>O</w:t>
      </w:r>
      <w:r w:rsidRPr="00C6229F">
        <w:rPr>
          <w:rFonts w:ascii="Arial" w:hAnsi="Arial" w:cs="Arial"/>
          <w:sz w:val="22"/>
          <w:szCs w:val="22"/>
        </w:rPr>
        <w:t>bjedna</w:t>
      </w:r>
      <w:r w:rsidR="00BA752B">
        <w:rPr>
          <w:rFonts w:ascii="Arial" w:hAnsi="Arial" w:cs="Arial"/>
          <w:sz w:val="22"/>
          <w:szCs w:val="22"/>
        </w:rPr>
        <w:t>va</w:t>
      </w:r>
      <w:r w:rsidRPr="00C6229F">
        <w:rPr>
          <w:rFonts w:ascii="Arial" w:hAnsi="Arial" w:cs="Arial"/>
          <w:sz w:val="22"/>
          <w:szCs w:val="22"/>
        </w:rPr>
        <w:t xml:space="preserve">tele s uhrazením ceny za </w:t>
      </w:r>
      <w:r w:rsidR="00C6229F">
        <w:rPr>
          <w:rFonts w:ascii="Arial" w:hAnsi="Arial" w:cs="Arial"/>
          <w:sz w:val="22"/>
          <w:szCs w:val="22"/>
        </w:rPr>
        <w:t>D</w:t>
      </w:r>
      <w:r w:rsidRPr="00C6229F">
        <w:rPr>
          <w:rFonts w:ascii="Arial" w:hAnsi="Arial" w:cs="Arial"/>
          <w:sz w:val="22"/>
          <w:szCs w:val="22"/>
        </w:rPr>
        <w:t>ílo, či její části</w:t>
      </w:r>
      <w:r w:rsidRPr="00C6229F">
        <w:rPr>
          <w:rFonts w:ascii="Arial" w:hAnsi="Arial" w:cs="Arial"/>
          <w:b/>
          <w:sz w:val="22"/>
          <w:szCs w:val="22"/>
        </w:rPr>
        <w:t xml:space="preserve"> </w:t>
      </w:r>
      <w:r w:rsidRPr="00C6229F">
        <w:rPr>
          <w:rFonts w:ascii="Arial" w:hAnsi="Arial" w:cs="Arial"/>
          <w:sz w:val="22"/>
          <w:szCs w:val="22"/>
        </w:rPr>
        <w:t xml:space="preserve">dle této </w:t>
      </w:r>
      <w:r w:rsidR="00C6229F">
        <w:rPr>
          <w:rFonts w:ascii="Arial" w:hAnsi="Arial" w:cs="Arial"/>
          <w:sz w:val="22"/>
          <w:szCs w:val="22"/>
        </w:rPr>
        <w:t>S</w:t>
      </w:r>
      <w:r w:rsidRPr="00C6229F">
        <w:rPr>
          <w:rFonts w:ascii="Arial" w:hAnsi="Arial" w:cs="Arial"/>
          <w:sz w:val="22"/>
          <w:szCs w:val="22"/>
        </w:rPr>
        <w:t xml:space="preserve">mlouvy, uhradí </w:t>
      </w:r>
      <w:r w:rsidR="00C6229F">
        <w:rPr>
          <w:rFonts w:ascii="Arial" w:hAnsi="Arial" w:cs="Arial"/>
          <w:sz w:val="22"/>
          <w:szCs w:val="22"/>
        </w:rPr>
        <w:t>O</w:t>
      </w:r>
      <w:r w:rsidRPr="00C6229F">
        <w:rPr>
          <w:rFonts w:ascii="Arial" w:hAnsi="Arial" w:cs="Arial"/>
          <w:sz w:val="22"/>
          <w:szCs w:val="22"/>
        </w:rPr>
        <w:t>bjedna</w:t>
      </w:r>
      <w:r w:rsidR="00BA752B">
        <w:rPr>
          <w:rFonts w:ascii="Arial" w:hAnsi="Arial" w:cs="Arial"/>
          <w:sz w:val="22"/>
          <w:szCs w:val="22"/>
        </w:rPr>
        <w:t>va</w:t>
      </w:r>
      <w:r w:rsidRPr="00C6229F">
        <w:rPr>
          <w:rFonts w:ascii="Arial" w:hAnsi="Arial" w:cs="Arial"/>
          <w:sz w:val="22"/>
          <w:szCs w:val="22"/>
        </w:rPr>
        <w:t xml:space="preserve">tel </w:t>
      </w:r>
      <w:r w:rsidR="00C6229F">
        <w:rPr>
          <w:rFonts w:ascii="Arial" w:hAnsi="Arial" w:cs="Arial"/>
          <w:sz w:val="22"/>
          <w:szCs w:val="22"/>
        </w:rPr>
        <w:t>Z</w:t>
      </w:r>
      <w:r w:rsidRPr="00C6229F">
        <w:rPr>
          <w:rFonts w:ascii="Arial" w:hAnsi="Arial" w:cs="Arial"/>
          <w:sz w:val="22"/>
          <w:szCs w:val="22"/>
        </w:rPr>
        <w:t>hotoviteli smluvní pokutu ve výši 0,</w:t>
      </w:r>
      <w:r w:rsidR="0020604F" w:rsidRPr="00C6229F">
        <w:rPr>
          <w:rFonts w:ascii="Arial" w:hAnsi="Arial" w:cs="Arial"/>
          <w:sz w:val="22"/>
          <w:szCs w:val="22"/>
        </w:rPr>
        <w:t>1</w:t>
      </w:r>
      <w:r w:rsidRPr="00C6229F">
        <w:rPr>
          <w:rFonts w:ascii="Arial" w:hAnsi="Arial" w:cs="Arial"/>
          <w:sz w:val="22"/>
          <w:szCs w:val="22"/>
        </w:rPr>
        <w:t xml:space="preserve">5 % z dlužné částky za každý započatý den prodlení, přičemž prodlení začíná běžet nesplněním termínu stanoveného dle této </w:t>
      </w:r>
      <w:r w:rsidR="00C6229F">
        <w:rPr>
          <w:rFonts w:ascii="Arial" w:hAnsi="Arial" w:cs="Arial"/>
          <w:sz w:val="22"/>
          <w:szCs w:val="22"/>
        </w:rPr>
        <w:t>S</w:t>
      </w:r>
      <w:r w:rsidRPr="00C6229F">
        <w:rPr>
          <w:rFonts w:ascii="Arial" w:hAnsi="Arial" w:cs="Arial"/>
          <w:sz w:val="22"/>
          <w:szCs w:val="22"/>
        </w:rPr>
        <w:t>mlouvy. Dané ustanovení se nepoužije v případě vis maior.</w:t>
      </w:r>
    </w:p>
    <w:p w14:paraId="11CC187A" w14:textId="686A6B69" w:rsidR="007F710C" w:rsidRPr="00C6229F" w:rsidRDefault="007F710C" w:rsidP="00563780">
      <w:pPr>
        <w:pStyle w:val="lnek"/>
        <w:numPr>
          <w:ilvl w:val="1"/>
          <w:numId w:val="1"/>
        </w:numPr>
        <w:tabs>
          <w:tab w:val="left" w:pos="0"/>
        </w:tabs>
        <w:ind w:left="686" w:hanging="686"/>
        <w:jc w:val="both"/>
        <w:rPr>
          <w:rFonts w:ascii="Arial" w:hAnsi="Arial" w:cs="Arial"/>
          <w:sz w:val="22"/>
          <w:szCs w:val="22"/>
        </w:rPr>
      </w:pPr>
      <w:r w:rsidRPr="00C6229F">
        <w:rPr>
          <w:rFonts w:ascii="Arial" w:hAnsi="Arial" w:cs="Arial"/>
          <w:sz w:val="22"/>
          <w:szCs w:val="22"/>
        </w:rPr>
        <w:t xml:space="preserve">V případě prodlení </w:t>
      </w:r>
      <w:r w:rsidR="00C6229F">
        <w:rPr>
          <w:rFonts w:ascii="Arial" w:hAnsi="Arial" w:cs="Arial"/>
          <w:sz w:val="22"/>
          <w:szCs w:val="22"/>
        </w:rPr>
        <w:t>Z</w:t>
      </w:r>
      <w:r w:rsidRPr="00C6229F">
        <w:rPr>
          <w:rFonts w:ascii="Arial" w:hAnsi="Arial" w:cs="Arial"/>
          <w:sz w:val="22"/>
          <w:szCs w:val="22"/>
        </w:rPr>
        <w:t xml:space="preserve">hotovitele s termínem odstranění záručních vad v průběhu záruční doby dle této Smlouvy, uhradí </w:t>
      </w:r>
      <w:r w:rsidR="00C6229F">
        <w:rPr>
          <w:rFonts w:ascii="Arial" w:hAnsi="Arial" w:cs="Arial"/>
          <w:sz w:val="22"/>
          <w:szCs w:val="22"/>
        </w:rPr>
        <w:t>Z</w:t>
      </w:r>
      <w:r w:rsidRPr="00C6229F">
        <w:rPr>
          <w:rFonts w:ascii="Arial" w:hAnsi="Arial" w:cs="Arial"/>
          <w:sz w:val="22"/>
          <w:szCs w:val="22"/>
        </w:rPr>
        <w:t xml:space="preserve">hotovitel </w:t>
      </w:r>
      <w:r w:rsidR="00C6229F">
        <w:rPr>
          <w:rFonts w:ascii="Arial" w:hAnsi="Arial" w:cs="Arial"/>
          <w:sz w:val="22"/>
          <w:szCs w:val="22"/>
        </w:rPr>
        <w:t>O</w:t>
      </w:r>
      <w:r w:rsidRPr="00C6229F">
        <w:rPr>
          <w:rFonts w:ascii="Arial" w:hAnsi="Arial" w:cs="Arial"/>
          <w:sz w:val="22"/>
          <w:szCs w:val="22"/>
        </w:rPr>
        <w:t>bjedna</w:t>
      </w:r>
      <w:r w:rsidR="00BA752B">
        <w:rPr>
          <w:rFonts w:ascii="Arial" w:hAnsi="Arial" w:cs="Arial"/>
          <w:sz w:val="22"/>
          <w:szCs w:val="22"/>
        </w:rPr>
        <w:t>va</w:t>
      </w:r>
      <w:r w:rsidRPr="00C6229F">
        <w:rPr>
          <w:rFonts w:ascii="Arial" w:hAnsi="Arial" w:cs="Arial"/>
          <w:sz w:val="22"/>
          <w:szCs w:val="22"/>
        </w:rPr>
        <w:t>teli smluvní pokutu ve výši 1000,- Kč (slovy: jeden</w:t>
      </w:r>
      <w:r w:rsidR="00C6229F">
        <w:rPr>
          <w:rFonts w:ascii="Arial" w:hAnsi="Arial" w:cs="Arial"/>
          <w:sz w:val="22"/>
          <w:szCs w:val="22"/>
        </w:rPr>
        <w:t xml:space="preserve"> </w:t>
      </w:r>
      <w:r w:rsidRPr="00C6229F">
        <w:rPr>
          <w:rFonts w:ascii="Arial" w:hAnsi="Arial" w:cs="Arial"/>
          <w:sz w:val="22"/>
          <w:szCs w:val="22"/>
        </w:rPr>
        <w:t xml:space="preserve">tisíc korun českých) za každou jednotlivou vadu a za každý započatý kalendářní den prodlení. Prodlením se v tomto případě rozumí doba, která uplyne ode dne doručení oprávněné reklamace do dne předání bezvadných prací. Vedle smluvní pokuty je </w:t>
      </w:r>
      <w:r w:rsidR="00C6229F">
        <w:rPr>
          <w:rFonts w:ascii="Arial" w:hAnsi="Arial" w:cs="Arial"/>
          <w:sz w:val="22"/>
          <w:szCs w:val="22"/>
        </w:rPr>
        <w:t>Z</w:t>
      </w:r>
      <w:r w:rsidRPr="00C6229F">
        <w:rPr>
          <w:rFonts w:ascii="Arial" w:hAnsi="Arial" w:cs="Arial"/>
          <w:sz w:val="22"/>
          <w:szCs w:val="22"/>
        </w:rPr>
        <w:t xml:space="preserve">hotovitel povinen </w:t>
      </w:r>
      <w:r w:rsidR="00C6229F">
        <w:rPr>
          <w:rFonts w:ascii="Arial" w:hAnsi="Arial" w:cs="Arial"/>
          <w:sz w:val="22"/>
          <w:szCs w:val="22"/>
        </w:rPr>
        <w:t>O</w:t>
      </w:r>
      <w:r w:rsidRPr="00C6229F">
        <w:rPr>
          <w:rFonts w:ascii="Arial" w:hAnsi="Arial" w:cs="Arial"/>
          <w:sz w:val="22"/>
          <w:szCs w:val="22"/>
        </w:rPr>
        <w:t>bjedna</w:t>
      </w:r>
      <w:r w:rsidR="00BA752B">
        <w:rPr>
          <w:rFonts w:ascii="Arial" w:hAnsi="Arial" w:cs="Arial"/>
          <w:sz w:val="22"/>
          <w:szCs w:val="22"/>
        </w:rPr>
        <w:t>va</w:t>
      </w:r>
      <w:r w:rsidRPr="00C6229F">
        <w:rPr>
          <w:rFonts w:ascii="Arial" w:hAnsi="Arial" w:cs="Arial"/>
          <w:sz w:val="22"/>
          <w:szCs w:val="22"/>
        </w:rPr>
        <w:t xml:space="preserve">teli nahradit i škodu v plné výši, která porušením povinností </w:t>
      </w:r>
      <w:r w:rsidR="00C6229F">
        <w:rPr>
          <w:rFonts w:ascii="Arial" w:hAnsi="Arial" w:cs="Arial"/>
          <w:sz w:val="22"/>
          <w:szCs w:val="22"/>
        </w:rPr>
        <w:t>Z</w:t>
      </w:r>
      <w:r w:rsidRPr="00C6229F">
        <w:rPr>
          <w:rFonts w:ascii="Arial" w:hAnsi="Arial" w:cs="Arial"/>
          <w:sz w:val="22"/>
          <w:szCs w:val="22"/>
        </w:rPr>
        <w:t xml:space="preserve">hotovitele vznikla. Smluvní pokuta se do náhrady škody nezapočítává. </w:t>
      </w:r>
    </w:p>
    <w:p w14:paraId="5DD3CA33" w14:textId="302434D6" w:rsidR="007F710C" w:rsidRPr="00C6229F" w:rsidRDefault="007F710C" w:rsidP="00563780">
      <w:pPr>
        <w:pStyle w:val="lnek"/>
        <w:numPr>
          <w:ilvl w:val="1"/>
          <w:numId w:val="1"/>
        </w:numPr>
        <w:tabs>
          <w:tab w:val="left" w:pos="0"/>
        </w:tabs>
        <w:ind w:left="686" w:hanging="686"/>
        <w:jc w:val="both"/>
        <w:rPr>
          <w:rFonts w:ascii="Arial" w:hAnsi="Arial" w:cs="Arial"/>
          <w:sz w:val="22"/>
          <w:szCs w:val="22"/>
        </w:rPr>
      </w:pPr>
      <w:r w:rsidRPr="00C6229F">
        <w:rPr>
          <w:rFonts w:ascii="Arial" w:hAnsi="Arial" w:cs="Arial"/>
          <w:sz w:val="22"/>
          <w:szCs w:val="22"/>
        </w:rPr>
        <w:t xml:space="preserve">Jakýmkoliv ujednáním o smluvní pokutě tak není dotčen nárok </w:t>
      </w:r>
      <w:r w:rsidR="00C6229F">
        <w:rPr>
          <w:rFonts w:ascii="Arial" w:hAnsi="Arial" w:cs="Arial"/>
          <w:sz w:val="22"/>
          <w:szCs w:val="22"/>
        </w:rPr>
        <w:t>O</w:t>
      </w:r>
      <w:r w:rsidRPr="00C6229F">
        <w:rPr>
          <w:rFonts w:ascii="Arial" w:hAnsi="Arial" w:cs="Arial"/>
          <w:sz w:val="22"/>
          <w:szCs w:val="22"/>
        </w:rPr>
        <w:t>bjedna</w:t>
      </w:r>
      <w:r w:rsidR="00BA752B">
        <w:rPr>
          <w:rFonts w:ascii="Arial" w:hAnsi="Arial" w:cs="Arial"/>
          <w:sz w:val="22"/>
          <w:szCs w:val="22"/>
        </w:rPr>
        <w:t>va</w:t>
      </w:r>
      <w:r w:rsidRPr="00C6229F">
        <w:rPr>
          <w:rFonts w:ascii="Arial" w:hAnsi="Arial" w:cs="Arial"/>
          <w:sz w:val="22"/>
          <w:szCs w:val="22"/>
        </w:rPr>
        <w:t xml:space="preserve">tele na náhradu škody v plné výši a </w:t>
      </w:r>
      <w:r w:rsidR="00C6229F">
        <w:rPr>
          <w:rFonts w:ascii="Arial" w:hAnsi="Arial" w:cs="Arial"/>
          <w:sz w:val="22"/>
          <w:szCs w:val="22"/>
        </w:rPr>
        <w:t>O</w:t>
      </w:r>
      <w:r w:rsidRPr="00C6229F">
        <w:rPr>
          <w:rFonts w:ascii="Arial" w:hAnsi="Arial" w:cs="Arial"/>
          <w:sz w:val="22"/>
          <w:szCs w:val="22"/>
        </w:rPr>
        <w:t>bjedna</w:t>
      </w:r>
      <w:r w:rsidR="00BA752B">
        <w:rPr>
          <w:rFonts w:ascii="Arial" w:hAnsi="Arial" w:cs="Arial"/>
          <w:sz w:val="22"/>
          <w:szCs w:val="22"/>
        </w:rPr>
        <w:t>va</w:t>
      </w:r>
      <w:r w:rsidRPr="00C6229F">
        <w:rPr>
          <w:rFonts w:ascii="Arial" w:hAnsi="Arial" w:cs="Arial"/>
          <w:sz w:val="22"/>
          <w:szCs w:val="22"/>
        </w:rPr>
        <w:t>tel je oprávněn požadovat též náhradu škody ve výši přesahující smluvní pokutu.</w:t>
      </w:r>
    </w:p>
    <w:p w14:paraId="2100E41D" w14:textId="785276DC" w:rsidR="007F710C" w:rsidRPr="00C6229F" w:rsidRDefault="007F710C" w:rsidP="00563780">
      <w:pPr>
        <w:pStyle w:val="lnek"/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6229F">
        <w:rPr>
          <w:rFonts w:ascii="Arial" w:hAnsi="Arial" w:cs="Arial"/>
          <w:sz w:val="22"/>
          <w:szCs w:val="22"/>
        </w:rPr>
        <w:t xml:space="preserve">Na úhradu smluvní pokuty, případně náhradu škody, může </w:t>
      </w:r>
      <w:r w:rsidR="00C6229F">
        <w:rPr>
          <w:rFonts w:ascii="Arial" w:hAnsi="Arial" w:cs="Arial"/>
          <w:sz w:val="22"/>
          <w:szCs w:val="22"/>
        </w:rPr>
        <w:t>O</w:t>
      </w:r>
      <w:r w:rsidRPr="00C6229F">
        <w:rPr>
          <w:rFonts w:ascii="Arial" w:hAnsi="Arial" w:cs="Arial"/>
          <w:sz w:val="22"/>
          <w:szCs w:val="22"/>
        </w:rPr>
        <w:t>bjedna</w:t>
      </w:r>
      <w:r w:rsidR="00BA752B">
        <w:rPr>
          <w:rFonts w:ascii="Arial" w:hAnsi="Arial" w:cs="Arial"/>
          <w:sz w:val="22"/>
          <w:szCs w:val="22"/>
        </w:rPr>
        <w:t>va</w:t>
      </w:r>
      <w:r w:rsidRPr="00C6229F">
        <w:rPr>
          <w:rFonts w:ascii="Arial" w:hAnsi="Arial" w:cs="Arial"/>
          <w:sz w:val="22"/>
          <w:szCs w:val="22"/>
        </w:rPr>
        <w:t xml:space="preserve">tel započítat dosud nezaplacenou část ceny díla dle této </w:t>
      </w:r>
      <w:r w:rsidR="00C6229F">
        <w:rPr>
          <w:rFonts w:ascii="Arial" w:hAnsi="Arial" w:cs="Arial"/>
          <w:sz w:val="22"/>
          <w:szCs w:val="22"/>
        </w:rPr>
        <w:t>S</w:t>
      </w:r>
      <w:r w:rsidRPr="00C6229F">
        <w:rPr>
          <w:rFonts w:ascii="Arial" w:hAnsi="Arial" w:cs="Arial"/>
          <w:sz w:val="22"/>
          <w:szCs w:val="22"/>
        </w:rPr>
        <w:t>mlouvy.</w:t>
      </w:r>
    </w:p>
    <w:p w14:paraId="3A3C015B" w14:textId="2EE42648" w:rsidR="007F710C" w:rsidRPr="00C6229F" w:rsidRDefault="007F710C" w:rsidP="00563780">
      <w:pPr>
        <w:pStyle w:val="lnek"/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6229F">
        <w:rPr>
          <w:rFonts w:ascii="Arial" w:hAnsi="Arial" w:cs="Arial"/>
          <w:sz w:val="22"/>
          <w:szCs w:val="22"/>
        </w:rPr>
        <w:t xml:space="preserve">Smluvní pokuta je splatná do 30 dnů po doručení oznámení o uložení smluvní pokuty druhé smluvní straně. Oznámení o uložení smluvní pokuty musí vždy obsahovat popis a časové určení události, která v souladu s uzavřenou smlouvou zakládá právo </w:t>
      </w:r>
      <w:r w:rsidR="00107AF1">
        <w:rPr>
          <w:rFonts w:ascii="Arial" w:hAnsi="Arial" w:cs="Arial"/>
          <w:sz w:val="22"/>
          <w:szCs w:val="22"/>
        </w:rPr>
        <w:t>O</w:t>
      </w:r>
      <w:r w:rsidRPr="00C6229F">
        <w:rPr>
          <w:rFonts w:ascii="Arial" w:hAnsi="Arial" w:cs="Arial"/>
          <w:sz w:val="22"/>
          <w:szCs w:val="22"/>
        </w:rPr>
        <w:t>bjedna</w:t>
      </w:r>
      <w:r w:rsidR="00C65330">
        <w:rPr>
          <w:rFonts w:ascii="Arial" w:hAnsi="Arial" w:cs="Arial"/>
          <w:sz w:val="22"/>
          <w:szCs w:val="22"/>
        </w:rPr>
        <w:t>va</w:t>
      </w:r>
      <w:r w:rsidRPr="00C6229F">
        <w:rPr>
          <w:rFonts w:ascii="Arial" w:hAnsi="Arial" w:cs="Arial"/>
          <w:sz w:val="22"/>
          <w:szCs w:val="22"/>
        </w:rPr>
        <w:t xml:space="preserve">tele či </w:t>
      </w:r>
      <w:r w:rsidR="00107AF1">
        <w:rPr>
          <w:rFonts w:ascii="Arial" w:hAnsi="Arial" w:cs="Arial"/>
          <w:sz w:val="22"/>
          <w:szCs w:val="22"/>
        </w:rPr>
        <w:t>Z</w:t>
      </w:r>
      <w:r w:rsidRPr="00C6229F">
        <w:rPr>
          <w:rFonts w:ascii="Arial" w:hAnsi="Arial" w:cs="Arial"/>
          <w:sz w:val="22"/>
          <w:szCs w:val="22"/>
        </w:rPr>
        <w:t>hotovitele účtovat smluvní pokutu.</w:t>
      </w:r>
    </w:p>
    <w:p w14:paraId="2B0CCB37" w14:textId="77777777" w:rsidR="007F710C" w:rsidRPr="00C6229F" w:rsidRDefault="007F710C" w:rsidP="00563780">
      <w:pPr>
        <w:pStyle w:val="lnek"/>
        <w:numPr>
          <w:ilvl w:val="0"/>
          <w:numId w:val="0"/>
        </w:numPr>
        <w:ind w:left="709"/>
        <w:jc w:val="both"/>
        <w:rPr>
          <w:rFonts w:ascii="Arial" w:hAnsi="Arial" w:cs="Arial"/>
          <w:sz w:val="22"/>
          <w:szCs w:val="22"/>
        </w:rPr>
      </w:pPr>
    </w:p>
    <w:p w14:paraId="24DCB794" w14:textId="77777777" w:rsidR="007F710C" w:rsidRPr="00563780" w:rsidRDefault="007F710C" w:rsidP="00563780">
      <w:pPr>
        <w:pStyle w:val="lnek"/>
        <w:numPr>
          <w:ilvl w:val="0"/>
          <w:numId w:val="0"/>
        </w:numPr>
        <w:ind w:left="709"/>
        <w:jc w:val="both"/>
        <w:rPr>
          <w:rFonts w:ascii="Arial" w:hAnsi="Arial" w:cs="Arial"/>
        </w:rPr>
      </w:pPr>
    </w:p>
    <w:p w14:paraId="427B5DE4" w14:textId="77777777" w:rsidR="007F710C" w:rsidRDefault="007F710C" w:rsidP="00563780">
      <w:pPr>
        <w:pStyle w:val="Nadpis02"/>
        <w:numPr>
          <w:ilvl w:val="0"/>
          <w:numId w:val="1"/>
        </w:numPr>
        <w:tabs>
          <w:tab w:val="left" w:pos="0"/>
        </w:tabs>
        <w:spacing w:before="0"/>
        <w:ind w:left="684" w:hanging="684"/>
        <w:jc w:val="center"/>
        <w:rPr>
          <w:sz w:val="24"/>
          <w:szCs w:val="24"/>
        </w:rPr>
      </w:pPr>
      <w:r w:rsidRPr="00563780">
        <w:rPr>
          <w:sz w:val="24"/>
          <w:szCs w:val="24"/>
        </w:rPr>
        <w:t>Předání a převzetí díla</w:t>
      </w:r>
    </w:p>
    <w:p w14:paraId="7C1F7EAD" w14:textId="77777777" w:rsidR="00107AF1" w:rsidRPr="00107AF1" w:rsidRDefault="00107AF1" w:rsidP="00107AF1">
      <w:pPr>
        <w:rPr>
          <w:lang w:eastAsia="zh-CN"/>
        </w:rPr>
      </w:pPr>
    </w:p>
    <w:p w14:paraId="11CDC55A" w14:textId="552B0FD4" w:rsidR="007F710C" w:rsidRPr="00107AF1" w:rsidRDefault="007F710C" w:rsidP="00563780">
      <w:pPr>
        <w:pStyle w:val="lnek"/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07AF1">
        <w:rPr>
          <w:rFonts w:ascii="Arial" w:hAnsi="Arial" w:cs="Arial"/>
          <w:sz w:val="22"/>
          <w:szCs w:val="22"/>
        </w:rPr>
        <w:t>Předáním a převzetím</w:t>
      </w:r>
      <w:r w:rsidR="00107AF1">
        <w:rPr>
          <w:rFonts w:ascii="Arial" w:hAnsi="Arial" w:cs="Arial"/>
          <w:sz w:val="22"/>
          <w:szCs w:val="22"/>
        </w:rPr>
        <w:t xml:space="preserve"> částí D</w:t>
      </w:r>
      <w:r w:rsidRPr="00107AF1">
        <w:rPr>
          <w:rFonts w:ascii="Arial" w:hAnsi="Arial" w:cs="Arial"/>
          <w:sz w:val="22"/>
          <w:szCs w:val="22"/>
        </w:rPr>
        <w:t xml:space="preserve">íla se ve smyslu ustanovení zákona rozumí okamžik protokolárního předání částí </w:t>
      </w:r>
      <w:r w:rsidR="00107AF1">
        <w:rPr>
          <w:rFonts w:ascii="Arial" w:hAnsi="Arial" w:cs="Arial"/>
          <w:sz w:val="22"/>
          <w:szCs w:val="22"/>
        </w:rPr>
        <w:t>D</w:t>
      </w:r>
      <w:r w:rsidRPr="00107AF1">
        <w:rPr>
          <w:rFonts w:ascii="Arial" w:hAnsi="Arial" w:cs="Arial"/>
          <w:sz w:val="22"/>
          <w:szCs w:val="22"/>
        </w:rPr>
        <w:t xml:space="preserve">íla. Místem předání </w:t>
      </w:r>
      <w:r w:rsidR="00107AF1">
        <w:rPr>
          <w:rFonts w:ascii="Arial" w:hAnsi="Arial" w:cs="Arial"/>
          <w:sz w:val="22"/>
          <w:szCs w:val="22"/>
        </w:rPr>
        <w:t>D</w:t>
      </w:r>
      <w:r w:rsidRPr="00107AF1">
        <w:rPr>
          <w:rFonts w:ascii="Arial" w:hAnsi="Arial" w:cs="Arial"/>
          <w:sz w:val="22"/>
          <w:szCs w:val="22"/>
        </w:rPr>
        <w:t xml:space="preserve">íla je sídlo </w:t>
      </w:r>
      <w:r w:rsidR="00107AF1">
        <w:rPr>
          <w:rFonts w:ascii="Arial" w:hAnsi="Arial" w:cs="Arial"/>
          <w:sz w:val="22"/>
          <w:szCs w:val="22"/>
        </w:rPr>
        <w:t>O</w:t>
      </w:r>
      <w:r w:rsidRPr="00107AF1">
        <w:rPr>
          <w:rFonts w:ascii="Arial" w:hAnsi="Arial" w:cs="Arial"/>
          <w:sz w:val="22"/>
          <w:szCs w:val="22"/>
        </w:rPr>
        <w:t>bjedna</w:t>
      </w:r>
      <w:r w:rsidR="00042A6B">
        <w:rPr>
          <w:rFonts w:ascii="Arial" w:hAnsi="Arial" w:cs="Arial"/>
          <w:sz w:val="22"/>
          <w:szCs w:val="22"/>
        </w:rPr>
        <w:t>va</w:t>
      </w:r>
      <w:r w:rsidRPr="00107AF1">
        <w:rPr>
          <w:rFonts w:ascii="Arial" w:hAnsi="Arial" w:cs="Arial"/>
          <w:sz w:val="22"/>
          <w:szCs w:val="22"/>
        </w:rPr>
        <w:t xml:space="preserve">tele uvedené v záhlaví této </w:t>
      </w:r>
      <w:r w:rsidR="00107AF1">
        <w:rPr>
          <w:rFonts w:ascii="Arial" w:hAnsi="Arial" w:cs="Arial"/>
          <w:sz w:val="22"/>
          <w:szCs w:val="22"/>
        </w:rPr>
        <w:t>S</w:t>
      </w:r>
      <w:r w:rsidRPr="00107AF1">
        <w:rPr>
          <w:rFonts w:ascii="Arial" w:hAnsi="Arial" w:cs="Arial"/>
          <w:sz w:val="22"/>
          <w:szCs w:val="22"/>
        </w:rPr>
        <w:t xml:space="preserve">mlouvy. </w:t>
      </w:r>
    </w:p>
    <w:p w14:paraId="1E18D927" w14:textId="5B316325" w:rsidR="007F710C" w:rsidRPr="00107AF1" w:rsidRDefault="007F710C" w:rsidP="00563780">
      <w:pPr>
        <w:pStyle w:val="lnek"/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07AF1">
        <w:rPr>
          <w:rFonts w:ascii="Arial" w:hAnsi="Arial" w:cs="Arial"/>
          <w:sz w:val="22"/>
          <w:szCs w:val="22"/>
        </w:rPr>
        <w:t xml:space="preserve">Vznese-li při předávání a převzetí plnění předmětu </w:t>
      </w:r>
      <w:r w:rsidR="00107AF1">
        <w:rPr>
          <w:rFonts w:ascii="Arial" w:hAnsi="Arial" w:cs="Arial"/>
          <w:sz w:val="22"/>
          <w:szCs w:val="22"/>
        </w:rPr>
        <w:t>S</w:t>
      </w:r>
      <w:r w:rsidRPr="00107AF1">
        <w:rPr>
          <w:rFonts w:ascii="Arial" w:hAnsi="Arial" w:cs="Arial"/>
          <w:sz w:val="22"/>
          <w:szCs w:val="22"/>
        </w:rPr>
        <w:t xml:space="preserve">mlouvy </w:t>
      </w:r>
      <w:r w:rsidR="00107AF1">
        <w:rPr>
          <w:rFonts w:ascii="Arial" w:hAnsi="Arial" w:cs="Arial"/>
          <w:sz w:val="22"/>
          <w:szCs w:val="22"/>
        </w:rPr>
        <w:t>O</w:t>
      </w:r>
      <w:r w:rsidRPr="00107AF1">
        <w:rPr>
          <w:rFonts w:ascii="Arial" w:hAnsi="Arial" w:cs="Arial"/>
          <w:sz w:val="22"/>
          <w:szCs w:val="22"/>
        </w:rPr>
        <w:t>bjedna</w:t>
      </w:r>
      <w:r w:rsidR="00C65330">
        <w:rPr>
          <w:rFonts w:ascii="Arial" w:hAnsi="Arial" w:cs="Arial"/>
          <w:sz w:val="22"/>
          <w:szCs w:val="22"/>
        </w:rPr>
        <w:t>va</w:t>
      </w:r>
      <w:r w:rsidRPr="00107AF1">
        <w:rPr>
          <w:rFonts w:ascii="Arial" w:hAnsi="Arial" w:cs="Arial"/>
          <w:sz w:val="22"/>
          <w:szCs w:val="22"/>
        </w:rPr>
        <w:t xml:space="preserve">tel vůči </w:t>
      </w:r>
      <w:r w:rsidR="00107AF1">
        <w:rPr>
          <w:rFonts w:ascii="Arial" w:hAnsi="Arial" w:cs="Arial"/>
          <w:sz w:val="22"/>
          <w:szCs w:val="22"/>
        </w:rPr>
        <w:t>Z</w:t>
      </w:r>
      <w:r w:rsidRPr="00107AF1">
        <w:rPr>
          <w:rFonts w:ascii="Arial" w:hAnsi="Arial" w:cs="Arial"/>
          <w:sz w:val="22"/>
          <w:szCs w:val="22"/>
        </w:rPr>
        <w:t xml:space="preserve">hotoviteli námitky, </w:t>
      </w:r>
      <w:r w:rsidR="00107AF1">
        <w:rPr>
          <w:rFonts w:ascii="Arial" w:hAnsi="Arial" w:cs="Arial"/>
          <w:sz w:val="22"/>
          <w:szCs w:val="22"/>
        </w:rPr>
        <w:t>Z</w:t>
      </w:r>
      <w:r w:rsidRPr="00107AF1">
        <w:rPr>
          <w:rFonts w:ascii="Arial" w:hAnsi="Arial" w:cs="Arial"/>
          <w:sz w:val="22"/>
          <w:szCs w:val="22"/>
        </w:rPr>
        <w:t xml:space="preserve">hotovitel odstraní vady plnění ve lhůtě </w:t>
      </w:r>
      <w:r w:rsidR="00107AF1">
        <w:rPr>
          <w:rFonts w:ascii="Arial" w:hAnsi="Arial" w:cs="Arial"/>
          <w:sz w:val="22"/>
          <w:szCs w:val="22"/>
        </w:rPr>
        <w:t>O</w:t>
      </w:r>
      <w:r w:rsidRPr="00107AF1">
        <w:rPr>
          <w:rFonts w:ascii="Arial" w:hAnsi="Arial" w:cs="Arial"/>
          <w:sz w:val="22"/>
          <w:szCs w:val="22"/>
        </w:rPr>
        <w:t>bjedna</w:t>
      </w:r>
      <w:r w:rsidR="00C65330">
        <w:rPr>
          <w:rFonts w:ascii="Arial" w:hAnsi="Arial" w:cs="Arial"/>
          <w:sz w:val="22"/>
          <w:szCs w:val="22"/>
        </w:rPr>
        <w:t>va</w:t>
      </w:r>
      <w:r w:rsidRPr="00107AF1">
        <w:rPr>
          <w:rFonts w:ascii="Arial" w:hAnsi="Arial" w:cs="Arial"/>
          <w:sz w:val="22"/>
          <w:szCs w:val="22"/>
        </w:rPr>
        <w:t xml:space="preserve">telem stanovené a teprve po jejich odstranění se má za to, že bylo plněno bezvadně a předmět </w:t>
      </w:r>
      <w:r w:rsidR="00107AF1">
        <w:rPr>
          <w:rFonts w:ascii="Arial" w:hAnsi="Arial" w:cs="Arial"/>
          <w:sz w:val="22"/>
          <w:szCs w:val="22"/>
        </w:rPr>
        <w:t>S</w:t>
      </w:r>
      <w:r w:rsidRPr="00107AF1">
        <w:rPr>
          <w:rFonts w:ascii="Arial" w:hAnsi="Arial" w:cs="Arial"/>
          <w:sz w:val="22"/>
          <w:szCs w:val="22"/>
        </w:rPr>
        <w:t>mlouvy bude považován za způsobilý k využívání dnem jeho odevzdání.</w:t>
      </w:r>
    </w:p>
    <w:p w14:paraId="222F9A31" w14:textId="77777777" w:rsidR="002B27B1" w:rsidRDefault="002B27B1" w:rsidP="00563780">
      <w:pPr>
        <w:rPr>
          <w:rFonts w:ascii="Arial" w:hAnsi="Arial" w:cs="Arial"/>
          <w:sz w:val="24"/>
          <w:szCs w:val="24"/>
          <w:lang w:eastAsia="zh-CN"/>
        </w:rPr>
      </w:pPr>
    </w:p>
    <w:p w14:paraId="77D9D546" w14:textId="77777777" w:rsidR="00995473" w:rsidRPr="00563780" w:rsidRDefault="00995473" w:rsidP="00563780">
      <w:pPr>
        <w:rPr>
          <w:rFonts w:ascii="Arial" w:hAnsi="Arial" w:cs="Arial"/>
          <w:sz w:val="24"/>
          <w:szCs w:val="24"/>
          <w:lang w:eastAsia="zh-CN"/>
        </w:rPr>
      </w:pPr>
    </w:p>
    <w:p w14:paraId="2A3BA259" w14:textId="77777777" w:rsidR="007F710C" w:rsidRDefault="007F710C" w:rsidP="00563780">
      <w:pPr>
        <w:pStyle w:val="Nadpis02"/>
        <w:numPr>
          <w:ilvl w:val="0"/>
          <w:numId w:val="1"/>
        </w:numPr>
        <w:tabs>
          <w:tab w:val="left" w:pos="0"/>
        </w:tabs>
        <w:spacing w:before="0"/>
        <w:ind w:left="684" w:hanging="684"/>
        <w:jc w:val="center"/>
        <w:rPr>
          <w:sz w:val="24"/>
          <w:szCs w:val="24"/>
        </w:rPr>
      </w:pPr>
      <w:r w:rsidRPr="00563780">
        <w:rPr>
          <w:sz w:val="24"/>
          <w:szCs w:val="24"/>
        </w:rPr>
        <w:t>Společná a závěrečná ustanovení</w:t>
      </w:r>
    </w:p>
    <w:p w14:paraId="713E09E5" w14:textId="77777777" w:rsidR="00107AF1" w:rsidRPr="00107AF1" w:rsidRDefault="00107AF1" w:rsidP="00107AF1">
      <w:pPr>
        <w:rPr>
          <w:lang w:eastAsia="zh-CN"/>
        </w:rPr>
      </w:pPr>
    </w:p>
    <w:p w14:paraId="4CCFEDB3" w14:textId="1C043A00" w:rsidR="007F710C" w:rsidRPr="00107AF1" w:rsidRDefault="007F710C" w:rsidP="00563780">
      <w:pPr>
        <w:pStyle w:val="lnek"/>
        <w:numPr>
          <w:ilvl w:val="1"/>
          <w:numId w:val="1"/>
        </w:numPr>
        <w:tabs>
          <w:tab w:val="left" w:pos="0"/>
        </w:tabs>
        <w:ind w:left="684" w:hanging="684"/>
        <w:jc w:val="both"/>
        <w:rPr>
          <w:rFonts w:ascii="Arial" w:hAnsi="Arial" w:cs="Arial"/>
          <w:sz w:val="22"/>
          <w:szCs w:val="22"/>
        </w:rPr>
      </w:pPr>
      <w:r w:rsidRPr="00107AF1">
        <w:rPr>
          <w:rFonts w:ascii="Arial" w:hAnsi="Arial" w:cs="Arial"/>
          <w:sz w:val="22"/>
          <w:szCs w:val="22"/>
        </w:rPr>
        <w:t>Tato smlouva, výkony v jejím rámci prováděné a obsah a forma plnění se řídí právním řádem České republiky, zejména zákona č. 89/2012 Sb.,</w:t>
      </w:r>
      <w:r w:rsidRPr="00107AF1">
        <w:rPr>
          <w:rFonts w:ascii="Arial" w:hAnsi="Arial" w:cs="Arial"/>
          <w:color w:val="FF6600"/>
          <w:sz w:val="22"/>
          <w:szCs w:val="22"/>
        </w:rPr>
        <w:t xml:space="preserve"> </w:t>
      </w:r>
      <w:r w:rsidR="005D5C07">
        <w:rPr>
          <w:rFonts w:ascii="Arial" w:hAnsi="Arial" w:cs="Arial"/>
          <w:sz w:val="22"/>
          <w:szCs w:val="22"/>
        </w:rPr>
        <w:t>O</w:t>
      </w:r>
      <w:r w:rsidRPr="00107AF1">
        <w:rPr>
          <w:rFonts w:ascii="Arial" w:hAnsi="Arial" w:cs="Arial"/>
          <w:sz w:val="22"/>
          <w:szCs w:val="22"/>
        </w:rPr>
        <w:t xml:space="preserve">bčanským zákoníkem ve znění pozdějších předpisů. </w:t>
      </w:r>
    </w:p>
    <w:p w14:paraId="7EFDD6F7" w14:textId="77777777" w:rsidR="007F710C" w:rsidRPr="00B46089" w:rsidRDefault="007F710C" w:rsidP="00B27EA0">
      <w:pPr>
        <w:pStyle w:val="lnek"/>
        <w:numPr>
          <w:ilvl w:val="1"/>
          <w:numId w:val="1"/>
        </w:numPr>
        <w:tabs>
          <w:tab w:val="left" w:pos="0"/>
        </w:tabs>
        <w:ind w:left="684" w:hanging="684"/>
        <w:jc w:val="both"/>
        <w:rPr>
          <w:rFonts w:ascii="Arial" w:hAnsi="Arial" w:cs="Arial"/>
          <w:bCs/>
          <w:sz w:val="22"/>
          <w:szCs w:val="22"/>
        </w:rPr>
      </w:pPr>
      <w:r w:rsidRPr="00B46089">
        <w:rPr>
          <w:rFonts w:ascii="Arial" w:hAnsi="Arial" w:cs="Arial"/>
          <w:bCs/>
          <w:sz w:val="22"/>
          <w:szCs w:val="22"/>
        </w:rPr>
        <w:t>Ukončení smlouvy</w:t>
      </w:r>
    </w:p>
    <w:p w14:paraId="6B2CC168" w14:textId="16DDD2B5" w:rsidR="007F710C" w:rsidRPr="00107AF1" w:rsidRDefault="007F710C" w:rsidP="00563780">
      <w:pPr>
        <w:pStyle w:val="Podlnek"/>
        <w:numPr>
          <w:ilvl w:val="2"/>
          <w:numId w:val="1"/>
        </w:numPr>
        <w:tabs>
          <w:tab w:val="left" w:pos="1368"/>
        </w:tabs>
        <w:ind w:left="1368" w:hanging="684"/>
        <w:rPr>
          <w:szCs w:val="22"/>
        </w:rPr>
      </w:pPr>
      <w:r w:rsidRPr="00107AF1">
        <w:rPr>
          <w:szCs w:val="22"/>
        </w:rPr>
        <w:t xml:space="preserve">Účastníci jsou oprávněni od této </w:t>
      </w:r>
      <w:r w:rsidR="00762503">
        <w:rPr>
          <w:szCs w:val="22"/>
        </w:rPr>
        <w:t>S</w:t>
      </w:r>
      <w:r w:rsidRPr="00107AF1">
        <w:rPr>
          <w:szCs w:val="22"/>
        </w:rPr>
        <w:t xml:space="preserve">mlouvy písemně odstoupit, neplní-li jedna ze smluvních stran podstatně svoje povinnosti. Odstoupit od této </w:t>
      </w:r>
      <w:r w:rsidR="00762503">
        <w:rPr>
          <w:szCs w:val="22"/>
        </w:rPr>
        <w:t>S</w:t>
      </w:r>
      <w:r w:rsidRPr="00107AF1">
        <w:rPr>
          <w:szCs w:val="22"/>
        </w:rPr>
        <w:t>mlouvy není oprávněn ten účastník, který je s plněním smluvní povinnosti sám v prodlení. Smlouva bude v takovém případě ukončena v den doručení odstoupení, přičemž se za den doručení považuje nejpozději sedmý den ode dne, kdy bylo odstoupení uloženo na poště v případě nedoručitelnosti.</w:t>
      </w:r>
    </w:p>
    <w:p w14:paraId="2F04A067" w14:textId="1AC30223" w:rsidR="007F710C" w:rsidRPr="00107AF1" w:rsidRDefault="007F710C" w:rsidP="00B27EA0">
      <w:pPr>
        <w:pStyle w:val="Podlnek"/>
        <w:numPr>
          <w:ilvl w:val="2"/>
          <w:numId w:val="1"/>
        </w:numPr>
        <w:tabs>
          <w:tab w:val="left" w:pos="1368"/>
        </w:tabs>
        <w:ind w:left="1368" w:hanging="684"/>
        <w:rPr>
          <w:szCs w:val="22"/>
        </w:rPr>
      </w:pPr>
      <w:r w:rsidRPr="00107AF1">
        <w:rPr>
          <w:szCs w:val="22"/>
        </w:rPr>
        <w:t>Objedna</w:t>
      </w:r>
      <w:r w:rsidR="00645D3A">
        <w:rPr>
          <w:szCs w:val="22"/>
        </w:rPr>
        <w:t>va</w:t>
      </w:r>
      <w:r w:rsidRPr="00107AF1">
        <w:rPr>
          <w:szCs w:val="22"/>
        </w:rPr>
        <w:t>tel je oprávněn od smlouvy odstoupit zejména:</w:t>
      </w:r>
    </w:p>
    <w:p w14:paraId="5F8A5F5D" w14:textId="48C849F5" w:rsidR="007F710C" w:rsidRPr="00107AF1" w:rsidRDefault="007F710C" w:rsidP="00563780">
      <w:pPr>
        <w:pStyle w:val="Podlnek"/>
        <w:numPr>
          <w:ilvl w:val="0"/>
          <w:numId w:val="14"/>
        </w:numPr>
        <w:tabs>
          <w:tab w:val="left" w:pos="1368"/>
        </w:tabs>
        <w:rPr>
          <w:szCs w:val="22"/>
        </w:rPr>
      </w:pPr>
      <w:r w:rsidRPr="00107AF1">
        <w:rPr>
          <w:szCs w:val="22"/>
        </w:rPr>
        <w:lastRenderedPageBreak/>
        <w:t xml:space="preserve">pokud je </w:t>
      </w:r>
      <w:r w:rsidR="00762503">
        <w:rPr>
          <w:szCs w:val="22"/>
        </w:rPr>
        <w:t>Z</w:t>
      </w:r>
      <w:r w:rsidRPr="00107AF1">
        <w:rPr>
          <w:szCs w:val="22"/>
        </w:rPr>
        <w:t>hotovitel v delším než třicetidenním prodlení s plněním svých závazků,</w:t>
      </w:r>
    </w:p>
    <w:p w14:paraId="5A796BB8" w14:textId="2EE7CFBC" w:rsidR="007F710C" w:rsidRPr="00107AF1" w:rsidRDefault="007F710C" w:rsidP="00563780">
      <w:pPr>
        <w:pStyle w:val="Podlnek"/>
        <w:numPr>
          <w:ilvl w:val="0"/>
          <w:numId w:val="14"/>
        </w:numPr>
        <w:tabs>
          <w:tab w:val="left" w:pos="1368"/>
        </w:tabs>
        <w:rPr>
          <w:szCs w:val="22"/>
        </w:rPr>
      </w:pPr>
      <w:r w:rsidRPr="00107AF1">
        <w:rPr>
          <w:szCs w:val="22"/>
        </w:rPr>
        <w:t xml:space="preserve">pokud </w:t>
      </w:r>
      <w:r w:rsidR="00762503">
        <w:rPr>
          <w:szCs w:val="22"/>
        </w:rPr>
        <w:t>Z</w:t>
      </w:r>
      <w:r w:rsidRPr="00107AF1">
        <w:rPr>
          <w:szCs w:val="22"/>
        </w:rPr>
        <w:t xml:space="preserve">hotovitel nesplnil, nebo neplní podmínky udržovat pojistnou smlouvu v platnosti po celou dobu této </w:t>
      </w:r>
      <w:r w:rsidR="00762503">
        <w:rPr>
          <w:szCs w:val="22"/>
        </w:rPr>
        <w:t>S</w:t>
      </w:r>
      <w:r w:rsidRPr="00107AF1">
        <w:rPr>
          <w:szCs w:val="22"/>
        </w:rPr>
        <w:t xml:space="preserve">mlouvy, </w:t>
      </w:r>
    </w:p>
    <w:p w14:paraId="7F265220" w14:textId="2833FA4A" w:rsidR="007F710C" w:rsidRPr="00107AF1" w:rsidRDefault="007F710C" w:rsidP="00563780">
      <w:pPr>
        <w:pStyle w:val="Podlnek"/>
        <w:numPr>
          <w:ilvl w:val="0"/>
          <w:numId w:val="14"/>
        </w:numPr>
        <w:tabs>
          <w:tab w:val="left" w:pos="1368"/>
        </w:tabs>
        <w:rPr>
          <w:szCs w:val="22"/>
        </w:rPr>
      </w:pPr>
      <w:r w:rsidRPr="00107AF1">
        <w:rPr>
          <w:szCs w:val="22"/>
        </w:rPr>
        <w:t xml:space="preserve">pokud je </w:t>
      </w:r>
      <w:r w:rsidR="00762503">
        <w:rPr>
          <w:szCs w:val="22"/>
        </w:rPr>
        <w:t>Z</w:t>
      </w:r>
      <w:r w:rsidRPr="00107AF1">
        <w:rPr>
          <w:szCs w:val="22"/>
        </w:rPr>
        <w:t>hotovitel po</w:t>
      </w:r>
      <w:r w:rsidR="00942C10">
        <w:rPr>
          <w:szCs w:val="22"/>
        </w:rPr>
        <w:t xml:space="preserve"> </w:t>
      </w:r>
      <w:r w:rsidRPr="00107AF1">
        <w:rPr>
          <w:szCs w:val="22"/>
        </w:rPr>
        <w:t>dobu delší třiceti dnů bez závažného důvodu nečinný</w:t>
      </w:r>
    </w:p>
    <w:p w14:paraId="7C297F1F" w14:textId="2B2CF496" w:rsidR="007F710C" w:rsidRPr="00107AF1" w:rsidRDefault="007F710C" w:rsidP="00563780">
      <w:pPr>
        <w:pStyle w:val="Podlnek"/>
        <w:numPr>
          <w:ilvl w:val="0"/>
          <w:numId w:val="14"/>
        </w:numPr>
        <w:tabs>
          <w:tab w:val="left" w:pos="1368"/>
        </w:tabs>
        <w:rPr>
          <w:szCs w:val="22"/>
        </w:rPr>
      </w:pPr>
      <w:r w:rsidRPr="00107AF1">
        <w:rPr>
          <w:szCs w:val="22"/>
        </w:rPr>
        <w:t xml:space="preserve">pokud </w:t>
      </w:r>
      <w:r w:rsidR="00762503">
        <w:rPr>
          <w:szCs w:val="22"/>
        </w:rPr>
        <w:t>Z</w:t>
      </w:r>
      <w:r w:rsidRPr="00107AF1">
        <w:rPr>
          <w:szCs w:val="22"/>
        </w:rPr>
        <w:t>hotovitel jedná v rozporu s touto Smlouvou o dílo</w:t>
      </w:r>
    </w:p>
    <w:p w14:paraId="5EFEBEDF" w14:textId="75F7B65D" w:rsidR="007F710C" w:rsidRPr="00107AF1" w:rsidRDefault="007F710C" w:rsidP="00563780">
      <w:pPr>
        <w:pStyle w:val="Podlnek"/>
        <w:numPr>
          <w:ilvl w:val="2"/>
          <w:numId w:val="1"/>
        </w:numPr>
        <w:tabs>
          <w:tab w:val="left" w:pos="1368"/>
        </w:tabs>
        <w:ind w:left="1368" w:hanging="684"/>
        <w:rPr>
          <w:szCs w:val="22"/>
        </w:rPr>
      </w:pPr>
      <w:r w:rsidRPr="00107AF1">
        <w:rPr>
          <w:szCs w:val="22"/>
        </w:rPr>
        <w:t xml:space="preserve">V případě ukončení </w:t>
      </w:r>
      <w:r w:rsidR="00762503">
        <w:rPr>
          <w:szCs w:val="22"/>
        </w:rPr>
        <w:t>S</w:t>
      </w:r>
      <w:r w:rsidRPr="00107AF1">
        <w:rPr>
          <w:szCs w:val="22"/>
        </w:rPr>
        <w:t xml:space="preserve">mlouvy z důvodů na straně </w:t>
      </w:r>
      <w:r w:rsidR="00762503">
        <w:rPr>
          <w:szCs w:val="22"/>
        </w:rPr>
        <w:t>O</w:t>
      </w:r>
      <w:r w:rsidRPr="00107AF1">
        <w:rPr>
          <w:szCs w:val="22"/>
        </w:rPr>
        <w:t>bjedna</w:t>
      </w:r>
      <w:r w:rsidR="00042A6B">
        <w:rPr>
          <w:szCs w:val="22"/>
        </w:rPr>
        <w:t>va</w:t>
      </w:r>
      <w:r w:rsidRPr="00107AF1">
        <w:rPr>
          <w:szCs w:val="22"/>
        </w:rPr>
        <w:t xml:space="preserve">tele bude </w:t>
      </w:r>
      <w:r w:rsidR="00762503">
        <w:rPr>
          <w:szCs w:val="22"/>
        </w:rPr>
        <w:t>Z</w:t>
      </w:r>
      <w:r w:rsidRPr="00107AF1">
        <w:rPr>
          <w:szCs w:val="22"/>
        </w:rPr>
        <w:t xml:space="preserve">hotoviteli uhrazena poměrná část ceny </w:t>
      </w:r>
      <w:r w:rsidR="00762503">
        <w:rPr>
          <w:szCs w:val="22"/>
        </w:rPr>
        <w:t>D</w:t>
      </w:r>
      <w:r w:rsidRPr="00107AF1">
        <w:rPr>
          <w:szCs w:val="22"/>
        </w:rPr>
        <w:t xml:space="preserve">íla za všechny činnosti prokazatelně provedené do doby ukončení </w:t>
      </w:r>
      <w:r w:rsidR="00762503">
        <w:rPr>
          <w:szCs w:val="22"/>
        </w:rPr>
        <w:t>S</w:t>
      </w:r>
      <w:r w:rsidRPr="00107AF1">
        <w:rPr>
          <w:szCs w:val="22"/>
        </w:rPr>
        <w:t>mlouvy včetně úhrady účelně vynaložených nákladů a to do třiceti dnů po vystavení faktury.</w:t>
      </w:r>
    </w:p>
    <w:p w14:paraId="4676BB2C" w14:textId="77777777" w:rsidR="007F710C" w:rsidRPr="00B46089" w:rsidRDefault="007F710C" w:rsidP="00563780">
      <w:pPr>
        <w:pStyle w:val="lnek"/>
        <w:numPr>
          <w:ilvl w:val="1"/>
          <w:numId w:val="1"/>
        </w:numPr>
        <w:tabs>
          <w:tab w:val="left" w:pos="0"/>
        </w:tabs>
        <w:ind w:left="684" w:hanging="684"/>
        <w:jc w:val="both"/>
        <w:rPr>
          <w:rFonts w:ascii="Arial" w:hAnsi="Arial" w:cs="Arial"/>
          <w:bCs/>
          <w:sz w:val="22"/>
          <w:szCs w:val="22"/>
        </w:rPr>
      </w:pPr>
      <w:r w:rsidRPr="00B46089">
        <w:rPr>
          <w:rFonts w:ascii="Arial" w:hAnsi="Arial" w:cs="Arial"/>
          <w:bCs/>
          <w:sz w:val="22"/>
          <w:szCs w:val="22"/>
        </w:rPr>
        <w:t>Závěrečná ustanovení</w:t>
      </w:r>
    </w:p>
    <w:p w14:paraId="53F76E03" w14:textId="5E8CBE0B" w:rsidR="007F710C" w:rsidRPr="00107AF1" w:rsidRDefault="007F710C" w:rsidP="00563780">
      <w:pPr>
        <w:pStyle w:val="Podlnek"/>
        <w:numPr>
          <w:ilvl w:val="2"/>
          <w:numId w:val="1"/>
        </w:numPr>
        <w:tabs>
          <w:tab w:val="left" w:pos="1368"/>
        </w:tabs>
        <w:ind w:left="1368" w:hanging="684"/>
        <w:rPr>
          <w:szCs w:val="22"/>
        </w:rPr>
      </w:pPr>
      <w:r w:rsidRPr="00107AF1">
        <w:rPr>
          <w:szCs w:val="22"/>
        </w:rPr>
        <w:t xml:space="preserve">Tato </w:t>
      </w:r>
      <w:r w:rsidR="00942C10">
        <w:rPr>
          <w:szCs w:val="22"/>
        </w:rPr>
        <w:t>S</w:t>
      </w:r>
      <w:r w:rsidRPr="00107AF1">
        <w:rPr>
          <w:szCs w:val="22"/>
        </w:rPr>
        <w:t xml:space="preserve">mlouva zavazuje </w:t>
      </w:r>
      <w:r w:rsidR="00942C10">
        <w:rPr>
          <w:szCs w:val="22"/>
        </w:rPr>
        <w:t>S</w:t>
      </w:r>
      <w:r w:rsidRPr="00107AF1">
        <w:rPr>
          <w:szCs w:val="22"/>
        </w:rPr>
        <w:t>mluvní strany navzájem a jejich právní nástupce.</w:t>
      </w:r>
    </w:p>
    <w:p w14:paraId="56443990" w14:textId="1374ECFA" w:rsidR="007F710C" w:rsidRPr="00107AF1" w:rsidRDefault="007F710C" w:rsidP="00B27EA0">
      <w:pPr>
        <w:pStyle w:val="Podlnek"/>
        <w:numPr>
          <w:ilvl w:val="2"/>
          <w:numId w:val="1"/>
        </w:numPr>
        <w:tabs>
          <w:tab w:val="left" w:pos="1368"/>
        </w:tabs>
        <w:ind w:left="1368" w:hanging="684"/>
        <w:rPr>
          <w:szCs w:val="22"/>
        </w:rPr>
      </w:pPr>
      <w:r w:rsidRPr="00107AF1">
        <w:rPr>
          <w:szCs w:val="22"/>
        </w:rPr>
        <w:t xml:space="preserve">Zhotovitel není oprávněn postoupit práva a závazky z této </w:t>
      </w:r>
      <w:r w:rsidR="00942C10">
        <w:rPr>
          <w:szCs w:val="22"/>
        </w:rPr>
        <w:t>S</w:t>
      </w:r>
      <w:r w:rsidRPr="00107AF1">
        <w:rPr>
          <w:szCs w:val="22"/>
        </w:rPr>
        <w:t>mlouvy plynoucí třetí straně</w:t>
      </w:r>
      <w:r w:rsidR="00B27EA0" w:rsidRPr="00107AF1">
        <w:rPr>
          <w:szCs w:val="22"/>
        </w:rPr>
        <w:t xml:space="preserve"> </w:t>
      </w:r>
      <w:r w:rsidRPr="00107AF1">
        <w:rPr>
          <w:szCs w:val="22"/>
        </w:rPr>
        <w:t xml:space="preserve">bez výslovného souhlasu </w:t>
      </w:r>
      <w:r w:rsidR="00B46089">
        <w:rPr>
          <w:szCs w:val="22"/>
        </w:rPr>
        <w:t>O</w:t>
      </w:r>
      <w:r w:rsidRPr="00107AF1">
        <w:rPr>
          <w:szCs w:val="22"/>
        </w:rPr>
        <w:t>bjedna</w:t>
      </w:r>
      <w:r w:rsidR="00645D3A">
        <w:rPr>
          <w:szCs w:val="22"/>
        </w:rPr>
        <w:t>va</w:t>
      </w:r>
      <w:r w:rsidRPr="00107AF1">
        <w:rPr>
          <w:szCs w:val="22"/>
        </w:rPr>
        <w:t xml:space="preserve">tele. </w:t>
      </w:r>
    </w:p>
    <w:p w14:paraId="1261264D" w14:textId="6CF5CF4A" w:rsidR="007F710C" w:rsidRPr="00107AF1" w:rsidRDefault="007F710C" w:rsidP="00563780">
      <w:pPr>
        <w:pStyle w:val="Podlnek"/>
        <w:numPr>
          <w:ilvl w:val="2"/>
          <w:numId w:val="1"/>
        </w:numPr>
        <w:tabs>
          <w:tab w:val="left" w:pos="1368"/>
        </w:tabs>
        <w:ind w:left="1368" w:hanging="684"/>
        <w:rPr>
          <w:szCs w:val="22"/>
        </w:rPr>
      </w:pPr>
      <w:r w:rsidRPr="00107AF1">
        <w:rPr>
          <w:szCs w:val="22"/>
        </w:rPr>
        <w:t xml:space="preserve">Pokud by </w:t>
      </w:r>
      <w:r w:rsidR="00B46089">
        <w:rPr>
          <w:szCs w:val="22"/>
        </w:rPr>
        <w:t>S</w:t>
      </w:r>
      <w:r w:rsidRPr="00107AF1">
        <w:rPr>
          <w:szCs w:val="22"/>
        </w:rPr>
        <w:t xml:space="preserve">mlouva trpěla právními vadami v důsledku změny obecné právní úpravy nebo i jinak, nemohou takové právní vady způsobit neplatnost nebo neúčinnost celé </w:t>
      </w:r>
      <w:r w:rsidR="00B46089">
        <w:rPr>
          <w:szCs w:val="22"/>
        </w:rPr>
        <w:t>S</w:t>
      </w:r>
      <w:r w:rsidRPr="00107AF1">
        <w:rPr>
          <w:szCs w:val="22"/>
        </w:rPr>
        <w:t xml:space="preserve">mlouvy. Všechna ustanovení </w:t>
      </w:r>
      <w:r w:rsidR="00B46089">
        <w:rPr>
          <w:szCs w:val="22"/>
        </w:rPr>
        <w:t>S</w:t>
      </w:r>
      <w:r w:rsidRPr="00107AF1">
        <w:rPr>
          <w:szCs w:val="22"/>
        </w:rPr>
        <w:t xml:space="preserve">mlouvy jsou oddělitelná, a pokud se jakékoliv její ustanovení stane neplatným, protiprávním nebo v rozporu s veřejným zájmem, platnost ostatních ustanovení tím není dotčena a </w:t>
      </w:r>
      <w:r w:rsidR="00B46089">
        <w:rPr>
          <w:szCs w:val="22"/>
        </w:rPr>
        <w:t>S</w:t>
      </w:r>
      <w:r w:rsidRPr="00107AF1">
        <w:rPr>
          <w:szCs w:val="22"/>
        </w:rPr>
        <w:t xml:space="preserve">mlouva bude posuzována tak, jako by tato neplatná ustanovení nikdy neobsahovala. Na místo neplatného nebo neúčinného ujednání se smluvní strany zavazují nahradit tato ustanovení takovým obsahem, který umožní, aby účelu </w:t>
      </w:r>
      <w:r w:rsidR="00B46089">
        <w:rPr>
          <w:szCs w:val="22"/>
        </w:rPr>
        <w:t>S</w:t>
      </w:r>
      <w:r w:rsidRPr="00107AF1">
        <w:rPr>
          <w:szCs w:val="22"/>
        </w:rPr>
        <w:t>mlouvy bylo dosaženo.</w:t>
      </w:r>
    </w:p>
    <w:p w14:paraId="34071B69" w14:textId="77777777" w:rsidR="007F710C" w:rsidRPr="00107AF1" w:rsidRDefault="007F710C" w:rsidP="00563780">
      <w:pPr>
        <w:pStyle w:val="Podlnek"/>
        <w:numPr>
          <w:ilvl w:val="2"/>
          <w:numId w:val="1"/>
        </w:numPr>
        <w:tabs>
          <w:tab w:val="left" w:pos="1368"/>
        </w:tabs>
        <w:ind w:left="1368" w:hanging="684"/>
        <w:rPr>
          <w:szCs w:val="22"/>
        </w:rPr>
      </w:pPr>
      <w:r w:rsidRPr="00107AF1">
        <w:rPr>
          <w:szCs w:val="22"/>
        </w:rPr>
        <w:t>Smlouva nabývá platnosti podpisem oprávněných zástupců smluvních stran a účinnosti okamžikem jejího zveřejnění v registru smluv v souladu s § 6 odst. 1 zákona č. 340/2015 Sb., o registru smluv, ve znění pozdějších předpisů.</w:t>
      </w:r>
    </w:p>
    <w:p w14:paraId="0FB350E8" w14:textId="38DB2001" w:rsidR="007F710C" w:rsidRPr="00107AF1" w:rsidRDefault="007F710C" w:rsidP="00563780">
      <w:pPr>
        <w:pStyle w:val="Podlnek"/>
        <w:numPr>
          <w:ilvl w:val="2"/>
          <w:numId w:val="1"/>
        </w:numPr>
        <w:tabs>
          <w:tab w:val="left" w:pos="1368"/>
        </w:tabs>
        <w:ind w:left="1368" w:hanging="684"/>
        <w:rPr>
          <w:szCs w:val="22"/>
        </w:rPr>
      </w:pPr>
      <w:r w:rsidRPr="00107AF1">
        <w:rPr>
          <w:szCs w:val="22"/>
        </w:rPr>
        <w:t xml:space="preserve">Není-li v této </w:t>
      </w:r>
      <w:r w:rsidR="00B46089">
        <w:rPr>
          <w:szCs w:val="22"/>
        </w:rPr>
        <w:t>S</w:t>
      </w:r>
      <w:r w:rsidRPr="00107AF1">
        <w:rPr>
          <w:szCs w:val="22"/>
        </w:rPr>
        <w:t xml:space="preserve">mlouvě stanoveno jinak, lze smlouvu doplnit a měnit výlučně formou písemných dodatků, opatřených časovým a místním určením a podepsaných oprávněnými osobami. Dodatky takto sjednané se smluvní strany zavazují akceptovat a plnit jako součást této </w:t>
      </w:r>
      <w:r w:rsidR="00B46089">
        <w:rPr>
          <w:szCs w:val="22"/>
        </w:rPr>
        <w:t>S</w:t>
      </w:r>
      <w:r w:rsidRPr="00107AF1">
        <w:rPr>
          <w:szCs w:val="22"/>
        </w:rPr>
        <w:t>mlouvy.</w:t>
      </w:r>
    </w:p>
    <w:p w14:paraId="6D338BE0" w14:textId="2576D9DD" w:rsidR="007F710C" w:rsidRPr="00107AF1" w:rsidRDefault="007F710C" w:rsidP="00563780">
      <w:pPr>
        <w:pStyle w:val="Podlnek"/>
        <w:numPr>
          <w:ilvl w:val="2"/>
          <w:numId w:val="1"/>
        </w:numPr>
        <w:tabs>
          <w:tab w:val="left" w:pos="1368"/>
        </w:tabs>
        <w:ind w:left="1368" w:hanging="684"/>
        <w:rPr>
          <w:szCs w:val="22"/>
        </w:rPr>
      </w:pPr>
      <w:r w:rsidRPr="00107AF1">
        <w:rPr>
          <w:szCs w:val="22"/>
        </w:rPr>
        <w:t>Obě smluvní strany prohlašují, že předem souhlasí, v souladu se zněním zák</w:t>
      </w:r>
      <w:r w:rsidR="00B46089">
        <w:rPr>
          <w:szCs w:val="22"/>
        </w:rPr>
        <w:t xml:space="preserve">ona </w:t>
      </w:r>
      <w:r w:rsidRPr="00107AF1">
        <w:rPr>
          <w:szCs w:val="22"/>
        </w:rPr>
        <w:t>č</w:t>
      </w:r>
      <w:r w:rsidR="00B46089">
        <w:rPr>
          <w:szCs w:val="22"/>
        </w:rPr>
        <w:t xml:space="preserve">. </w:t>
      </w:r>
      <w:r w:rsidRPr="00107AF1">
        <w:rPr>
          <w:szCs w:val="22"/>
        </w:rPr>
        <w:t xml:space="preserve">106/1999 Sb., o svobodném přístupu k informacím, ve znění pozdějších předpisů a ZVZ, se zpřístupněním či zveřejněním celé této </w:t>
      </w:r>
      <w:r w:rsidR="00B46089">
        <w:rPr>
          <w:szCs w:val="22"/>
        </w:rPr>
        <w:t>S</w:t>
      </w:r>
      <w:r w:rsidRPr="00107AF1">
        <w:rPr>
          <w:szCs w:val="22"/>
        </w:rPr>
        <w:t xml:space="preserve">mlouvy o dílo v jejím plném znění včetně jejích příloh a případných dodatků, jakož i všech úkonů s touto </w:t>
      </w:r>
      <w:r w:rsidR="00B46089">
        <w:rPr>
          <w:szCs w:val="22"/>
        </w:rPr>
        <w:t>S</w:t>
      </w:r>
      <w:r w:rsidRPr="00107AF1">
        <w:rPr>
          <w:szCs w:val="22"/>
        </w:rPr>
        <w:t>mlouvou.</w:t>
      </w:r>
    </w:p>
    <w:p w14:paraId="6D8A0808" w14:textId="7FF7A185" w:rsidR="007F710C" w:rsidRPr="00107AF1" w:rsidRDefault="007F710C" w:rsidP="00280BE8">
      <w:pPr>
        <w:pStyle w:val="Podlnek"/>
        <w:numPr>
          <w:ilvl w:val="2"/>
          <w:numId w:val="1"/>
        </w:numPr>
        <w:tabs>
          <w:tab w:val="left" w:pos="709"/>
        </w:tabs>
        <w:ind w:left="1368" w:hanging="684"/>
        <w:rPr>
          <w:szCs w:val="22"/>
        </w:rPr>
      </w:pPr>
      <w:r w:rsidRPr="00107AF1">
        <w:rPr>
          <w:szCs w:val="22"/>
        </w:rPr>
        <w:t xml:space="preserve">Tato </w:t>
      </w:r>
      <w:r w:rsidR="00280BE8">
        <w:rPr>
          <w:szCs w:val="22"/>
        </w:rPr>
        <w:t>S</w:t>
      </w:r>
      <w:r w:rsidRPr="00107AF1">
        <w:rPr>
          <w:szCs w:val="22"/>
        </w:rPr>
        <w:t>mlouva je vyhotovena v</w:t>
      </w:r>
      <w:r w:rsidR="00115B1C" w:rsidRPr="00107AF1">
        <w:rPr>
          <w:szCs w:val="22"/>
        </w:rPr>
        <w:t>e</w:t>
      </w:r>
      <w:r w:rsidRPr="00107AF1">
        <w:rPr>
          <w:szCs w:val="22"/>
        </w:rPr>
        <w:t> </w:t>
      </w:r>
      <w:r w:rsidR="00B46089">
        <w:rPr>
          <w:szCs w:val="22"/>
        </w:rPr>
        <w:t>dvou</w:t>
      </w:r>
      <w:r w:rsidRPr="00107AF1">
        <w:rPr>
          <w:szCs w:val="22"/>
        </w:rPr>
        <w:t xml:space="preserve"> </w:t>
      </w:r>
      <w:r w:rsidR="00280BE8">
        <w:rPr>
          <w:szCs w:val="22"/>
        </w:rPr>
        <w:t>stejnopisech, z nichž každá ze Smluvních stran obdrží po jednom vyhotovení.</w:t>
      </w:r>
      <w:r w:rsidRPr="00107AF1">
        <w:rPr>
          <w:szCs w:val="22"/>
        </w:rPr>
        <w:t xml:space="preserve"> Každý stejnopis má platnost originálu.</w:t>
      </w:r>
    </w:p>
    <w:p w14:paraId="18746F5E" w14:textId="553DCD6F" w:rsidR="007F710C" w:rsidRPr="00107AF1" w:rsidRDefault="00E31703" w:rsidP="00280BE8">
      <w:pPr>
        <w:pStyle w:val="Podlnek"/>
        <w:numPr>
          <w:ilvl w:val="2"/>
          <w:numId w:val="1"/>
        </w:numPr>
        <w:tabs>
          <w:tab w:val="clear" w:pos="3616"/>
          <w:tab w:val="num" w:pos="709"/>
          <w:tab w:val="left" w:pos="1418"/>
        </w:tabs>
        <w:ind w:left="1418"/>
        <w:rPr>
          <w:szCs w:val="22"/>
        </w:rPr>
      </w:pPr>
      <w:r w:rsidRPr="00107AF1">
        <w:rPr>
          <w:szCs w:val="22"/>
        </w:rPr>
        <w:t xml:space="preserve">Smluvní strany souhlasí s tím, že bude tato </w:t>
      </w:r>
      <w:r w:rsidR="00B46089">
        <w:rPr>
          <w:szCs w:val="22"/>
        </w:rPr>
        <w:t>S</w:t>
      </w:r>
      <w:r w:rsidRPr="00107AF1">
        <w:rPr>
          <w:szCs w:val="22"/>
        </w:rPr>
        <w:t>mlouva na základě zákona</w:t>
      </w:r>
      <w:r w:rsidR="00B46089">
        <w:rPr>
          <w:szCs w:val="22"/>
        </w:rPr>
        <w:t xml:space="preserve"> </w:t>
      </w:r>
      <w:r w:rsidR="007C2629" w:rsidRPr="00107AF1">
        <w:rPr>
          <w:szCs w:val="22"/>
        </w:rPr>
        <w:t>č.</w:t>
      </w:r>
      <w:r w:rsidR="00280BE8">
        <w:rPr>
          <w:szCs w:val="22"/>
        </w:rPr>
        <w:t xml:space="preserve"> </w:t>
      </w:r>
      <w:r w:rsidRPr="00107AF1">
        <w:rPr>
          <w:szCs w:val="22"/>
        </w:rPr>
        <w:t xml:space="preserve">340/2015 </w:t>
      </w:r>
      <w:r w:rsidR="007C2629" w:rsidRPr="00107AF1">
        <w:rPr>
          <w:szCs w:val="22"/>
        </w:rPr>
        <w:t>Sb</w:t>
      </w:r>
      <w:r w:rsidRPr="00107AF1">
        <w:rPr>
          <w:szCs w:val="22"/>
        </w:rPr>
        <w:t xml:space="preserve">. zveřejněna v registru smluv, a to včetně případných příloh a </w:t>
      </w:r>
      <w:r w:rsidR="00280BE8">
        <w:rPr>
          <w:szCs w:val="22"/>
        </w:rPr>
        <w:t>d</w:t>
      </w:r>
      <w:r w:rsidRPr="00107AF1">
        <w:rPr>
          <w:szCs w:val="22"/>
        </w:rPr>
        <w:t>odatků. Smluvní strany se dohodly, že smlouvu zveřejní Divadlo v Dlouhé.</w:t>
      </w:r>
    </w:p>
    <w:p w14:paraId="4E2A31EB" w14:textId="77777777" w:rsidR="002B27B1" w:rsidRPr="00107AF1" w:rsidRDefault="002B27B1" w:rsidP="00280BE8">
      <w:pPr>
        <w:pStyle w:val="Podlnek"/>
        <w:tabs>
          <w:tab w:val="clear" w:pos="360"/>
          <w:tab w:val="left" w:pos="1418"/>
        </w:tabs>
        <w:rPr>
          <w:szCs w:val="22"/>
        </w:rPr>
      </w:pPr>
    </w:p>
    <w:p w14:paraId="6C1629A0" w14:textId="77777777" w:rsidR="007F710C" w:rsidRPr="00107AF1" w:rsidRDefault="007F710C" w:rsidP="00563780">
      <w:pPr>
        <w:pStyle w:val="Podlnek"/>
        <w:tabs>
          <w:tab w:val="clear" w:pos="360"/>
          <w:tab w:val="left" w:pos="1418"/>
        </w:tabs>
        <w:ind w:left="2835"/>
        <w:rPr>
          <w:szCs w:val="22"/>
        </w:rPr>
      </w:pPr>
    </w:p>
    <w:p w14:paraId="2947D178" w14:textId="5061CD69" w:rsidR="007F710C" w:rsidRPr="00107AF1" w:rsidRDefault="007F710C" w:rsidP="00563780">
      <w:pPr>
        <w:pStyle w:val="Zkladntext22"/>
        <w:jc w:val="both"/>
        <w:rPr>
          <w:szCs w:val="22"/>
        </w:rPr>
      </w:pPr>
      <w:r w:rsidRPr="00107AF1">
        <w:rPr>
          <w:szCs w:val="22"/>
        </w:rPr>
        <w:t xml:space="preserve">Smluvní strany výslovně prohlašují, že je jim obsah </w:t>
      </w:r>
      <w:r w:rsidR="00B46089">
        <w:rPr>
          <w:szCs w:val="22"/>
        </w:rPr>
        <w:t>S</w:t>
      </w:r>
      <w:r w:rsidRPr="00107AF1">
        <w:rPr>
          <w:szCs w:val="22"/>
        </w:rPr>
        <w:t xml:space="preserve">mlouvy dobře znám v celém jeho rozsahu s tím, že </w:t>
      </w:r>
      <w:r w:rsidR="00B46089">
        <w:rPr>
          <w:szCs w:val="22"/>
        </w:rPr>
        <w:t>S</w:t>
      </w:r>
      <w:r w:rsidRPr="00107AF1">
        <w:rPr>
          <w:szCs w:val="22"/>
        </w:rPr>
        <w:t>mlouva je projevem pravé a svobodné vůle smluvních stran a nebyla uzavřena v tísni či za nápadně nevýhodných podmínek. Na důkaz souhlasu připojují oprávnění zástupci smluvních stran své vlastnoruční podpisy, jak následuje.</w:t>
      </w:r>
    </w:p>
    <w:p w14:paraId="47B11683" w14:textId="77777777" w:rsidR="003A3779" w:rsidRDefault="003A3779" w:rsidP="00563780">
      <w:pPr>
        <w:pStyle w:val="Zkladntext22"/>
        <w:jc w:val="both"/>
        <w:rPr>
          <w:szCs w:val="22"/>
        </w:rPr>
      </w:pPr>
    </w:p>
    <w:p w14:paraId="1BA98778" w14:textId="77777777" w:rsidR="00995473" w:rsidRPr="00107AF1" w:rsidRDefault="00995473" w:rsidP="00563780">
      <w:pPr>
        <w:pStyle w:val="Zkladntext22"/>
        <w:jc w:val="both"/>
        <w:rPr>
          <w:szCs w:val="22"/>
        </w:rPr>
      </w:pPr>
    </w:p>
    <w:p w14:paraId="6FB96B6A" w14:textId="77777777" w:rsidR="007F710C" w:rsidRPr="00107AF1" w:rsidRDefault="007F710C" w:rsidP="00563780">
      <w:pPr>
        <w:pStyle w:val="lnek"/>
        <w:numPr>
          <w:ilvl w:val="0"/>
          <w:numId w:val="0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375ABAD1" w14:textId="2D190D73" w:rsidR="007F710C" w:rsidRPr="002B27B1" w:rsidRDefault="007F710C" w:rsidP="002B27B1">
      <w:pPr>
        <w:pStyle w:val="lnek"/>
        <w:numPr>
          <w:ilvl w:val="0"/>
          <w:numId w:val="0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107AF1">
        <w:rPr>
          <w:rFonts w:ascii="Arial" w:hAnsi="Arial" w:cs="Arial"/>
          <w:sz w:val="22"/>
          <w:szCs w:val="22"/>
        </w:rPr>
        <w:t>V</w:t>
      </w:r>
      <w:r w:rsidR="00B34B0F" w:rsidRPr="00107AF1">
        <w:rPr>
          <w:rFonts w:ascii="Arial" w:hAnsi="Arial" w:cs="Arial"/>
          <w:sz w:val="22"/>
          <w:szCs w:val="22"/>
        </w:rPr>
        <w:t xml:space="preserve"> Praze </w:t>
      </w:r>
      <w:r w:rsidRPr="00107AF1">
        <w:rPr>
          <w:rFonts w:ascii="Arial" w:hAnsi="Arial" w:cs="Arial"/>
          <w:sz w:val="22"/>
          <w:szCs w:val="22"/>
        </w:rPr>
        <w:t>dn</w:t>
      </w:r>
      <w:r w:rsidRPr="00107AF1">
        <w:rPr>
          <w:rFonts w:ascii="Arial" w:hAnsi="Arial" w:cs="Arial"/>
          <w:sz w:val="22"/>
          <w:szCs w:val="22"/>
          <w:shd w:val="clear" w:color="auto" w:fill="FFFFFF" w:themeFill="background1"/>
        </w:rPr>
        <w:t>e</w:t>
      </w:r>
      <w:r w:rsidR="004212CC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r w:rsidR="00CC44F8">
        <w:rPr>
          <w:rFonts w:ascii="Arial" w:hAnsi="Arial" w:cs="Arial"/>
          <w:sz w:val="22"/>
          <w:szCs w:val="22"/>
          <w:shd w:val="clear" w:color="auto" w:fill="FFFFFF" w:themeFill="background1"/>
        </w:rPr>
        <w:t>7</w:t>
      </w:r>
      <w:r w:rsidR="00645D3A">
        <w:rPr>
          <w:rFonts w:ascii="Arial" w:hAnsi="Arial" w:cs="Arial"/>
          <w:sz w:val="22"/>
          <w:szCs w:val="22"/>
          <w:shd w:val="clear" w:color="auto" w:fill="FFFFFF" w:themeFill="background1"/>
        </w:rPr>
        <w:t>. 1</w:t>
      </w:r>
      <w:r w:rsidR="00FC1E86">
        <w:rPr>
          <w:rFonts w:ascii="Arial" w:hAnsi="Arial" w:cs="Arial"/>
          <w:sz w:val="22"/>
          <w:szCs w:val="22"/>
          <w:shd w:val="clear" w:color="auto" w:fill="FFFFFF" w:themeFill="background1"/>
        </w:rPr>
        <w:t>1</w:t>
      </w:r>
      <w:r w:rsidR="00645D3A">
        <w:rPr>
          <w:rFonts w:ascii="Arial" w:hAnsi="Arial" w:cs="Arial"/>
          <w:sz w:val="22"/>
          <w:szCs w:val="22"/>
          <w:shd w:val="clear" w:color="auto" w:fill="FFFFFF" w:themeFill="background1"/>
        </w:rPr>
        <w:t>. 2025</w:t>
      </w:r>
      <w:r w:rsidR="00B27EA0" w:rsidRPr="00107AF1">
        <w:rPr>
          <w:rFonts w:ascii="Arial" w:hAnsi="Arial" w:cs="Arial"/>
          <w:sz w:val="22"/>
          <w:szCs w:val="22"/>
        </w:rPr>
        <w:tab/>
      </w:r>
      <w:r w:rsidR="00B46089">
        <w:rPr>
          <w:rFonts w:ascii="Arial" w:hAnsi="Arial" w:cs="Arial"/>
          <w:sz w:val="22"/>
          <w:szCs w:val="22"/>
        </w:rPr>
        <w:tab/>
      </w:r>
      <w:r w:rsidR="00B46089">
        <w:rPr>
          <w:rFonts w:ascii="Arial" w:hAnsi="Arial" w:cs="Arial"/>
          <w:sz w:val="22"/>
          <w:szCs w:val="22"/>
        </w:rPr>
        <w:tab/>
        <w:t xml:space="preserve"> </w:t>
      </w:r>
      <w:r w:rsidR="004212CC">
        <w:rPr>
          <w:rFonts w:ascii="Arial" w:hAnsi="Arial" w:cs="Arial"/>
          <w:sz w:val="22"/>
          <w:szCs w:val="22"/>
        </w:rPr>
        <w:tab/>
      </w:r>
      <w:r w:rsidR="00B46089">
        <w:rPr>
          <w:rFonts w:ascii="Arial" w:hAnsi="Arial" w:cs="Arial"/>
          <w:sz w:val="22"/>
          <w:szCs w:val="22"/>
        </w:rPr>
        <w:t xml:space="preserve"> </w:t>
      </w:r>
      <w:r w:rsidRPr="002B27B1">
        <w:rPr>
          <w:rFonts w:ascii="Arial" w:hAnsi="Arial" w:cs="Arial"/>
          <w:sz w:val="22"/>
          <w:szCs w:val="22"/>
        </w:rPr>
        <w:t>V</w:t>
      </w:r>
      <w:r w:rsidR="00CC44F8">
        <w:rPr>
          <w:rFonts w:ascii="Arial" w:hAnsi="Arial" w:cs="Arial"/>
          <w:sz w:val="22"/>
          <w:szCs w:val="22"/>
        </w:rPr>
        <w:t> Újezdě u Brna 7.</w:t>
      </w:r>
      <w:r w:rsidR="00645D3A">
        <w:rPr>
          <w:rFonts w:ascii="Arial" w:hAnsi="Arial" w:cs="Arial"/>
          <w:sz w:val="22"/>
          <w:szCs w:val="22"/>
        </w:rPr>
        <w:t xml:space="preserve"> 11. 2025</w:t>
      </w:r>
      <w:r w:rsidR="00E31703" w:rsidRPr="002B27B1">
        <w:rPr>
          <w:rFonts w:ascii="Arial" w:hAnsi="Arial" w:cs="Arial"/>
          <w:strike/>
          <w:sz w:val="22"/>
          <w:szCs w:val="22"/>
        </w:rPr>
        <w:t xml:space="preserve"> </w:t>
      </w:r>
    </w:p>
    <w:p w14:paraId="2EBDC0C3" w14:textId="77777777" w:rsidR="007F710C" w:rsidRPr="002B27B1" w:rsidRDefault="007F710C" w:rsidP="002B27B1">
      <w:pPr>
        <w:pStyle w:val="lnek"/>
        <w:numPr>
          <w:ilvl w:val="0"/>
          <w:numId w:val="0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4098D4B4" w14:textId="77777777" w:rsidR="007F710C" w:rsidRPr="002B27B1" w:rsidRDefault="007F710C" w:rsidP="002B27B1">
      <w:pPr>
        <w:pStyle w:val="lnek"/>
        <w:numPr>
          <w:ilvl w:val="0"/>
          <w:numId w:val="0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4224CB64" w14:textId="77777777" w:rsidR="003D592F" w:rsidRPr="002B27B1" w:rsidRDefault="003D592F" w:rsidP="002B27B1">
      <w:pPr>
        <w:pStyle w:val="lnek"/>
        <w:numPr>
          <w:ilvl w:val="0"/>
          <w:numId w:val="0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89B988B" w14:textId="77777777" w:rsidR="003D592F" w:rsidRPr="002B27B1" w:rsidRDefault="003D592F" w:rsidP="002B27B1">
      <w:pPr>
        <w:pStyle w:val="lnek"/>
        <w:numPr>
          <w:ilvl w:val="0"/>
          <w:numId w:val="0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437BE7A" w14:textId="77777777" w:rsidR="003D592F" w:rsidRPr="002B27B1" w:rsidRDefault="003D592F" w:rsidP="002B27B1">
      <w:pPr>
        <w:pStyle w:val="lnek"/>
        <w:numPr>
          <w:ilvl w:val="0"/>
          <w:numId w:val="0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6F24649A" w14:textId="52866A86" w:rsidR="003D592F" w:rsidRPr="00107AF1" w:rsidRDefault="007F710C" w:rsidP="00995473">
      <w:pPr>
        <w:pStyle w:val="lnek"/>
        <w:numPr>
          <w:ilvl w:val="0"/>
          <w:numId w:val="0"/>
        </w:numPr>
        <w:tabs>
          <w:tab w:val="left" w:pos="851"/>
        </w:tabs>
        <w:ind w:left="709" w:hanging="709"/>
        <w:jc w:val="both"/>
        <w:rPr>
          <w:rFonts w:ascii="Arial" w:hAnsi="Arial" w:cs="Arial"/>
          <w:sz w:val="22"/>
          <w:szCs w:val="22"/>
        </w:rPr>
      </w:pPr>
      <w:r w:rsidRPr="002B27B1">
        <w:rPr>
          <w:rFonts w:ascii="Arial" w:hAnsi="Arial" w:cs="Arial"/>
          <w:sz w:val="22"/>
          <w:szCs w:val="22"/>
        </w:rPr>
        <w:t xml:space="preserve">………………………………………        </w:t>
      </w:r>
      <w:r w:rsidR="00B46089" w:rsidRPr="002B27B1">
        <w:rPr>
          <w:rFonts w:ascii="Arial" w:hAnsi="Arial" w:cs="Arial"/>
          <w:sz w:val="22"/>
          <w:szCs w:val="22"/>
        </w:rPr>
        <w:tab/>
        <w:t xml:space="preserve">    </w:t>
      </w:r>
      <w:r w:rsidRPr="002B27B1">
        <w:rPr>
          <w:rFonts w:ascii="Arial" w:hAnsi="Arial" w:cs="Arial"/>
          <w:sz w:val="22"/>
          <w:szCs w:val="22"/>
        </w:rPr>
        <w:t xml:space="preserve">     </w:t>
      </w:r>
      <w:r w:rsidR="00FB29D4" w:rsidRPr="002B27B1">
        <w:rPr>
          <w:rFonts w:ascii="Arial" w:hAnsi="Arial" w:cs="Arial"/>
          <w:sz w:val="22"/>
          <w:szCs w:val="22"/>
        </w:rPr>
        <w:t xml:space="preserve">     ………………………………………</w:t>
      </w:r>
      <w:r w:rsidRPr="002B27B1">
        <w:rPr>
          <w:rFonts w:ascii="Arial" w:hAnsi="Arial" w:cs="Arial"/>
          <w:sz w:val="22"/>
          <w:szCs w:val="22"/>
        </w:rPr>
        <w:t xml:space="preserve">      </w:t>
      </w:r>
      <w:r w:rsidR="00FB29D4" w:rsidRPr="002B27B1">
        <w:rPr>
          <w:rFonts w:ascii="Arial" w:hAnsi="Arial" w:cs="Arial"/>
          <w:sz w:val="22"/>
          <w:szCs w:val="22"/>
        </w:rPr>
        <w:t xml:space="preserve">  </w:t>
      </w:r>
      <w:r w:rsidR="00FB29D4" w:rsidRPr="002B27B1">
        <w:rPr>
          <w:rFonts w:ascii="Arial" w:hAnsi="Arial" w:cs="Arial"/>
          <w:color w:val="FFFFFF" w:themeColor="background1"/>
          <w:sz w:val="22"/>
          <w:szCs w:val="22"/>
        </w:rPr>
        <w:t xml:space="preserve"> .      </w:t>
      </w:r>
      <w:r w:rsidR="00B16D69" w:rsidRPr="002B27B1">
        <w:rPr>
          <w:rFonts w:ascii="Arial" w:hAnsi="Arial" w:cs="Arial"/>
          <w:color w:val="FFFFFF" w:themeColor="background1"/>
          <w:sz w:val="22"/>
          <w:szCs w:val="22"/>
        </w:rPr>
        <w:t xml:space="preserve">  </w:t>
      </w:r>
      <w:r w:rsidRPr="002B27B1">
        <w:rPr>
          <w:rFonts w:ascii="Arial" w:hAnsi="Arial" w:cs="Arial"/>
          <w:sz w:val="22"/>
          <w:szCs w:val="22"/>
        </w:rPr>
        <w:t>Za objedna</w:t>
      </w:r>
      <w:r w:rsidR="00645D3A">
        <w:rPr>
          <w:rFonts w:ascii="Arial" w:hAnsi="Arial" w:cs="Arial"/>
          <w:sz w:val="22"/>
          <w:szCs w:val="22"/>
        </w:rPr>
        <w:t>va</w:t>
      </w:r>
      <w:r w:rsidRPr="002B27B1">
        <w:rPr>
          <w:rFonts w:ascii="Arial" w:hAnsi="Arial" w:cs="Arial"/>
          <w:sz w:val="22"/>
          <w:szCs w:val="22"/>
        </w:rPr>
        <w:t xml:space="preserve">tele                             </w:t>
      </w:r>
      <w:r w:rsidR="00FB29D4" w:rsidRPr="002B27B1">
        <w:rPr>
          <w:rFonts w:ascii="Arial" w:hAnsi="Arial" w:cs="Arial"/>
          <w:sz w:val="22"/>
          <w:szCs w:val="22"/>
        </w:rPr>
        <w:t xml:space="preserve">                  </w:t>
      </w:r>
      <w:r w:rsidR="00B46089" w:rsidRPr="002B27B1">
        <w:rPr>
          <w:rFonts w:ascii="Arial" w:hAnsi="Arial" w:cs="Arial"/>
          <w:sz w:val="22"/>
          <w:szCs w:val="22"/>
        </w:rPr>
        <w:tab/>
      </w:r>
      <w:r w:rsidRPr="002B27B1">
        <w:rPr>
          <w:rFonts w:ascii="Arial" w:hAnsi="Arial" w:cs="Arial"/>
          <w:sz w:val="22"/>
          <w:szCs w:val="22"/>
        </w:rPr>
        <w:t xml:space="preserve">      Za zhotovitele</w:t>
      </w:r>
    </w:p>
    <w:sectPr w:rsidR="003D592F" w:rsidRPr="00107AF1" w:rsidSect="00FC1E86">
      <w:headerReference w:type="even" r:id="rId9"/>
      <w:footerReference w:type="default" r:id="rId10"/>
      <w:pgSz w:w="11906" w:h="16838" w:code="9"/>
      <w:pgMar w:top="709" w:right="992" w:bottom="851" w:left="1418" w:header="709" w:footer="2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EBAAA5" w14:textId="77777777" w:rsidR="00055BDE" w:rsidRDefault="00055BDE">
      <w:r>
        <w:separator/>
      </w:r>
    </w:p>
  </w:endnote>
  <w:endnote w:type="continuationSeparator" w:id="0">
    <w:p w14:paraId="336E4490" w14:textId="77777777" w:rsidR="00055BDE" w:rsidRDefault="00055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0722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0474BF3" w14:textId="77777777" w:rsidR="00995473" w:rsidRDefault="00995473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412A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412A3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1A891B" w14:textId="77777777" w:rsidR="007F710C" w:rsidRDefault="007F710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6665BE" w14:textId="77777777" w:rsidR="00055BDE" w:rsidRDefault="00055BDE">
      <w:r>
        <w:separator/>
      </w:r>
    </w:p>
  </w:footnote>
  <w:footnote w:type="continuationSeparator" w:id="0">
    <w:p w14:paraId="42540C04" w14:textId="77777777" w:rsidR="00055BDE" w:rsidRDefault="00055B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AE8132" w14:textId="77777777" w:rsidR="007F710C" w:rsidRDefault="00E31703">
    <w:pPr>
      <w:pStyle w:val="Zhlav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0FF14DE" wp14:editId="34D06C9B">
          <wp:simplePos x="0" y="0"/>
          <wp:positionH relativeFrom="column">
            <wp:posOffset>1697990</wp:posOffset>
          </wp:positionH>
          <wp:positionV relativeFrom="paragraph">
            <wp:posOffset>-323850</wp:posOffset>
          </wp:positionV>
          <wp:extent cx="2185670" cy="713740"/>
          <wp:effectExtent l="0" t="0" r="5080" b="0"/>
          <wp:wrapNone/>
          <wp:docPr id="598782659" name="Obrázek 5987826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5670" cy="713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5F25EBE"/>
    <w:lvl w:ilvl="0">
      <w:start w:val="1"/>
      <w:numFmt w:val="decimal"/>
      <w:pStyle w:val="lnek"/>
      <w:lvlText w:val="%1."/>
      <w:lvlJc w:val="left"/>
      <w:pPr>
        <w:tabs>
          <w:tab w:val="num" w:pos="709"/>
        </w:tabs>
        <w:ind w:left="709" w:hanging="709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3616"/>
        </w:tabs>
        <w:ind w:left="3616" w:hanging="709"/>
      </w:pPr>
      <w:rPr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855"/>
      </w:pPr>
      <w:rPr>
        <w:rFonts w:cs="Times New Roman"/>
        <w:b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</w:abstractNum>
  <w:abstractNum w:abstractNumId="1">
    <w:nsid w:val="018B502E"/>
    <w:multiLevelType w:val="multilevel"/>
    <w:tmpl w:val="3F6EB99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616"/>
        </w:tabs>
        <w:ind w:left="3616" w:hanging="709"/>
      </w:pPr>
      <w:rPr>
        <w:rFonts w:ascii="Arial" w:hAnsi="Arial" w:cs="Arial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855"/>
      </w:pPr>
      <w:rPr>
        <w:rFonts w:cs="Times New Roman"/>
        <w:b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</w:abstractNum>
  <w:abstractNum w:abstractNumId="2">
    <w:nsid w:val="031917C8"/>
    <w:multiLevelType w:val="multilevel"/>
    <w:tmpl w:val="0BBEFAA8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cs="Times New Roman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4111"/>
        </w:tabs>
        <w:ind w:left="4111" w:hanging="1134"/>
      </w:pPr>
      <w:rPr>
        <w:rFonts w:cs="Times New Roman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/>
        <w:color w:val="auto"/>
      </w:rPr>
    </w:lvl>
    <w:lvl w:ilvl="4">
      <w:start w:val="1"/>
      <w:numFmt w:val="decimal"/>
      <w:pStyle w:val="Cislovani4text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/>
      </w:rPr>
    </w:lvl>
  </w:abstractNum>
  <w:abstractNum w:abstractNumId="3">
    <w:nsid w:val="08C346A0"/>
    <w:multiLevelType w:val="hybridMultilevel"/>
    <w:tmpl w:val="BC42B28A"/>
    <w:lvl w:ilvl="0" w:tplc="AF00464E">
      <w:start w:val="1"/>
      <w:numFmt w:val="bullet"/>
      <w:pStyle w:val="Odrka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6B882B6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>
    <w:nsid w:val="14E2545B"/>
    <w:multiLevelType w:val="multilevel"/>
    <w:tmpl w:val="F2A6496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616"/>
        </w:tabs>
        <w:ind w:left="3616" w:hanging="709"/>
      </w:pPr>
      <w:rPr>
        <w:rFonts w:ascii="Arial" w:hAnsi="Arial" w:cs="Arial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855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</w:abstractNum>
  <w:abstractNum w:abstractNumId="5">
    <w:nsid w:val="1587015C"/>
    <w:multiLevelType w:val="hybridMultilevel"/>
    <w:tmpl w:val="9496CEC0"/>
    <w:lvl w:ilvl="0" w:tplc="349A8088">
      <w:start w:val="1"/>
      <w:numFmt w:val="lowerLetter"/>
      <w:lvlText w:val="%1)"/>
      <w:lvlJc w:val="left"/>
      <w:pPr>
        <w:ind w:left="541" w:hanging="422"/>
      </w:pPr>
      <w:rPr>
        <w:rFonts w:ascii="Arial" w:eastAsia="Times New Roman" w:hAnsi="Arial" w:cs="Times New Roman" w:hint="default"/>
        <w:w w:val="101"/>
        <w:sz w:val="20"/>
        <w:szCs w:val="20"/>
      </w:rPr>
    </w:lvl>
    <w:lvl w:ilvl="1" w:tplc="54FE110A">
      <w:start w:val="1"/>
      <w:numFmt w:val="bullet"/>
      <w:lvlText w:val="•"/>
      <w:lvlJc w:val="left"/>
      <w:pPr>
        <w:ind w:left="972" w:hanging="441"/>
      </w:pPr>
      <w:rPr>
        <w:rFonts w:ascii="Arial" w:eastAsia="Times New Roman" w:hAnsi="Arial" w:hint="default"/>
        <w:w w:val="162"/>
        <w:sz w:val="20"/>
      </w:rPr>
    </w:lvl>
    <w:lvl w:ilvl="2" w:tplc="214269D4">
      <w:start w:val="1"/>
      <w:numFmt w:val="bullet"/>
      <w:lvlText w:val="•"/>
      <w:lvlJc w:val="left"/>
      <w:pPr>
        <w:ind w:left="972" w:hanging="441"/>
      </w:pPr>
      <w:rPr>
        <w:rFonts w:hint="default"/>
      </w:rPr>
    </w:lvl>
    <w:lvl w:ilvl="3" w:tplc="589003AC">
      <w:start w:val="1"/>
      <w:numFmt w:val="bullet"/>
      <w:lvlText w:val="•"/>
      <w:lvlJc w:val="left"/>
      <w:pPr>
        <w:ind w:left="2015" w:hanging="441"/>
      </w:pPr>
      <w:rPr>
        <w:rFonts w:hint="default"/>
      </w:rPr>
    </w:lvl>
    <w:lvl w:ilvl="4" w:tplc="4990A860">
      <w:start w:val="1"/>
      <w:numFmt w:val="bullet"/>
      <w:lvlText w:val="•"/>
      <w:lvlJc w:val="left"/>
      <w:pPr>
        <w:ind w:left="3059" w:hanging="441"/>
      </w:pPr>
      <w:rPr>
        <w:rFonts w:hint="default"/>
      </w:rPr>
    </w:lvl>
    <w:lvl w:ilvl="5" w:tplc="0764CFDA">
      <w:start w:val="1"/>
      <w:numFmt w:val="bullet"/>
      <w:lvlText w:val="•"/>
      <w:lvlJc w:val="left"/>
      <w:pPr>
        <w:ind w:left="4102" w:hanging="441"/>
      </w:pPr>
      <w:rPr>
        <w:rFonts w:hint="default"/>
      </w:rPr>
    </w:lvl>
    <w:lvl w:ilvl="6" w:tplc="6AA85064">
      <w:start w:val="1"/>
      <w:numFmt w:val="bullet"/>
      <w:lvlText w:val="•"/>
      <w:lvlJc w:val="left"/>
      <w:pPr>
        <w:ind w:left="5146" w:hanging="441"/>
      </w:pPr>
      <w:rPr>
        <w:rFonts w:hint="default"/>
      </w:rPr>
    </w:lvl>
    <w:lvl w:ilvl="7" w:tplc="7FA0C046">
      <w:start w:val="1"/>
      <w:numFmt w:val="bullet"/>
      <w:lvlText w:val="•"/>
      <w:lvlJc w:val="left"/>
      <w:pPr>
        <w:ind w:left="6189" w:hanging="441"/>
      </w:pPr>
      <w:rPr>
        <w:rFonts w:hint="default"/>
      </w:rPr>
    </w:lvl>
    <w:lvl w:ilvl="8" w:tplc="BB846D9E">
      <w:start w:val="1"/>
      <w:numFmt w:val="bullet"/>
      <w:lvlText w:val="•"/>
      <w:lvlJc w:val="left"/>
      <w:pPr>
        <w:ind w:left="7233" w:hanging="441"/>
      </w:pPr>
      <w:rPr>
        <w:rFonts w:hint="default"/>
      </w:rPr>
    </w:lvl>
  </w:abstractNum>
  <w:abstractNum w:abstractNumId="6">
    <w:nsid w:val="1BB403E8"/>
    <w:multiLevelType w:val="hybridMultilevel"/>
    <w:tmpl w:val="370AEF74"/>
    <w:lvl w:ilvl="0" w:tplc="DC82F580">
      <w:start w:val="1"/>
      <w:numFmt w:val="lowerLetter"/>
      <w:lvlText w:val="%1)"/>
      <w:lvlJc w:val="left"/>
      <w:pPr>
        <w:ind w:left="560" w:hanging="427"/>
      </w:pPr>
      <w:rPr>
        <w:rFonts w:ascii="Arial" w:eastAsia="Times New Roman" w:hAnsi="Arial" w:cs="Times New Roman" w:hint="default"/>
        <w:w w:val="98"/>
        <w:sz w:val="20"/>
        <w:szCs w:val="20"/>
      </w:rPr>
    </w:lvl>
    <w:lvl w:ilvl="1" w:tplc="E424C9F6">
      <w:start w:val="1"/>
      <w:numFmt w:val="bullet"/>
      <w:lvlText w:val="•"/>
      <w:lvlJc w:val="left"/>
      <w:pPr>
        <w:ind w:left="1438" w:hanging="427"/>
      </w:pPr>
      <w:rPr>
        <w:rFonts w:hint="default"/>
      </w:rPr>
    </w:lvl>
    <w:lvl w:ilvl="2" w:tplc="6EC26D1A">
      <w:start w:val="1"/>
      <w:numFmt w:val="bullet"/>
      <w:lvlText w:val="•"/>
      <w:lvlJc w:val="left"/>
      <w:pPr>
        <w:ind w:left="2316" w:hanging="427"/>
      </w:pPr>
      <w:rPr>
        <w:rFonts w:hint="default"/>
      </w:rPr>
    </w:lvl>
    <w:lvl w:ilvl="3" w:tplc="D6E837F0">
      <w:start w:val="1"/>
      <w:numFmt w:val="bullet"/>
      <w:lvlText w:val="•"/>
      <w:lvlJc w:val="left"/>
      <w:pPr>
        <w:ind w:left="3194" w:hanging="427"/>
      </w:pPr>
      <w:rPr>
        <w:rFonts w:hint="default"/>
      </w:rPr>
    </w:lvl>
    <w:lvl w:ilvl="4" w:tplc="7A105364">
      <w:start w:val="1"/>
      <w:numFmt w:val="bullet"/>
      <w:lvlText w:val="•"/>
      <w:lvlJc w:val="left"/>
      <w:pPr>
        <w:ind w:left="4072" w:hanging="427"/>
      </w:pPr>
      <w:rPr>
        <w:rFonts w:hint="default"/>
      </w:rPr>
    </w:lvl>
    <w:lvl w:ilvl="5" w:tplc="734A49E8">
      <w:start w:val="1"/>
      <w:numFmt w:val="bullet"/>
      <w:lvlText w:val="•"/>
      <w:lvlJc w:val="left"/>
      <w:pPr>
        <w:ind w:left="4950" w:hanging="427"/>
      </w:pPr>
      <w:rPr>
        <w:rFonts w:hint="default"/>
      </w:rPr>
    </w:lvl>
    <w:lvl w:ilvl="6" w:tplc="D42C32CE">
      <w:start w:val="1"/>
      <w:numFmt w:val="bullet"/>
      <w:lvlText w:val="•"/>
      <w:lvlJc w:val="left"/>
      <w:pPr>
        <w:ind w:left="5828" w:hanging="427"/>
      </w:pPr>
      <w:rPr>
        <w:rFonts w:hint="default"/>
      </w:rPr>
    </w:lvl>
    <w:lvl w:ilvl="7" w:tplc="75663524">
      <w:start w:val="1"/>
      <w:numFmt w:val="bullet"/>
      <w:lvlText w:val="•"/>
      <w:lvlJc w:val="left"/>
      <w:pPr>
        <w:ind w:left="6706" w:hanging="427"/>
      </w:pPr>
      <w:rPr>
        <w:rFonts w:hint="default"/>
      </w:rPr>
    </w:lvl>
    <w:lvl w:ilvl="8" w:tplc="164CBC8C">
      <w:start w:val="1"/>
      <w:numFmt w:val="bullet"/>
      <w:lvlText w:val="•"/>
      <w:lvlJc w:val="left"/>
      <w:pPr>
        <w:ind w:left="7584" w:hanging="427"/>
      </w:pPr>
      <w:rPr>
        <w:rFonts w:hint="default"/>
      </w:rPr>
    </w:lvl>
  </w:abstractNum>
  <w:abstractNum w:abstractNumId="7">
    <w:nsid w:val="1C2313AC"/>
    <w:multiLevelType w:val="multilevel"/>
    <w:tmpl w:val="FD02CCFC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3616"/>
        </w:tabs>
        <w:ind w:left="3616" w:hanging="709"/>
      </w:pPr>
      <w:rPr>
        <w:rFonts w:ascii="Arial" w:hAnsi="Arial" w:cs="Arial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855"/>
      </w:pPr>
      <w:rPr>
        <w:rFonts w:cs="Times New Roman"/>
        <w:b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</w:abstractNum>
  <w:abstractNum w:abstractNumId="8">
    <w:nsid w:val="1CDD0B59"/>
    <w:multiLevelType w:val="multilevel"/>
    <w:tmpl w:val="F2A6496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616"/>
        </w:tabs>
        <w:ind w:left="3616" w:hanging="709"/>
      </w:pPr>
      <w:rPr>
        <w:rFonts w:ascii="Arial" w:hAnsi="Arial" w:cs="Arial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855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</w:abstractNum>
  <w:abstractNum w:abstractNumId="9">
    <w:nsid w:val="21D51E2E"/>
    <w:multiLevelType w:val="hybridMultilevel"/>
    <w:tmpl w:val="0A6E81F6"/>
    <w:lvl w:ilvl="0" w:tplc="5D589408">
      <w:start w:val="1"/>
      <w:numFmt w:val="upperRoman"/>
      <w:lvlText w:val="%1)"/>
      <w:lvlJc w:val="left"/>
      <w:pPr>
        <w:ind w:left="549" w:hanging="425"/>
      </w:pPr>
      <w:rPr>
        <w:rFonts w:ascii="Arial" w:eastAsia="Times New Roman" w:hAnsi="Arial" w:cs="Times New Roman"/>
        <w:w w:val="102"/>
        <w:sz w:val="20"/>
        <w:szCs w:val="20"/>
      </w:rPr>
    </w:lvl>
    <w:lvl w:ilvl="1" w:tplc="EDFA1CE0">
      <w:start w:val="1"/>
      <w:numFmt w:val="bullet"/>
      <w:lvlText w:val="•"/>
      <w:lvlJc w:val="left"/>
      <w:pPr>
        <w:ind w:left="1422" w:hanging="425"/>
      </w:pPr>
      <w:rPr>
        <w:rFonts w:hint="default"/>
      </w:rPr>
    </w:lvl>
    <w:lvl w:ilvl="2" w:tplc="2F2E62EA">
      <w:start w:val="1"/>
      <w:numFmt w:val="bullet"/>
      <w:lvlText w:val="•"/>
      <w:lvlJc w:val="left"/>
      <w:pPr>
        <w:ind w:left="2295" w:hanging="425"/>
      </w:pPr>
      <w:rPr>
        <w:rFonts w:hint="default"/>
      </w:rPr>
    </w:lvl>
    <w:lvl w:ilvl="3" w:tplc="1010AC76">
      <w:start w:val="1"/>
      <w:numFmt w:val="bullet"/>
      <w:lvlText w:val="•"/>
      <w:lvlJc w:val="left"/>
      <w:pPr>
        <w:ind w:left="3168" w:hanging="425"/>
      </w:pPr>
      <w:rPr>
        <w:rFonts w:hint="default"/>
      </w:rPr>
    </w:lvl>
    <w:lvl w:ilvl="4" w:tplc="A83A5F4A">
      <w:start w:val="1"/>
      <w:numFmt w:val="bullet"/>
      <w:lvlText w:val="•"/>
      <w:lvlJc w:val="left"/>
      <w:pPr>
        <w:ind w:left="4041" w:hanging="425"/>
      </w:pPr>
      <w:rPr>
        <w:rFonts w:hint="default"/>
      </w:rPr>
    </w:lvl>
    <w:lvl w:ilvl="5" w:tplc="1F927BCC">
      <w:start w:val="1"/>
      <w:numFmt w:val="bullet"/>
      <w:lvlText w:val="•"/>
      <w:lvlJc w:val="left"/>
      <w:pPr>
        <w:ind w:left="4914" w:hanging="425"/>
      </w:pPr>
      <w:rPr>
        <w:rFonts w:hint="default"/>
      </w:rPr>
    </w:lvl>
    <w:lvl w:ilvl="6" w:tplc="A86A70A2">
      <w:start w:val="1"/>
      <w:numFmt w:val="bullet"/>
      <w:lvlText w:val="•"/>
      <w:lvlJc w:val="left"/>
      <w:pPr>
        <w:ind w:left="5787" w:hanging="425"/>
      </w:pPr>
      <w:rPr>
        <w:rFonts w:hint="default"/>
      </w:rPr>
    </w:lvl>
    <w:lvl w:ilvl="7" w:tplc="660A03B0">
      <w:start w:val="1"/>
      <w:numFmt w:val="bullet"/>
      <w:lvlText w:val="•"/>
      <w:lvlJc w:val="left"/>
      <w:pPr>
        <w:ind w:left="6660" w:hanging="425"/>
      </w:pPr>
      <w:rPr>
        <w:rFonts w:hint="default"/>
      </w:rPr>
    </w:lvl>
    <w:lvl w:ilvl="8" w:tplc="C612574C">
      <w:start w:val="1"/>
      <w:numFmt w:val="bullet"/>
      <w:lvlText w:val="•"/>
      <w:lvlJc w:val="left"/>
      <w:pPr>
        <w:ind w:left="7533" w:hanging="425"/>
      </w:pPr>
      <w:rPr>
        <w:rFonts w:hint="default"/>
      </w:rPr>
    </w:lvl>
  </w:abstractNum>
  <w:abstractNum w:abstractNumId="10">
    <w:nsid w:val="24A33A57"/>
    <w:multiLevelType w:val="multilevel"/>
    <w:tmpl w:val="C958D2FC"/>
    <w:lvl w:ilvl="0">
      <w:start w:val="3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675"/>
        </w:tabs>
        <w:ind w:left="675" w:hanging="675"/>
      </w:pPr>
      <w:rPr>
        <w:rFonts w:cs="Times New Roman"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1">
    <w:nsid w:val="28144FCA"/>
    <w:multiLevelType w:val="hybridMultilevel"/>
    <w:tmpl w:val="A0C883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B762A6"/>
    <w:multiLevelType w:val="hybridMultilevel"/>
    <w:tmpl w:val="93D6E650"/>
    <w:lvl w:ilvl="0" w:tplc="04050001">
      <w:start w:val="1"/>
      <w:numFmt w:val="bullet"/>
      <w:lvlText w:val=""/>
      <w:lvlJc w:val="left"/>
      <w:pPr>
        <w:ind w:left="20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13">
    <w:nsid w:val="2D350E40"/>
    <w:multiLevelType w:val="multilevel"/>
    <w:tmpl w:val="B8507B4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3616"/>
        </w:tabs>
        <w:ind w:left="3616" w:hanging="709"/>
      </w:pPr>
      <w:rPr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855"/>
      </w:pPr>
      <w:rPr>
        <w:rFonts w:cs="Times New Roman"/>
        <w:b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</w:abstractNum>
  <w:abstractNum w:abstractNumId="14">
    <w:nsid w:val="2D445818"/>
    <w:multiLevelType w:val="hybridMultilevel"/>
    <w:tmpl w:val="9A08B9CA"/>
    <w:lvl w:ilvl="0" w:tplc="04050001">
      <w:start w:val="1"/>
      <w:numFmt w:val="bullet"/>
      <w:lvlText w:val=""/>
      <w:lvlJc w:val="left"/>
      <w:pPr>
        <w:ind w:left="549" w:hanging="425"/>
      </w:pPr>
      <w:rPr>
        <w:rFonts w:ascii="Symbol" w:hAnsi="Symbol" w:hint="default"/>
        <w:w w:val="102"/>
        <w:sz w:val="20"/>
      </w:rPr>
    </w:lvl>
    <w:lvl w:ilvl="1" w:tplc="EDFA1CE0">
      <w:start w:val="1"/>
      <w:numFmt w:val="bullet"/>
      <w:lvlText w:val="•"/>
      <w:lvlJc w:val="left"/>
      <w:pPr>
        <w:ind w:left="1422" w:hanging="425"/>
      </w:pPr>
      <w:rPr>
        <w:rFonts w:hint="default"/>
      </w:rPr>
    </w:lvl>
    <w:lvl w:ilvl="2" w:tplc="2F2E62EA">
      <w:start w:val="1"/>
      <w:numFmt w:val="bullet"/>
      <w:lvlText w:val="•"/>
      <w:lvlJc w:val="left"/>
      <w:pPr>
        <w:ind w:left="2295" w:hanging="425"/>
      </w:pPr>
      <w:rPr>
        <w:rFonts w:hint="default"/>
      </w:rPr>
    </w:lvl>
    <w:lvl w:ilvl="3" w:tplc="1010AC76">
      <w:start w:val="1"/>
      <w:numFmt w:val="bullet"/>
      <w:lvlText w:val="•"/>
      <w:lvlJc w:val="left"/>
      <w:pPr>
        <w:ind w:left="3168" w:hanging="425"/>
      </w:pPr>
      <w:rPr>
        <w:rFonts w:hint="default"/>
      </w:rPr>
    </w:lvl>
    <w:lvl w:ilvl="4" w:tplc="A83A5F4A">
      <w:start w:val="1"/>
      <w:numFmt w:val="bullet"/>
      <w:lvlText w:val="•"/>
      <w:lvlJc w:val="left"/>
      <w:pPr>
        <w:ind w:left="4041" w:hanging="425"/>
      </w:pPr>
      <w:rPr>
        <w:rFonts w:hint="default"/>
      </w:rPr>
    </w:lvl>
    <w:lvl w:ilvl="5" w:tplc="1F927BCC">
      <w:start w:val="1"/>
      <w:numFmt w:val="bullet"/>
      <w:lvlText w:val="•"/>
      <w:lvlJc w:val="left"/>
      <w:pPr>
        <w:ind w:left="4914" w:hanging="425"/>
      </w:pPr>
      <w:rPr>
        <w:rFonts w:hint="default"/>
      </w:rPr>
    </w:lvl>
    <w:lvl w:ilvl="6" w:tplc="A86A70A2">
      <w:start w:val="1"/>
      <w:numFmt w:val="bullet"/>
      <w:lvlText w:val="•"/>
      <w:lvlJc w:val="left"/>
      <w:pPr>
        <w:ind w:left="5787" w:hanging="425"/>
      </w:pPr>
      <w:rPr>
        <w:rFonts w:hint="default"/>
      </w:rPr>
    </w:lvl>
    <w:lvl w:ilvl="7" w:tplc="660A03B0">
      <w:start w:val="1"/>
      <w:numFmt w:val="bullet"/>
      <w:lvlText w:val="•"/>
      <w:lvlJc w:val="left"/>
      <w:pPr>
        <w:ind w:left="6660" w:hanging="425"/>
      </w:pPr>
      <w:rPr>
        <w:rFonts w:hint="default"/>
      </w:rPr>
    </w:lvl>
    <w:lvl w:ilvl="8" w:tplc="C612574C">
      <w:start w:val="1"/>
      <w:numFmt w:val="bullet"/>
      <w:lvlText w:val="•"/>
      <w:lvlJc w:val="left"/>
      <w:pPr>
        <w:ind w:left="7533" w:hanging="425"/>
      </w:pPr>
      <w:rPr>
        <w:rFonts w:hint="default"/>
      </w:rPr>
    </w:lvl>
  </w:abstractNum>
  <w:abstractNum w:abstractNumId="15">
    <w:nsid w:val="2DB233B6"/>
    <w:multiLevelType w:val="hybridMultilevel"/>
    <w:tmpl w:val="11BA8F82"/>
    <w:lvl w:ilvl="0" w:tplc="E1F87846">
      <w:start w:val="1"/>
      <w:numFmt w:val="bullet"/>
      <w:lvlText w:val="•"/>
      <w:lvlJc w:val="left"/>
      <w:pPr>
        <w:ind w:left="542" w:hanging="417"/>
      </w:pPr>
      <w:rPr>
        <w:rFonts w:ascii="Arial" w:eastAsia="Times New Roman" w:hAnsi="Arial" w:hint="default"/>
        <w:w w:val="152"/>
        <w:sz w:val="20"/>
      </w:rPr>
    </w:lvl>
    <w:lvl w:ilvl="1" w:tplc="82125140">
      <w:start w:val="1"/>
      <w:numFmt w:val="bullet"/>
      <w:lvlText w:val="•"/>
      <w:lvlJc w:val="left"/>
      <w:pPr>
        <w:ind w:left="1417" w:hanging="417"/>
      </w:pPr>
      <w:rPr>
        <w:rFonts w:hint="default"/>
      </w:rPr>
    </w:lvl>
    <w:lvl w:ilvl="2" w:tplc="5858BFE2">
      <w:start w:val="1"/>
      <w:numFmt w:val="bullet"/>
      <w:lvlText w:val="•"/>
      <w:lvlJc w:val="left"/>
      <w:pPr>
        <w:ind w:left="2293" w:hanging="417"/>
      </w:pPr>
      <w:rPr>
        <w:rFonts w:hint="default"/>
      </w:rPr>
    </w:lvl>
    <w:lvl w:ilvl="3" w:tplc="C9020930">
      <w:start w:val="1"/>
      <w:numFmt w:val="bullet"/>
      <w:lvlText w:val="•"/>
      <w:lvlJc w:val="left"/>
      <w:pPr>
        <w:ind w:left="3169" w:hanging="417"/>
      </w:pPr>
      <w:rPr>
        <w:rFonts w:hint="default"/>
      </w:rPr>
    </w:lvl>
    <w:lvl w:ilvl="4" w:tplc="C400C496">
      <w:start w:val="1"/>
      <w:numFmt w:val="bullet"/>
      <w:lvlText w:val="•"/>
      <w:lvlJc w:val="left"/>
      <w:pPr>
        <w:ind w:left="4045" w:hanging="417"/>
      </w:pPr>
      <w:rPr>
        <w:rFonts w:hint="default"/>
      </w:rPr>
    </w:lvl>
    <w:lvl w:ilvl="5" w:tplc="64325FB0">
      <w:start w:val="1"/>
      <w:numFmt w:val="bullet"/>
      <w:lvlText w:val="•"/>
      <w:lvlJc w:val="left"/>
      <w:pPr>
        <w:ind w:left="4921" w:hanging="417"/>
      </w:pPr>
      <w:rPr>
        <w:rFonts w:hint="default"/>
      </w:rPr>
    </w:lvl>
    <w:lvl w:ilvl="6" w:tplc="630C2E0A">
      <w:start w:val="1"/>
      <w:numFmt w:val="bullet"/>
      <w:lvlText w:val="•"/>
      <w:lvlJc w:val="left"/>
      <w:pPr>
        <w:ind w:left="5796" w:hanging="417"/>
      </w:pPr>
      <w:rPr>
        <w:rFonts w:hint="default"/>
      </w:rPr>
    </w:lvl>
    <w:lvl w:ilvl="7" w:tplc="AB209C7C">
      <w:start w:val="1"/>
      <w:numFmt w:val="bullet"/>
      <w:lvlText w:val="•"/>
      <w:lvlJc w:val="left"/>
      <w:pPr>
        <w:ind w:left="6672" w:hanging="417"/>
      </w:pPr>
      <w:rPr>
        <w:rFonts w:hint="default"/>
      </w:rPr>
    </w:lvl>
    <w:lvl w:ilvl="8" w:tplc="F21A7718">
      <w:start w:val="1"/>
      <w:numFmt w:val="bullet"/>
      <w:lvlText w:val="•"/>
      <w:lvlJc w:val="left"/>
      <w:pPr>
        <w:ind w:left="7548" w:hanging="417"/>
      </w:pPr>
      <w:rPr>
        <w:rFonts w:hint="default"/>
      </w:rPr>
    </w:lvl>
  </w:abstractNum>
  <w:abstractNum w:abstractNumId="16">
    <w:nsid w:val="2DEC01CA"/>
    <w:multiLevelType w:val="hybridMultilevel"/>
    <w:tmpl w:val="A4168D50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>
    <w:nsid w:val="302A005F"/>
    <w:multiLevelType w:val="multilevel"/>
    <w:tmpl w:val="F2A6496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616"/>
        </w:tabs>
        <w:ind w:left="3616" w:hanging="709"/>
      </w:pPr>
      <w:rPr>
        <w:rFonts w:ascii="Arial" w:hAnsi="Arial" w:cs="Arial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855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</w:abstractNum>
  <w:abstractNum w:abstractNumId="18">
    <w:nsid w:val="34695019"/>
    <w:multiLevelType w:val="hybridMultilevel"/>
    <w:tmpl w:val="20E41AE0"/>
    <w:lvl w:ilvl="0" w:tplc="04050017">
      <w:start w:val="1"/>
      <w:numFmt w:val="lowerLetter"/>
      <w:lvlText w:val="%1)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35607415"/>
    <w:multiLevelType w:val="hybridMultilevel"/>
    <w:tmpl w:val="1DFA5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932FD6"/>
    <w:multiLevelType w:val="multilevel"/>
    <w:tmpl w:val="8EC8251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90"/>
        </w:tabs>
        <w:ind w:left="390" w:hanging="390"/>
      </w:pPr>
      <w:rPr>
        <w:rFonts w:ascii="Arial" w:eastAsia="Times New Roman" w:hAnsi="Arial" w:cs="Arial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>
    <w:nsid w:val="3CFB2C1A"/>
    <w:multiLevelType w:val="hybridMultilevel"/>
    <w:tmpl w:val="C90A3FD4"/>
    <w:lvl w:ilvl="0" w:tplc="231A18B2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51B43A7"/>
    <w:multiLevelType w:val="hybridMultilevel"/>
    <w:tmpl w:val="5866C2D2"/>
    <w:lvl w:ilvl="0" w:tplc="801C1836">
      <w:start w:val="1"/>
      <w:numFmt w:val="lowerLetter"/>
      <w:lvlText w:val="%1)"/>
      <w:lvlJc w:val="left"/>
      <w:pPr>
        <w:ind w:left="560" w:hanging="427"/>
      </w:pPr>
      <w:rPr>
        <w:rFonts w:ascii="Arial" w:eastAsia="Times New Roman" w:hAnsi="Arial" w:cs="Times New Roman" w:hint="default"/>
        <w:w w:val="98"/>
        <w:sz w:val="20"/>
        <w:szCs w:val="20"/>
      </w:rPr>
    </w:lvl>
    <w:lvl w:ilvl="1" w:tplc="4D5EA880">
      <w:start w:val="1"/>
      <w:numFmt w:val="bullet"/>
      <w:lvlText w:val="•"/>
      <w:lvlJc w:val="left"/>
      <w:pPr>
        <w:ind w:left="1438" w:hanging="427"/>
      </w:pPr>
      <w:rPr>
        <w:rFonts w:hint="default"/>
      </w:rPr>
    </w:lvl>
    <w:lvl w:ilvl="2" w:tplc="B1CE9C5C">
      <w:start w:val="1"/>
      <w:numFmt w:val="bullet"/>
      <w:lvlText w:val="•"/>
      <w:lvlJc w:val="left"/>
      <w:pPr>
        <w:ind w:left="2316" w:hanging="427"/>
      </w:pPr>
      <w:rPr>
        <w:rFonts w:hint="default"/>
      </w:rPr>
    </w:lvl>
    <w:lvl w:ilvl="3" w:tplc="E96EDB90">
      <w:start w:val="1"/>
      <w:numFmt w:val="bullet"/>
      <w:lvlText w:val="•"/>
      <w:lvlJc w:val="left"/>
      <w:pPr>
        <w:ind w:left="3194" w:hanging="427"/>
      </w:pPr>
      <w:rPr>
        <w:rFonts w:hint="default"/>
      </w:rPr>
    </w:lvl>
    <w:lvl w:ilvl="4" w:tplc="A3D82FEE">
      <w:start w:val="1"/>
      <w:numFmt w:val="bullet"/>
      <w:lvlText w:val="•"/>
      <w:lvlJc w:val="left"/>
      <w:pPr>
        <w:ind w:left="4072" w:hanging="427"/>
      </w:pPr>
      <w:rPr>
        <w:rFonts w:hint="default"/>
      </w:rPr>
    </w:lvl>
    <w:lvl w:ilvl="5" w:tplc="1D9C5BB2">
      <w:start w:val="1"/>
      <w:numFmt w:val="bullet"/>
      <w:lvlText w:val="•"/>
      <w:lvlJc w:val="left"/>
      <w:pPr>
        <w:ind w:left="4950" w:hanging="427"/>
      </w:pPr>
      <w:rPr>
        <w:rFonts w:hint="default"/>
      </w:rPr>
    </w:lvl>
    <w:lvl w:ilvl="6" w:tplc="31AC0648">
      <w:start w:val="1"/>
      <w:numFmt w:val="bullet"/>
      <w:lvlText w:val="•"/>
      <w:lvlJc w:val="left"/>
      <w:pPr>
        <w:ind w:left="5828" w:hanging="427"/>
      </w:pPr>
      <w:rPr>
        <w:rFonts w:hint="default"/>
      </w:rPr>
    </w:lvl>
    <w:lvl w:ilvl="7" w:tplc="3FF62CB4">
      <w:start w:val="1"/>
      <w:numFmt w:val="bullet"/>
      <w:lvlText w:val="•"/>
      <w:lvlJc w:val="left"/>
      <w:pPr>
        <w:ind w:left="6706" w:hanging="427"/>
      </w:pPr>
      <w:rPr>
        <w:rFonts w:hint="default"/>
      </w:rPr>
    </w:lvl>
    <w:lvl w:ilvl="8" w:tplc="5E4E6882">
      <w:start w:val="1"/>
      <w:numFmt w:val="bullet"/>
      <w:lvlText w:val="•"/>
      <w:lvlJc w:val="left"/>
      <w:pPr>
        <w:ind w:left="7584" w:hanging="427"/>
      </w:pPr>
      <w:rPr>
        <w:rFonts w:hint="default"/>
      </w:rPr>
    </w:lvl>
  </w:abstractNum>
  <w:abstractNum w:abstractNumId="23">
    <w:nsid w:val="559879DF"/>
    <w:multiLevelType w:val="multilevel"/>
    <w:tmpl w:val="71D0A7A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3616"/>
        </w:tabs>
        <w:ind w:left="3616" w:hanging="709"/>
      </w:pPr>
      <w:rPr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855"/>
      </w:pPr>
      <w:rPr>
        <w:rFonts w:cs="Times New Roman"/>
        <w:b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</w:abstractNum>
  <w:abstractNum w:abstractNumId="24">
    <w:nsid w:val="572D299E"/>
    <w:multiLevelType w:val="hybridMultilevel"/>
    <w:tmpl w:val="8C2C03C8"/>
    <w:lvl w:ilvl="0" w:tplc="6B8C5B90">
      <w:start w:val="1"/>
      <w:numFmt w:val="lowerLetter"/>
      <w:lvlText w:val="%1)"/>
      <w:lvlJc w:val="left"/>
      <w:pPr>
        <w:ind w:left="546" w:hanging="431"/>
      </w:pPr>
      <w:rPr>
        <w:rFonts w:ascii="Arial" w:eastAsia="Times New Roman" w:hAnsi="Arial" w:cs="Times New Roman" w:hint="default"/>
        <w:w w:val="98"/>
        <w:sz w:val="20"/>
        <w:szCs w:val="20"/>
      </w:rPr>
    </w:lvl>
    <w:lvl w:ilvl="1" w:tplc="14B2765A">
      <w:start w:val="1"/>
      <w:numFmt w:val="bullet"/>
      <w:lvlText w:val="•"/>
      <w:lvlJc w:val="left"/>
      <w:pPr>
        <w:ind w:left="843" w:hanging="359"/>
      </w:pPr>
      <w:rPr>
        <w:rFonts w:ascii="Arial" w:eastAsia="Times New Roman" w:hAnsi="Arial" w:hint="default"/>
        <w:w w:val="143"/>
        <w:sz w:val="20"/>
      </w:rPr>
    </w:lvl>
    <w:lvl w:ilvl="2" w:tplc="D19E3EFE">
      <w:start w:val="1"/>
      <w:numFmt w:val="bullet"/>
      <w:lvlText w:val="•"/>
      <w:lvlJc w:val="left"/>
      <w:pPr>
        <w:ind w:left="1783" w:hanging="359"/>
      </w:pPr>
      <w:rPr>
        <w:rFonts w:hint="default"/>
      </w:rPr>
    </w:lvl>
    <w:lvl w:ilvl="3" w:tplc="26109770">
      <w:start w:val="1"/>
      <w:numFmt w:val="bullet"/>
      <w:lvlText w:val="•"/>
      <w:lvlJc w:val="left"/>
      <w:pPr>
        <w:ind w:left="2722" w:hanging="359"/>
      </w:pPr>
      <w:rPr>
        <w:rFonts w:hint="default"/>
      </w:rPr>
    </w:lvl>
    <w:lvl w:ilvl="4" w:tplc="4FBC68A0">
      <w:start w:val="1"/>
      <w:numFmt w:val="bullet"/>
      <w:lvlText w:val="•"/>
      <w:lvlJc w:val="left"/>
      <w:pPr>
        <w:ind w:left="3662" w:hanging="359"/>
      </w:pPr>
      <w:rPr>
        <w:rFonts w:hint="default"/>
      </w:rPr>
    </w:lvl>
    <w:lvl w:ilvl="5" w:tplc="1FAED4F8">
      <w:start w:val="1"/>
      <w:numFmt w:val="bullet"/>
      <w:lvlText w:val="•"/>
      <w:lvlJc w:val="left"/>
      <w:pPr>
        <w:ind w:left="4602" w:hanging="359"/>
      </w:pPr>
      <w:rPr>
        <w:rFonts w:hint="default"/>
      </w:rPr>
    </w:lvl>
    <w:lvl w:ilvl="6" w:tplc="DD2C6E26">
      <w:start w:val="1"/>
      <w:numFmt w:val="bullet"/>
      <w:lvlText w:val="•"/>
      <w:lvlJc w:val="left"/>
      <w:pPr>
        <w:ind w:left="5541" w:hanging="359"/>
      </w:pPr>
      <w:rPr>
        <w:rFonts w:hint="default"/>
      </w:rPr>
    </w:lvl>
    <w:lvl w:ilvl="7" w:tplc="3D2C2EF4">
      <w:start w:val="1"/>
      <w:numFmt w:val="bullet"/>
      <w:lvlText w:val="•"/>
      <w:lvlJc w:val="left"/>
      <w:pPr>
        <w:ind w:left="6481" w:hanging="359"/>
      </w:pPr>
      <w:rPr>
        <w:rFonts w:hint="default"/>
      </w:rPr>
    </w:lvl>
    <w:lvl w:ilvl="8" w:tplc="BB94C48A">
      <w:start w:val="1"/>
      <w:numFmt w:val="bullet"/>
      <w:lvlText w:val="•"/>
      <w:lvlJc w:val="left"/>
      <w:pPr>
        <w:ind w:left="7420" w:hanging="359"/>
      </w:pPr>
      <w:rPr>
        <w:rFonts w:hint="default"/>
      </w:rPr>
    </w:lvl>
  </w:abstractNum>
  <w:abstractNum w:abstractNumId="25">
    <w:nsid w:val="577141DB"/>
    <w:multiLevelType w:val="hybridMultilevel"/>
    <w:tmpl w:val="690EAE22"/>
    <w:lvl w:ilvl="0" w:tplc="32F89A0E">
      <w:start w:val="1"/>
      <w:numFmt w:val="lowerLetter"/>
      <w:lvlText w:val="%1)"/>
      <w:lvlJc w:val="left"/>
      <w:pPr>
        <w:tabs>
          <w:tab w:val="num" w:pos="357"/>
        </w:tabs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F5F0340"/>
    <w:multiLevelType w:val="hybridMultilevel"/>
    <w:tmpl w:val="EFE6D96A"/>
    <w:lvl w:ilvl="0" w:tplc="1C3EF7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A4744F"/>
    <w:multiLevelType w:val="multilevel"/>
    <w:tmpl w:val="C31694BC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cs="Times New Roman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cs="Times New Roman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8">
    <w:nsid w:val="678B0651"/>
    <w:multiLevelType w:val="singleLevel"/>
    <w:tmpl w:val="30DCD1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2"/>
      </w:rPr>
    </w:lvl>
  </w:abstractNum>
  <w:abstractNum w:abstractNumId="29">
    <w:nsid w:val="67F57740"/>
    <w:multiLevelType w:val="multilevel"/>
    <w:tmpl w:val="39641AA6"/>
    <w:lvl w:ilvl="0">
      <w:start w:val="1"/>
      <w:numFmt w:val="decimal"/>
      <w:pStyle w:val="rove2"/>
      <w:lvlText w:val="Čl. %1."/>
      <w:lvlJc w:val="left"/>
      <w:pPr>
        <w:tabs>
          <w:tab w:val="num" w:pos="1277"/>
        </w:tabs>
        <w:ind w:left="3091" w:hanging="2665"/>
      </w:pPr>
      <w:rPr>
        <w:rFonts w:ascii="Arial" w:hAnsi="Arial" w:cs="Arial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360" w:hanging="360"/>
      </w:pPr>
      <w:rPr>
        <w:rFonts w:cs="Times New Roman"/>
        <w:b/>
        <w:i w:val="0"/>
        <w:sz w:val="24"/>
        <w:szCs w:val="24"/>
      </w:rPr>
    </w:lvl>
    <w:lvl w:ilvl="2">
      <w:start w:val="1"/>
      <w:numFmt w:val="ordinal"/>
      <w:lvlText w:val="%1.%2.%3"/>
      <w:lvlJc w:val="left"/>
      <w:pPr>
        <w:tabs>
          <w:tab w:val="num" w:pos="1102"/>
        </w:tabs>
        <w:ind w:left="1142" w:hanging="432"/>
      </w:pPr>
      <w:rPr>
        <w:rFonts w:cs="Times New Roman"/>
        <w:b/>
        <w:i w:val="0"/>
        <w:sz w:val="24"/>
        <w:szCs w:val="24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0">
    <w:nsid w:val="68DD31C8"/>
    <w:multiLevelType w:val="multilevel"/>
    <w:tmpl w:val="B0E49AC2"/>
    <w:lvl w:ilvl="0">
      <w:start w:val="4"/>
      <w:numFmt w:val="decimal"/>
      <w:lvlText w:val="%1"/>
      <w:lvlJc w:val="left"/>
      <w:pPr>
        <w:ind w:left="723" w:hanging="5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23" w:hanging="575"/>
      </w:pPr>
      <w:rPr>
        <w:rFonts w:ascii="Arial" w:eastAsia="Times New Roman" w:hAnsi="Arial" w:cs="Times New Roman" w:hint="default"/>
        <w:b/>
        <w:bCs/>
        <w:sz w:val="26"/>
        <w:szCs w:val="26"/>
      </w:rPr>
    </w:lvl>
    <w:lvl w:ilvl="2">
      <w:start w:val="1"/>
      <w:numFmt w:val="lowerLetter"/>
      <w:lvlText w:val="%3)"/>
      <w:lvlJc w:val="left"/>
      <w:pPr>
        <w:ind w:left="546" w:hanging="374"/>
      </w:pPr>
      <w:rPr>
        <w:rFonts w:ascii="Arial" w:eastAsia="Times New Roman" w:hAnsi="Arial" w:cs="Times New Roman" w:hint="default"/>
        <w:w w:val="101"/>
        <w:sz w:val="20"/>
        <w:szCs w:val="20"/>
      </w:rPr>
    </w:lvl>
    <w:lvl w:ilvl="3">
      <w:start w:val="1"/>
      <w:numFmt w:val="bullet"/>
      <w:lvlText w:val="•"/>
      <w:lvlJc w:val="left"/>
      <w:pPr>
        <w:ind w:left="838" w:hanging="369"/>
      </w:pPr>
      <w:rPr>
        <w:rFonts w:ascii="Arial" w:eastAsia="Times New Roman" w:hAnsi="Arial" w:hint="default"/>
        <w:w w:val="162"/>
        <w:sz w:val="20"/>
      </w:rPr>
    </w:lvl>
    <w:lvl w:ilvl="4">
      <w:start w:val="1"/>
      <w:numFmt w:val="bullet"/>
      <w:lvlText w:val="•"/>
      <w:lvlJc w:val="left"/>
      <w:pPr>
        <w:ind w:left="2958" w:hanging="3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18" w:hanging="3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79" w:hanging="3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39" w:hanging="3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99" w:hanging="369"/>
      </w:pPr>
      <w:rPr>
        <w:rFonts w:hint="default"/>
      </w:rPr>
    </w:lvl>
  </w:abstractNum>
  <w:abstractNum w:abstractNumId="31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32">
    <w:nsid w:val="7DAB69E7"/>
    <w:multiLevelType w:val="hybridMultilevel"/>
    <w:tmpl w:val="879CCDC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0A60E4C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7E821B2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F1463D4"/>
    <w:multiLevelType w:val="hybridMultilevel"/>
    <w:tmpl w:val="192865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D306EE"/>
    <w:multiLevelType w:val="multilevel"/>
    <w:tmpl w:val="6BFC1D64"/>
    <w:lvl w:ilvl="0">
      <w:start w:val="10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eastAsia="Times New Roman" w:cs="Times New Roman"/>
        <w:b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eastAsia="Times New Roman" w:cs="Times New Roman"/>
        <w:b/>
      </w:rPr>
    </w:lvl>
    <w:lvl w:ilvl="2">
      <w:start w:val="2"/>
      <w:numFmt w:val="decimal"/>
      <w:pStyle w:val="Obsah1"/>
      <w:lvlText w:val="%1.%2.%3."/>
      <w:lvlJc w:val="left"/>
      <w:pPr>
        <w:tabs>
          <w:tab w:val="num" w:pos="720"/>
        </w:tabs>
        <w:ind w:left="720" w:hanging="720"/>
      </w:pPr>
      <w:rPr>
        <w:rFonts w:eastAsia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Times New Roman"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Times New Roman"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Times New Roman"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Times New Roman"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Times New Roman"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Times New Roman" w:cs="Times New Roman"/>
        <w:b/>
      </w:rPr>
    </w:lvl>
  </w:abstractNum>
  <w:num w:numId="1">
    <w:abstractNumId w:val="0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  <w:lvlOverride w:ilvl="0">
      <w:startOverride w:val="10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7"/>
  </w:num>
  <w:num w:numId="9">
    <w:abstractNumId w:val="4"/>
  </w:num>
  <w:num w:numId="10">
    <w:abstractNumId w:val="8"/>
  </w:num>
  <w:num w:numId="11">
    <w:abstractNumId w:val="1"/>
  </w:num>
  <w:num w:numId="12">
    <w:abstractNumId w:val="32"/>
  </w:num>
  <w:num w:numId="13">
    <w:abstractNumId w:val="16"/>
  </w:num>
  <w:num w:numId="14">
    <w:abstractNumId w:val="12"/>
  </w:num>
  <w:num w:numId="15">
    <w:abstractNumId w:val="9"/>
  </w:num>
  <w:num w:numId="16">
    <w:abstractNumId w:val="22"/>
  </w:num>
  <w:num w:numId="17">
    <w:abstractNumId w:val="6"/>
  </w:num>
  <w:num w:numId="18">
    <w:abstractNumId w:val="24"/>
  </w:num>
  <w:num w:numId="19">
    <w:abstractNumId w:val="15"/>
  </w:num>
  <w:num w:numId="20">
    <w:abstractNumId w:val="30"/>
  </w:num>
  <w:num w:numId="21">
    <w:abstractNumId w:val="5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7"/>
  </w:num>
  <w:num w:numId="26">
    <w:abstractNumId w:val="10"/>
  </w:num>
  <w:num w:numId="27">
    <w:abstractNumId w:val="25"/>
  </w:num>
  <w:num w:numId="28">
    <w:abstractNumId w:val="28"/>
  </w:num>
  <w:num w:numId="29">
    <w:abstractNumId w:val="26"/>
  </w:num>
  <w:num w:numId="30">
    <w:abstractNumId w:val="21"/>
  </w:num>
  <w:num w:numId="31">
    <w:abstractNumId w:val="20"/>
  </w:num>
  <w:num w:numId="32">
    <w:abstractNumId w:val="18"/>
  </w:num>
  <w:num w:numId="33">
    <w:abstractNumId w:val="11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34"/>
  </w:num>
  <w:num w:numId="38">
    <w:abstractNumId w:val="13"/>
  </w:num>
  <w:num w:numId="39">
    <w:abstractNumId w:val="23"/>
  </w:num>
  <w:num w:numId="40">
    <w:abstractNumId w:val="33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E83"/>
    <w:rsid w:val="00005EB0"/>
    <w:rsid w:val="000145E1"/>
    <w:rsid w:val="00042A6B"/>
    <w:rsid w:val="00046690"/>
    <w:rsid w:val="00050A91"/>
    <w:rsid w:val="00055BDE"/>
    <w:rsid w:val="00057A33"/>
    <w:rsid w:val="00072D60"/>
    <w:rsid w:val="000833DC"/>
    <w:rsid w:val="00093031"/>
    <w:rsid w:val="00095AB2"/>
    <w:rsid w:val="00095B58"/>
    <w:rsid w:val="000A0488"/>
    <w:rsid w:val="000A1143"/>
    <w:rsid w:val="000A52C6"/>
    <w:rsid w:val="000C466D"/>
    <w:rsid w:val="000D3488"/>
    <w:rsid w:val="00107AF1"/>
    <w:rsid w:val="00115AB6"/>
    <w:rsid w:val="00115B1C"/>
    <w:rsid w:val="001216DD"/>
    <w:rsid w:val="001414AF"/>
    <w:rsid w:val="0016228E"/>
    <w:rsid w:val="00181DAF"/>
    <w:rsid w:val="0019182B"/>
    <w:rsid w:val="001B0380"/>
    <w:rsid w:val="001B5FD4"/>
    <w:rsid w:val="001C6936"/>
    <w:rsid w:val="001C6FC5"/>
    <w:rsid w:val="001D1AA7"/>
    <w:rsid w:val="001E5711"/>
    <w:rsid w:val="001F2273"/>
    <w:rsid w:val="001F30B0"/>
    <w:rsid w:val="002000DA"/>
    <w:rsid w:val="0020604F"/>
    <w:rsid w:val="002312E0"/>
    <w:rsid w:val="0024671D"/>
    <w:rsid w:val="00266492"/>
    <w:rsid w:val="00273B70"/>
    <w:rsid w:val="002769C5"/>
    <w:rsid w:val="00280BE8"/>
    <w:rsid w:val="00297E2B"/>
    <w:rsid w:val="002A5A77"/>
    <w:rsid w:val="002B15FB"/>
    <w:rsid w:val="002B27B1"/>
    <w:rsid w:val="002C064F"/>
    <w:rsid w:val="0030000E"/>
    <w:rsid w:val="00300A82"/>
    <w:rsid w:val="003075BF"/>
    <w:rsid w:val="003228A0"/>
    <w:rsid w:val="00322F76"/>
    <w:rsid w:val="00330109"/>
    <w:rsid w:val="00340638"/>
    <w:rsid w:val="003504FA"/>
    <w:rsid w:val="00377D0C"/>
    <w:rsid w:val="00391C01"/>
    <w:rsid w:val="003A3779"/>
    <w:rsid w:val="003A4AC6"/>
    <w:rsid w:val="003B2BC9"/>
    <w:rsid w:val="003C0F54"/>
    <w:rsid w:val="003C1108"/>
    <w:rsid w:val="003D53CA"/>
    <w:rsid w:val="003D592F"/>
    <w:rsid w:val="003F2B7E"/>
    <w:rsid w:val="003F5E46"/>
    <w:rsid w:val="00415D23"/>
    <w:rsid w:val="004212CC"/>
    <w:rsid w:val="00426FC7"/>
    <w:rsid w:val="0043295B"/>
    <w:rsid w:val="00450CEF"/>
    <w:rsid w:val="0045757A"/>
    <w:rsid w:val="00462F40"/>
    <w:rsid w:val="00476466"/>
    <w:rsid w:val="004769C4"/>
    <w:rsid w:val="00481BB2"/>
    <w:rsid w:val="00483A73"/>
    <w:rsid w:val="0048791E"/>
    <w:rsid w:val="004911C1"/>
    <w:rsid w:val="00494CC9"/>
    <w:rsid w:val="0049695E"/>
    <w:rsid w:val="004A1C94"/>
    <w:rsid w:val="004B371C"/>
    <w:rsid w:val="004C1294"/>
    <w:rsid w:val="004C1934"/>
    <w:rsid w:val="004C2307"/>
    <w:rsid w:val="004C2BC0"/>
    <w:rsid w:val="004D6B49"/>
    <w:rsid w:val="004D6D9B"/>
    <w:rsid w:val="004E0036"/>
    <w:rsid w:val="004E1797"/>
    <w:rsid w:val="004F2A73"/>
    <w:rsid w:val="00533C64"/>
    <w:rsid w:val="005354D8"/>
    <w:rsid w:val="00536A89"/>
    <w:rsid w:val="005431EE"/>
    <w:rsid w:val="00563780"/>
    <w:rsid w:val="00570C3D"/>
    <w:rsid w:val="005A21C5"/>
    <w:rsid w:val="005A565C"/>
    <w:rsid w:val="005D5C07"/>
    <w:rsid w:val="005E5205"/>
    <w:rsid w:val="00610C32"/>
    <w:rsid w:val="00614A36"/>
    <w:rsid w:val="0061744C"/>
    <w:rsid w:val="00635F30"/>
    <w:rsid w:val="00640387"/>
    <w:rsid w:val="006412A3"/>
    <w:rsid w:val="00645D3A"/>
    <w:rsid w:val="0067081B"/>
    <w:rsid w:val="0067663A"/>
    <w:rsid w:val="0067675F"/>
    <w:rsid w:val="00681579"/>
    <w:rsid w:val="0068504C"/>
    <w:rsid w:val="006851D8"/>
    <w:rsid w:val="00693365"/>
    <w:rsid w:val="006B1777"/>
    <w:rsid w:val="006B6880"/>
    <w:rsid w:val="006B75FD"/>
    <w:rsid w:val="006C57BF"/>
    <w:rsid w:val="006D5939"/>
    <w:rsid w:val="006E437F"/>
    <w:rsid w:val="006E5321"/>
    <w:rsid w:val="00703500"/>
    <w:rsid w:val="00706AFA"/>
    <w:rsid w:val="00711673"/>
    <w:rsid w:val="0071224E"/>
    <w:rsid w:val="007159F8"/>
    <w:rsid w:val="00735445"/>
    <w:rsid w:val="00754D7E"/>
    <w:rsid w:val="00761CB8"/>
    <w:rsid w:val="00762503"/>
    <w:rsid w:val="00765040"/>
    <w:rsid w:val="007659F5"/>
    <w:rsid w:val="007841DD"/>
    <w:rsid w:val="00790EB4"/>
    <w:rsid w:val="007926AD"/>
    <w:rsid w:val="007A655C"/>
    <w:rsid w:val="007C1749"/>
    <w:rsid w:val="007C2629"/>
    <w:rsid w:val="007C26B3"/>
    <w:rsid w:val="007C3E1B"/>
    <w:rsid w:val="007C4E00"/>
    <w:rsid w:val="007D3B01"/>
    <w:rsid w:val="007E070B"/>
    <w:rsid w:val="007E0AA0"/>
    <w:rsid w:val="007E2B94"/>
    <w:rsid w:val="007F710C"/>
    <w:rsid w:val="007F74F4"/>
    <w:rsid w:val="00801772"/>
    <w:rsid w:val="00812667"/>
    <w:rsid w:val="008261A2"/>
    <w:rsid w:val="00831526"/>
    <w:rsid w:val="008340FD"/>
    <w:rsid w:val="008438DD"/>
    <w:rsid w:val="00847C17"/>
    <w:rsid w:val="008545FB"/>
    <w:rsid w:val="00857A09"/>
    <w:rsid w:val="00875BDF"/>
    <w:rsid w:val="00877F0D"/>
    <w:rsid w:val="00885F36"/>
    <w:rsid w:val="008964BD"/>
    <w:rsid w:val="008A2B53"/>
    <w:rsid w:val="008B66CE"/>
    <w:rsid w:val="008D1223"/>
    <w:rsid w:val="008F6767"/>
    <w:rsid w:val="00903FD4"/>
    <w:rsid w:val="009169B1"/>
    <w:rsid w:val="00917B53"/>
    <w:rsid w:val="00936799"/>
    <w:rsid w:val="00942C10"/>
    <w:rsid w:val="00945AD3"/>
    <w:rsid w:val="0095494E"/>
    <w:rsid w:val="0096723E"/>
    <w:rsid w:val="009871DF"/>
    <w:rsid w:val="00994F93"/>
    <w:rsid w:val="00995473"/>
    <w:rsid w:val="009A622E"/>
    <w:rsid w:val="009C085B"/>
    <w:rsid w:val="009C722E"/>
    <w:rsid w:val="009C7699"/>
    <w:rsid w:val="009F0550"/>
    <w:rsid w:val="009F4433"/>
    <w:rsid w:val="00A012D2"/>
    <w:rsid w:val="00A01B67"/>
    <w:rsid w:val="00A0625E"/>
    <w:rsid w:val="00A121FE"/>
    <w:rsid w:val="00A132FA"/>
    <w:rsid w:val="00A1648E"/>
    <w:rsid w:val="00A222F4"/>
    <w:rsid w:val="00A30E66"/>
    <w:rsid w:val="00A34790"/>
    <w:rsid w:val="00A349A9"/>
    <w:rsid w:val="00A56BB7"/>
    <w:rsid w:val="00A65B0D"/>
    <w:rsid w:val="00A71D15"/>
    <w:rsid w:val="00A72A9F"/>
    <w:rsid w:val="00A87170"/>
    <w:rsid w:val="00A961D2"/>
    <w:rsid w:val="00AB0495"/>
    <w:rsid w:val="00AB331C"/>
    <w:rsid w:val="00AB366D"/>
    <w:rsid w:val="00AC1808"/>
    <w:rsid w:val="00AC7648"/>
    <w:rsid w:val="00AD3D47"/>
    <w:rsid w:val="00AD440D"/>
    <w:rsid w:val="00AD5C65"/>
    <w:rsid w:val="00AE3906"/>
    <w:rsid w:val="00AF12EB"/>
    <w:rsid w:val="00AF2F0E"/>
    <w:rsid w:val="00B013CE"/>
    <w:rsid w:val="00B063B1"/>
    <w:rsid w:val="00B06C31"/>
    <w:rsid w:val="00B16939"/>
    <w:rsid w:val="00B16D69"/>
    <w:rsid w:val="00B25DFB"/>
    <w:rsid w:val="00B27EA0"/>
    <w:rsid w:val="00B32DE6"/>
    <w:rsid w:val="00B3373C"/>
    <w:rsid w:val="00B34B0F"/>
    <w:rsid w:val="00B46089"/>
    <w:rsid w:val="00B556D4"/>
    <w:rsid w:val="00B74D6E"/>
    <w:rsid w:val="00B87A63"/>
    <w:rsid w:val="00B92218"/>
    <w:rsid w:val="00B967ED"/>
    <w:rsid w:val="00B9708A"/>
    <w:rsid w:val="00BA6FB1"/>
    <w:rsid w:val="00BA752B"/>
    <w:rsid w:val="00BA7CE7"/>
    <w:rsid w:val="00BB1825"/>
    <w:rsid w:val="00BC4662"/>
    <w:rsid w:val="00BD43BE"/>
    <w:rsid w:val="00BD6D43"/>
    <w:rsid w:val="00BD7781"/>
    <w:rsid w:val="00BE0C19"/>
    <w:rsid w:val="00BF0D05"/>
    <w:rsid w:val="00C06F9C"/>
    <w:rsid w:val="00C07F98"/>
    <w:rsid w:val="00C21369"/>
    <w:rsid w:val="00C52F19"/>
    <w:rsid w:val="00C53ABB"/>
    <w:rsid w:val="00C6229F"/>
    <w:rsid w:val="00C65330"/>
    <w:rsid w:val="00C71E6D"/>
    <w:rsid w:val="00C87886"/>
    <w:rsid w:val="00CA037E"/>
    <w:rsid w:val="00CA1149"/>
    <w:rsid w:val="00CC44F8"/>
    <w:rsid w:val="00CD6226"/>
    <w:rsid w:val="00CF0542"/>
    <w:rsid w:val="00CF36F3"/>
    <w:rsid w:val="00CF393B"/>
    <w:rsid w:val="00CF72DF"/>
    <w:rsid w:val="00D11CE3"/>
    <w:rsid w:val="00D2206B"/>
    <w:rsid w:val="00D22983"/>
    <w:rsid w:val="00D26AC0"/>
    <w:rsid w:val="00D315B0"/>
    <w:rsid w:val="00D31DAA"/>
    <w:rsid w:val="00D3381A"/>
    <w:rsid w:val="00D33AFE"/>
    <w:rsid w:val="00D37EEB"/>
    <w:rsid w:val="00D529E9"/>
    <w:rsid w:val="00D62FE8"/>
    <w:rsid w:val="00D656A5"/>
    <w:rsid w:val="00D75C59"/>
    <w:rsid w:val="00D7632D"/>
    <w:rsid w:val="00D775DC"/>
    <w:rsid w:val="00D8094F"/>
    <w:rsid w:val="00D81A8E"/>
    <w:rsid w:val="00D8631A"/>
    <w:rsid w:val="00D92034"/>
    <w:rsid w:val="00D973E9"/>
    <w:rsid w:val="00DA174F"/>
    <w:rsid w:val="00DA73D6"/>
    <w:rsid w:val="00DB008A"/>
    <w:rsid w:val="00DB7B91"/>
    <w:rsid w:val="00DD3AA8"/>
    <w:rsid w:val="00DD4862"/>
    <w:rsid w:val="00E11398"/>
    <w:rsid w:val="00E11859"/>
    <w:rsid w:val="00E31703"/>
    <w:rsid w:val="00E32BF8"/>
    <w:rsid w:val="00E35C59"/>
    <w:rsid w:val="00E45D41"/>
    <w:rsid w:val="00E632DA"/>
    <w:rsid w:val="00E74CB5"/>
    <w:rsid w:val="00E853D0"/>
    <w:rsid w:val="00E860F2"/>
    <w:rsid w:val="00E96380"/>
    <w:rsid w:val="00EA0246"/>
    <w:rsid w:val="00EA0913"/>
    <w:rsid w:val="00EB2CAF"/>
    <w:rsid w:val="00EC1F30"/>
    <w:rsid w:val="00F00CBA"/>
    <w:rsid w:val="00F02B45"/>
    <w:rsid w:val="00F05FFE"/>
    <w:rsid w:val="00F065D9"/>
    <w:rsid w:val="00F2386E"/>
    <w:rsid w:val="00F2541D"/>
    <w:rsid w:val="00F31199"/>
    <w:rsid w:val="00F44A20"/>
    <w:rsid w:val="00F50707"/>
    <w:rsid w:val="00F604F9"/>
    <w:rsid w:val="00F6789C"/>
    <w:rsid w:val="00F72E83"/>
    <w:rsid w:val="00F826B8"/>
    <w:rsid w:val="00F92642"/>
    <w:rsid w:val="00FA33E5"/>
    <w:rsid w:val="00FA779B"/>
    <w:rsid w:val="00FB29D4"/>
    <w:rsid w:val="00FC1E86"/>
    <w:rsid w:val="00FC5472"/>
    <w:rsid w:val="00FD123B"/>
    <w:rsid w:val="00FD481B"/>
    <w:rsid w:val="00FF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1A4B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annotation text" w:locked="1"/>
    <w:lsdException w:name="footer" w:locked="1" w:uiPriority="0"/>
    <w:lsdException w:name="caption" w:locked="1" w:uiPriority="0" w:qFormat="1"/>
    <w:lsdException w:name="footnote reference" w:locked="1" w:uiPriority="0"/>
    <w:lsdException w:name="annotation reference" w:locked="1"/>
    <w:lsdException w:name="page number" w:locked="1" w:uiPriority="0"/>
    <w:lsdException w:name="Title" w:locked="1" w:semiHidden="0" w:uiPriority="0" w:unhideWhenUsed="0" w:qFormat="1"/>
    <w:lsdException w:name="Default Paragraph Font" w:locked="1" w:uiPriority="0"/>
    <w:lsdException w:name="Body Text Indent" w:locked="1" w:uiPriority="0"/>
    <w:lsdException w:name="Subtitle" w:locked="1" w:semiHidden="0" w:uiPriority="0" w:unhideWhenUsed="0" w:qFormat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FollowedHyperlink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uiPriority="0"/>
    <w:lsdException w:name="Normal (Web)" w:locked="1" w:uiPriority="0"/>
    <w:lsdException w:name="annotation subject" w:locked="1" w:uiPriority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2E83"/>
    <w:rPr>
      <w:rFonts w:ascii="CG Times (W1)" w:eastAsia="Times New Roman" w:hAnsi="CG Times (W1)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F72E8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F72E83"/>
    <w:pPr>
      <w:keepNext/>
      <w:snapToGrid w:val="0"/>
      <w:ind w:left="540" w:hanging="540"/>
      <w:outlineLvl w:val="1"/>
    </w:pPr>
    <w:rPr>
      <w:rFonts w:ascii="Arial" w:hAnsi="Arial" w:cs="Arial"/>
      <w:b/>
    </w:rPr>
  </w:style>
  <w:style w:type="paragraph" w:styleId="Nadpis3">
    <w:name w:val="heading 3"/>
    <w:basedOn w:val="Normln"/>
    <w:next w:val="Normln"/>
    <w:link w:val="Nadpis3Char"/>
    <w:uiPriority w:val="99"/>
    <w:qFormat/>
    <w:rsid w:val="00F72E83"/>
    <w:pPr>
      <w:keepNext/>
      <w:jc w:val="both"/>
      <w:outlineLvl w:val="2"/>
    </w:pPr>
    <w:rPr>
      <w:rFonts w:ascii="Times New Roman" w:hAnsi="Times New Roman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F72E83"/>
    <w:pPr>
      <w:keepNext/>
      <w:ind w:left="709"/>
      <w:jc w:val="both"/>
      <w:outlineLvl w:val="3"/>
    </w:pPr>
    <w:rPr>
      <w:rFonts w:ascii="Arial" w:hAnsi="Arial" w:cs="Arial"/>
      <w:b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F72E83"/>
    <w:pPr>
      <w:keepNext/>
      <w:framePr w:hSpace="141" w:wrap="around" w:vAnchor="page" w:hAnchor="margin" w:y="3038"/>
      <w:outlineLvl w:val="4"/>
    </w:pPr>
    <w:rPr>
      <w:rFonts w:ascii="Arial" w:hAnsi="Arial" w:cs="Arial"/>
      <w:b/>
      <w:color w:val="FF0000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9"/>
    <w:qFormat/>
    <w:rsid w:val="00F72E8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9"/>
    <w:qFormat/>
    <w:rsid w:val="00F72E83"/>
    <w:pPr>
      <w:keepNext/>
      <w:outlineLvl w:val="8"/>
    </w:pPr>
    <w:rPr>
      <w:rFonts w:ascii="Times New Roman" w:hAnsi="Times New Roman"/>
      <w:b/>
      <w:bCs/>
      <w:sz w:val="28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Char">
    <w:name w:val="Heading 1 Char"/>
    <w:basedOn w:val="Standardnpsmoodstavce"/>
    <w:uiPriority w:val="99"/>
    <w:locked/>
    <w:rsid w:val="00F72E83"/>
    <w:rPr>
      <w:rFonts w:ascii="Arial" w:hAnsi="Arial" w:cs="Times New Roman"/>
      <w:b/>
      <w:kern w:val="32"/>
      <w:sz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F72E83"/>
    <w:rPr>
      <w:rFonts w:ascii="Arial" w:hAnsi="Arial" w:cs="Arial"/>
      <w:b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F72E83"/>
    <w:rPr>
      <w:rFonts w:ascii="Times New Roman" w:hAnsi="Times New Roman" w:cs="Times New Roman"/>
      <w:noProof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F72E83"/>
    <w:rPr>
      <w:rFonts w:ascii="Arial" w:hAnsi="Arial" w:cs="Arial"/>
      <w:b/>
      <w:sz w:val="20"/>
      <w:szCs w:val="20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F72E83"/>
    <w:rPr>
      <w:rFonts w:ascii="Arial" w:hAnsi="Arial" w:cs="Arial"/>
      <w:b/>
      <w:color w:val="FF000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F72E83"/>
    <w:rPr>
      <w:rFonts w:ascii="Times New Roman" w:hAnsi="Times New Roman" w:cs="Times New Roman"/>
      <w:b/>
      <w:bCs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F72E83"/>
    <w:rPr>
      <w:rFonts w:ascii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F72E83"/>
    <w:rPr>
      <w:rFonts w:ascii="Cambria" w:hAnsi="Cambria" w:cs="Times New Roman"/>
      <w:b/>
      <w:bCs/>
      <w:noProof/>
      <w:color w:val="365F91"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F72E8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72E83"/>
    <w:rPr>
      <w:rFonts w:ascii="Tahoma" w:hAnsi="Tahoma" w:cs="Tahoma"/>
      <w:noProof/>
      <w:sz w:val="16"/>
      <w:szCs w:val="16"/>
      <w:lang w:eastAsia="cs-CZ"/>
    </w:rPr>
  </w:style>
  <w:style w:type="paragraph" w:styleId="Nzev">
    <w:name w:val="Title"/>
    <w:basedOn w:val="Normln"/>
    <w:link w:val="NzevChar"/>
    <w:uiPriority w:val="99"/>
    <w:qFormat/>
    <w:rsid w:val="00F72E83"/>
    <w:pPr>
      <w:jc w:val="center"/>
    </w:pPr>
    <w:rPr>
      <w:rFonts w:ascii="Times New Roman" w:hAnsi="Times New Roman"/>
      <w:b/>
      <w:sz w:val="40"/>
      <w:szCs w:val="40"/>
      <w:u w:val="single"/>
    </w:rPr>
  </w:style>
  <w:style w:type="character" w:customStyle="1" w:styleId="NzevChar">
    <w:name w:val="Název Char"/>
    <w:basedOn w:val="Standardnpsmoodstavce"/>
    <w:link w:val="Nzev"/>
    <w:uiPriority w:val="99"/>
    <w:locked/>
    <w:rsid w:val="00F72E83"/>
    <w:rPr>
      <w:rFonts w:ascii="Times New Roman" w:hAnsi="Times New Roman" w:cs="Times New Roman"/>
      <w:b/>
      <w:noProof/>
      <w:sz w:val="40"/>
      <w:szCs w:val="40"/>
      <w:u w:val="single"/>
      <w:lang w:eastAsia="cs-CZ"/>
    </w:rPr>
  </w:style>
  <w:style w:type="paragraph" w:customStyle="1" w:styleId="CharCharCharCharCharChar1CharCharCharCharCharCharCharCharCharCharCharCharCharCharChar1">
    <w:name w:val="Char Char Char Char Char Char1 Char Char Char Char Char Char Char Char Char Char Char Char Char Char Char1"/>
    <w:basedOn w:val="Normln"/>
    <w:uiPriority w:val="99"/>
    <w:semiHidden/>
    <w:rsid w:val="00F72E83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">
    <w:name w:val="Body Text"/>
    <w:basedOn w:val="Normln"/>
    <w:link w:val="ZkladntextChar"/>
    <w:uiPriority w:val="99"/>
    <w:rsid w:val="00F72E83"/>
    <w:pPr>
      <w:jc w:val="both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F72E83"/>
    <w:rPr>
      <w:rFonts w:ascii="Times New Roman" w:hAnsi="Times New Roman" w:cs="Times New Roman"/>
      <w:noProof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F72E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72E83"/>
    <w:rPr>
      <w:rFonts w:ascii="CG Times (W1)" w:hAnsi="CG Times (W1)" w:cs="Times New Roman"/>
      <w:noProof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F72E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72E83"/>
    <w:rPr>
      <w:rFonts w:ascii="CG Times (W1)" w:hAnsi="CG Times (W1)" w:cs="Times New Roman"/>
      <w:noProof/>
      <w:sz w:val="20"/>
      <w:szCs w:val="20"/>
      <w:lang w:eastAsia="cs-CZ"/>
    </w:rPr>
  </w:style>
  <w:style w:type="paragraph" w:customStyle="1" w:styleId="Nadpis01">
    <w:name w:val="Nadpis 01"/>
    <w:next w:val="Normln"/>
    <w:uiPriority w:val="99"/>
    <w:rsid w:val="00F72E83"/>
    <w:pPr>
      <w:widowControl w:val="0"/>
      <w:suppressAutoHyphens/>
      <w:spacing w:before="240" w:after="120"/>
      <w:jc w:val="center"/>
    </w:pPr>
    <w:rPr>
      <w:rFonts w:ascii="Arial" w:eastAsia="Times New Roman" w:hAnsi="Arial" w:cs="Arial"/>
      <w:b/>
      <w:caps/>
      <w:sz w:val="32"/>
      <w:szCs w:val="20"/>
      <w:lang w:eastAsia="zh-CN"/>
    </w:rPr>
  </w:style>
  <w:style w:type="paragraph" w:customStyle="1" w:styleId="Nadpis02">
    <w:name w:val="Nadpis 02"/>
    <w:basedOn w:val="Normln"/>
    <w:next w:val="Normln"/>
    <w:uiPriority w:val="99"/>
    <w:rsid w:val="00F72E83"/>
    <w:pPr>
      <w:widowControl w:val="0"/>
      <w:tabs>
        <w:tab w:val="num" w:pos="360"/>
      </w:tabs>
      <w:suppressAutoHyphens/>
      <w:spacing w:before="240"/>
    </w:pPr>
    <w:rPr>
      <w:rFonts w:ascii="Arial" w:hAnsi="Arial" w:cs="Arial"/>
      <w:b/>
      <w:caps/>
      <w:sz w:val="26"/>
      <w:lang w:eastAsia="zh-CN"/>
    </w:rPr>
  </w:style>
  <w:style w:type="paragraph" w:customStyle="1" w:styleId="lnek">
    <w:name w:val="Článek"/>
    <w:basedOn w:val="Normln"/>
    <w:uiPriority w:val="99"/>
    <w:rsid w:val="00F72E83"/>
    <w:pPr>
      <w:numPr>
        <w:numId w:val="1"/>
      </w:numPr>
      <w:suppressAutoHyphens/>
    </w:pPr>
    <w:rPr>
      <w:rFonts w:ascii="Times New Roman" w:hAnsi="Times New Roman"/>
      <w:sz w:val="24"/>
      <w:szCs w:val="24"/>
      <w:lang w:eastAsia="zh-CN"/>
    </w:rPr>
  </w:style>
  <w:style w:type="paragraph" w:customStyle="1" w:styleId="Podlnek">
    <w:name w:val="Podčlánek"/>
    <w:basedOn w:val="Normln"/>
    <w:uiPriority w:val="99"/>
    <w:rsid w:val="00F72E83"/>
    <w:pPr>
      <w:tabs>
        <w:tab w:val="num" w:pos="360"/>
      </w:tabs>
      <w:suppressAutoHyphens/>
      <w:jc w:val="both"/>
    </w:pPr>
    <w:rPr>
      <w:rFonts w:ascii="Arial" w:hAnsi="Arial" w:cs="Arial"/>
      <w:sz w:val="22"/>
      <w:lang w:eastAsia="zh-CN"/>
    </w:rPr>
  </w:style>
  <w:style w:type="paragraph" w:customStyle="1" w:styleId="CharCharCharChar">
    <w:name w:val="Char Char Char Char"/>
    <w:basedOn w:val="Normln"/>
    <w:uiPriority w:val="99"/>
    <w:semiHidden/>
    <w:rsid w:val="00F72E83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styleId="Hypertextovodkaz">
    <w:name w:val="Hyperlink"/>
    <w:basedOn w:val="Standardnpsmoodstavce"/>
    <w:uiPriority w:val="99"/>
    <w:rsid w:val="00F72E83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rsid w:val="00F72E83"/>
    <w:rPr>
      <w:rFonts w:cs="Times New Roman"/>
      <w:color w:val="800080"/>
      <w:u w:val="single"/>
    </w:rPr>
  </w:style>
  <w:style w:type="paragraph" w:styleId="Normlnweb">
    <w:name w:val="Normal (Web)"/>
    <w:basedOn w:val="Normln"/>
    <w:uiPriority w:val="99"/>
    <w:rsid w:val="00F72E83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Obsah1">
    <w:name w:val="toc 1"/>
    <w:basedOn w:val="Normln"/>
    <w:next w:val="Normln"/>
    <w:autoRedefine/>
    <w:uiPriority w:val="99"/>
    <w:semiHidden/>
    <w:rsid w:val="00F72E83"/>
    <w:pPr>
      <w:numPr>
        <w:ilvl w:val="2"/>
        <w:numId w:val="4"/>
      </w:numPr>
      <w:tabs>
        <w:tab w:val="right" w:leader="dot" w:pos="8494"/>
      </w:tabs>
      <w:ind w:firstLine="0"/>
      <w:jc w:val="both"/>
    </w:pPr>
    <w:rPr>
      <w:rFonts w:ascii="Arial" w:hAnsi="Arial" w:cs="Arial"/>
      <w:b/>
    </w:rPr>
  </w:style>
  <w:style w:type="paragraph" w:styleId="Zkladntextodsazen">
    <w:name w:val="Body Text Indent"/>
    <w:basedOn w:val="Normln"/>
    <w:link w:val="ZkladntextodsazenChar"/>
    <w:uiPriority w:val="99"/>
    <w:rsid w:val="00F72E83"/>
    <w:pPr>
      <w:spacing w:after="120"/>
      <w:ind w:left="283"/>
    </w:pPr>
    <w:rPr>
      <w:rFonts w:ascii="Times New Roman" w:hAnsi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F72E83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F72E8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F72E83"/>
    <w:rPr>
      <w:rFonts w:ascii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rsid w:val="00F72E83"/>
    <w:pPr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F72E83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F72E83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F72E83"/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rsid w:val="00F72E83"/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F72E83"/>
    <w:rPr>
      <w:rFonts w:ascii="Courier New" w:hAnsi="Courier New" w:cs="Courier New"/>
      <w:sz w:val="20"/>
      <w:szCs w:val="20"/>
      <w:lang w:eastAsia="cs-CZ"/>
    </w:rPr>
  </w:style>
  <w:style w:type="paragraph" w:customStyle="1" w:styleId="Styl2">
    <w:name w:val="Styl2"/>
    <w:basedOn w:val="Nadpis1"/>
    <w:autoRedefine/>
    <w:uiPriority w:val="99"/>
    <w:rsid w:val="00F72E83"/>
    <w:pPr>
      <w:keepNext w:val="0"/>
      <w:keepLines w:val="0"/>
      <w:shd w:val="solid" w:color="FFFFFF" w:fill="FFFFFF"/>
      <w:tabs>
        <w:tab w:val="num" w:pos="454"/>
      </w:tabs>
      <w:spacing w:before="360" w:after="240"/>
      <w:ind w:left="454" w:hanging="454"/>
      <w:jc w:val="both"/>
    </w:pPr>
    <w:rPr>
      <w:rFonts w:ascii="Arial" w:hAnsi="Arial" w:cs="Arial"/>
      <w:bCs w:val="0"/>
      <w:caps/>
      <w:color w:val="auto"/>
      <w:sz w:val="16"/>
      <w:szCs w:val="16"/>
      <w:u w:val="single"/>
      <w:lang w:eastAsia="en-US"/>
    </w:rPr>
  </w:style>
  <w:style w:type="paragraph" w:customStyle="1" w:styleId="Styl3">
    <w:name w:val="Styl3"/>
    <w:basedOn w:val="Nadpis1"/>
    <w:autoRedefine/>
    <w:uiPriority w:val="99"/>
    <w:rsid w:val="00F72E83"/>
    <w:pPr>
      <w:keepNext w:val="0"/>
      <w:keepLines w:val="0"/>
      <w:shd w:val="solid" w:color="FFFFFF" w:fill="FFFFFF"/>
      <w:spacing w:before="360" w:after="240"/>
      <w:jc w:val="both"/>
    </w:pPr>
    <w:rPr>
      <w:rFonts w:ascii="Arial" w:hAnsi="Arial"/>
      <w:caps/>
      <w:color w:val="auto"/>
      <w:sz w:val="20"/>
      <w:szCs w:val="20"/>
      <w:u w:val="single"/>
      <w:lang w:eastAsia="en-US"/>
    </w:rPr>
  </w:style>
  <w:style w:type="paragraph" w:customStyle="1" w:styleId="dkanormln">
    <w:name w:val="Øádka normální"/>
    <w:basedOn w:val="Normln"/>
    <w:uiPriority w:val="99"/>
    <w:rsid w:val="00F72E83"/>
    <w:pPr>
      <w:jc w:val="both"/>
    </w:pPr>
    <w:rPr>
      <w:rFonts w:ascii="Times New Roman" w:hAnsi="Times New Roman"/>
      <w:kern w:val="16"/>
      <w:sz w:val="24"/>
    </w:rPr>
  </w:style>
  <w:style w:type="paragraph" w:customStyle="1" w:styleId="Textodstavce">
    <w:name w:val="Text odstavce"/>
    <w:basedOn w:val="Normln"/>
    <w:uiPriority w:val="99"/>
    <w:rsid w:val="00F72E83"/>
    <w:pPr>
      <w:numPr>
        <w:ilvl w:val="6"/>
        <w:numId w:val="3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</w:rPr>
  </w:style>
  <w:style w:type="paragraph" w:customStyle="1" w:styleId="Textbodu">
    <w:name w:val="Text bodu"/>
    <w:basedOn w:val="Normln"/>
    <w:uiPriority w:val="99"/>
    <w:rsid w:val="00F72E83"/>
    <w:pPr>
      <w:numPr>
        <w:ilvl w:val="8"/>
        <w:numId w:val="3"/>
      </w:numPr>
      <w:jc w:val="both"/>
      <w:outlineLvl w:val="8"/>
    </w:pPr>
    <w:rPr>
      <w:rFonts w:ascii="Times New Roman" w:hAnsi="Times New Roman"/>
      <w:sz w:val="24"/>
    </w:rPr>
  </w:style>
  <w:style w:type="paragraph" w:customStyle="1" w:styleId="Textpsmene">
    <w:name w:val="Text písmene"/>
    <w:basedOn w:val="Normln"/>
    <w:uiPriority w:val="99"/>
    <w:rsid w:val="00F72E83"/>
    <w:pPr>
      <w:numPr>
        <w:ilvl w:val="7"/>
        <w:numId w:val="3"/>
      </w:numPr>
      <w:jc w:val="both"/>
      <w:outlineLvl w:val="7"/>
    </w:pPr>
    <w:rPr>
      <w:rFonts w:ascii="Times New Roman" w:hAnsi="Times New Roman"/>
      <w:sz w:val="24"/>
    </w:rPr>
  </w:style>
  <w:style w:type="paragraph" w:customStyle="1" w:styleId="normalodsazene">
    <w:name w:val="normalodsazene"/>
    <w:basedOn w:val="Normln"/>
    <w:uiPriority w:val="99"/>
    <w:rsid w:val="00F72E83"/>
    <w:pPr>
      <w:spacing w:before="280" w:after="280"/>
    </w:pPr>
    <w:rPr>
      <w:rFonts w:ascii="Times New Roman" w:hAnsi="Times New Roman"/>
      <w:szCs w:val="24"/>
      <w:lang w:eastAsia="ar-SA"/>
    </w:rPr>
  </w:style>
  <w:style w:type="character" w:customStyle="1" w:styleId="CharChar">
    <w:name w:val="Char Char"/>
    <w:uiPriority w:val="99"/>
    <w:rsid w:val="00F72E83"/>
    <w:rPr>
      <w:rFonts w:ascii="Arial" w:hAnsi="Arial"/>
      <w:b/>
      <w:kern w:val="32"/>
      <w:sz w:val="32"/>
      <w:lang w:val="cs-CZ" w:eastAsia="cs-CZ"/>
    </w:rPr>
  </w:style>
  <w:style w:type="character" w:styleId="slostrnky">
    <w:name w:val="page number"/>
    <w:basedOn w:val="Standardnpsmoodstavce"/>
    <w:uiPriority w:val="99"/>
    <w:rsid w:val="00F72E83"/>
    <w:rPr>
      <w:rFonts w:cs="Times New Roman"/>
    </w:rPr>
  </w:style>
  <w:style w:type="paragraph" w:customStyle="1" w:styleId="CharCharCharCharCharCharCharCharCharCharCharCharCharCharChar">
    <w:name w:val="Char Char Char Char Char Char Char Char Char Char Char Char Char Char Char"/>
    <w:basedOn w:val="Normln"/>
    <w:uiPriority w:val="99"/>
    <w:semiHidden/>
    <w:rsid w:val="00F72E83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F72E83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F72E83"/>
    <w:rPr>
      <w:rFonts w:ascii="Tahoma" w:hAnsi="Tahoma" w:cs="Tahoma"/>
      <w:sz w:val="20"/>
      <w:szCs w:val="20"/>
      <w:shd w:val="clear" w:color="auto" w:fill="000080"/>
      <w:lang w:eastAsia="cs-CZ"/>
    </w:rPr>
  </w:style>
  <w:style w:type="paragraph" w:customStyle="1" w:styleId="CharCharCharCharCharChar1CharCharCharCharCharCharCharCharCharCharCharCharCharCharChar">
    <w:name w:val="Char Char Char Char Char Char1 Char Char Char Char Char Char Char Char Char Char Char Char Char Char Char"/>
    <w:basedOn w:val="Normln"/>
    <w:uiPriority w:val="99"/>
    <w:semiHidden/>
    <w:rsid w:val="00F72E83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CharCharCharCharCharChar1CharCharChar1">
    <w:name w:val="Char Char Char Char Char Char1 Char Char Char1"/>
    <w:basedOn w:val="Normln"/>
    <w:uiPriority w:val="99"/>
    <w:semiHidden/>
    <w:rsid w:val="00F72E83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CharCharCharCharCharChar1CharCharCharCharCharCharCharCharCharCharCharCharChar">
    <w:name w:val="Char Char Char Char Char Char1 Char Char Char Char Char Char Char Char Char Char Char Char Char"/>
    <w:basedOn w:val="Normln"/>
    <w:uiPriority w:val="99"/>
    <w:semiHidden/>
    <w:rsid w:val="00F72E83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CharCharCharCharCharChar1CharCharCharCharCharCharCharCharChar">
    <w:name w:val="Char Char Char Char Char Char1 Char Char Char Char Char Char Char Char Char"/>
    <w:basedOn w:val="Normln"/>
    <w:uiPriority w:val="99"/>
    <w:semiHidden/>
    <w:rsid w:val="00F72E83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CharCharCharCharCharCharCharCharCharCharCharCharCharChar">
    <w:name w:val="Char Char Char Char Char Char Char Char Char Char Char Char Char Char"/>
    <w:basedOn w:val="Normln"/>
    <w:uiPriority w:val="99"/>
    <w:semiHidden/>
    <w:rsid w:val="00F72E83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uiPriority w:val="99"/>
    <w:semiHidden/>
    <w:rsid w:val="00F72E83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odsazen3">
    <w:name w:val="Body Text Indent 3"/>
    <w:basedOn w:val="Normln"/>
    <w:link w:val="Zkladntextodsazen3Char"/>
    <w:uiPriority w:val="99"/>
    <w:rsid w:val="00F72E83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F72E83"/>
    <w:rPr>
      <w:rFonts w:ascii="Times New Roman" w:hAnsi="Times New Roman" w:cs="Times New Roman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72E83"/>
    <w:pPr>
      <w:ind w:left="708"/>
    </w:pPr>
    <w:rPr>
      <w:rFonts w:ascii="Times New Roman" w:hAnsi="Times New Roman"/>
    </w:rPr>
  </w:style>
  <w:style w:type="paragraph" w:customStyle="1" w:styleId="Char">
    <w:name w:val="Char"/>
    <w:basedOn w:val="Normln"/>
    <w:uiPriority w:val="99"/>
    <w:semiHidden/>
    <w:rsid w:val="00F72E83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okbasic21">
    <w:name w:val="okbasic21"/>
    <w:uiPriority w:val="99"/>
    <w:rsid w:val="00F72E83"/>
    <w:rPr>
      <w:rFonts w:ascii="Arial" w:hAnsi="Arial"/>
      <w:color w:val="000000"/>
      <w:sz w:val="24"/>
      <w:shd w:val="clear" w:color="auto" w:fill="FFFFFF"/>
    </w:rPr>
  </w:style>
  <w:style w:type="paragraph" w:styleId="Bezmezer">
    <w:name w:val="No Spacing"/>
    <w:uiPriority w:val="99"/>
    <w:qFormat/>
    <w:rsid w:val="00F72E83"/>
    <w:rPr>
      <w:lang w:eastAsia="en-US"/>
    </w:rPr>
  </w:style>
  <w:style w:type="table" w:styleId="Mkatabulky">
    <w:name w:val="Table Grid"/>
    <w:basedOn w:val="Normlntabulka"/>
    <w:uiPriority w:val="99"/>
    <w:rsid w:val="00F72E8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1CharCharCharCharCharCharCharCharCharCharCharCharCharCharChar1Char">
    <w:name w:val="Char Char Char Char Char Char1 Char Char Char Char Char Char Char Char Char Char Char Char Char Char Char1 Char"/>
    <w:basedOn w:val="Normln"/>
    <w:uiPriority w:val="99"/>
    <w:semiHidden/>
    <w:rsid w:val="00F72E83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"/>
    <w:basedOn w:val="Normln"/>
    <w:uiPriority w:val="99"/>
    <w:rsid w:val="00F72E83"/>
    <w:rPr>
      <w:rFonts w:ascii="Arial" w:hAnsi="Arial"/>
      <w:sz w:val="24"/>
    </w:rPr>
  </w:style>
  <w:style w:type="character" w:customStyle="1" w:styleId="platne1">
    <w:name w:val="platne1"/>
    <w:uiPriority w:val="99"/>
    <w:rsid w:val="00F72E83"/>
  </w:style>
  <w:style w:type="character" w:styleId="Odkaznakoment">
    <w:name w:val="annotation reference"/>
    <w:basedOn w:val="Standardnpsmoodstavce"/>
    <w:uiPriority w:val="99"/>
    <w:rsid w:val="00F72E83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F72E83"/>
    <w:rPr>
      <w:rFonts w:ascii="Times New Roman" w:hAnsi="Times New Roman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F72E83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F72E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72E8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NormlnIMP">
    <w:name w:val="Normální_IMP"/>
    <w:basedOn w:val="Normln"/>
    <w:uiPriority w:val="99"/>
    <w:rsid w:val="00F72E83"/>
    <w:pPr>
      <w:widowControl w:val="0"/>
      <w:spacing w:line="228" w:lineRule="auto"/>
    </w:pPr>
    <w:rPr>
      <w:rFonts w:ascii="Times New Roman" w:hAnsi="Times New Roman"/>
      <w:sz w:val="24"/>
    </w:rPr>
  </w:style>
  <w:style w:type="paragraph" w:customStyle="1" w:styleId="CharCharCharCharCharChar1CharCharCharCharCharCharChar">
    <w:name w:val="Char Char Char Char Char Char1 Char Char Char Char Char Char Char"/>
    <w:basedOn w:val="Normln"/>
    <w:uiPriority w:val="99"/>
    <w:semiHidden/>
    <w:rsid w:val="00F72E83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smlouvaheading1">
    <w:name w:val="smlouva heading 1"/>
    <w:next w:val="Normln"/>
    <w:uiPriority w:val="99"/>
    <w:rsid w:val="00F72E83"/>
    <w:pPr>
      <w:numPr>
        <w:numId w:val="5"/>
      </w:numPr>
      <w:pBdr>
        <w:bottom w:val="single" w:sz="4" w:space="1" w:color="D9D9D9"/>
      </w:pBdr>
      <w:tabs>
        <w:tab w:val="left" w:pos="873"/>
      </w:tabs>
      <w:spacing w:before="240" w:after="120"/>
    </w:pPr>
    <w:rPr>
      <w:rFonts w:ascii="Arial" w:eastAsia="Times New Roman" w:hAnsi="Arial"/>
      <w:b/>
      <w:noProof/>
      <w:color w:val="000000"/>
      <w:sz w:val="19"/>
      <w:szCs w:val="24"/>
      <w:lang w:eastAsia="en-US"/>
    </w:rPr>
  </w:style>
  <w:style w:type="paragraph" w:customStyle="1" w:styleId="smlouvaheading2">
    <w:name w:val="smlouva heading 2"/>
    <w:basedOn w:val="Normln"/>
    <w:next w:val="Normln"/>
    <w:uiPriority w:val="99"/>
    <w:rsid w:val="00F72E83"/>
    <w:pPr>
      <w:numPr>
        <w:ilvl w:val="1"/>
        <w:numId w:val="5"/>
      </w:numPr>
      <w:tabs>
        <w:tab w:val="left" w:pos="567"/>
      </w:tabs>
      <w:spacing w:before="180" w:after="120"/>
    </w:pPr>
    <w:rPr>
      <w:rFonts w:ascii="Arial" w:hAnsi="Arial"/>
      <w:color w:val="000000"/>
      <w:sz w:val="19"/>
      <w:szCs w:val="22"/>
      <w:lang w:eastAsia="en-US"/>
    </w:rPr>
  </w:style>
  <w:style w:type="paragraph" w:customStyle="1" w:styleId="smlouvaheading3">
    <w:name w:val="smlouva heading 3"/>
    <w:basedOn w:val="smlouvaheading2"/>
    <w:next w:val="Normln"/>
    <w:uiPriority w:val="99"/>
    <w:rsid w:val="00F72E83"/>
    <w:pPr>
      <w:numPr>
        <w:ilvl w:val="2"/>
      </w:numPr>
      <w:tabs>
        <w:tab w:val="clear" w:pos="567"/>
        <w:tab w:val="left" w:pos="794"/>
      </w:tabs>
    </w:pPr>
  </w:style>
  <w:style w:type="paragraph" w:customStyle="1" w:styleId="smlouvaheading4">
    <w:name w:val="smlouva heading 4"/>
    <w:basedOn w:val="smlouvaheading3"/>
    <w:next w:val="Normln"/>
    <w:uiPriority w:val="99"/>
    <w:rsid w:val="00F72E83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TPOOdstavec">
    <w:name w:val="TPO Odstavec"/>
    <w:basedOn w:val="Normln"/>
    <w:uiPriority w:val="99"/>
    <w:rsid w:val="00F72E83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  <w:tab w:val="left" w:pos="5954"/>
        <w:tab w:val="left" w:pos="6237"/>
        <w:tab w:val="left" w:pos="6521"/>
        <w:tab w:val="left" w:pos="6804"/>
        <w:tab w:val="left" w:pos="7088"/>
        <w:tab w:val="left" w:pos="7371"/>
        <w:tab w:val="left" w:pos="7655"/>
        <w:tab w:val="left" w:pos="7938"/>
        <w:tab w:val="left" w:pos="8222"/>
        <w:tab w:val="left" w:pos="8505"/>
        <w:tab w:val="left" w:pos="8789"/>
        <w:tab w:val="left" w:pos="9072"/>
        <w:tab w:val="left" w:pos="9356"/>
        <w:tab w:val="right" w:pos="9639"/>
      </w:tabs>
      <w:jc w:val="both"/>
    </w:pPr>
    <w:rPr>
      <w:rFonts w:ascii="Times New Roman" w:hAnsi="Times New Roman"/>
      <w:sz w:val="24"/>
    </w:rPr>
  </w:style>
  <w:style w:type="character" w:customStyle="1" w:styleId="FontStyle44">
    <w:name w:val="Font Style44"/>
    <w:uiPriority w:val="99"/>
    <w:rsid w:val="00F72E83"/>
    <w:rPr>
      <w:rFonts w:ascii="Arial" w:hAnsi="Arial"/>
      <w:b/>
      <w:sz w:val="14"/>
    </w:rPr>
  </w:style>
  <w:style w:type="character" w:customStyle="1" w:styleId="FontStyle45">
    <w:name w:val="Font Style45"/>
    <w:uiPriority w:val="99"/>
    <w:rsid w:val="00F72E83"/>
    <w:rPr>
      <w:rFonts w:ascii="Arial" w:hAnsi="Arial"/>
      <w:sz w:val="14"/>
    </w:rPr>
  </w:style>
  <w:style w:type="paragraph" w:customStyle="1" w:styleId="Style13">
    <w:name w:val="Style13"/>
    <w:basedOn w:val="Normln"/>
    <w:uiPriority w:val="99"/>
    <w:rsid w:val="00F72E83"/>
    <w:pPr>
      <w:widowControl w:val="0"/>
      <w:autoSpaceDE w:val="0"/>
      <w:autoSpaceDN w:val="0"/>
      <w:adjustRightInd w:val="0"/>
      <w:spacing w:line="187" w:lineRule="exact"/>
      <w:jc w:val="both"/>
    </w:pPr>
    <w:rPr>
      <w:rFonts w:ascii="Arial" w:hAnsi="Arial"/>
      <w:sz w:val="24"/>
      <w:szCs w:val="24"/>
    </w:rPr>
  </w:style>
  <w:style w:type="paragraph" w:customStyle="1" w:styleId="Style17">
    <w:name w:val="Style17"/>
    <w:basedOn w:val="Normln"/>
    <w:uiPriority w:val="99"/>
    <w:rsid w:val="00F72E83"/>
    <w:pPr>
      <w:widowControl w:val="0"/>
      <w:autoSpaceDE w:val="0"/>
      <w:autoSpaceDN w:val="0"/>
      <w:adjustRightInd w:val="0"/>
      <w:spacing w:line="187" w:lineRule="exact"/>
      <w:ind w:hanging="979"/>
      <w:jc w:val="both"/>
    </w:pPr>
    <w:rPr>
      <w:rFonts w:ascii="Arial" w:hAnsi="Arial"/>
      <w:sz w:val="24"/>
      <w:szCs w:val="24"/>
    </w:rPr>
  </w:style>
  <w:style w:type="character" w:customStyle="1" w:styleId="Zkladntext0">
    <w:name w:val="Základní text_"/>
    <w:link w:val="Zkladntext11"/>
    <w:uiPriority w:val="99"/>
    <w:locked/>
    <w:rsid w:val="00F72E83"/>
    <w:rPr>
      <w:rFonts w:ascii="Tahoma" w:hAnsi="Tahoma"/>
      <w:sz w:val="16"/>
      <w:shd w:val="clear" w:color="auto" w:fill="FFFFFF"/>
    </w:rPr>
  </w:style>
  <w:style w:type="paragraph" w:customStyle="1" w:styleId="Zkladntext11">
    <w:name w:val="Základní text11"/>
    <w:basedOn w:val="Normln"/>
    <w:link w:val="Zkladntext0"/>
    <w:uiPriority w:val="99"/>
    <w:rsid w:val="00F72E83"/>
    <w:pPr>
      <w:shd w:val="clear" w:color="auto" w:fill="FFFFFF"/>
      <w:spacing w:line="240" w:lineRule="atLeast"/>
      <w:ind w:hanging="640"/>
    </w:pPr>
    <w:rPr>
      <w:rFonts w:ascii="Tahoma" w:eastAsia="Calibri" w:hAnsi="Tahoma"/>
      <w:sz w:val="16"/>
      <w:shd w:val="clear" w:color="auto" w:fill="FFFFFF"/>
    </w:rPr>
  </w:style>
  <w:style w:type="character" w:customStyle="1" w:styleId="apple-style-span">
    <w:name w:val="apple-style-span"/>
    <w:basedOn w:val="Standardnpsmoodstavce"/>
    <w:uiPriority w:val="99"/>
    <w:rsid w:val="00F72E83"/>
    <w:rPr>
      <w:rFonts w:cs="Times New Roman"/>
    </w:rPr>
  </w:style>
  <w:style w:type="character" w:customStyle="1" w:styleId="CharChar4">
    <w:name w:val="Char Char4"/>
    <w:uiPriority w:val="99"/>
    <w:rsid w:val="00F72E83"/>
    <w:rPr>
      <w:sz w:val="24"/>
      <w:lang w:val="cs-CZ" w:eastAsia="cs-CZ"/>
    </w:rPr>
  </w:style>
  <w:style w:type="paragraph" w:customStyle="1" w:styleId="Normln1">
    <w:name w:val="Normální~"/>
    <w:basedOn w:val="Normln"/>
    <w:uiPriority w:val="99"/>
    <w:rsid w:val="00F72E83"/>
    <w:pPr>
      <w:widowControl w:val="0"/>
    </w:pPr>
    <w:rPr>
      <w:rFonts w:ascii="Times New Roman" w:hAnsi="Times New Roman"/>
      <w:sz w:val="24"/>
    </w:rPr>
  </w:style>
  <w:style w:type="paragraph" w:customStyle="1" w:styleId="Texttabulky">
    <w:name w:val="Text tabulky"/>
    <w:basedOn w:val="Normln"/>
    <w:uiPriority w:val="99"/>
    <w:rsid w:val="00F72E83"/>
    <w:pPr>
      <w:widowControl w:val="0"/>
      <w:spacing w:before="60" w:after="60"/>
    </w:pPr>
    <w:rPr>
      <w:rFonts w:ascii="Arial" w:hAnsi="Arial"/>
      <w:szCs w:val="24"/>
    </w:rPr>
  </w:style>
  <w:style w:type="paragraph" w:customStyle="1" w:styleId="texty">
    <w:name w:val="texty"/>
    <w:basedOn w:val="Normln"/>
    <w:link w:val="textyChar"/>
    <w:uiPriority w:val="99"/>
    <w:rsid w:val="00F72E83"/>
    <w:pPr>
      <w:autoSpaceDE w:val="0"/>
      <w:autoSpaceDN w:val="0"/>
      <w:adjustRightInd w:val="0"/>
      <w:spacing w:before="120" w:after="120"/>
      <w:jc w:val="both"/>
    </w:pPr>
    <w:rPr>
      <w:rFonts w:ascii="Arial" w:hAnsi="Arial"/>
      <w:lang w:val="en-US"/>
    </w:rPr>
  </w:style>
  <w:style w:type="character" w:customStyle="1" w:styleId="textyChar">
    <w:name w:val="texty Char"/>
    <w:link w:val="texty"/>
    <w:uiPriority w:val="99"/>
    <w:locked/>
    <w:rsid w:val="00F72E83"/>
    <w:rPr>
      <w:rFonts w:ascii="Arial" w:hAnsi="Arial"/>
      <w:sz w:val="20"/>
      <w:lang w:val="en-US" w:eastAsia="cs-CZ"/>
    </w:rPr>
  </w:style>
  <w:style w:type="paragraph" w:customStyle="1" w:styleId="Bntext">
    <w:name w:val="Běžný text"/>
    <w:basedOn w:val="Normln"/>
    <w:uiPriority w:val="99"/>
    <w:rsid w:val="00F72E83"/>
    <w:pPr>
      <w:widowControl w:val="0"/>
      <w:spacing w:before="60" w:after="60"/>
      <w:jc w:val="both"/>
    </w:pPr>
    <w:rPr>
      <w:rFonts w:ascii="Arial" w:hAnsi="Arial"/>
      <w:szCs w:val="24"/>
    </w:rPr>
  </w:style>
  <w:style w:type="paragraph" w:customStyle="1" w:styleId="Default">
    <w:name w:val="Default"/>
    <w:uiPriority w:val="99"/>
    <w:rsid w:val="00F72E8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harCharCharCharCharChar1CharCharCharCharCharCharCharCharCharCharCharChar">
    <w:name w:val="Char Char Char Char Char Char1 Char Char Char Char Char Char Char Char Char Char Char Char"/>
    <w:basedOn w:val="Normln"/>
    <w:uiPriority w:val="99"/>
    <w:semiHidden/>
    <w:rsid w:val="00F72E83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CharChar5">
    <w:name w:val="Char Char5"/>
    <w:uiPriority w:val="99"/>
    <w:rsid w:val="00F72E83"/>
    <w:rPr>
      <w:rFonts w:ascii="Arial" w:hAnsi="Arial"/>
      <w:b/>
      <w:sz w:val="26"/>
      <w:lang w:val="cs-CZ" w:eastAsia="cs-CZ"/>
    </w:rPr>
  </w:style>
  <w:style w:type="paragraph" w:customStyle="1" w:styleId="cislovani1">
    <w:name w:val="cislovani 1"/>
    <w:basedOn w:val="Normln"/>
    <w:next w:val="Normln"/>
    <w:uiPriority w:val="99"/>
    <w:rsid w:val="00F72E83"/>
    <w:pPr>
      <w:keepNext/>
      <w:numPr>
        <w:numId w:val="6"/>
      </w:numPr>
      <w:spacing w:before="480" w:line="288" w:lineRule="auto"/>
      <w:ind w:left="567"/>
    </w:pPr>
    <w:rPr>
      <w:rFonts w:ascii="JohnSans Text Pro" w:hAnsi="JohnSans Text Pro"/>
      <w:b/>
      <w:caps/>
      <w:sz w:val="24"/>
      <w:szCs w:val="24"/>
    </w:rPr>
  </w:style>
  <w:style w:type="paragraph" w:customStyle="1" w:styleId="Cislovani2">
    <w:name w:val="Cislovani 2"/>
    <w:basedOn w:val="Normln"/>
    <w:uiPriority w:val="99"/>
    <w:rsid w:val="00F72E83"/>
    <w:pPr>
      <w:keepNext/>
      <w:numPr>
        <w:ilvl w:val="1"/>
        <w:numId w:val="6"/>
      </w:numPr>
      <w:tabs>
        <w:tab w:val="left" w:pos="851"/>
        <w:tab w:val="left" w:pos="1021"/>
      </w:tabs>
      <w:spacing w:before="240" w:line="288" w:lineRule="auto"/>
      <w:ind w:left="851" w:hanging="851"/>
      <w:jc w:val="both"/>
    </w:pPr>
    <w:rPr>
      <w:rFonts w:ascii="JohnSans Text Pro" w:hAnsi="JohnSans Text Pro"/>
      <w:szCs w:val="24"/>
    </w:rPr>
  </w:style>
  <w:style w:type="paragraph" w:customStyle="1" w:styleId="Cislovani3">
    <w:name w:val="Cislovani 3"/>
    <w:basedOn w:val="Normln"/>
    <w:uiPriority w:val="99"/>
    <w:rsid w:val="00F72E83"/>
    <w:pPr>
      <w:numPr>
        <w:ilvl w:val="2"/>
        <w:numId w:val="6"/>
      </w:numPr>
      <w:tabs>
        <w:tab w:val="left" w:pos="851"/>
      </w:tabs>
      <w:spacing w:before="120" w:line="288" w:lineRule="auto"/>
      <w:ind w:left="851" w:hanging="851"/>
      <w:jc w:val="both"/>
    </w:pPr>
    <w:rPr>
      <w:rFonts w:ascii="JohnSans Text Pro" w:hAnsi="JohnSans Text Pro"/>
      <w:szCs w:val="24"/>
    </w:rPr>
  </w:style>
  <w:style w:type="paragraph" w:customStyle="1" w:styleId="Cislovani4">
    <w:name w:val="Cislovani 4"/>
    <w:basedOn w:val="Normln"/>
    <w:uiPriority w:val="99"/>
    <w:rsid w:val="00F72E83"/>
    <w:pPr>
      <w:numPr>
        <w:ilvl w:val="3"/>
        <w:numId w:val="6"/>
      </w:numPr>
      <w:tabs>
        <w:tab w:val="left" w:pos="851"/>
      </w:tabs>
      <w:spacing w:before="120" w:line="288" w:lineRule="auto"/>
      <w:ind w:left="851" w:hanging="851"/>
      <w:jc w:val="both"/>
    </w:pPr>
    <w:rPr>
      <w:rFonts w:ascii="JohnSans Text Pro" w:hAnsi="JohnSans Text Pro"/>
      <w:szCs w:val="24"/>
    </w:rPr>
  </w:style>
  <w:style w:type="paragraph" w:customStyle="1" w:styleId="Cislovani4text">
    <w:name w:val="Cislovani 4 text"/>
    <w:basedOn w:val="Normln"/>
    <w:uiPriority w:val="99"/>
    <w:rsid w:val="00F72E83"/>
    <w:pPr>
      <w:numPr>
        <w:ilvl w:val="4"/>
        <w:numId w:val="6"/>
      </w:numPr>
      <w:tabs>
        <w:tab w:val="left" w:pos="851"/>
      </w:tabs>
      <w:spacing w:before="120" w:line="288" w:lineRule="auto"/>
      <w:ind w:left="851" w:hanging="851"/>
      <w:jc w:val="both"/>
    </w:pPr>
    <w:rPr>
      <w:rFonts w:ascii="JohnSans Text Pro" w:hAnsi="JohnSans Text Pro"/>
      <w:i/>
      <w:szCs w:val="24"/>
    </w:rPr>
  </w:style>
  <w:style w:type="paragraph" w:customStyle="1" w:styleId="Odrka1">
    <w:name w:val="Odrážka 1"/>
    <w:basedOn w:val="Normln"/>
    <w:uiPriority w:val="99"/>
    <w:rsid w:val="00F72E83"/>
    <w:pPr>
      <w:numPr>
        <w:numId w:val="7"/>
      </w:numPr>
    </w:pPr>
    <w:rPr>
      <w:rFonts w:ascii="Times New Roman" w:hAnsi="Times New Roman"/>
      <w:sz w:val="24"/>
      <w:szCs w:val="24"/>
    </w:rPr>
  </w:style>
  <w:style w:type="paragraph" w:customStyle="1" w:styleId="ZkladntextIMP">
    <w:name w:val="Základní text_IMP"/>
    <w:basedOn w:val="Normln"/>
    <w:uiPriority w:val="99"/>
    <w:rsid w:val="00F72E83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Times New Roman" w:hAnsi="Times New Roman"/>
      <w:sz w:val="24"/>
    </w:rPr>
  </w:style>
  <w:style w:type="character" w:customStyle="1" w:styleId="ProsttextChar1">
    <w:name w:val="Prostý text Char1"/>
    <w:uiPriority w:val="99"/>
    <w:rsid w:val="00F72E83"/>
    <w:rPr>
      <w:rFonts w:ascii="Courier New" w:hAnsi="Courier New"/>
    </w:rPr>
  </w:style>
  <w:style w:type="paragraph" w:customStyle="1" w:styleId="CharCharCharCharCharChar1CharCharCharCharCharCharCharCharCharCharCharCharCharCharChar11">
    <w:name w:val="Char Char Char Char Char Char1 Char Char Char Char Char Char Char Char Char Char Char Char Char Char Char11"/>
    <w:basedOn w:val="Normln"/>
    <w:uiPriority w:val="99"/>
    <w:semiHidden/>
    <w:rsid w:val="00F72E83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rove2">
    <w:name w:val="úroveň 2"/>
    <w:basedOn w:val="Normln"/>
    <w:uiPriority w:val="99"/>
    <w:rsid w:val="00F72E83"/>
    <w:pPr>
      <w:numPr>
        <w:numId w:val="2"/>
      </w:numPr>
      <w:suppressAutoHyphens/>
      <w:spacing w:after="120"/>
      <w:jc w:val="both"/>
    </w:pPr>
    <w:rPr>
      <w:rFonts w:ascii="Times New Roman" w:hAnsi="Times New Roman"/>
      <w:sz w:val="24"/>
      <w:szCs w:val="24"/>
      <w:lang w:eastAsia="zh-CN"/>
    </w:rPr>
  </w:style>
  <w:style w:type="paragraph" w:customStyle="1" w:styleId="Zkladntext22">
    <w:name w:val="Základní text 22"/>
    <w:basedOn w:val="Normln"/>
    <w:uiPriority w:val="99"/>
    <w:rsid w:val="00F72E83"/>
    <w:pPr>
      <w:suppressAutoHyphens/>
      <w:jc w:val="center"/>
    </w:pPr>
    <w:rPr>
      <w:rFonts w:ascii="Arial" w:hAnsi="Arial" w:cs="Arial"/>
      <w:sz w:val="22"/>
      <w:lang w:eastAsia="zh-CN"/>
    </w:rPr>
  </w:style>
  <w:style w:type="paragraph" w:customStyle="1" w:styleId="Zkladntext21">
    <w:name w:val="Základní text 21"/>
    <w:basedOn w:val="Normln"/>
    <w:uiPriority w:val="99"/>
    <w:rsid w:val="00F72E83"/>
    <w:pPr>
      <w:widowControl w:val="0"/>
      <w:overflowPunct w:val="0"/>
      <w:autoSpaceDE w:val="0"/>
      <w:autoSpaceDN w:val="0"/>
      <w:adjustRightInd w:val="0"/>
      <w:ind w:left="709" w:hanging="709"/>
      <w:jc w:val="both"/>
      <w:textAlignment w:val="baseline"/>
    </w:pPr>
    <w:rPr>
      <w:rFonts w:ascii="Times New Roman" w:hAnsi="Times New Roman"/>
      <w:kern w:val="28"/>
    </w:rPr>
  </w:style>
  <w:style w:type="paragraph" w:styleId="Textpoznpodarou">
    <w:name w:val="footnote text"/>
    <w:basedOn w:val="Normln"/>
    <w:link w:val="TextpoznpodarouChar"/>
    <w:uiPriority w:val="99"/>
    <w:rsid w:val="00F72E83"/>
    <w:rPr>
      <w:rFonts w:ascii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F72E83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F72E83"/>
    <w:rPr>
      <w:rFonts w:cs="Times New Roman"/>
      <w:vertAlign w:val="superscript"/>
    </w:rPr>
  </w:style>
  <w:style w:type="paragraph" w:customStyle="1" w:styleId="CharCharCharCharCharChar1CharCharCharCharCharCharCharCharCharCharCharCharCharCharChar13">
    <w:name w:val="Char Char Char Char Char Char1 Char Char Char Char Char Char Char Char Char Char Char Char Char Char Char13"/>
    <w:basedOn w:val="Normln"/>
    <w:uiPriority w:val="99"/>
    <w:semiHidden/>
    <w:rsid w:val="00F72E83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CharCharCharCharCharChar1CharCharCharCharCharCharCharCharCharCharCharCharCharCharChar12">
    <w:name w:val="Char Char Char Char Char Char1 Char Char Char Char Char Char Char Char Char Char Char Char Char Char Char12"/>
    <w:basedOn w:val="Normln"/>
    <w:uiPriority w:val="99"/>
    <w:semiHidden/>
    <w:rsid w:val="00FD481B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Revize">
    <w:name w:val="Revision"/>
    <w:hidden/>
    <w:uiPriority w:val="99"/>
    <w:semiHidden/>
    <w:rsid w:val="00762503"/>
    <w:rPr>
      <w:rFonts w:ascii="CG Times (W1)" w:eastAsia="Times New Roman" w:hAnsi="CG Times (W1)"/>
      <w:noProof/>
      <w:sz w:val="20"/>
      <w:szCs w:val="20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71D1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annotation text" w:locked="1"/>
    <w:lsdException w:name="footer" w:locked="1" w:uiPriority="0"/>
    <w:lsdException w:name="caption" w:locked="1" w:uiPriority="0" w:qFormat="1"/>
    <w:lsdException w:name="footnote reference" w:locked="1" w:uiPriority="0"/>
    <w:lsdException w:name="annotation reference" w:locked="1"/>
    <w:lsdException w:name="page number" w:locked="1" w:uiPriority="0"/>
    <w:lsdException w:name="Title" w:locked="1" w:semiHidden="0" w:uiPriority="0" w:unhideWhenUsed="0" w:qFormat="1"/>
    <w:lsdException w:name="Default Paragraph Font" w:locked="1" w:uiPriority="0"/>
    <w:lsdException w:name="Body Text Indent" w:locked="1" w:uiPriority="0"/>
    <w:lsdException w:name="Subtitle" w:locked="1" w:semiHidden="0" w:uiPriority="0" w:unhideWhenUsed="0" w:qFormat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FollowedHyperlink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uiPriority="0"/>
    <w:lsdException w:name="Normal (Web)" w:locked="1" w:uiPriority="0"/>
    <w:lsdException w:name="annotation subject" w:locked="1" w:uiPriority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2E83"/>
    <w:rPr>
      <w:rFonts w:ascii="CG Times (W1)" w:eastAsia="Times New Roman" w:hAnsi="CG Times (W1)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F72E8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F72E83"/>
    <w:pPr>
      <w:keepNext/>
      <w:snapToGrid w:val="0"/>
      <w:ind w:left="540" w:hanging="540"/>
      <w:outlineLvl w:val="1"/>
    </w:pPr>
    <w:rPr>
      <w:rFonts w:ascii="Arial" w:hAnsi="Arial" w:cs="Arial"/>
      <w:b/>
    </w:rPr>
  </w:style>
  <w:style w:type="paragraph" w:styleId="Nadpis3">
    <w:name w:val="heading 3"/>
    <w:basedOn w:val="Normln"/>
    <w:next w:val="Normln"/>
    <w:link w:val="Nadpis3Char"/>
    <w:uiPriority w:val="99"/>
    <w:qFormat/>
    <w:rsid w:val="00F72E83"/>
    <w:pPr>
      <w:keepNext/>
      <w:jc w:val="both"/>
      <w:outlineLvl w:val="2"/>
    </w:pPr>
    <w:rPr>
      <w:rFonts w:ascii="Times New Roman" w:hAnsi="Times New Roman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F72E83"/>
    <w:pPr>
      <w:keepNext/>
      <w:ind w:left="709"/>
      <w:jc w:val="both"/>
      <w:outlineLvl w:val="3"/>
    </w:pPr>
    <w:rPr>
      <w:rFonts w:ascii="Arial" w:hAnsi="Arial" w:cs="Arial"/>
      <w:b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F72E83"/>
    <w:pPr>
      <w:keepNext/>
      <w:framePr w:hSpace="141" w:wrap="around" w:vAnchor="page" w:hAnchor="margin" w:y="3038"/>
      <w:outlineLvl w:val="4"/>
    </w:pPr>
    <w:rPr>
      <w:rFonts w:ascii="Arial" w:hAnsi="Arial" w:cs="Arial"/>
      <w:b/>
      <w:color w:val="FF0000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9"/>
    <w:qFormat/>
    <w:rsid w:val="00F72E8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9"/>
    <w:qFormat/>
    <w:rsid w:val="00F72E83"/>
    <w:pPr>
      <w:keepNext/>
      <w:outlineLvl w:val="8"/>
    </w:pPr>
    <w:rPr>
      <w:rFonts w:ascii="Times New Roman" w:hAnsi="Times New Roman"/>
      <w:b/>
      <w:bCs/>
      <w:sz w:val="28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Char">
    <w:name w:val="Heading 1 Char"/>
    <w:basedOn w:val="Standardnpsmoodstavce"/>
    <w:uiPriority w:val="99"/>
    <w:locked/>
    <w:rsid w:val="00F72E83"/>
    <w:rPr>
      <w:rFonts w:ascii="Arial" w:hAnsi="Arial" w:cs="Times New Roman"/>
      <w:b/>
      <w:kern w:val="32"/>
      <w:sz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F72E83"/>
    <w:rPr>
      <w:rFonts w:ascii="Arial" w:hAnsi="Arial" w:cs="Arial"/>
      <w:b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F72E83"/>
    <w:rPr>
      <w:rFonts w:ascii="Times New Roman" w:hAnsi="Times New Roman" w:cs="Times New Roman"/>
      <w:noProof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F72E83"/>
    <w:rPr>
      <w:rFonts w:ascii="Arial" w:hAnsi="Arial" w:cs="Arial"/>
      <w:b/>
      <w:sz w:val="20"/>
      <w:szCs w:val="20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F72E83"/>
    <w:rPr>
      <w:rFonts w:ascii="Arial" w:hAnsi="Arial" w:cs="Arial"/>
      <w:b/>
      <w:color w:val="FF000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F72E83"/>
    <w:rPr>
      <w:rFonts w:ascii="Times New Roman" w:hAnsi="Times New Roman" w:cs="Times New Roman"/>
      <w:b/>
      <w:bCs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F72E83"/>
    <w:rPr>
      <w:rFonts w:ascii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F72E83"/>
    <w:rPr>
      <w:rFonts w:ascii="Cambria" w:hAnsi="Cambria" w:cs="Times New Roman"/>
      <w:b/>
      <w:bCs/>
      <w:noProof/>
      <w:color w:val="365F91"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F72E8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72E83"/>
    <w:rPr>
      <w:rFonts w:ascii="Tahoma" w:hAnsi="Tahoma" w:cs="Tahoma"/>
      <w:noProof/>
      <w:sz w:val="16"/>
      <w:szCs w:val="16"/>
      <w:lang w:eastAsia="cs-CZ"/>
    </w:rPr>
  </w:style>
  <w:style w:type="paragraph" w:styleId="Nzev">
    <w:name w:val="Title"/>
    <w:basedOn w:val="Normln"/>
    <w:link w:val="NzevChar"/>
    <w:uiPriority w:val="99"/>
    <w:qFormat/>
    <w:rsid w:val="00F72E83"/>
    <w:pPr>
      <w:jc w:val="center"/>
    </w:pPr>
    <w:rPr>
      <w:rFonts w:ascii="Times New Roman" w:hAnsi="Times New Roman"/>
      <w:b/>
      <w:sz w:val="40"/>
      <w:szCs w:val="40"/>
      <w:u w:val="single"/>
    </w:rPr>
  </w:style>
  <w:style w:type="character" w:customStyle="1" w:styleId="NzevChar">
    <w:name w:val="Název Char"/>
    <w:basedOn w:val="Standardnpsmoodstavce"/>
    <w:link w:val="Nzev"/>
    <w:uiPriority w:val="99"/>
    <w:locked/>
    <w:rsid w:val="00F72E83"/>
    <w:rPr>
      <w:rFonts w:ascii="Times New Roman" w:hAnsi="Times New Roman" w:cs="Times New Roman"/>
      <w:b/>
      <w:noProof/>
      <w:sz w:val="40"/>
      <w:szCs w:val="40"/>
      <w:u w:val="single"/>
      <w:lang w:eastAsia="cs-CZ"/>
    </w:rPr>
  </w:style>
  <w:style w:type="paragraph" w:customStyle="1" w:styleId="CharCharCharCharCharChar1CharCharCharCharCharCharCharCharCharCharCharCharCharCharChar1">
    <w:name w:val="Char Char Char Char Char Char1 Char Char Char Char Char Char Char Char Char Char Char Char Char Char Char1"/>
    <w:basedOn w:val="Normln"/>
    <w:uiPriority w:val="99"/>
    <w:semiHidden/>
    <w:rsid w:val="00F72E83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">
    <w:name w:val="Body Text"/>
    <w:basedOn w:val="Normln"/>
    <w:link w:val="ZkladntextChar"/>
    <w:uiPriority w:val="99"/>
    <w:rsid w:val="00F72E83"/>
    <w:pPr>
      <w:jc w:val="both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F72E83"/>
    <w:rPr>
      <w:rFonts w:ascii="Times New Roman" w:hAnsi="Times New Roman" w:cs="Times New Roman"/>
      <w:noProof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F72E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72E83"/>
    <w:rPr>
      <w:rFonts w:ascii="CG Times (W1)" w:hAnsi="CG Times (W1)" w:cs="Times New Roman"/>
      <w:noProof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F72E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72E83"/>
    <w:rPr>
      <w:rFonts w:ascii="CG Times (W1)" w:hAnsi="CG Times (W1)" w:cs="Times New Roman"/>
      <w:noProof/>
      <w:sz w:val="20"/>
      <w:szCs w:val="20"/>
      <w:lang w:eastAsia="cs-CZ"/>
    </w:rPr>
  </w:style>
  <w:style w:type="paragraph" w:customStyle="1" w:styleId="Nadpis01">
    <w:name w:val="Nadpis 01"/>
    <w:next w:val="Normln"/>
    <w:uiPriority w:val="99"/>
    <w:rsid w:val="00F72E83"/>
    <w:pPr>
      <w:widowControl w:val="0"/>
      <w:suppressAutoHyphens/>
      <w:spacing w:before="240" w:after="120"/>
      <w:jc w:val="center"/>
    </w:pPr>
    <w:rPr>
      <w:rFonts w:ascii="Arial" w:eastAsia="Times New Roman" w:hAnsi="Arial" w:cs="Arial"/>
      <w:b/>
      <w:caps/>
      <w:sz w:val="32"/>
      <w:szCs w:val="20"/>
      <w:lang w:eastAsia="zh-CN"/>
    </w:rPr>
  </w:style>
  <w:style w:type="paragraph" w:customStyle="1" w:styleId="Nadpis02">
    <w:name w:val="Nadpis 02"/>
    <w:basedOn w:val="Normln"/>
    <w:next w:val="Normln"/>
    <w:uiPriority w:val="99"/>
    <w:rsid w:val="00F72E83"/>
    <w:pPr>
      <w:widowControl w:val="0"/>
      <w:tabs>
        <w:tab w:val="num" w:pos="360"/>
      </w:tabs>
      <w:suppressAutoHyphens/>
      <w:spacing w:before="240"/>
    </w:pPr>
    <w:rPr>
      <w:rFonts w:ascii="Arial" w:hAnsi="Arial" w:cs="Arial"/>
      <w:b/>
      <w:caps/>
      <w:sz w:val="26"/>
      <w:lang w:eastAsia="zh-CN"/>
    </w:rPr>
  </w:style>
  <w:style w:type="paragraph" w:customStyle="1" w:styleId="lnek">
    <w:name w:val="Článek"/>
    <w:basedOn w:val="Normln"/>
    <w:uiPriority w:val="99"/>
    <w:rsid w:val="00F72E83"/>
    <w:pPr>
      <w:numPr>
        <w:numId w:val="1"/>
      </w:numPr>
      <w:suppressAutoHyphens/>
    </w:pPr>
    <w:rPr>
      <w:rFonts w:ascii="Times New Roman" w:hAnsi="Times New Roman"/>
      <w:sz w:val="24"/>
      <w:szCs w:val="24"/>
      <w:lang w:eastAsia="zh-CN"/>
    </w:rPr>
  </w:style>
  <w:style w:type="paragraph" w:customStyle="1" w:styleId="Podlnek">
    <w:name w:val="Podčlánek"/>
    <w:basedOn w:val="Normln"/>
    <w:uiPriority w:val="99"/>
    <w:rsid w:val="00F72E83"/>
    <w:pPr>
      <w:tabs>
        <w:tab w:val="num" w:pos="360"/>
      </w:tabs>
      <w:suppressAutoHyphens/>
      <w:jc w:val="both"/>
    </w:pPr>
    <w:rPr>
      <w:rFonts w:ascii="Arial" w:hAnsi="Arial" w:cs="Arial"/>
      <w:sz w:val="22"/>
      <w:lang w:eastAsia="zh-CN"/>
    </w:rPr>
  </w:style>
  <w:style w:type="paragraph" w:customStyle="1" w:styleId="CharCharCharChar">
    <w:name w:val="Char Char Char Char"/>
    <w:basedOn w:val="Normln"/>
    <w:uiPriority w:val="99"/>
    <w:semiHidden/>
    <w:rsid w:val="00F72E83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styleId="Hypertextovodkaz">
    <w:name w:val="Hyperlink"/>
    <w:basedOn w:val="Standardnpsmoodstavce"/>
    <w:uiPriority w:val="99"/>
    <w:rsid w:val="00F72E83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rsid w:val="00F72E83"/>
    <w:rPr>
      <w:rFonts w:cs="Times New Roman"/>
      <w:color w:val="800080"/>
      <w:u w:val="single"/>
    </w:rPr>
  </w:style>
  <w:style w:type="paragraph" w:styleId="Normlnweb">
    <w:name w:val="Normal (Web)"/>
    <w:basedOn w:val="Normln"/>
    <w:uiPriority w:val="99"/>
    <w:rsid w:val="00F72E83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Obsah1">
    <w:name w:val="toc 1"/>
    <w:basedOn w:val="Normln"/>
    <w:next w:val="Normln"/>
    <w:autoRedefine/>
    <w:uiPriority w:val="99"/>
    <w:semiHidden/>
    <w:rsid w:val="00F72E83"/>
    <w:pPr>
      <w:numPr>
        <w:ilvl w:val="2"/>
        <w:numId w:val="4"/>
      </w:numPr>
      <w:tabs>
        <w:tab w:val="right" w:leader="dot" w:pos="8494"/>
      </w:tabs>
      <w:ind w:firstLine="0"/>
      <w:jc w:val="both"/>
    </w:pPr>
    <w:rPr>
      <w:rFonts w:ascii="Arial" w:hAnsi="Arial" w:cs="Arial"/>
      <w:b/>
    </w:rPr>
  </w:style>
  <w:style w:type="paragraph" w:styleId="Zkladntextodsazen">
    <w:name w:val="Body Text Indent"/>
    <w:basedOn w:val="Normln"/>
    <w:link w:val="ZkladntextodsazenChar"/>
    <w:uiPriority w:val="99"/>
    <w:rsid w:val="00F72E83"/>
    <w:pPr>
      <w:spacing w:after="120"/>
      <w:ind w:left="283"/>
    </w:pPr>
    <w:rPr>
      <w:rFonts w:ascii="Times New Roman" w:hAnsi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F72E83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F72E8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F72E83"/>
    <w:rPr>
      <w:rFonts w:ascii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rsid w:val="00F72E83"/>
    <w:pPr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F72E83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F72E83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F72E83"/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rsid w:val="00F72E83"/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F72E83"/>
    <w:rPr>
      <w:rFonts w:ascii="Courier New" w:hAnsi="Courier New" w:cs="Courier New"/>
      <w:sz w:val="20"/>
      <w:szCs w:val="20"/>
      <w:lang w:eastAsia="cs-CZ"/>
    </w:rPr>
  </w:style>
  <w:style w:type="paragraph" w:customStyle="1" w:styleId="Styl2">
    <w:name w:val="Styl2"/>
    <w:basedOn w:val="Nadpis1"/>
    <w:autoRedefine/>
    <w:uiPriority w:val="99"/>
    <w:rsid w:val="00F72E83"/>
    <w:pPr>
      <w:keepNext w:val="0"/>
      <w:keepLines w:val="0"/>
      <w:shd w:val="solid" w:color="FFFFFF" w:fill="FFFFFF"/>
      <w:tabs>
        <w:tab w:val="num" w:pos="454"/>
      </w:tabs>
      <w:spacing w:before="360" w:after="240"/>
      <w:ind w:left="454" w:hanging="454"/>
      <w:jc w:val="both"/>
    </w:pPr>
    <w:rPr>
      <w:rFonts w:ascii="Arial" w:hAnsi="Arial" w:cs="Arial"/>
      <w:bCs w:val="0"/>
      <w:caps/>
      <w:color w:val="auto"/>
      <w:sz w:val="16"/>
      <w:szCs w:val="16"/>
      <w:u w:val="single"/>
      <w:lang w:eastAsia="en-US"/>
    </w:rPr>
  </w:style>
  <w:style w:type="paragraph" w:customStyle="1" w:styleId="Styl3">
    <w:name w:val="Styl3"/>
    <w:basedOn w:val="Nadpis1"/>
    <w:autoRedefine/>
    <w:uiPriority w:val="99"/>
    <w:rsid w:val="00F72E83"/>
    <w:pPr>
      <w:keepNext w:val="0"/>
      <w:keepLines w:val="0"/>
      <w:shd w:val="solid" w:color="FFFFFF" w:fill="FFFFFF"/>
      <w:spacing w:before="360" w:after="240"/>
      <w:jc w:val="both"/>
    </w:pPr>
    <w:rPr>
      <w:rFonts w:ascii="Arial" w:hAnsi="Arial"/>
      <w:caps/>
      <w:color w:val="auto"/>
      <w:sz w:val="20"/>
      <w:szCs w:val="20"/>
      <w:u w:val="single"/>
      <w:lang w:eastAsia="en-US"/>
    </w:rPr>
  </w:style>
  <w:style w:type="paragraph" w:customStyle="1" w:styleId="dkanormln">
    <w:name w:val="Øádka normální"/>
    <w:basedOn w:val="Normln"/>
    <w:uiPriority w:val="99"/>
    <w:rsid w:val="00F72E83"/>
    <w:pPr>
      <w:jc w:val="both"/>
    </w:pPr>
    <w:rPr>
      <w:rFonts w:ascii="Times New Roman" w:hAnsi="Times New Roman"/>
      <w:kern w:val="16"/>
      <w:sz w:val="24"/>
    </w:rPr>
  </w:style>
  <w:style w:type="paragraph" w:customStyle="1" w:styleId="Textodstavce">
    <w:name w:val="Text odstavce"/>
    <w:basedOn w:val="Normln"/>
    <w:uiPriority w:val="99"/>
    <w:rsid w:val="00F72E83"/>
    <w:pPr>
      <w:numPr>
        <w:ilvl w:val="6"/>
        <w:numId w:val="3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</w:rPr>
  </w:style>
  <w:style w:type="paragraph" w:customStyle="1" w:styleId="Textbodu">
    <w:name w:val="Text bodu"/>
    <w:basedOn w:val="Normln"/>
    <w:uiPriority w:val="99"/>
    <w:rsid w:val="00F72E83"/>
    <w:pPr>
      <w:numPr>
        <w:ilvl w:val="8"/>
        <w:numId w:val="3"/>
      </w:numPr>
      <w:jc w:val="both"/>
      <w:outlineLvl w:val="8"/>
    </w:pPr>
    <w:rPr>
      <w:rFonts w:ascii="Times New Roman" w:hAnsi="Times New Roman"/>
      <w:sz w:val="24"/>
    </w:rPr>
  </w:style>
  <w:style w:type="paragraph" w:customStyle="1" w:styleId="Textpsmene">
    <w:name w:val="Text písmene"/>
    <w:basedOn w:val="Normln"/>
    <w:uiPriority w:val="99"/>
    <w:rsid w:val="00F72E83"/>
    <w:pPr>
      <w:numPr>
        <w:ilvl w:val="7"/>
        <w:numId w:val="3"/>
      </w:numPr>
      <w:jc w:val="both"/>
      <w:outlineLvl w:val="7"/>
    </w:pPr>
    <w:rPr>
      <w:rFonts w:ascii="Times New Roman" w:hAnsi="Times New Roman"/>
      <w:sz w:val="24"/>
    </w:rPr>
  </w:style>
  <w:style w:type="paragraph" w:customStyle="1" w:styleId="normalodsazene">
    <w:name w:val="normalodsazene"/>
    <w:basedOn w:val="Normln"/>
    <w:uiPriority w:val="99"/>
    <w:rsid w:val="00F72E83"/>
    <w:pPr>
      <w:spacing w:before="280" w:after="280"/>
    </w:pPr>
    <w:rPr>
      <w:rFonts w:ascii="Times New Roman" w:hAnsi="Times New Roman"/>
      <w:szCs w:val="24"/>
      <w:lang w:eastAsia="ar-SA"/>
    </w:rPr>
  </w:style>
  <w:style w:type="character" w:customStyle="1" w:styleId="CharChar">
    <w:name w:val="Char Char"/>
    <w:uiPriority w:val="99"/>
    <w:rsid w:val="00F72E83"/>
    <w:rPr>
      <w:rFonts w:ascii="Arial" w:hAnsi="Arial"/>
      <w:b/>
      <w:kern w:val="32"/>
      <w:sz w:val="32"/>
      <w:lang w:val="cs-CZ" w:eastAsia="cs-CZ"/>
    </w:rPr>
  </w:style>
  <w:style w:type="character" w:styleId="slostrnky">
    <w:name w:val="page number"/>
    <w:basedOn w:val="Standardnpsmoodstavce"/>
    <w:uiPriority w:val="99"/>
    <w:rsid w:val="00F72E83"/>
    <w:rPr>
      <w:rFonts w:cs="Times New Roman"/>
    </w:rPr>
  </w:style>
  <w:style w:type="paragraph" w:customStyle="1" w:styleId="CharCharCharCharCharCharCharCharCharCharCharCharCharCharChar">
    <w:name w:val="Char Char Char Char Char Char Char Char Char Char Char Char Char Char Char"/>
    <w:basedOn w:val="Normln"/>
    <w:uiPriority w:val="99"/>
    <w:semiHidden/>
    <w:rsid w:val="00F72E83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F72E83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F72E83"/>
    <w:rPr>
      <w:rFonts w:ascii="Tahoma" w:hAnsi="Tahoma" w:cs="Tahoma"/>
      <w:sz w:val="20"/>
      <w:szCs w:val="20"/>
      <w:shd w:val="clear" w:color="auto" w:fill="000080"/>
      <w:lang w:eastAsia="cs-CZ"/>
    </w:rPr>
  </w:style>
  <w:style w:type="paragraph" w:customStyle="1" w:styleId="CharCharCharCharCharChar1CharCharCharCharCharCharCharCharCharCharCharCharCharCharChar">
    <w:name w:val="Char Char Char Char Char Char1 Char Char Char Char Char Char Char Char Char Char Char Char Char Char Char"/>
    <w:basedOn w:val="Normln"/>
    <w:uiPriority w:val="99"/>
    <w:semiHidden/>
    <w:rsid w:val="00F72E83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CharCharCharCharCharChar1CharCharChar1">
    <w:name w:val="Char Char Char Char Char Char1 Char Char Char1"/>
    <w:basedOn w:val="Normln"/>
    <w:uiPriority w:val="99"/>
    <w:semiHidden/>
    <w:rsid w:val="00F72E83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CharCharCharCharCharChar1CharCharCharCharCharCharCharCharCharCharCharCharChar">
    <w:name w:val="Char Char Char Char Char Char1 Char Char Char Char Char Char Char Char Char Char Char Char Char"/>
    <w:basedOn w:val="Normln"/>
    <w:uiPriority w:val="99"/>
    <w:semiHidden/>
    <w:rsid w:val="00F72E83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CharCharCharCharCharChar1CharCharCharCharCharCharCharCharChar">
    <w:name w:val="Char Char Char Char Char Char1 Char Char Char Char Char Char Char Char Char"/>
    <w:basedOn w:val="Normln"/>
    <w:uiPriority w:val="99"/>
    <w:semiHidden/>
    <w:rsid w:val="00F72E83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CharCharCharCharCharCharCharCharCharCharCharCharCharChar">
    <w:name w:val="Char Char Char Char Char Char Char Char Char Char Char Char Char Char"/>
    <w:basedOn w:val="Normln"/>
    <w:uiPriority w:val="99"/>
    <w:semiHidden/>
    <w:rsid w:val="00F72E83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uiPriority w:val="99"/>
    <w:semiHidden/>
    <w:rsid w:val="00F72E83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odsazen3">
    <w:name w:val="Body Text Indent 3"/>
    <w:basedOn w:val="Normln"/>
    <w:link w:val="Zkladntextodsazen3Char"/>
    <w:uiPriority w:val="99"/>
    <w:rsid w:val="00F72E83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F72E83"/>
    <w:rPr>
      <w:rFonts w:ascii="Times New Roman" w:hAnsi="Times New Roman" w:cs="Times New Roman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72E83"/>
    <w:pPr>
      <w:ind w:left="708"/>
    </w:pPr>
    <w:rPr>
      <w:rFonts w:ascii="Times New Roman" w:hAnsi="Times New Roman"/>
    </w:rPr>
  </w:style>
  <w:style w:type="paragraph" w:customStyle="1" w:styleId="Char">
    <w:name w:val="Char"/>
    <w:basedOn w:val="Normln"/>
    <w:uiPriority w:val="99"/>
    <w:semiHidden/>
    <w:rsid w:val="00F72E83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okbasic21">
    <w:name w:val="okbasic21"/>
    <w:uiPriority w:val="99"/>
    <w:rsid w:val="00F72E83"/>
    <w:rPr>
      <w:rFonts w:ascii="Arial" w:hAnsi="Arial"/>
      <w:color w:val="000000"/>
      <w:sz w:val="24"/>
      <w:shd w:val="clear" w:color="auto" w:fill="FFFFFF"/>
    </w:rPr>
  </w:style>
  <w:style w:type="paragraph" w:styleId="Bezmezer">
    <w:name w:val="No Spacing"/>
    <w:uiPriority w:val="99"/>
    <w:qFormat/>
    <w:rsid w:val="00F72E83"/>
    <w:rPr>
      <w:lang w:eastAsia="en-US"/>
    </w:rPr>
  </w:style>
  <w:style w:type="table" w:styleId="Mkatabulky">
    <w:name w:val="Table Grid"/>
    <w:basedOn w:val="Normlntabulka"/>
    <w:uiPriority w:val="99"/>
    <w:rsid w:val="00F72E8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1CharCharCharCharCharCharCharCharCharCharCharCharCharCharChar1Char">
    <w:name w:val="Char Char Char Char Char Char1 Char Char Char Char Char Char Char Char Char Char Char Char Char Char Char1 Char"/>
    <w:basedOn w:val="Normln"/>
    <w:uiPriority w:val="99"/>
    <w:semiHidden/>
    <w:rsid w:val="00F72E83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"/>
    <w:basedOn w:val="Normln"/>
    <w:uiPriority w:val="99"/>
    <w:rsid w:val="00F72E83"/>
    <w:rPr>
      <w:rFonts w:ascii="Arial" w:hAnsi="Arial"/>
      <w:sz w:val="24"/>
    </w:rPr>
  </w:style>
  <w:style w:type="character" w:customStyle="1" w:styleId="platne1">
    <w:name w:val="platne1"/>
    <w:uiPriority w:val="99"/>
    <w:rsid w:val="00F72E83"/>
  </w:style>
  <w:style w:type="character" w:styleId="Odkaznakoment">
    <w:name w:val="annotation reference"/>
    <w:basedOn w:val="Standardnpsmoodstavce"/>
    <w:uiPriority w:val="99"/>
    <w:rsid w:val="00F72E83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F72E83"/>
    <w:rPr>
      <w:rFonts w:ascii="Times New Roman" w:hAnsi="Times New Roman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F72E83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F72E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72E8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NormlnIMP">
    <w:name w:val="Normální_IMP"/>
    <w:basedOn w:val="Normln"/>
    <w:uiPriority w:val="99"/>
    <w:rsid w:val="00F72E83"/>
    <w:pPr>
      <w:widowControl w:val="0"/>
      <w:spacing w:line="228" w:lineRule="auto"/>
    </w:pPr>
    <w:rPr>
      <w:rFonts w:ascii="Times New Roman" w:hAnsi="Times New Roman"/>
      <w:sz w:val="24"/>
    </w:rPr>
  </w:style>
  <w:style w:type="paragraph" w:customStyle="1" w:styleId="CharCharCharCharCharChar1CharCharCharCharCharCharChar">
    <w:name w:val="Char Char Char Char Char Char1 Char Char Char Char Char Char Char"/>
    <w:basedOn w:val="Normln"/>
    <w:uiPriority w:val="99"/>
    <w:semiHidden/>
    <w:rsid w:val="00F72E83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smlouvaheading1">
    <w:name w:val="smlouva heading 1"/>
    <w:next w:val="Normln"/>
    <w:uiPriority w:val="99"/>
    <w:rsid w:val="00F72E83"/>
    <w:pPr>
      <w:numPr>
        <w:numId w:val="5"/>
      </w:numPr>
      <w:pBdr>
        <w:bottom w:val="single" w:sz="4" w:space="1" w:color="D9D9D9"/>
      </w:pBdr>
      <w:tabs>
        <w:tab w:val="left" w:pos="873"/>
      </w:tabs>
      <w:spacing w:before="240" w:after="120"/>
    </w:pPr>
    <w:rPr>
      <w:rFonts w:ascii="Arial" w:eastAsia="Times New Roman" w:hAnsi="Arial"/>
      <w:b/>
      <w:noProof/>
      <w:color w:val="000000"/>
      <w:sz w:val="19"/>
      <w:szCs w:val="24"/>
      <w:lang w:eastAsia="en-US"/>
    </w:rPr>
  </w:style>
  <w:style w:type="paragraph" w:customStyle="1" w:styleId="smlouvaheading2">
    <w:name w:val="smlouva heading 2"/>
    <w:basedOn w:val="Normln"/>
    <w:next w:val="Normln"/>
    <w:uiPriority w:val="99"/>
    <w:rsid w:val="00F72E83"/>
    <w:pPr>
      <w:numPr>
        <w:ilvl w:val="1"/>
        <w:numId w:val="5"/>
      </w:numPr>
      <w:tabs>
        <w:tab w:val="left" w:pos="567"/>
      </w:tabs>
      <w:spacing w:before="180" w:after="120"/>
    </w:pPr>
    <w:rPr>
      <w:rFonts w:ascii="Arial" w:hAnsi="Arial"/>
      <w:color w:val="000000"/>
      <w:sz w:val="19"/>
      <w:szCs w:val="22"/>
      <w:lang w:eastAsia="en-US"/>
    </w:rPr>
  </w:style>
  <w:style w:type="paragraph" w:customStyle="1" w:styleId="smlouvaheading3">
    <w:name w:val="smlouva heading 3"/>
    <w:basedOn w:val="smlouvaheading2"/>
    <w:next w:val="Normln"/>
    <w:uiPriority w:val="99"/>
    <w:rsid w:val="00F72E83"/>
    <w:pPr>
      <w:numPr>
        <w:ilvl w:val="2"/>
      </w:numPr>
      <w:tabs>
        <w:tab w:val="clear" w:pos="567"/>
        <w:tab w:val="left" w:pos="794"/>
      </w:tabs>
    </w:pPr>
  </w:style>
  <w:style w:type="paragraph" w:customStyle="1" w:styleId="smlouvaheading4">
    <w:name w:val="smlouva heading 4"/>
    <w:basedOn w:val="smlouvaheading3"/>
    <w:next w:val="Normln"/>
    <w:uiPriority w:val="99"/>
    <w:rsid w:val="00F72E83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TPOOdstavec">
    <w:name w:val="TPO Odstavec"/>
    <w:basedOn w:val="Normln"/>
    <w:uiPriority w:val="99"/>
    <w:rsid w:val="00F72E83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  <w:tab w:val="left" w:pos="5954"/>
        <w:tab w:val="left" w:pos="6237"/>
        <w:tab w:val="left" w:pos="6521"/>
        <w:tab w:val="left" w:pos="6804"/>
        <w:tab w:val="left" w:pos="7088"/>
        <w:tab w:val="left" w:pos="7371"/>
        <w:tab w:val="left" w:pos="7655"/>
        <w:tab w:val="left" w:pos="7938"/>
        <w:tab w:val="left" w:pos="8222"/>
        <w:tab w:val="left" w:pos="8505"/>
        <w:tab w:val="left" w:pos="8789"/>
        <w:tab w:val="left" w:pos="9072"/>
        <w:tab w:val="left" w:pos="9356"/>
        <w:tab w:val="right" w:pos="9639"/>
      </w:tabs>
      <w:jc w:val="both"/>
    </w:pPr>
    <w:rPr>
      <w:rFonts w:ascii="Times New Roman" w:hAnsi="Times New Roman"/>
      <w:sz w:val="24"/>
    </w:rPr>
  </w:style>
  <w:style w:type="character" w:customStyle="1" w:styleId="FontStyle44">
    <w:name w:val="Font Style44"/>
    <w:uiPriority w:val="99"/>
    <w:rsid w:val="00F72E83"/>
    <w:rPr>
      <w:rFonts w:ascii="Arial" w:hAnsi="Arial"/>
      <w:b/>
      <w:sz w:val="14"/>
    </w:rPr>
  </w:style>
  <w:style w:type="character" w:customStyle="1" w:styleId="FontStyle45">
    <w:name w:val="Font Style45"/>
    <w:uiPriority w:val="99"/>
    <w:rsid w:val="00F72E83"/>
    <w:rPr>
      <w:rFonts w:ascii="Arial" w:hAnsi="Arial"/>
      <w:sz w:val="14"/>
    </w:rPr>
  </w:style>
  <w:style w:type="paragraph" w:customStyle="1" w:styleId="Style13">
    <w:name w:val="Style13"/>
    <w:basedOn w:val="Normln"/>
    <w:uiPriority w:val="99"/>
    <w:rsid w:val="00F72E83"/>
    <w:pPr>
      <w:widowControl w:val="0"/>
      <w:autoSpaceDE w:val="0"/>
      <w:autoSpaceDN w:val="0"/>
      <w:adjustRightInd w:val="0"/>
      <w:spacing w:line="187" w:lineRule="exact"/>
      <w:jc w:val="both"/>
    </w:pPr>
    <w:rPr>
      <w:rFonts w:ascii="Arial" w:hAnsi="Arial"/>
      <w:sz w:val="24"/>
      <w:szCs w:val="24"/>
    </w:rPr>
  </w:style>
  <w:style w:type="paragraph" w:customStyle="1" w:styleId="Style17">
    <w:name w:val="Style17"/>
    <w:basedOn w:val="Normln"/>
    <w:uiPriority w:val="99"/>
    <w:rsid w:val="00F72E83"/>
    <w:pPr>
      <w:widowControl w:val="0"/>
      <w:autoSpaceDE w:val="0"/>
      <w:autoSpaceDN w:val="0"/>
      <w:adjustRightInd w:val="0"/>
      <w:spacing w:line="187" w:lineRule="exact"/>
      <w:ind w:hanging="979"/>
      <w:jc w:val="both"/>
    </w:pPr>
    <w:rPr>
      <w:rFonts w:ascii="Arial" w:hAnsi="Arial"/>
      <w:sz w:val="24"/>
      <w:szCs w:val="24"/>
    </w:rPr>
  </w:style>
  <w:style w:type="character" w:customStyle="1" w:styleId="Zkladntext0">
    <w:name w:val="Základní text_"/>
    <w:link w:val="Zkladntext11"/>
    <w:uiPriority w:val="99"/>
    <w:locked/>
    <w:rsid w:val="00F72E83"/>
    <w:rPr>
      <w:rFonts w:ascii="Tahoma" w:hAnsi="Tahoma"/>
      <w:sz w:val="16"/>
      <w:shd w:val="clear" w:color="auto" w:fill="FFFFFF"/>
    </w:rPr>
  </w:style>
  <w:style w:type="paragraph" w:customStyle="1" w:styleId="Zkladntext11">
    <w:name w:val="Základní text11"/>
    <w:basedOn w:val="Normln"/>
    <w:link w:val="Zkladntext0"/>
    <w:uiPriority w:val="99"/>
    <w:rsid w:val="00F72E83"/>
    <w:pPr>
      <w:shd w:val="clear" w:color="auto" w:fill="FFFFFF"/>
      <w:spacing w:line="240" w:lineRule="atLeast"/>
      <w:ind w:hanging="640"/>
    </w:pPr>
    <w:rPr>
      <w:rFonts w:ascii="Tahoma" w:eastAsia="Calibri" w:hAnsi="Tahoma"/>
      <w:sz w:val="16"/>
      <w:shd w:val="clear" w:color="auto" w:fill="FFFFFF"/>
    </w:rPr>
  </w:style>
  <w:style w:type="character" w:customStyle="1" w:styleId="apple-style-span">
    <w:name w:val="apple-style-span"/>
    <w:basedOn w:val="Standardnpsmoodstavce"/>
    <w:uiPriority w:val="99"/>
    <w:rsid w:val="00F72E83"/>
    <w:rPr>
      <w:rFonts w:cs="Times New Roman"/>
    </w:rPr>
  </w:style>
  <w:style w:type="character" w:customStyle="1" w:styleId="CharChar4">
    <w:name w:val="Char Char4"/>
    <w:uiPriority w:val="99"/>
    <w:rsid w:val="00F72E83"/>
    <w:rPr>
      <w:sz w:val="24"/>
      <w:lang w:val="cs-CZ" w:eastAsia="cs-CZ"/>
    </w:rPr>
  </w:style>
  <w:style w:type="paragraph" w:customStyle="1" w:styleId="Normln1">
    <w:name w:val="Normální~"/>
    <w:basedOn w:val="Normln"/>
    <w:uiPriority w:val="99"/>
    <w:rsid w:val="00F72E83"/>
    <w:pPr>
      <w:widowControl w:val="0"/>
    </w:pPr>
    <w:rPr>
      <w:rFonts w:ascii="Times New Roman" w:hAnsi="Times New Roman"/>
      <w:sz w:val="24"/>
    </w:rPr>
  </w:style>
  <w:style w:type="paragraph" w:customStyle="1" w:styleId="Texttabulky">
    <w:name w:val="Text tabulky"/>
    <w:basedOn w:val="Normln"/>
    <w:uiPriority w:val="99"/>
    <w:rsid w:val="00F72E83"/>
    <w:pPr>
      <w:widowControl w:val="0"/>
      <w:spacing w:before="60" w:after="60"/>
    </w:pPr>
    <w:rPr>
      <w:rFonts w:ascii="Arial" w:hAnsi="Arial"/>
      <w:szCs w:val="24"/>
    </w:rPr>
  </w:style>
  <w:style w:type="paragraph" w:customStyle="1" w:styleId="texty">
    <w:name w:val="texty"/>
    <w:basedOn w:val="Normln"/>
    <w:link w:val="textyChar"/>
    <w:uiPriority w:val="99"/>
    <w:rsid w:val="00F72E83"/>
    <w:pPr>
      <w:autoSpaceDE w:val="0"/>
      <w:autoSpaceDN w:val="0"/>
      <w:adjustRightInd w:val="0"/>
      <w:spacing w:before="120" w:after="120"/>
      <w:jc w:val="both"/>
    </w:pPr>
    <w:rPr>
      <w:rFonts w:ascii="Arial" w:hAnsi="Arial"/>
      <w:lang w:val="en-US"/>
    </w:rPr>
  </w:style>
  <w:style w:type="character" w:customStyle="1" w:styleId="textyChar">
    <w:name w:val="texty Char"/>
    <w:link w:val="texty"/>
    <w:uiPriority w:val="99"/>
    <w:locked/>
    <w:rsid w:val="00F72E83"/>
    <w:rPr>
      <w:rFonts w:ascii="Arial" w:hAnsi="Arial"/>
      <w:sz w:val="20"/>
      <w:lang w:val="en-US" w:eastAsia="cs-CZ"/>
    </w:rPr>
  </w:style>
  <w:style w:type="paragraph" w:customStyle="1" w:styleId="Bntext">
    <w:name w:val="Běžný text"/>
    <w:basedOn w:val="Normln"/>
    <w:uiPriority w:val="99"/>
    <w:rsid w:val="00F72E83"/>
    <w:pPr>
      <w:widowControl w:val="0"/>
      <w:spacing w:before="60" w:after="60"/>
      <w:jc w:val="both"/>
    </w:pPr>
    <w:rPr>
      <w:rFonts w:ascii="Arial" w:hAnsi="Arial"/>
      <w:szCs w:val="24"/>
    </w:rPr>
  </w:style>
  <w:style w:type="paragraph" w:customStyle="1" w:styleId="Default">
    <w:name w:val="Default"/>
    <w:uiPriority w:val="99"/>
    <w:rsid w:val="00F72E8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harCharCharCharCharChar1CharCharCharCharCharCharCharCharCharCharCharChar">
    <w:name w:val="Char Char Char Char Char Char1 Char Char Char Char Char Char Char Char Char Char Char Char"/>
    <w:basedOn w:val="Normln"/>
    <w:uiPriority w:val="99"/>
    <w:semiHidden/>
    <w:rsid w:val="00F72E83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CharChar5">
    <w:name w:val="Char Char5"/>
    <w:uiPriority w:val="99"/>
    <w:rsid w:val="00F72E83"/>
    <w:rPr>
      <w:rFonts w:ascii="Arial" w:hAnsi="Arial"/>
      <w:b/>
      <w:sz w:val="26"/>
      <w:lang w:val="cs-CZ" w:eastAsia="cs-CZ"/>
    </w:rPr>
  </w:style>
  <w:style w:type="paragraph" w:customStyle="1" w:styleId="cislovani1">
    <w:name w:val="cislovani 1"/>
    <w:basedOn w:val="Normln"/>
    <w:next w:val="Normln"/>
    <w:uiPriority w:val="99"/>
    <w:rsid w:val="00F72E83"/>
    <w:pPr>
      <w:keepNext/>
      <w:numPr>
        <w:numId w:val="6"/>
      </w:numPr>
      <w:spacing w:before="480" w:line="288" w:lineRule="auto"/>
      <w:ind w:left="567"/>
    </w:pPr>
    <w:rPr>
      <w:rFonts w:ascii="JohnSans Text Pro" w:hAnsi="JohnSans Text Pro"/>
      <w:b/>
      <w:caps/>
      <w:sz w:val="24"/>
      <w:szCs w:val="24"/>
    </w:rPr>
  </w:style>
  <w:style w:type="paragraph" w:customStyle="1" w:styleId="Cislovani2">
    <w:name w:val="Cislovani 2"/>
    <w:basedOn w:val="Normln"/>
    <w:uiPriority w:val="99"/>
    <w:rsid w:val="00F72E83"/>
    <w:pPr>
      <w:keepNext/>
      <w:numPr>
        <w:ilvl w:val="1"/>
        <w:numId w:val="6"/>
      </w:numPr>
      <w:tabs>
        <w:tab w:val="left" w:pos="851"/>
        <w:tab w:val="left" w:pos="1021"/>
      </w:tabs>
      <w:spacing w:before="240" w:line="288" w:lineRule="auto"/>
      <w:ind w:left="851" w:hanging="851"/>
      <w:jc w:val="both"/>
    </w:pPr>
    <w:rPr>
      <w:rFonts w:ascii="JohnSans Text Pro" w:hAnsi="JohnSans Text Pro"/>
      <w:szCs w:val="24"/>
    </w:rPr>
  </w:style>
  <w:style w:type="paragraph" w:customStyle="1" w:styleId="Cislovani3">
    <w:name w:val="Cislovani 3"/>
    <w:basedOn w:val="Normln"/>
    <w:uiPriority w:val="99"/>
    <w:rsid w:val="00F72E83"/>
    <w:pPr>
      <w:numPr>
        <w:ilvl w:val="2"/>
        <w:numId w:val="6"/>
      </w:numPr>
      <w:tabs>
        <w:tab w:val="left" w:pos="851"/>
      </w:tabs>
      <w:spacing w:before="120" w:line="288" w:lineRule="auto"/>
      <w:ind w:left="851" w:hanging="851"/>
      <w:jc w:val="both"/>
    </w:pPr>
    <w:rPr>
      <w:rFonts w:ascii="JohnSans Text Pro" w:hAnsi="JohnSans Text Pro"/>
      <w:szCs w:val="24"/>
    </w:rPr>
  </w:style>
  <w:style w:type="paragraph" w:customStyle="1" w:styleId="Cislovani4">
    <w:name w:val="Cislovani 4"/>
    <w:basedOn w:val="Normln"/>
    <w:uiPriority w:val="99"/>
    <w:rsid w:val="00F72E83"/>
    <w:pPr>
      <w:numPr>
        <w:ilvl w:val="3"/>
        <w:numId w:val="6"/>
      </w:numPr>
      <w:tabs>
        <w:tab w:val="left" w:pos="851"/>
      </w:tabs>
      <w:spacing w:before="120" w:line="288" w:lineRule="auto"/>
      <w:ind w:left="851" w:hanging="851"/>
      <w:jc w:val="both"/>
    </w:pPr>
    <w:rPr>
      <w:rFonts w:ascii="JohnSans Text Pro" w:hAnsi="JohnSans Text Pro"/>
      <w:szCs w:val="24"/>
    </w:rPr>
  </w:style>
  <w:style w:type="paragraph" w:customStyle="1" w:styleId="Cislovani4text">
    <w:name w:val="Cislovani 4 text"/>
    <w:basedOn w:val="Normln"/>
    <w:uiPriority w:val="99"/>
    <w:rsid w:val="00F72E83"/>
    <w:pPr>
      <w:numPr>
        <w:ilvl w:val="4"/>
        <w:numId w:val="6"/>
      </w:numPr>
      <w:tabs>
        <w:tab w:val="left" w:pos="851"/>
      </w:tabs>
      <w:spacing w:before="120" w:line="288" w:lineRule="auto"/>
      <w:ind w:left="851" w:hanging="851"/>
      <w:jc w:val="both"/>
    </w:pPr>
    <w:rPr>
      <w:rFonts w:ascii="JohnSans Text Pro" w:hAnsi="JohnSans Text Pro"/>
      <w:i/>
      <w:szCs w:val="24"/>
    </w:rPr>
  </w:style>
  <w:style w:type="paragraph" w:customStyle="1" w:styleId="Odrka1">
    <w:name w:val="Odrážka 1"/>
    <w:basedOn w:val="Normln"/>
    <w:uiPriority w:val="99"/>
    <w:rsid w:val="00F72E83"/>
    <w:pPr>
      <w:numPr>
        <w:numId w:val="7"/>
      </w:numPr>
    </w:pPr>
    <w:rPr>
      <w:rFonts w:ascii="Times New Roman" w:hAnsi="Times New Roman"/>
      <w:sz w:val="24"/>
      <w:szCs w:val="24"/>
    </w:rPr>
  </w:style>
  <w:style w:type="paragraph" w:customStyle="1" w:styleId="ZkladntextIMP">
    <w:name w:val="Základní text_IMP"/>
    <w:basedOn w:val="Normln"/>
    <w:uiPriority w:val="99"/>
    <w:rsid w:val="00F72E83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Times New Roman" w:hAnsi="Times New Roman"/>
      <w:sz w:val="24"/>
    </w:rPr>
  </w:style>
  <w:style w:type="character" w:customStyle="1" w:styleId="ProsttextChar1">
    <w:name w:val="Prostý text Char1"/>
    <w:uiPriority w:val="99"/>
    <w:rsid w:val="00F72E83"/>
    <w:rPr>
      <w:rFonts w:ascii="Courier New" w:hAnsi="Courier New"/>
    </w:rPr>
  </w:style>
  <w:style w:type="paragraph" w:customStyle="1" w:styleId="CharCharCharCharCharChar1CharCharCharCharCharCharCharCharCharCharCharCharCharCharChar11">
    <w:name w:val="Char Char Char Char Char Char1 Char Char Char Char Char Char Char Char Char Char Char Char Char Char Char11"/>
    <w:basedOn w:val="Normln"/>
    <w:uiPriority w:val="99"/>
    <w:semiHidden/>
    <w:rsid w:val="00F72E83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rove2">
    <w:name w:val="úroveň 2"/>
    <w:basedOn w:val="Normln"/>
    <w:uiPriority w:val="99"/>
    <w:rsid w:val="00F72E83"/>
    <w:pPr>
      <w:numPr>
        <w:numId w:val="2"/>
      </w:numPr>
      <w:suppressAutoHyphens/>
      <w:spacing w:after="120"/>
      <w:jc w:val="both"/>
    </w:pPr>
    <w:rPr>
      <w:rFonts w:ascii="Times New Roman" w:hAnsi="Times New Roman"/>
      <w:sz w:val="24"/>
      <w:szCs w:val="24"/>
      <w:lang w:eastAsia="zh-CN"/>
    </w:rPr>
  </w:style>
  <w:style w:type="paragraph" w:customStyle="1" w:styleId="Zkladntext22">
    <w:name w:val="Základní text 22"/>
    <w:basedOn w:val="Normln"/>
    <w:uiPriority w:val="99"/>
    <w:rsid w:val="00F72E83"/>
    <w:pPr>
      <w:suppressAutoHyphens/>
      <w:jc w:val="center"/>
    </w:pPr>
    <w:rPr>
      <w:rFonts w:ascii="Arial" w:hAnsi="Arial" w:cs="Arial"/>
      <w:sz w:val="22"/>
      <w:lang w:eastAsia="zh-CN"/>
    </w:rPr>
  </w:style>
  <w:style w:type="paragraph" w:customStyle="1" w:styleId="Zkladntext21">
    <w:name w:val="Základní text 21"/>
    <w:basedOn w:val="Normln"/>
    <w:uiPriority w:val="99"/>
    <w:rsid w:val="00F72E83"/>
    <w:pPr>
      <w:widowControl w:val="0"/>
      <w:overflowPunct w:val="0"/>
      <w:autoSpaceDE w:val="0"/>
      <w:autoSpaceDN w:val="0"/>
      <w:adjustRightInd w:val="0"/>
      <w:ind w:left="709" w:hanging="709"/>
      <w:jc w:val="both"/>
      <w:textAlignment w:val="baseline"/>
    </w:pPr>
    <w:rPr>
      <w:rFonts w:ascii="Times New Roman" w:hAnsi="Times New Roman"/>
      <w:kern w:val="28"/>
    </w:rPr>
  </w:style>
  <w:style w:type="paragraph" w:styleId="Textpoznpodarou">
    <w:name w:val="footnote text"/>
    <w:basedOn w:val="Normln"/>
    <w:link w:val="TextpoznpodarouChar"/>
    <w:uiPriority w:val="99"/>
    <w:rsid w:val="00F72E83"/>
    <w:rPr>
      <w:rFonts w:ascii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F72E83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F72E83"/>
    <w:rPr>
      <w:rFonts w:cs="Times New Roman"/>
      <w:vertAlign w:val="superscript"/>
    </w:rPr>
  </w:style>
  <w:style w:type="paragraph" w:customStyle="1" w:styleId="CharCharCharCharCharChar1CharCharCharCharCharCharCharCharCharCharCharCharCharCharChar13">
    <w:name w:val="Char Char Char Char Char Char1 Char Char Char Char Char Char Char Char Char Char Char Char Char Char Char13"/>
    <w:basedOn w:val="Normln"/>
    <w:uiPriority w:val="99"/>
    <w:semiHidden/>
    <w:rsid w:val="00F72E83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CharCharCharCharCharChar1CharCharCharCharCharCharCharCharCharCharCharCharCharCharChar12">
    <w:name w:val="Char Char Char Char Char Char1 Char Char Char Char Char Char Char Char Char Char Char Char Char Char Char12"/>
    <w:basedOn w:val="Normln"/>
    <w:uiPriority w:val="99"/>
    <w:semiHidden/>
    <w:rsid w:val="00FD481B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Revize">
    <w:name w:val="Revision"/>
    <w:hidden/>
    <w:uiPriority w:val="99"/>
    <w:semiHidden/>
    <w:rsid w:val="00762503"/>
    <w:rPr>
      <w:rFonts w:ascii="CG Times (W1)" w:eastAsia="Times New Roman" w:hAnsi="CG Times (W1)"/>
      <w:noProof/>
      <w:sz w:val="20"/>
      <w:szCs w:val="20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71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73179-832A-4166-9AF1-EB869806A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2795</Words>
  <Characters>16493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 O  DÍLO</vt:lpstr>
    </vt:vector>
  </TitlesOfParts>
  <Company>Švandovo divadlo</Company>
  <LinksUpToDate>false</LinksUpToDate>
  <CharactersWithSpaces>19250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 O  DÍLO</dc:title>
  <dc:creator>Petr</dc:creator>
  <cp:lastModifiedBy>Test</cp:lastModifiedBy>
  <cp:revision>7</cp:revision>
  <cp:lastPrinted>2024-01-08T10:28:00Z</cp:lastPrinted>
  <dcterms:created xsi:type="dcterms:W3CDTF">2025-11-05T18:44:00Z</dcterms:created>
  <dcterms:modified xsi:type="dcterms:W3CDTF">2025-11-10T13:26:00Z</dcterms:modified>
</cp:coreProperties>
</file>