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ECBBD" w14:textId="77777777" w:rsidR="00877F0D" w:rsidRDefault="00877F0D" w:rsidP="00E96380">
      <w:pPr>
        <w:pStyle w:val="Nzev"/>
        <w:rPr>
          <w:rFonts w:ascii="Arial" w:hAnsi="Arial" w:cs="Arial"/>
          <w:sz w:val="28"/>
          <w:szCs w:val="24"/>
          <w:u w:val="none"/>
        </w:rPr>
      </w:pPr>
    </w:p>
    <w:p w14:paraId="7A4E7495" w14:textId="59FE123E" w:rsidR="00E96380" w:rsidRPr="00E96380" w:rsidRDefault="004F2A73" w:rsidP="00E96380">
      <w:pPr>
        <w:pStyle w:val="Nzev"/>
        <w:rPr>
          <w:rFonts w:ascii="Arial" w:hAnsi="Arial" w:cs="Arial"/>
          <w:sz w:val="28"/>
          <w:szCs w:val="24"/>
          <w:u w:val="none"/>
        </w:rPr>
      </w:pPr>
      <w:r w:rsidRPr="00E96380">
        <w:rPr>
          <w:rFonts w:ascii="Arial" w:hAnsi="Arial" w:cs="Arial"/>
          <w:sz w:val="28"/>
          <w:szCs w:val="24"/>
          <w:u w:val="none"/>
        </w:rPr>
        <w:t>SMLOUV</w:t>
      </w:r>
      <w:r w:rsidR="00D775DC">
        <w:rPr>
          <w:rFonts w:ascii="Arial" w:hAnsi="Arial" w:cs="Arial"/>
          <w:sz w:val="28"/>
          <w:szCs w:val="24"/>
          <w:u w:val="none"/>
        </w:rPr>
        <w:t>A</w:t>
      </w:r>
      <w:r w:rsidR="00563780" w:rsidRPr="00E96380">
        <w:rPr>
          <w:rFonts w:ascii="Arial" w:hAnsi="Arial" w:cs="Arial"/>
          <w:sz w:val="28"/>
          <w:szCs w:val="24"/>
          <w:u w:val="none"/>
        </w:rPr>
        <w:t xml:space="preserve"> O</w:t>
      </w:r>
      <w:r w:rsidR="007F710C" w:rsidRPr="00E96380">
        <w:rPr>
          <w:rFonts w:ascii="Arial" w:hAnsi="Arial" w:cs="Arial"/>
          <w:sz w:val="28"/>
          <w:szCs w:val="24"/>
          <w:u w:val="none"/>
        </w:rPr>
        <w:t xml:space="preserve"> DÍLO 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  <w:u w:val="none"/>
        </w:rPr>
        <w:t>NA REALIZACI ZAKÁZKY</w:t>
      </w:r>
      <w:r w:rsidR="00E96380" w:rsidRPr="00E96380">
        <w:rPr>
          <w:rFonts w:ascii="Arial" w:hAnsi="Arial" w:cs="Arial"/>
          <w:color w:val="000000" w:themeColor="text1"/>
          <w:sz w:val="28"/>
          <w:szCs w:val="24"/>
        </w:rPr>
        <w:t xml:space="preserve"> </w:t>
      </w:r>
    </w:p>
    <w:p w14:paraId="2EDB6FA4" w14:textId="052D37A2" w:rsidR="007159F8" w:rsidRPr="008261A2" w:rsidRDefault="00E96380" w:rsidP="0056378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261A2">
        <w:rPr>
          <w:rFonts w:ascii="Arial" w:hAnsi="Arial" w:cs="Arial"/>
          <w:b/>
          <w:color w:val="000000" w:themeColor="text1"/>
          <w:sz w:val="28"/>
          <w:szCs w:val="28"/>
        </w:rPr>
        <w:t>„</w:t>
      </w:r>
      <w:r w:rsidR="0045757A">
        <w:rPr>
          <w:rFonts w:ascii="Arial" w:hAnsi="Arial" w:cs="Arial"/>
          <w:b/>
          <w:bCs/>
          <w:color w:val="000000"/>
          <w:sz w:val="28"/>
          <w:szCs w:val="28"/>
        </w:rPr>
        <w:t>OBNOVA ČÁSTI DOSLUHUJÍCÍCH STMÍVAČŮ</w:t>
      </w:r>
      <w:r w:rsidR="00AB331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261A2">
        <w:rPr>
          <w:rFonts w:ascii="Arial" w:hAnsi="Arial" w:cs="Arial"/>
          <w:b/>
          <w:color w:val="000000" w:themeColor="text1"/>
          <w:sz w:val="28"/>
          <w:szCs w:val="28"/>
        </w:rPr>
        <w:t>“</w:t>
      </w:r>
    </w:p>
    <w:p w14:paraId="3356B5A1" w14:textId="33323FB2" w:rsidR="007F710C" w:rsidRDefault="008261A2" w:rsidP="00563780">
      <w:pPr>
        <w:jc w:val="center"/>
        <w:rPr>
          <w:rFonts w:ascii="Arial" w:hAnsi="Arial" w:cs="Arial"/>
          <w:iCs/>
          <w:sz w:val="24"/>
          <w:szCs w:val="24"/>
        </w:rPr>
      </w:pPr>
      <w:r w:rsidRPr="00563780">
        <w:rPr>
          <w:rFonts w:ascii="Arial" w:hAnsi="Arial" w:cs="Arial"/>
          <w:iCs/>
          <w:sz w:val="24"/>
          <w:szCs w:val="24"/>
        </w:rPr>
        <w:t>Č</w:t>
      </w:r>
      <w:r w:rsidR="00563780" w:rsidRPr="00563780">
        <w:rPr>
          <w:rFonts w:ascii="Arial" w:hAnsi="Arial" w:cs="Arial"/>
          <w:iCs/>
          <w:sz w:val="24"/>
          <w:szCs w:val="24"/>
        </w:rPr>
        <w:t>íslo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F2541D">
        <w:rPr>
          <w:rFonts w:ascii="Arial" w:hAnsi="Arial" w:cs="Arial"/>
          <w:iCs/>
          <w:sz w:val="24"/>
          <w:szCs w:val="24"/>
        </w:rPr>
        <w:t>O</w:t>
      </w:r>
      <w:r w:rsidR="00FC1E86">
        <w:rPr>
          <w:rFonts w:ascii="Arial" w:hAnsi="Arial" w:cs="Arial"/>
          <w:iCs/>
          <w:sz w:val="24"/>
          <w:szCs w:val="24"/>
        </w:rPr>
        <w:t>30</w:t>
      </w:r>
      <w:r w:rsidR="007C4E00">
        <w:rPr>
          <w:rFonts w:ascii="Arial" w:hAnsi="Arial" w:cs="Arial"/>
          <w:iCs/>
          <w:sz w:val="24"/>
          <w:szCs w:val="24"/>
        </w:rPr>
        <w:t>/202</w:t>
      </w:r>
      <w:r w:rsidR="0045757A">
        <w:rPr>
          <w:rFonts w:ascii="Arial" w:hAnsi="Arial" w:cs="Arial"/>
          <w:iCs/>
          <w:sz w:val="24"/>
          <w:szCs w:val="24"/>
        </w:rPr>
        <w:t>5</w:t>
      </w:r>
    </w:p>
    <w:p w14:paraId="7C68DC21" w14:textId="77777777" w:rsidR="00D26AC0" w:rsidRDefault="00D26AC0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28228DCC" w14:textId="66388DA6" w:rsidR="00A56BB7" w:rsidRPr="00A56BB7" w:rsidRDefault="00A56BB7" w:rsidP="00563780">
      <w:pPr>
        <w:jc w:val="center"/>
        <w:rPr>
          <w:rFonts w:ascii="Arial" w:hAnsi="Arial" w:cs="Arial"/>
          <w:iCs/>
          <w:sz w:val="22"/>
          <w:szCs w:val="22"/>
        </w:rPr>
      </w:pPr>
      <w:r w:rsidRPr="00A56BB7">
        <w:rPr>
          <w:rFonts w:ascii="Arial" w:hAnsi="Arial" w:cs="Arial"/>
          <w:iCs/>
          <w:sz w:val="22"/>
          <w:szCs w:val="22"/>
        </w:rPr>
        <w:t>(dále jen „</w:t>
      </w:r>
      <w:r w:rsidRPr="00322F76">
        <w:rPr>
          <w:rFonts w:ascii="Arial" w:hAnsi="Arial" w:cs="Arial"/>
          <w:b/>
          <w:bCs/>
          <w:iCs/>
          <w:sz w:val="22"/>
          <w:szCs w:val="22"/>
        </w:rPr>
        <w:t>Smlouva</w:t>
      </w:r>
      <w:r w:rsidRPr="00A56BB7">
        <w:rPr>
          <w:rFonts w:ascii="Arial" w:hAnsi="Arial" w:cs="Arial"/>
          <w:iCs/>
          <w:sz w:val="22"/>
          <w:szCs w:val="22"/>
        </w:rPr>
        <w:t>“)</w:t>
      </w:r>
    </w:p>
    <w:p w14:paraId="15019E15" w14:textId="4B2B8625" w:rsidR="00A56BB7" w:rsidRPr="00A56BB7" w:rsidRDefault="00A56BB7" w:rsidP="00563780">
      <w:pPr>
        <w:jc w:val="center"/>
        <w:rPr>
          <w:rFonts w:ascii="Arial" w:hAnsi="Arial" w:cs="Arial"/>
          <w:iCs/>
          <w:sz w:val="22"/>
          <w:szCs w:val="22"/>
        </w:rPr>
      </w:pPr>
      <w:r w:rsidRPr="00A56BB7">
        <w:rPr>
          <w:rFonts w:ascii="Arial" w:hAnsi="Arial" w:cs="Arial"/>
          <w:iCs/>
          <w:sz w:val="22"/>
          <w:szCs w:val="22"/>
        </w:rPr>
        <w:t xml:space="preserve">uzavřená </w:t>
      </w:r>
      <w:r w:rsidR="007C4E00">
        <w:rPr>
          <w:rFonts w:ascii="Arial" w:hAnsi="Arial" w:cs="Arial"/>
          <w:iCs/>
          <w:sz w:val="22"/>
          <w:szCs w:val="22"/>
        </w:rPr>
        <w:t xml:space="preserve">podle </w:t>
      </w:r>
      <w:r w:rsidR="00B87A63">
        <w:rPr>
          <w:rFonts w:ascii="Arial" w:hAnsi="Arial" w:cs="Arial"/>
          <w:iCs/>
          <w:sz w:val="22"/>
          <w:szCs w:val="22"/>
        </w:rPr>
        <w:t xml:space="preserve">§ 2586 a násl. </w:t>
      </w:r>
      <w:r w:rsidR="007C4E00">
        <w:rPr>
          <w:rFonts w:ascii="Arial" w:hAnsi="Arial" w:cs="Arial"/>
          <w:iCs/>
          <w:sz w:val="22"/>
          <w:szCs w:val="22"/>
        </w:rPr>
        <w:t>zákona</w:t>
      </w:r>
      <w:r w:rsidRPr="00A56BB7">
        <w:rPr>
          <w:rFonts w:ascii="Arial" w:hAnsi="Arial" w:cs="Arial"/>
          <w:iCs/>
          <w:sz w:val="22"/>
          <w:szCs w:val="22"/>
        </w:rPr>
        <w:t xml:space="preserve"> 89/2012 Sb. </w:t>
      </w:r>
      <w:r w:rsidR="00BD43BE">
        <w:rPr>
          <w:rFonts w:ascii="Arial" w:hAnsi="Arial" w:cs="Arial"/>
          <w:iCs/>
          <w:sz w:val="22"/>
          <w:szCs w:val="22"/>
        </w:rPr>
        <w:t>o</w:t>
      </w:r>
      <w:r w:rsidRPr="00A56BB7">
        <w:rPr>
          <w:rFonts w:ascii="Arial" w:hAnsi="Arial" w:cs="Arial"/>
          <w:iCs/>
          <w:sz w:val="22"/>
          <w:szCs w:val="22"/>
        </w:rPr>
        <w:t>bčanský zákoník, ve znění pozdějších předpisů (dále jen „</w:t>
      </w:r>
      <w:r w:rsidRPr="00322F76">
        <w:rPr>
          <w:rFonts w:ascii="Arial" w:hAnsi="Arial" w:cs="Arial"/>
          <w:b/>
          <w:bCs/>
          <w:iCs/>
          <w:sz w:val="22"/>
          <w:szCs w:val="22"/>
        </w:rPr>
        <w:t>Občanský zákoník</w:t>
      </w:r>
      <w:r w:rsidRPr="00A56BB7">
        <w:rPr>
          <w:rFonts w:ascii="Arial" w:hAnsi="Arial" w:cs="Arial"/>
          <w:iCs/>
          <w:sz w:val="22"/>
          <w:szCs w:val="22"/>
        </w:rPr>
        <w:t>“)</w:t>
      </w:r>
      <w:r w:rsidR="007C4E00">
        <w:rPr>
          <w:rFonts w:ascii="Arial" w:hAnsi="Arial" w:cs="Arial"/>
          <w:iCs/>
          <w:sz w:val="22"/>
          <w:szCs w:val="22"/>
        </w:rPr>
        <w:t xml:space="preserve"> mezi těmito stranami:</w:t>
      </w:r>
    </w:p>
    <w:p w14:paraId="2082AD2B" w14:textId="77777777" w:rsidR="007F710C" w:rsidRPr="00563780" w:rsidRDefault="007F710C" w:rsidP="00563780">
      <w:pPr>
        <w:jc w:val="center"/>
        <w:rPr>
          <w:rFonts w:ascii="Arial" w:hAnsi="Arial" w:cs="Arial"/>
          <w:iCs/>
          <w:sz w:val="24"/>
          <w:szCs w:val="24"/>
        </w:rPr>
      </w:pPr>
    </w:p>
    <w:p w14:paraId="59149AA6" w14:textId="77777777" w:rsidR="00D26AC0" w:rsidRPr="00563780" w:rsidRDefault="00D26AC0" w:rsidP="00563780">
      <w:pPr>
        <w:rPr>
          <w:rFonts w:ascii="Arial" w:hAnsi="Arial" w:cs="Arial"/>
          <w:sz w:val="24"/>
          <w:szCs w:val="24"/>
        </w:rPr>
      </w:pPr>
    </w:p>
    <w:p w14:paraId="01F94DEC" w14:textId="3AC38883" w:rsidR="007F710C" w:rsidRPr="006B1777" w:rsidRDefault="007F710C" w:rsidP="00563780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6B1777">
        <w:rPr>
          <w:rFonts w:ascii="Arial" w:hAnsi="Arial" w:cs="Arial"/>
          <w:b/>
          <w:sz w:val="22"/>
          <w:szCs w:val="22"/>
        </w:rPr>
        <w:t>Objedna</w:t>
      </w:r>
      <w:r w:rsidR="00042A6B">
        <w:rPr>
          <w:rFonts w:ascii="Arial" w:hAnsi="Arial" w:cs="Arial"/>
          <w:b/>
          <w:sz w:val="22"/>
          <w:szCs w:val="22"/>
        </w:rPr>
        <w:t>va</w:t>
      </w:r>
      <w:r w:rsidRPr="006B1777">
        <w:rPr>
          <w:rFonts w:ascii="Arial" w:hAnsi="Arial" w:cs="Arial"/>
          <w:b/>
          <w:sz w:val="22"/>
          <w:szCs w:val="22"/>
        </w:rPr>
        <w:t xml:space="preserve">tel :  </w:t>
      </w:r>
      <w:r w:rsidR="00CF72DF" w:rsidRPr="006B1777">
        <w:rPr>
          <w:rFonts w:ascii="Arial" w:hAnsi="Arial" w:cs="Arial"/>
          <w:b/>
          <w:sz w:val="22"/>
          <w:szCs w:val="22"/>
        </w:rPr>
        <w:t>Divadlo</w:t>
      </w:r>
      <w:proofErr w:type="gramEnd"/>
      <w:r w:rsidR="00CF72DF" w:rsidRPr="006B1777">
        <w:rPr>
          <w:rFonts w:ascii="Arial" w:hAnsi="Arial" w:cs="Arial"/>
          <w:b/>
          <w:sz w:val="22"/>
          <w:szCs w:val="22"/>
        </w:rPr>
        <w:t xml:space="preserve"> v Dlouhé</w:t>
      </w:r>
      <w:r w:rsidR="00CF72DF" w:rsidRPr="006B1777">
        <w:rPr>
          <w:rFonts w:ascii="Arial" w:hAnsi="Arial" w:cs="Arial"/>
          <w:b/>
          <w:sz w:val="22"/>
          <w:szCs w:val="22"/>
        </w:rPr>
        <w:tab/>
      </w:r>
    </w:p>
    <w:p w14:paraId="542F0989" w14:textId="7EB082ED" w:rsidR="007F710C" w:rsidRPr="006B1777" w:rsidRDefault="00D62FE8" w:rsidP="00A961D2">
      <w:pPr>
        <w:tabs>
          <w:tab w:val="num" w:pos="567"/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Se </w:t>
      </w:r>
      <w:r w:rsidR="007F710C" w:rsidRPr="006B1777">
        <w:rPr>
          <w:rFonts w:ascii="Arial" w:hAnsi="Arial" w:cs="Arial"/>
          <w:sz w:val="22"/>
          <w:szCs w:val="22"/>
        </w:rPr>
        <w:t xml:space="preserve">sídlem:    </w:t>
      </w:r>
      <w:r w:rsidR="0045757A">
        <w:rPr>
          <w:rFonts w:ascii="Arial" w:hAnsi="Arial" w:cs="Arial"/>
          <w:sz w:val="22"/>
          <w:szCs w:val="22"/>
        </w:rPr>
        <w:t xml:space="preserve"> </w:t>
      </w:r>
      <w:r w:rsidR="00F2541D">
        <w:rPr>
          <w:rFonts w:ascii="Arial" w:hAnsi="Arial" w:cs="Arial"/>
          <w:sz w:val="22"/>
          <w:szCs w:val="22"/>
        </w:rPr>
        <w:t xml:space="preserve"> </w:t>
      </w:r>
      <w:r w:rsidR="00042A6B">
        <w:rPr>
          <w:rFonts w:ascii="Arial" w:hAnsi="Arial" w:cs="Arial"/>
          <w:sz w:val="22"/>
          <w:szCs w:val="22"/>
        </w:rPr>
        <w:t xml:space="preserve">    </w:t>
      </w:r>
      <w:r w:rsidR="00A961D2" w:rsidRPr="006B1777">
        <w:rPr>
          <w:rFonts w:ascii="Arial" w:hAnsi="Arial" w:cs="Arial"/>
          <w:sz w:val="22"/>
          <w:szCs w:val="22"/>
        </w:rPr>
        <w:t xml:space="preserve">Dlouhá </w:t>
      </w:r>
      <w:proofErr w:type="gramStart"/>
      <w:r w:rsidR="00A961D2" w:rsidRPr="006B1777">
        <w:rPr>
          <w:rFonts w:ascii="Arial" w:hAnsi="Arial" w:cs="Arial"/>
          <w:sz w:val="22"/>
          <w:szCs w:val="22"/>
        </w:rPr>
        <w:t>727/39,  110 00</w:t>
      </w:r>
      <w:proofErr w:type="gramEnd"/>
      <w:r w:rsidR="00A961D2" w:rsidRPr="006B1777">
        <w:rPr>
          <w:rFonts w:ascii="Arial" w:hAnsi="Arial" w:cs="Arial"/>
          <w:sz w:val="22"/>
          <w:szCs w:val="22"/>
        </w:rPr>
        <w:t xml:space="preserve"> Praha 1</w:t>
      </w:r>
      <w:r w:rsidR="007F710C" w:rsidRPr="006B1777">
        <w:rPr>
          <w:rFonts w:ascii="Arial" w:hAnsi="Arial" w:cs="Arial"/>
          <w:sz w:val="22"/>
          <w:szCs w:val="22"/>
        </w:rPr>
        <w:t xml:space="preserve"> </w:t>
      </w:r>
      <w:r w:rsidR="004212CC">
        <w:rPr>
          <w:rFonts w:ascii="Arial" w:hAnsi="Arial" w:cs="Arial"/>
          <w:sz w:val="22"/>
          <w:szCs w:val="22"/>
        </w:rPr>
        <w:t>– Staré Město</w:t>
      </w:r>
      <w:r w:rsidR="007F710C" w:rsidRPr="006B1777">
        <w:rPr>
          <w:rFonts w:ascii="Arial" w:hAnsi="Arial" w:cs="Arial"/>
          <w:sz w:val="22"/>
          <w:szCs w:val="22"/>
        </w:rPr>
        <w:t xml:space="preserve">                  </w:t>
      </w:r>
    </w:p>
    <w:p w14:paraId="2B8DAC75" w14:textId="4F0A3D30" w:rsidR="00D62FE8" w:rsidRPr="006B1777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IČO</w:t>
      </w:r>
      <w:r w:rsidR="00D8631A" w:rsidRPr="006B1777">
        <w:rPr>
          <w:rFonts w:ascii="Arial" w:hAnsi="Arial" w:cs="Arial"/>
          <w:sz w:val="22"/>
          <w:szCs w:val="22"/>
        </w:rPr>
        <w:t xml:space="preserve">:               </w:t>
      </w:r>
      <w:r w:rsidR="00042A6B">
        <w:rPr>
          <w:rFonts w:ascii="Arial" w:hAnsi="Arial" w:cs="Arial"/>
          <w:sz w:val="22"/>
          <w:szCs w:val="22"/>
        </w:rPr>
        <w:t xml:space="preserve">     </w:t>
      </w:r>
      <w:r w:rsidRPr="006B1777">
        <w:rPr>
          <w:rFonts w:ascii="Arial" w:hAnsi="Arial" w:cs="Arial"/>
          <w:sz w:val="22"/>
          <w:szCs w:val="22"/>
        </w:rPr>
        <w:t>00064343</w:t>
      </w:r>
    </w:p>
    <w:p w14:paraId="751DCD42" w14:textId="38F66DFF" w:rsidR="00D62FE8" w:rsidRPr="006B1777" w:rsidRDefault="00D62FE8" w:rsidP="00D62FE8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DIČ:              </w:t>
      </w:r>
      <w:r w:rsidR="00042A6B">
        <w:rPr>
          <w:rFonts w:ascii="Arial" w:hAnsi="Arial" w:cs="Arial"/>
          <w:sz w:val="22"/>
          <w:szCs w:val="22"/>
        </w:rPr>
        <w:t xml:space="preserve">     </w:t>
      </w:r>
      <w:r w:rsidRPr="006B1777">
        <w:rPr>
          <w:rFonts w:ascii="Arial" w:hAnsi="Arial" w:cs="Arial"/>
          <w:sz w:val="22"/>
          <w:szCs w:val="22"/>
        </w:rPr>
        <w:t xml:space="preserve"> CZ00064343</w:t>
      </w:r>
    </w:p>
    <w:p w14:paraId="13584521" w14:textId="5DD43033" w:rsidR="007F710C" w:rsidRDefault="007F710C" w:rsidP="008261A2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bCs/>
          <w:sz w:val="22"/>
          <w:szCs w:val="22"/>
        </w:rPr>
        <w:t xml:space="preserve">Zastoupený:   </w:t>
      </w:r>
      <w:r w:rsidR="00042A6B">
        <w:rPr>
          <w:rFonts w:ascii="Arial" w:hAnsi="Arial" w:cs="Arial"/>
          <w:bCs/>
          <w:sz w:val="22"/>
          <w:szCs w:val="22"/>
        </w:rPr>
        <w:t xml:space="preserve">    </w:t>
      </w:r>
      <w:r w:rsidR="00CF72DF" w:rsidRPr="006B1777">
        <w:rPr>
          <w:rFonts w:ascii="Arial" w:hAnsi="Arial" w:cs="Arial"/>
          <w:bCs/>
          <w:sz w:val="22"/>
          <w:szCs w:val="22"/>
        </w:rPr>
        <w:t>Mgr. Danielou Šálkovou</w:t>
      </w:r>
      <w:r w:rsidR="00877F0D">
        <w:rPr>
          <w:rFonts w:ascii="Arial" w:hAnsi="Arial" w:cs="Arial"/>
          <w:bCs/>
          <w:sz w:val="22"/>
          <w:szCs w:val="22"/>
        </w:rPr>
        <w:t>,</w:t>
      </w:r>
      <w:r w:rsidR="008261A2" w:rsidRPr="006B1777">
        <w:rPr>
          <w:rFonts w:ascii="Arial" w:hAnsi="Arial" w:cs="Arial"/>
          <w:sz w:val="22"/>
          <w:szCs w:val="22"/>
        </w:rPr>
        <w:t xml:space="preserve"> ředitelkou</w:t>
      </w:r>
      <w:r w:rsidR="007C2629" w:rsidRPr="006B1777">
        <w:rPr>
          <w:rFonts w:ascii="Arial" w:hAnsi="Arial" w:cs="Arial"/>
          <w:sz w:val="22"/>
          <w:szCs w:val="22"/>
        </w:rPr>
        <w:br/>
        <w:t xml:space="preserve">Bankovní spojení: </w:t>
      </w:r>
    </w:p>
    <w:p w14:paraId="17DBB422" w14:textId="0A4E9689" w:rsidR="00F2541D" w:rsidRPr="006B1777" w:rsidRDefault="00F2541D" w:rsidP="008261A2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datové schránky</w:t>
      </w:r>
      <w:r w:rsidR="00A56BB7">
        <w:rPr>
          <w:rFonts w:ascii="Arial" w:hAnsi="Arial" w:cs="Arial"/>
          <w:sz w:val="22"/>
          <w:szCs w:val="22"/>
        </w:rPr>
        <w:t>: d5983un</w:t>
      </w:r>
    </w:p>
    <w:p w14:paraId="6E794030" w14:textId="12398533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322F76">
        <w:rPr>
          <w:rFonts w:ascii="Arial" w:hAnsi="Arial" w:cs="Arial"/>
          <w:bCs/>
          <w:sz w:val="22"/>
          <w:szCs w:val="22"/>
        </w:rPr>
        <w:t>Dále jen</w:t>
      </w:r>
      <w:r w:rsidRPr="006B1777">
        <w:rPr>
          <w:rFonts w:ascii="Arial" w:hAnsi="Arial" w:cs="Arial"/>
          <w:b/>
          <w:sz w:val="22"/>
          <w:szCs w:val="22"/>
        </w:rPr>
        <w:t xml:space="preserve"> „Objedna</w:t>
      </w:r>
      <w:r w:rsidR="00A71D15">
        <w:rPr>
          <w:rFonts w:ascii="Arial" w:hAnsi="Arial" w:cs="Arial"/>
          <w:b/>
          <w:sz w:val="22"/>
          <w:szCs w:val="22"/>
        </w:rPr>
        <w:t>va</w:t>
      </w:r>
      <w:r w:rsidRPr="006B1777">
        <w:rPr>
          <w:rFonts w:ascii="Arial" w:hAnsi="Arial" w:cs="Arial"/>
          <w:b/>
          <w:sz w:val="22"/>
          <w:szCs w:val="22"/>
        </w:rPr>
        <w:t>tel“</w:t>
      </w:r>
    </w:p>
    <w:p w14:paraId="3CA07636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72E3CA5C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b/>
          <w:sz w:val="22"/>
          <w:szCs w:val="22"/>
        </w:rPr>
        <w:t>a</w:t>
      </w:r>
    </w:p>
    <w:p w14:paraId="27D715F9" w14:textId="77777777" w:rsidR="007F710C" w:rsidRPr="006B1777" w:rsidRDefault="007F710C" w:rsidP="00563780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14:paraId="0172B053" w14:textId="7CD38764" w:rsidR="003A3779" w:rsidRPr="006E5321" w:rsidRDefault="007F710C" w:rsidP="006E5321">
      <w:pPr>
        <w:rPr>
          <w:rFonts w:ascii="Arial" w:hAnsi="Arial" w:cs="Arial"/>
          <w:b/>
          <w:sz w:val="22"/>
          <w:szCs w:val="22"/>
        </w:rPr>
      </w:pPr>
      <w:r w:rsidRPr="006E5321">
        <w:rPr>
          <w:rFonts w:ascii="Arial" w:hAnsi="Arial" w:cs="Arial"/>
          <w:b/>
          <w:sz w:val="22"/>
          <w:szCs w:val="22"/>
        </w:rPr>
        <w:t>Zhotovitel:</w:t>
      </w:r>
      <w:r w:rsidRPr="006E5321">
        <w:rPr>
          <w:rFonts w:ascii="Arial" w:hAnsi="Arial" w:cs="Arial"/>
          <w:sz w:val="22"/>
          <w:szCs w:val="22"/>
        </w:rPr>
        <w:t xml:space="preserve">  </w:t>
      </w:r>
      <w:r w:rsidR="006E5321">
        <w:rPr>
          <w:rFonts w:ascii="Arial" w:hAnsi="Arial" w:cs="Arial"/>
          <w:sz w:val="22"/>
          <w:szCs w:val="22"/>
        </w:rPr>
        <w:tab/>
      </w:r>
      <w:r w:rsidR="00042A6B">
        <w:rPr>
          <w:rFonts w:ascii="Arial" w:hAnsi="Arial" w:cs="Arial"/>
          <w:sz w:val="22"/>
          <w:szCs w:val="22"/>
        </w:rPr>
        <w:t xml:space="preserve">     </w:t>
      </w:r>
      <w:r w:rsidR="0045757A">
        <w:rPr>
          <w:rFonts w:ascii="Arial" w:hAnsi="Arial" w:cs="Arial"/>
          <w:b/>
          <w:bCs/>
          <w:sz w:val="22"/>
          <w:szCs w:val="22"/>
        </w:rPr>
        <w:t xml:space="preserve">ART </w:t>
      </w:r>
      <w:proofErr w:type="spellStart"/>
      <w:r w:rsidR="0045757A">
        <w:rPr>
          <w:rFonts w:ascii="Arial" w:hAnsi="Arial" w:cs="Arial"/>
          <w:b/>
          <w:bCs/>
          <w:sz w:val="22"/>
          <w:szCs w:val="22"/>
        </w:rPr>
        <w:t>Lighting</w:t>
      </w:r>
      <w:proofErr w:type="spellEnd"/>
      <w:r w:rsidR="0045757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77F0D">
        <w:rPr>
          <w:rFonts w:ascii="Arial" w:hAnsi="Arial" w:cs="Arial"/>
          <w:b/>
          <w:bCs/>
          <w:sz w:val="22"/>
          <w:szCs w:val="22"/>
        </w:rPr>
        <w:t>P</w:t>
      </w:r>
      <w:r w:rsidR="0045757A">
        <w:rPr>
          <w:rFonts w:ascii="Arial" w:hAnsi="Arial" w:cs="Arial"/>
          <w:b/>
          <w:bCs/>
          <w:sz w:val="22"/>
          <w:szCs w:val="22"/>
        </w:rPr>
        <w:t>roduction</w:t>
      </w:r>
      <w:proofErr w:type="spellEnd"/>
      <w:r w:rsidR="0045757A">
        <w:rPr>
          <w:rFonts w:ascii="Arial" w:hAnsi="Arial" w:cs="Arial"/>
          <w:b/>
          <w:bCs/>
          <w:sz w:val="22"/>
          <w:szCs w:val="22"/>
        </w:rPr>
        <w:t>, s.r.o.</w:t>
      </w:r>
      <w:r w:rsidRPr="006E5321">
        <w:rPr>
          <w:rFonts w:ascii="Arial" w:hAnsi="Arial" w:cs="Arial"/>
          <w:sz w:val="22"/>
          <w:szCs w:val="22"/>
        </w:rPr>
        <w:t xml:space="preserve">  </w:t>
      </w:r>
    </w:p>
    <w:p w14:paraId="27E322D7" w14:textId="25CFE66B" w:rsidR="007F710C" w:rsidRPr="006E5321" w:rsidRDefault="00EA0246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 xml:space="preserve">Se </w:t>
      </w:r>
      <w:proofErr w:type="gramStart"/>
      <w:r w:rsidR="00903FD4" w:rsidRPr="006E5321">
        <w:rPr>
          <w:rFonts w:ascii="Arial" w:hAnsi="Arial" w:cs="Arial"/>
          <w:sz w:val="22"/>
          <w:szCs w:val="22"/>
        </w:rPr>
        <w:t xml:space="preserve">sídlem :  </w:t>
      </w:r>
      <w:r w:rsidR="006E5321">
        <w:rPr>
          <w:rFonts w:ascii="Arial" w:hAnsi="Arial" w:cs="Arial"/>
          <w:sz w:val="22"/>
          <w:szCs w:val="22"/>
        </w:rPr>
        <w:tab/>
      </w:r>
      <w:r w:rsidR="00042A6B">
        <w:rPr>
          <w:rFonts w:ascii="Arial" w:hAnsi="Arial" w:cs="Arial"/>
          <w:sz w:val="22"/>
          <w:szCs w:val="22"/>
        </w:rPr>
        <w:t xml:space="preserve">     </w:t>
      </w:r>
      <w:r w:rsidR="0045757A">
        <w:rPr>
          <w:rFonts w:ascii="Arial" w:hAnsi="Arial" w:cs="Arial"/>
          <w:sz w:val="22"/>
          <w:szCs w:val="22"/>
        </w:rPr>
        <w:t>Komenského</w:t>
      </w:r>
      <w:proofErr w:type="gramEnd"/>
      <w:r w:rsidR="0045757A">
        <w:rPr>
          <w:rFonts w:ascii="Arial" w:hAnsi="Arial" w:cs="Arial"/>
          <w:sz w:val="22"/>
          <w:szCs w:val="22"/>
        </w:rPr>
        <w:t xml:space="preserve"> 427, 664 53 Újezd u Brna</w:t>
      </w:r>
      <w:r w:rsidR="00903FD4" w:rsidRPr="006E5321">
        <w:rPr>
          <w:rFonts w:ascii="Arial" w:hAnsi="Arial" w:cs="Arial"/>
          <w:sz w:val="22"/>
          <w:szCs w:val="22"/>
        </w:rPr>
        <w:t xml:space="preserve">   </w:t>
      </w:r>
    </w:p>
    <w:p w14:paraId="4FBC5EE8" w14:textId="689C3FD6" w:rsidR="00D62FE8" w:rsidRPr="006E5321" w:rsidRDefault="00D62FE8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IČO :</w:t>
      </w:r>
      <w:r w:rsidRPr="006E5321">
        <w:rPr>
          <w:rFonts w:ascii="Arial" w:hAnsi="Arial" w:cs="Arial"/>
          <w:sz w:val="22"/>
          <w:szCs w:val="22"/>
        </w:rPr>
        <w:tab/>
      </w:r>
      <w:r w:rsidR="006E5321">
        <w:rPr>
          <w:rFonts w:ascii="Arial" w:hAnsi="Arial" w:cs="Arial"/>
          <w:sz w:val="22"/>
          <w:szCs w:val="22"/>
        </w:rPr>
        <w:t xml:space="preserve">        </w:t>
      </w:r>
      <w:r w:rsidR="006E5321">
        <w:rPr>
          <w:rFonts w:ascii="Arial" w:hAnsi="Arial" w:cs="Arial"/>
          <w:sz w:val="22"/>
          <w:szCs w:val="22"/>
        </w:rPr>
        <w:tab/>
      </w:r>
      <w:r w:rsidR="00042A6B">
        <w:rPr>
          <w:rFonts w:ascii="Arial" w:hAnsi="Arial" w:cs="Arial"/>
          <w:sz w:val="22"/>
          <w:szCs w:val="22"/>
        </w:rPr>
        <w:t xml:space="preserve">     </w:t>
      </w:r>
      <w:r w:rsidR="0045757A">
        <w:rPr>
          <w:rFonts w:ascii="Arial" w:hAnsi="Arial" w:cs="Arial"/>
          <w:sz w:val="22"/>
          <w:szCs w:val="22"/>
        </w:rPr>
        <w:t>25569627</w:t>
      </w:r>
      <w:r w:rsidRPr="006E5321">
        <w:rPr>
          <w:rFonts w:ascii="Arial" w:hAnsi="Arial" w:cs="Arial"/>
          <w:sz w:val="22"/>
          <w:szCs w:val="22"/>
        </w:rPr>
        <w:tab/>
      </w:r>
      <w:r w:rsidRPr="006E5321">
        <w:rPr>
          <w:rFonts w:ascii="Arial" w:hAnsi="Arial" w:cs="Arial"/>
          <w:sz w:val="22"/>
          <w:szCs w:val="22"/>
        </w:rPr>
        <w:tab/>
      </w:r>
    </w:p>
    <w:p w14:paraId="0891D698" w14:textId="7E79663C" w:rsidR="00D62FE8" w:rsidRPr="006E5321" w:rsidRDefault="00D62FE8" w:rsidP="006E5321">
      <w:pPr>
        <w:rPr>
          <w:rFonts w:ascii="Arial" w:hAnsi="Arial" w:cs="Arial"/>
          <w:b/>
          <w:sz w:val="22"/>
          <w:szCs w:val="22"/>
        </w:rPr>
      </w:pPr>
      <w:proofErr w:type="gramStart"/>
      <w:r w:rsidRPr="006E5321">
        <w:rPr>
          <w:rFonts w:ascii="Arial" w:hAnsi="Arial" w:cs="Arial"/>
          <w:sz w:val="22"/>
          <w:szCs w:val="22"/>
        </w:rPr>
        <w:t xml:space="preserve">DIČ : </w:t>
      </w:r>
      <w:r w:rsidRPr="006E5321">
        <w:rPr>
          <w:rFonts w:ascii="Arial" w:hAnsi="Arial" w:cs="Arial"/>
          <w:sz w:val="22"/>
          <w:szCs w:val="22"/>
        </w:rPr>
        <w:tab/>
      </w:r>
      <w:r w:rsidR="006E5321">
        <w:rPr>
          <w:rFonts w:ascii="Arial" w:hAnsi="Arial" w:cs="Arial"/>
          <w:sz w:val="22"/>
          <w:szCs w:val="22"/>
        </w:rPr>
        <w:t xml:space="preserve">       </w:t>
      </w:r>
      <w:r w:rsidR="00042A6B">
        <w:rPr>
          <w:rFonts w:ascii="Arial" w:hAnsi="Arial" w:cs="Arial"/>
          <w:sz w:val="22"/>
          <w:szCs w:val="22"/>
        </w:rPr>
        <w:t xml:space="preserve">         </w:t>
      </w:r>
      <w:r w:rsidR="006E5321">
        <w:rPr>
          <w:rFonts w:ascii="Arial" w:hAnsi="Arial" w:cs="Arial"/>
          <w:sz w:val="22"/>
          <w:szCs w:val="22"/>
        </w:rPr>
        <w:t>CZ</w:t>
      </w:r>
      <w:r w:rsidR="0045757A">
        <w:rPr>
          <w:rFonts w:ascii="Arial" w:hAnsi="Arial" w:cs="Arial"/>
          <w:sz w:val="22"/>
          <w:szCs w:val="22"/>
        </w:rPr>
        <w:t>25569627</w:t>
      </w:r>
      <w:proofErr w:type="gramEnd"/>
      <w:r w:rsidRPr="006E5321">
        <w:rPr>
          <w:rFonts w:ascii="Arial" w:hAnsi="Arial" w:cs="Arial"/>
          <w:sz w:val="22"/>
          <w:szCs w:val="22"/>
        </w:rPr>
        <w:tab/>
      </w:r>
    </w:p>
    <w:p w14:paraId="72B9A59E" w14:textId="50BFD6AA" w:rsidR="00877F0D" w:rsidRDefault="00877F0D" w:rsidP="006E53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Zapsaný:             C 34246 u Krajského soudu v Brně dne 14. 7. 1999 </w:t>
      </w:r>
    </w:p>
    <w:p w14:paraId="5DE23B04" w14:textId="1D7D808F" w:rsidR="007F710C" w:rsidRPr="006E5321" w:rsidRDefault="00D62FE8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Zastoupený</w:t>
      </w:r>
      <w:r w:rsidR="00A961D2" w:rsidRPr="006E5321">
        <w:rPr>
          <w:rFonts w:ascii="Arial" w:hAnsi="Arial" w:cs="Arial"/>
          <w:sz w:val="22"/>
          <w:szCs w:val="22"/>
        </w:rPr>
        <w:t>:</w:t>
      </w:r>
      <w:r w:rsidR="00042A6B">
        <w:rPr>
          <w:rFonts w:ascii="Arial" w:hAnsi="Arial" w:cs="Arial"/>
          <w:sz w:val="22"/>
          <w:szCs w:val="22"/>
        </w:rPr>
        <w:t xml:space="preserve">        </w:t>
      </w:r>
      <w:r w:rsidR="0045757A">
        <w:rPr>
          <w:rFonts w:ascii="Arial" w:hAnsi="Arial" w:cs="Arial"/>
          <w:sz w:val="22"/>
          <w:szCs w:val="22"/>
        </w:rPr>
        <w:t xml:space="preserve">Petr </w:t>
      </w:r>
      <w:proofErr w:type="spellStart"/>
      <w:r w:rsidR="0045757A">
        <w:rPr>
          <w:rFonts w:ascii="Arial" w:hAnsi="Arial" w:cs="Arial"/>
          <w:sz w:val="22"/>
          <w:szCs w:val="22"/>
        </w:rPr>
        <w:t>Nachtnebl</w:t>
      </w:r>
      <w:proofErr w:type="spellEnd"/>
      <w:r w:rsidR="006E5321">
        <w:rPr>
          <w:rFonts w:ascii="Arial" w:hAnsi="Arial" w:cs="Arial"/>
          <w:sz w:val="22"/>
          <w:szCs w:val="22"/>
        </w:rPr>
        <w:t>, jednatelem</w:t>
      </w:r>
      <w:r w:rsidR="00903FD4" w:rsidRPr="006E5321">
        <w:rPr>
          <w:rFonts w:ascii="Arial" w:hAnsi="Arial" w:cs="Arial"/>
          <w:sz w:val="22"/>
          <w:szCs w:val="22"/>
        </w:rPr>
        <w:t xml:space="preserve">    </w:t>
      </w:r>
      <w:r w:rsidR="007F710C" w:rsidRPr="006E5321">
        <w:rPr>
          <w:rFonts w:ascii="Arial" w:hAnsi="Arial" w:cs="Arial"/>
          <w:sz w:val="22"/>
          <w:szCs w:val="22"/>
        </w:rPr>
        <w:tab/>
      </w:r>
      <w:r w:rsidR="007F710C" w:rsidRPr="006E5321">
        <w:rPr>
          <w:rFonts w:ascii="Arial" w:hAnsi="Arial" w:cs="Arial"/>
          <w:sz w:val="22"/>
          <w:szCs w:val="22"/>
        </w:rPr>
        <w:tab/>
      </w:r>
      <w:r w:rsidR="007F710C" w:rsidRPr="006E5321">
        <w:rPr>
          <w:rFonts w:ascii="Arial" w:hAnsi="Arial" w:cs="Arial"/>
          <w:sz w:val="22"/>
          <w:szCs w:val="22"/>
        </w:rPr>
        <w:tab/>
      </w:r>
    </w:p>
    <w:p w14:paraId="4AFEF254" w14:textId="3D115AC6" w:rsidR="003A3779" w:rsidRPr="006E5321" w:rsidRDefault="007F710C" w:rsidP="006E5321">
      <w:pPr>
        <w:rPr>
          <w:rFonts w:ascii="Arial" w:hAnsi="Arial" w:cs="Arial"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 xml:space="preserve">Bankovní spojení </w:t>
      </w:r>
    </w:p>
    <w:p w14:paraId="378E4A75" w14:textId="77777777" w:rsidR="007F710C" w:rsidRPr="006B1777" w:rsidRDefault="007F710C" w:rsidP="006E5321">
      <w:pPr>
        <w:rPr>
          <w:rFonts w:ascii="Arial" w:hAnsi="Arial" w:cs="Arial"/>
          <w:b/>
          <w:sz w:val="22"/>
          <w:szCs w:val="22"/>
        </w:rPr>
      </w:pPr>
      <w:r w:rsidRPr="006E5321">
        <w:rPr>
          <w:rFonts w:ascii="Arial" w:hAnsi="Arial" w:cs="Arial"/>
          <w:bCs/>
          <w:sz w:val="22"/>
          <w:szCs w:val="22"/>
        </w:rPr>
        <w:t>Dále jen</w:t>
      </w:r>
      <w:r w:rsidRPr="006E5321">
        <w:rPr>
          <w:rFonts w:ascii="Arial" w:hAnsi="Arial" w:cs="Arial"/>
          <w:b/>
          <w:sz w:val="22"/>
          <w:szCs w:val="22"/>
        </w:rPr>
        <w:t xml:space="preserve"> „Zhotovitel“</w:t>
      </w:r>
      <w:r w:rsidRPr="006B1777">
        <w:rPr>
          <w:rFonts w:ascii="Arial" w:hAnsi="Arial" w:cs="Arial"/>
          <w:b/>
          <w:sz w:val="22"/>
          <w:szCs w:val="22"/>
        </w:rPr>
        <w:tab/>
      </w:r>
      <w:r w:rsidRPr="006B1777">
        <w:rPr>
          <w:rFonts w:ascii="Arial" w:hAnsi="Arial" w:cs="Arial"/>
          <w:b/>
          <w:sz w:val="22"/>
          <w:szCs w:val="22"/>
        </w:rPr>
        <w:tab/>
      </w:r>
      <w:r w:rsidRPr="006B1777">
        <w:rPr>
          <w:rFonts w:ascii="Arial" w:hAnsi="Arial" w:cs="Arial"/>
          <w:b/>
          <w:sz w:val="22"/>
          <w:szCs w:val="22"/>
        </w:rPr>
        <w:tab/>
      </w:r>
    </w:p>
    <w:p w14:paraId="68CB43E4" w14:textId="77777777" w:rsidR="007F710C" w:rsidRDefault="007F710C" w:rsidP="00563780">
      <w:pPr>
        <w:rPr>
          <w:rFonts w:ascii="Arial" w:hAnsi="Arial" w:cs="Arial"/>
          <w:sz w:val="24"/>
          <w:szCs w:val="24"/>
        </w:rPr>
      </w:pPr>
    </w:p>
    <w:p w14:paraId="223E4B34" w14:textId="77777777" w:rsidR="00D26AC0" w:rsidRDefault="00D26AC0" w:rsidP="00563780">
      <w:pPr>
        <w:rPr>
          <w:rFonts w:ascii="Arial" w:hAnsi="Arial" w:cs="Arial"/>
          <w:sz w:val="24"/>
          <w:szCs w:val="24"/>
        </w:rPr>
      </w:pPr>
    </w:p>
    <w:p w14:paraId="1849FDBE" w14:textId="76826C8D" w:rsidR="00BC4662" w:rsidRDefault="00322F76" w:rsidP="00563780">
      <w:pPr>
        <w:rPr>
          <w:rFonts w:ascii="Arial" w:hAnsi="Arial" w:cs="Arial"/>
          <w:sz w:val="22"/>
          <w:szCs w:val="22"/>
        </w:rPr>
      </w:pPr>
      <w:r w:rsidRPr="00322F76">
        <w:rPr>
          <w:rFonts w:ascii="Arial" w:hAnsi="Arial" w:cs="Arial"/>
          <w:sz w:val="22"/>
          <w:szCs w:val="22"/>
        </w:rPr>
        <w:t>Objedna</w:t>
      </w:r>
      <w:r w:rsidR="00A71D15">
        <w:rPr>
          <w:rFonts w:ascii="Arial" w:hAnsi="Arial" w:cs="Arial"/>
          <w:sz w:val="22"/>
          <w:szCs w:val="22"/>
        </w:rPr>
        <w:t>va</w:t>
      </w:r>
      <w:r w:rsidRPr="00322F76">
        <w:rPr>
          <w:rFonts w:ascii="Arial" w:hAnsi="Arial" w:cs="Arial"/>
          <w:sz w:val="22"/>
          <w:szCs w:val="22"/>
        </w:rPr>
        <w:t>tel a Zhotovitel společně též jako „</w:t>
      </w:r>
      <w:r w:rsidRPr="00322F76">
        <w:rPr>
          <w:rFonts w:ascii="Arial" w:hAnsi="Arial" w:cs="Arial"/>
          <w:b/>
          <w:bCs/>
          <w:sz w:val="22"/>
          <w:szCs w:val="22"/>
        </w:rPr>
        <w:t>Smluvní strany</w:t>
      </w:r>
      <w:r w:rsidRPr="00322F76">
        <w:rPr>
          <w:rFonts w:ascii="Arial" w:hAnsi="Arial" w:cs="Arial"/>
          <w:sz w:val="22"/>
          <w:szCs w:val="22"/>
        </w:rPr>
        <w:t>“ nebo jednotlivě „</w:t>
      </w:r>
      <w:r w:rsidRPr="00322F76">
        <w:rPr>
          <w:rFonts w:ascii="Arial" w:hAnsi="Arial" w:cs="Arial"/>
          <w:b/>
          <w:bCs/>
          <w:sz w:val="22"/>
          <w:szCs w:val="22"/>
        </w:rPr>
        <w:t>Smluvní strana</w:t>
      </w:r>
      <w:r w:rsidRPr="00322F76">
        <w:rPr>
          <w:rFonts w:ascii="Arial" w:hAnsi="Arial" w:cs="Arial"/>
          <w:sz w:val="22"/>
          <w:szCs w:val="22"/>
        </w:rPr>
        <w:t>“</w:t>
      </w:r>
    </w:p>
    <w:p w14:paraId="13E730FB" w14:textId="77777777" w:rsidR="00322F76" w:rsidRDefault="00322F76" w:rsidP="00563780">
      <w:pPr>
        <w:rPr>
          <w:rFonts w:ascii="Arial" w:hAnsi="Arial" w:cs="Arial"/>
          <w:sz w:val="22"/>
          <w:szCs w:val="22"/>
        </w:rPr>
      </w:pPr>
    </w:p>
    <w:p w14:paraId="5670B84E" w14:textId="77777777" w:rsidR="00D26AC0" w:rsidRPr="00322F76" w:rsidRDefault="00D26AC0" w:rsidP="00563780">
      <w:pPr>
        <w:rPr>
          <w:rFonts w:ascii="Arial" w:hAnsi="Arial" w:cs="Arial"/>
          <w:sz w:val="22"/>
          <w:szCs w:val="22"/>
        </w:rPr>
      </w:pPr>
    </w:p>
    <w:p w14:paraId="58F8766A" w14:textId="77777777" w:rsidR="007F710C" w:rsidRPr="00563780" w:rsidRDefault="007F710C" w:rsidP="00563780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563780">
        <w:rPr>
          <w:rFonts w:ascii="Arial" w:hAnsi="Arial" w:cs="Arial"/>
          <w:color w:val="auto"/>
          <w:sz w:val="24"/>
          <w:szCs w:val="24"/>
          <w:u w:val="single"/>
        </w:rPr>
        <w:t>Preambule</w:t>
      </w:r>
    </w:p>
    <w:p w14:paraId="4EE3B29F" w14:textId="77777777" w:rsidR="007F710C" w:rsidRPr="00563780" w:rsidRDefault="007F710C" w:rsidP="00563780">
      <w:pPr>
        <w:jc w:val="both"/>
        <w:rPr>
          <w:rFonts w:ascii="Arial" w:hAnsi="Arial" w:cs="Arial"/>
          <w:sz w:val="24"/>
          <w:szCs w:val="24"/>
        </w:rPr>
      </w:pPr>
    </w:p>
    <w:p w14:paraId="1048701B" w14:textId="4989304E" w:rsidR="00FF7564" w:rsidRPr="006B1777" w:rsidRDefault="00E32BF8" w:rsidP="00E32BF8">
      <w:p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Smluvní strany prohlašují, že mohou uzavřít tuto Smlouvu a že jsou schopny tuto Smlouvu plnit. Dále prohlašují, že mají veškerou pravomoc a právo tuto Smlouvu uzavřít. </w:t>
      </w:r>
      <w:r w:rsidR="007F710C" w:rsidRPr="006B1777">
        <w:rPr>
          <w:rFonts w:ascii="Arial" w:hAnsi="Arial" w:cs="Arial"/>
          <w:sz w:val="22"/>
          <w:szCs w:val="22"/>
        </w:rPr>
        <w:t xml:space="preserve">Zhotovitel se zavazuje provést dílo v souladu s podmínkami této </w:t>
      </w:r>
      <w:r w:rsidRPr="006B1777">
        <w:rPr>
          <w:rFonts w:ascii="Arial" w:hAnsi="Arial" w:cs="Arial"/>
          <w:sz w:val="22"/>
          <w:szCs w:val="22"/>
        </w:rPr>
        <w:t>S</w:t>
      </w:r>
      <w:r w:rsidR="007F710C" w:rsidRPr="006B1777">
        <w:rPr>
          <w:rFonts w:ascii="Arial" w:hAnsi="Arial" w:cs="Arial"/>
          <w:sz w:val="22"/>
          <w:szCs w:val="22"/>
        </w:rPr>
        <w:t xml:space="preserve">mlouvy a </w:t>
      </w:r>
      <w:r w:rsidRPr="006B1777">
        <w:rPr>
          <w:rFonts w:ascii="Arial" w:hAnsi="Arial" w:cs="Arial"/>
          <w:sz w:val="22"/>
          <w:szCs w:val="22"/>
        </w:rPr>
        <w:t>O</w:t>
      </w:r>
      <w:r w:rsidR="007F710C"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="007F710C" w:rsidRPr="006B1777">
        <w:rPr>
          <w:rFonts w:ascii="Arial" w:hAnsi="Arial" w:cs="Arial"/>
          <w:sz w:val="22"/>
          <w:szCs w:val="22"/>
        </w:rPr>
        <w:t xml:space="preserve">tel </w:t>
      </w:r>
      <w:r w:rsidR="007F710C" w:rsidRPr="006B1777">
        <w:rPr>
          <w:rFonts w:ascii="Arial" w:hAnsi="Arial" w:cs="Arial"/>
          <w:iCs/>
          <w:sz w:val="22"/>
          <w:szCs w:val="22"/>
        </w:rPr>
        <w:t xml:space="preserve">se zavazuje, že předmět díla bez vad a nedodělků převezme a zaplatí sjednanou cenu.  </w:t>
      </w:r>
    </w:p>
    <w:p w14:paraId="46017654" w14:textId="77777777" w:rsidR="00FF7564" w:rsidRPr="006B1777" w:rsidRDefault="00FF7564" w:rsidP="00563780">
      <w:pPr>
        <w:jc w:val="both"/>
        <w:rPr>
          <w:rFonts w:ascii="Arial" w:hAnsi="Arial" w:cs="Arial"/>
          <w:iCs/>
          <w:sz w:val="22"/>
          <w:szCs w:val="22"/>
        </w:rPr>
      </w:pPr>
    </w:p>
    <w:p w14:paraId="7614470B" w14:textId="77777777" w:rsidR="00D26AC0" w:rsidRPr="00563780" w:rsidRDefault="00D26AC0" w:rsidP="00563780">
      <w:pPr>
        <w:jc w:val="both"/>
        <w:rPr>
          <w:rFonts w:ascii="Arial" w:hAnsi="Arial" w:cs="Arial"/>
          <w:sz w:val="24"/>
          <w:szCs w:val="24"/>
        </w:rPr>
      </w:pPr>
    </w:p>
    <w:p w14:paraId="4E6FB3E9" w14:textId="77777777" w:rsidR="007F710C" w:rsidRPr="00563780" w:rsidRDefault="007F710C" w:rsidP="00563780">
      <w:pPr>
        <w:pStyle w:val="Nadpis02"/>
        <w:numPr>
          <w:ilvl w:val="0"/>
          <w:numId w:val="1"/>
        </w:numPr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 xml:space="preserve">předmět smlouvy (díla) </w:t>
      </w:r>
    </w:p>
    <w:p w14:paraId="2E55E31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FF59CFB" w14:textId="03954048" w:rsidR="007F710C" w:rsidRPr="006B1777" w:rsidRDefault="007F710C" w:rsidP="007159F8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Zhotovitel byl vybrán v souladu se zákonem č. 134/2016 Sb., o veřejných zakázkách v platném znění ve veřejné zakázce malého rozsahu s názvem „</w:t>
      </w:r>
      <w:r w:rsidR="00EB2CAF">
        <w:rPr>
          <w:rFonts w:ascii="Arial" w:hAnsi="Arial" w:cs="Arial"/>
          <w:b/>
          <w:bCs/>
          <w:color w:val="000000"/>
          <w:sz w:val="22"/>
          <w:szCs w:val="22"/>
        </w:rPr>
        <w:t>Obnova části dosluhujících stmívačů</w:t>
      </w:r>
      <w:r w:rsidRPr="006B1777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95494E" w:rsidRPr="006B1777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7C9428CA" w14:textId="3951E560" w:rsidR="007F710C" w:rsidRPr="006B1777" w:rsidRDefault="007F710C" w:rsidP="00563780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 xml:space="preserve">Touto smlouvou o dílo se </w:t>
      </w:r>
      <w:r w:rsidR="00AD5C65" w:rsidRPr="006B1777">
        <w:rPr>
          <w:rFonts w:ascii="Arial" w:hAnsi="Arial" w:cs="Arial"/>
          <w:iCs/>
          <w:sz w:val="22"/>
          <w:szCs w:val="22"/>
        </w:rPr>
        <w:t>Z</w:t>
      </w:r>
      <w:r w:rsidRPr="006B1777">
        <w:rPr>
          <w:rFonts w:ascii="Arial" w:hAnsi="Arial" w:cs="Arial"/>
          <w:iCs/>
          <w:sz w:val="22"/>
          <w:szCs w:val="22"/>
        </w:rPr>
        <w:t xml:space="preserve">hotovitel zavazuje provést pro </w:t>
      </w:r>
      <w:r w:rsidR="00AD5C65" w:rsidRPr="006B1777">
        <w:rPr>
          <w:rFonts w:ascii="Arial" w:hAnsi="Arial" w:cs="Arial"/>
          <w:iCs/>
          <w:sz w:val="22"/>
          <w:szCs w:val="22"/>
        </w:rPr>
        <w:t>O</w:t>
      </w:r>
      <w:r w:rsidRPr="006B1777">
        <w:rPr>
          <w:rFonts w:ascii="Arial" w:hAnsi="Arial" w:cs="Arial"/>
          <w:iCs/>
          <w:sz w:val="22"/>
          <w:szCs w:val="22"/>
        </w:rPr>
        <w:t>bjedna</w:t>
      </w:r>
      <w:r w:rsidR="00F31199">
        <w:rPr>
          <w:rFonts w:ascii="Arial" w:hAnsi="Arial" w:cs="Arial"/>
          <w:iCs/>
          <w:sz w:val="22"/>
          <w:szCs w:val="22"/>
        </w:rPr>
        <w:t>va</w:t>
      </w:r>
      <w:r w:rsidRPr="006B1777">
        <w:rPr>
          <w:rFonts w:ascii="Arial" w:hAnsi="Arial" w:cs="Arial"/>
          <w:iCs/>
          <w:sz w:val="22"/>
          <w:szCs w:val="22"/>
        </w:rPr>
        <w:t xml:space="preserve">tele níže uvedené výkony ve lhůtách, způsobem a za podmínek v této </w:t>
      </w:r>
      <w:r w:rsidR="00AD5C65" w:rsidRPr="006B1777">
        <w:rPr>
          <w:rFonts w:ascii="Arial" w:hAnsi="Arial" w:cs="Arial"/>
          <w:iCs/>
          <w:sz w:val="22"/>
          <w:szCs w:val="22"/>
        </w:rPr>
        <w:t>S</w:t>
      </w:r>
      <w:r w:rsidRPr="006B1777">
        <w:rPr>
          <w:rFonts w:ascii="Arial" w:hAnsi="Arial" w:cs="Arial"/>
          <w:iCs/>
          <w:sz w:val="22"/>
          <w:szCs w:val="22"/>
        </w:rPr>
        <w:t xml:space="preserve">mlouvě stanovených, při respektování závazných právních a technických norem a předpisů, platných na území České republiky. Zhotovitel se zavazuje plnit předmět této </w:t>
      </w:r>
      <w:r w:rsidR="00322F76">
        <w:rPr>
          <w:rFonts w:ascii="Arial" w:hAnsi="Arial" w:cs="Arial"/>
          <w:iCs/>
          <w:sz w:val="22"/>
          <w:szCs w:val="22"/>
        </w:rPr>
        <w:t>S</w:t>
      </w:r>
      <w:r w:rsidRPr="006B1777">
        <w:rPr>
          <w:rFonts w:ascii="Arial" w:hAnsi="Arial" w:cs="Arial"/>
          <w:iCs/>
          <w:sz w:val="22"/>
          <w:szCs w:val="22"/>
        </w:rPr>
        <w:t xml:space="preserve">mlouvy (dále jen </w:t>
      </w:r>
      <w:r w:rsidRPr="006B1777">
        <w:rPr>
          <w:rFonts w:ascii="Arial" w:hAnsi="Arial" w:cs="Arial"/>
          <w:b/>
          <w:iCs/>
          <w:sz w:val="22"/>
          <w:szCs w:val="22"/>
        </w:rPr>
        <w:t>„</w:t>
      </w:r>
      <w:proofErr w:type="gramStart"/>
      <w:r w:rsidR="00E32BF8" w:rsidRPr="006B1777">
        <w:rPr>
          <w:rFonts w:ascii="Arial" w:hAnsi="Arial" w:cs="Arial"/>
          <w:b/>
          <w:iCs/>
          <w:sz w:val="22"/>
          <w:szCs w:val="22"/>
        </w:rPr>
        <w:t>D</w:t>
      </w:r>
      <w:r w:rsidRPr="006B1777">
        <w:rPr>
          <w:rFonts w:ascii="Arial" w:hAnsi="Arial" w:cs="Arial"/>
          <w:b/>
          <w:iCs/>
          <w:sz w:val="22"/>
          <w:szCs w:val="22"/>
        </w:rPr>
        <w:t>ílo“</w:t>
      </w:r>
      <w:r w:rsidRPr="006B1777">
        <w:rPr>
          <w:rFonts w:ascii="Arial" w:hAnsi="Arial" w:cs="Arial"/>
          <w:iCs/>
          <w:sz w:val="22"/>
          <w:szCs w:val="22"/>
        </w:rPr>
        <w:t>)  s odpovídající</w:t>
      </w:r>
      <w:proofErr w:type="gramEnd"/>
      <w:r w:rsidRPr="006B1777">
        <w:rPr>
          <w:rFonts w:ascii="Arial" w:hAnsi="Arial" w:cs="Arial"/>
          <w:iCs/>
          <w:sz w:val="22"/>
          <w:szCs w:val="22"/>
        </w:rPr>
        <w:t xml:space="preserve"> profesní úrovní a péčí a při respektování oprávněných zájmů a dobrého jména objedna</w:t>
      </w:r>
      <w:r w:rsidR="00F31199">
        <w:rPr>
          <w:rFonts w:ascii="Arial" w:hAnsi="Arial" w:cs="Arial"/>
          <w:iCs/>
          <w:sz w:val="22"/>
          <w:szCs w:val="22"/>
        </w:rPr>
        <w:t>va</w:t>
      </w:r>
      <w:r w:rsidRPr="006B1777">
        <w:rPr>
          <w:rFonts w:ascii="Arial" w:hAnsi="Arial" w:cs="Arial"/>
          <w:iCs/>
          <w:sz w:val="22"/>
          <w:szCs w:val="22"/>
        </w:rPr>
        <w:t>tele.</w:t>
      </w:r>
    </w:p>
    <w:p w14:paraId="5AEDC4E4" w14:textId="39853551" w:rsidR="007F710C" w:rsidRPr="006B1777" w:rsidRDefault="007F710C" w:rsidP="004C2BC0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Předmětem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 o dílo jsou veškeré činnosti související s</w:t>
      </w:r>
      <w:r w:rsidR="00BC4662" w:rsidRPr="006B1777">
        <w:rPr>
          <w:rFonts w:ascii="Arial" w:hAnsi="Arial" w:cs="Arial"/>
          <w:sz w:val="22"/>
          <w:szCs w:val="22"/>
        </w:rPr>
        <w:t> </w:t>
      </w:r>
      <w:r w:rsidR="003B2BC9" w:rsidRPr="006B1777">
        <w:rPr>
          <w:rFonts w:ascii="Arial" w:hAnsi="Arial" w:cs="Arial"/>
          <w:sz w:val="22"/>
          <w:szCs w:val="22"/>
        </w:rPr>
        <w:t>realizací</w:t>
      </w:r>
      <w:r w:rsidR="00BC4662" w:rsidRPr="006B1777">
        <w:rPr>
          <w:rFonts w:ascii="Arial" w:hAnsi="Arial" w:cs="Arial"/>
          <w:sz w:val="22"/>
          <w:szCs w:val="22"/>
        </w:rPr>
        <w:t xml:space="preserve"> budoucího </w:t>
      </w:r>
      <w:r w:rsidR="002000DA">
        <w:rPr>
          <w:rFonts w:ascii="Arial" w:hAnsi="Arial" w:cs="Arial"/>
          <w:sz w:val="22"/>
          <w:szCs w:val="22"/>
        </w:rPr>
        <w:t>D</w:t>
      </w:r>
      <w:r w:rsidR="00D8631A" w:rsidRPr="006B1777">
        <w:rPr>
          <w:rFonts w:ascii="Arial" w:hAnsi="Arial" w:cs="Arial"/>
          <w:sz w:val="22"/>
          <w:szCs w:val="22"/>
        </w:rPr>
        <w:t xml:space="preserve">íla: </w:t>
      </w:r>
      <w:r w:rsidR="00EB2CAF">
        <w:rPr>
          <w:rFonts w:ascii="Arial" w:hAnsi="Arial" w:cs="Arial"/>
          <w:color w:val="000000"/>
          <w:sz w:val="22"/>
          <w:szCs w:val="22"/>
        </w:rPr>
        <w:t>Obnova části dosluhujících stmívačů</w:t>
      </w:r>
      <w:r w:rsidR="00391C01">
        <w:rPr>
          <w:rFonts w:ascii="Arial" w:hAnsi="Arial" w:cs="Arial"/>
          <w:color w:val="000000"/>
          <w:sz w:val="22"/>
          <w:szCs w:val="22"/>
        </w:rPr>
        <w:t>.</w:t>
      </w:r>
    </w:p>
    <w:p w14:paraId="6EA7543D" w14:textId="06512441" w:rsidR="00EA0913" w:rsidRPr="006E5321" w:rsidRDefault="00481BB2" w:rsidP="00481BB2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 w:rsidRPr="006E5321">
        <w:rPr>
          <w:rFonts w:ascii="Arial" w:hAnsi="Arial" w:cs="Arial"/>
          <w:sz w:val="22"/>
          <w:szCs w:val="22"/>
        </w:rPr>
        <w:t>Podrobná specifikace</w:t>
      </w:r>
      <w:r w:rsidRPr="006E5321">
        <w:rPr>
          <w:rFonts w:ascii="Arial" w:hAnsi="Arial" w:cs="Arial"/>
          <w:b/>
          <w:sz w:val="22"/>
          <w:szCs w:val="22"/>
        </w:rPr>
        <w:t xml:space="preserve"> </w:t>
      </w:r>
      <w:r w:rsidR="002000DA" w:rsidRPr="006E5321">
        <w:rPr>
          <w:rFonts w:ascii="Arial" w:hAnsi="Arial" w:cs="Arial"/>
          <w:sz w:val="22"/>
          <w:szCs w:val="22"/>
        </w:rPr>
        <w:t>D</w:t>
      </w:r>
      <w:r w:rsidRPr="006E5321">
        <w:rPr>
          <w:rFonts w:ascii="Arial" w:hAnsi="Arial" w:cs="Arial"/>
          <w:sz w:val="22"/>
          <w:szCs w:val="22"/>
        </w:rPr>
        <w:t>íla s uvedením dílčích cen</w:t>
      </w:r>
      <w:r w:rsidR="006E437F">
        <w:rPr>
          <w:rFonts w:ascii="Arial" w:hAnsi="Arial" w:cs="Arial"/>
          <w:sz w:val="22"/>
          <w:szCs w:val="22"/>
        </w:rPr>
        <w:t xml:space="preserve"> bez DPH</w:t>
      </w:r>
      <w:r w:rsidR="00FC5472" w:rsidRPr="006E5321">
        <w:rPr>
          <w:rFonts w:ascii="Arial" w:hAnsi="Arial" w:cs="Arial"/>
          <w:iCs/>
          <w:sz w:val="22"/>
          <w:szCs w:val="22"/>
        </w:rPr>
        <w:t>:</w:t>
      </w:r>
    </w:p>
    <w:p w14:paraId="0B916BD7" w14:textId="0D01B966" w:rsidR="00FC5472" w:rsidRPr="006E5321" w:rsidRDefault="00EB2CAF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LDDE soft-LED </w:t>
      </w:r>
      <w:proofErr w:type="spellStart"/>
      <w:r>
        <w:rPr>
          <w:rFonts w:ascii="Arial" w:hAnsi="Arial" w:cs="Arial"/>
          <w:iCs/>
          <w:sz w:val="22"/>
          <w:szCs w:val="22"/>
        </w:rPr>
        <w:t>Dimm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iCs/>
          <w:sz w:val="22"/>
          <w:szCs w:val="22"/>
        </w:rPr>
        <w:t>Treiber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600Watt 3 ks á 65 515,- Kč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196 545,00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2BF2AD90" w14:textId="4260417B" w:rsidR="00B16D69" w:rsidRPr="006E5321" w:rsidRDefault="00EB2CAF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LDDE soft-LED DMX Interface 16 Bit, 300V 6W 3 ks á 11 870,- Kč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35 610</w:t>
      </w:r>
      <w:r w:rsidR="00AB331C">
        <w:rPr>
          <w:rFonts w:ascii="Arial" w:hAnsi="Arial" w:cs="Arial"/>
          <w:iCs/>
          <w:sz w:val="22"/>
          <w:szCs w:val="22"/>
        </w:rPr>
        <w:t>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35248DAE" w14:textId="6684D86E" w:rsidR="00B16D69" w:rsidRPr="006E5321" w:rsidRDefault="00EB2CAF" w:rsidP="00762503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lastRenderedPageBreak/>
        <w:t>Fehlerstromschutzschalter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DC 3 ks á 11 585,- Kč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33 855</w:t>
      </w:r>
      <w:r w:rsidR="0061744C">
        <w:rPr>
          <w:rFonts w:ascii="Arial" w:hAnsi="Arial" w:cs="Arial"/>
          <w:iCs/>
          <w:sz w:val="22"/>
          <w:szCs w:val="22"/>
        </w:rPr>
        <w:t>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0FF96C1E" w14:textId="77777777" w:rsidR="00EB2CAF" w:rsidRDefault="00EB2CAF" w:rsidP="00EB2CAF">
      <w:pPr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left="993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LDDE soft-LED </w:t>
      </w:r>
      <w:proofErr w:type="spellStart"/>
      <w:r>
        <w:rPr>
          <w:rFonts w:ascii="Arial" w:hAnsi="Arial" w:cs="Arial"/>
          <w:iCs/>
          <w:sz w:val="22"/>
          <w:szCs w:val="22"/>
        </w:rPr>
        <w:t>Leuchtmittel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6W </w:t>
      </w:r>
      <w:proofErr w:type="spellStart"/>
      <w:r>
        <w:rPr>
          <w:rFonts w:ascii="Arial" w:hAnsi="Arial" w:cs="Arial"/>
          <w:iCs/>
          <w:sz w:val="22"/>
          <w:szCs w:val="22"/>
        </w:rPr>
        <w:t>klar</w:t>
      </w:r>
      <w:proofErr w:type="spellEnd"/>
      <w:r>
        <w:rPr>
          <w:rFonts w:ascii="Arial" w:hAnsi="Arial" w:cs="Arial"/>
          <w:iCs/>
          <w:sz w:val="22"/>
          <w:szCs w:val="22"/>
        </w:rPr>
        <w:t>/</w:t>
      </w:r>
      <w:proofErr w:type="spellStart"/>
      <w:r>
        <w:rPr>
          <w:rFonts w:ascii="Arial" w:hAnsi="Arial" w:cs="Arial"/>
          <w:iCs/>
          <w:sz w:val="22"/>
          <w:szCs w:val="22"/>
        </w:rPr>
        <w:t>clear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E27, </w:t>
      </w:r>
    </w:p>
    <w:p w14:paraId="24579A34" w14:textId="3C754FCE" w:rsidR="00EA0913" w:rsidRDefault="00EB2CAF" w:rsidP="00EB2CAF">
      <w:pPr>
        <w:tabs>
          <w:tab w:val="decimal" w:pos="8505"/>
        </w:tabs>
        <w:ind w:left="99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DIM-TO-WARM LED 2000-2800K 210 ks</w:t>
      </w:r>
      <w:r w:rsidR="009C7699">
        <w:rPr>
          <w:rFonts w:ascii="Arial" w:hAnsi="Arial" w:cs="Arial"/>
          <w:iCs/>
          <w:sz w:val="22"/>
          <w:szCs w:val="22"/>
        </w:rPr>
        <w:t xml:space="preserve"> á 838,- Kč</w:t>
      </w:r>
      <w:r w:rsidR="00B16D69" w:rsidRPr="006E5321">
        <w:rPr>
          <w:rFonts w:ascii="Arial" w:hAnsi="Arial" w:cs="Arial"/>
          <w:iCs/>
          <w:sz w:val="22"/>
          <w:szCs w:val="22"/>
        </w:rPr>
        <w:tab/>
      </w:r>
      <w:r w:rsidR="009C7699">
        <w:rPr>
          <w:rFonts w:ascii="Arial" w:hAnsi="Arial" w:cs="Arial"/>
          <w:iCs/>
          <w:sz w:val="22"/>
          <w:szCs w:val="22"/>
        </w:rPr>
        <w:t>175 980,00</w:t>
      </w:r>
      <w:r w:rsidR="00B16D69" w:rsidRPr="006E5321">
        <w:rPr>
          <w:rFonts w:ascii="Arial" w:hAnsi="Arial" w:cs="Arial"/>
          <w:iCs/>
          <w:sz w:val="22"/>
          <w:szCs w:val="22"/>
        </w:rPr>
        <w:t xml:space="preserve"> Kč</w:t>
      </w:r>
    </w:p>
    <w:p w14:paraId="793CFABE" w14:textId="0CCAF9DA" w:rsidR="009C7699" w:rsidRPr="00FC1E86" w:rsidRDefault="00A71D15" w:rsidP="00FC1E86">
      <w:pPr>
        <w:pStyle w:val="Odstavecseseznamem"/>
        <w:numPr>
          <w:ilvl w:val="2"/>
          <w:numId w:val="1"/>
        </w:numPr>
        <w:tabs>
          <w:tab w:val="clear" w:pos="3616"/>
          <w:tab w:val="num" w:pos="993"/>
          <w:tab w:val="decimal" w:pos="8505"/>
        </w:tabs>
        <w:ind w:hanging="290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Montáž a zprovoznění </w:t>
      </w:r>
      <w:proofErr w:type="spellStart"/>
      <w:r>
        <w:rPr>
          <w:rFonts w:ascii="Arial" w:hAnsi="Arial" w:cs="Arial"/>
          <w:iCs/>
          <w:sz w:val="22"/>
          <w:szCs w:val="22"/>
        </w:rPr>
        <w:t>stmívacího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zařízení</w:t>
      </w:r>
      <w:r>
        <w:rPr>
          <w:rFonts w:ascii="Arial" w:hAnsi="Arial" w:cs="Arial"/>
          <w:iCs/>
          <w:sz w:val="22"/>
          <w:szCs w:val="22"/>
        </w:rPr>
        <w:tab/>
        <w:t>25 000,00 Kč</w:t>
      </w:r>
    </w:p>
    <w:p w14:paraId="4FC3820C" w14:textId="77143DC0" w:rsidR="007C1749" w:rsidRPr="006B1777" w:rsidRDefault="00322F76" w:rsidP="007C1749">
      <w:pPr>
        <w:numPr>
          <w:ilvl w:val="1"/>
          <w:numId w:val="1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Nedílnou s</w:t>
      </w:r>
      <w:r w:rsidR="007C1749" w:rsidRPr="006B1777">
        <w:rPr>
          <w:rFonts w:ascii="Arial" w:hAnsi="Arial" w:cs="Arial"/>
          <w:iCs/>
          <w:sz w:val="22"/>
          <w:szCs w:val="22"/>
        </w:rPr>
        <w:t>oučástí ceny dodávky je též</w:t>
      </w:r>
    </w:p>
    <w:p w14:paraId="1A60F94D" w14:textId="77777777" w:rsidR="007C1749" w:rsidRPr="006B1777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za</w:t>
      </w:r>
      <w:r w:rsidR="007C1749" w:rsidRPr="006B1777">
        <w:rPr>
          <w:rFonts w:ascii="Arial" w:hAnsi="Arial" w:cs="Arial"/>
          <w:iCs/>
          <w:sz w:val="22"/>
          <w:szCs w:val="22"/>
        </w:rPr>
        <w:t>školení zodpovědných pracovníků divadla</w:t>
      </w:r>
    </w:p>
    <w:p w14:paraId="1548CAE1" w14:textId="3C30AC99" w:rsidR="00EA0913" w:rsidRPr="006B1777" w:rsidRDefault="00EA0913" w:rsidP="007C1749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kompletní dodání, instalace a zprovoznění všech komponent (</w:t>
      </w:r>
      <w:r w:rsidR="00765040" w:rsidRPr="006B1777">
        <w:rPr>
          <w:rFonts w:ascii="Arial" w:hAnsi="Arial" w:cs="Arial"/>
          <w:iCs/>
          <w:sz w:val="22"/>
          <w:szCs w:val="22"/>
        </w:rPr>
        <w:t>vyjma náhradních či rezervních)</w:t>
      </w:r>
    </w:p>
    <w:p w14:paraId="249BCD4A" w14:textId="50862FC5" w:rsidR="007C1749" w:rsidRPr="006B1777" w:rsidRDefault="007C1749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 xml:space="preserve">záruční servis </w:t>
      </w:r>
      <w:r w:rsidR="00706AFA" w:rsidRPr="006B1777">
        <w:rPr>
          <w:rFonts w:ascii="Arial" w:hAnsi="Arial" w:cs="Arial"/>
          <w:iCs/>
          <w:sz w:val="22"/>
          <w:szCs w:val="22"/>
        </w:rPr>
        <w:t xml:space="preserve">po dobu </w:t>
      </w:r>
      <w:r w:rsidR="008261A2" w:rsidRPr="006B1777">
        <w:rPr>
          <w:rFonts w:ascii="Arial" w:hAnsi="Arial" w:cs="Arial"/>
          <w:iCs/>
          <w:sz w:val="22"/>
          <w:szCs w:val="22"/>
        </w:rPr>
        <w:t xml:space="preserve">min </w:t>
      </w:r>
      <w:r w:rsidR="00EA0913" w:rsidRPr="006B1777">
        <w:rPr>
          <w:rFonts w:ascii="Arial" w:hAnsi="Arial" w:cs="Arial"/>
          <w:iCs/>
          <w:sz w:val="22"/>
          <w:szCs w:val="22"/>
        </w:rPr>
        <w:t>24</w:t>
      </w:r>
      <w:r w:rsidR="00706AFA" w:rsidRPr="006B1777">
        <w:rPr>
          <w:rFonts w:ascii="Arial" w:hAnsi="Arial" w:cs="Arial"/>
          <w:iCs/>
          <w:sz w:val="22"/>
          <w:szCs w:val="22"/>
        </w:rPr>
        <w:t xml:space="preserve"> měsíců na všechny komponenty</w:t>
      </w:r>
    </w:p>
    <w:p w14:paraId="099FB7CE" w14:textId="4F5B12DB" w:rsidR="00765040" w:rsidRPr="006B1777" w:rsidRDefault="00765040" w:rsidP="004C2BC0">
      <w:pPr>
        <w:numPr>
          <w:ilvl w:val="2"/>
          <w:numId w:val="1"/>
        </w:numPr>
        <w:tabs>
          <w:tab w:val="clear" w:pos="3616"/>
          <w:tab w:val="left" w:pos="851"/>
          <w:tab w:val="num" w:pos="1418"/>
        </w:tabs>
        <w:ind w:left="1276" w:hanging="567"/>
        <w:jc w:val="both"/>
        <w:rPr>
          <w:rFonts w:ascii="Arial" w:hAnsi="Arial" w:cs="Arial"/>
          <w:iCs/>
          <w:sz w:val="22"/>
          <w:szCs w:val="22"/>
        </w:rPr>
      </w:pPr>
      <w:r w:rsidRPr="006B1777">
        <w:rPr>
          <w:rFonts w:ascii="Arial" w:hAnsi="Arial" w:cs="Arial"/>
          <w:iCs/>
          <w:sz w:val="22"/>
          <w:szCs w:val="22"/>
        </w:rPr>
        <w:t>doprava a všechny náklady související s dodávkou</w:t>
      </w:r>
    </w:p>
    <w:p w14:paraId="37F9B1F3" w14:textId="5086C055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bude v průběhu realizace díla řídit pokyny </w:t>
      </w:r>
      <w:r w:rsidR="00E32BF8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tele, touto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mlouvou, jejími přílohami, doplňky a dohodami na ni navazujícími.</w:t>
      </w:r>
    </w:p>
    <w:p w14:paraId="012C85E2" w14:textId="38CE19C7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je dále povinen a zavazuje se provést v přímém vztahu ke shora uvedenému předmětu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i další, ve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mlouvě a jejích přílohách neuvedené činnosti, o jejichž nutnosti, potřebnosti či vhodnosti provedení ví, či s ohledem na svoji odbornost musí vědět, a které 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spravedlivě očekává, či může očekávat, a které jsou obvyklé v rámci plnění předmětu této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s ohledem na stav informací ke dni podpisu této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mlouvy. </w:t>
      </w:r>
    </w:p>
    <w:p w14:paraId="2418D0F9" w14:textId="393E5D11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poskytne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hotoviteli veškerou nezbytnou součinnost pro řádné vyhotovení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íla.</w:t>
      </w:r>
    </w:p>
    <w:p w14:paraId="671597D4" w14:textId="16C8B0E1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 poskytne</w:t>
      </w:r>
      <w:r w:rsidR="00E32BF8" w:rsidRPr="006B1777">
        <w:rPr>
          <w:rFonts w:ascii="Arial" w:hAnsi="Arial" w:cs="Arial"/>
          <w:sz w:val="22"/>
          <w:szCs w:val="22"/>
        </w:rPr>
        <w:t xml:space="preserve"> Z</w:t>
      </w:r>
      <w:r w:rsidRPr="006B1777">
        <w:rPr>
          <w:rFonts w:ascii="Arial" w:hAnsi="Arial" w:cs="Arial"/>
          <w:sz w:val="22"/>
          <w:szCs w:val="22"/>
        </w:rPr>
        <w:t xml:space="preserve">hotoviteli podklady, které se mohou před zahájením činnosti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 jevit jako nezbytné.</w:t>
      </w:r>
    </w:p>
    <w:p w14:paraId="426E8E46" w14:textId="491F8DF8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Na veškerých případných změnách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se </w:t>
      </w:r>
      <w:r w:rsidR="002000DA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mluvní strany musí dohodnout formou dodatku k této </w:t>
      </w:r>
      <w:r w:rsidR="00E32BF8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mlouvě o dílo.</w:t>
      </w:r>
    </w:p>
    <w:p w14:paraId="2654E4F4" w14:textId="77777777" w:rsidR="00115B1C" w:rsidRPr="006B1777" w:rsidRDefault="00115B1C" w:rsidP="00563780">
      <w:pPr>
        <w:pStyle w:val="lnek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21E03018" w14:textId="77777777" w:rsidR="007F710C" w:rsidRPr="00563780" w:rsidRDefault="007F710C" w:rsidP="00563780">
      <w:pPr>
        <w:pStyle w:val="lnek"/>
        <w:numPr>
          <w:ilvl w:val="0"/>
          <w:numId w:val="0"/>
        </w:numPr>
        <w:rPr>
          <w:rFonts w:ascii="Arial" w:hAnsi="Arial" w:cs="Arial"/>
        </w:rPr>
      </w:pPr>
    </w:p>
    <w:p w14:paraId="30A1DF30" w14:textId="77777777" w:rsidR="007F710C" w:rsidRDefault="007F710C" w:rsidP="00F50707">
      <w:pPr>
        <w:pStyle w:val="lnek"/>
        <w:jc w:val="center"/>
        <w:rPr>
          <w:rFonts w:ascii="Arial" w:hAnsi="Arial" w:cs="Arial"/>
          <w:b/>
          <w:caps/>
        </w:rPr>
      </w:pPr>
      <w:r w:rsidRPr="00563780">
        <w:rPr>
          <w:rFonts w:ascii="Arial" w:hAnsi="Arial" w:cs="Arial"/>
          <w:b/>
          <w:caps/>
        </w:rPr>
        <w:t>Doba plnění</w:t>
      </w:r>
    </w:p>
    <w:p w14:paraId="7CA5F54D" w14:textId="77777777" w:rsidR="006B1777" w:rsidRPr="00F50707" w:rsidRDefault="006B1777" w:rsidP="006B1777">
      <w:pPr>
        <w:pStyle w:val="lnek"/>
        <w:numPr>
          <w:ilvl w:val="0"/>
          <w:numId w:val="0"/>
        </w:numPr>
        <w:rPr>
          <w:rFonts w:ascii="Arial" w:hAnsi="Arial" w:cs="Arial"/>
          <w:b/>
          <w:caps/>
        </w:rPr>
      </w:pPr>
    </w:p>
    <w:p w14:paraId="4CFBFF71" w14:textId="774B342C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provést </w:t>
      </w:r>
      <w:r w:rsidR="00E32BF8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ílo uvedené v čl. 1 Předmět smlouvy v těchto termínech:</w:t>
      </w:r>
    </w:p>
    <w:p w14:paraId="7A836511" w14:textId="536F8EAE" w:rsidR="007F710C" w:rsidRPr="006B1777" w:rsidRDefault="00F50707" w:rsidP="00F50707">
      <w:pPr>
        <w:pStyle w:val="Odstavecseseznamem"/>
        <w:numPr>
          <w:ilvl w:val="0"/>
          <w:numId w:val="33"/>
        </w:numPr>
        <w:ind w:left="1418" w:hanging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Termín zahájení díla: </w:t>
      </w:r>
      <w:r w:rsidR="002000DA">
        <w:rPr>
          <w:rFonts w:ascii="Arial" w:hAnsi="Arial" w:cs="Arial"/>
          <w:sz w:val="22"/>
          <w:szCs w:val="22"/>
        </w:rPr>
        <w:t>č</w:t>
      </w:r>
      <w:r w:rsidRPr="006B1777">
        <w:rPr>
          <w:rFonts w:ascii="Arial" w:hAnsi="Arial" w:cs="Arial"/>
          <w:sz w:val="22"/>
          <w:szCs w:val="22"/>
        </w:rPr>
        <w:t xml:space="preserve">innost </w:t>
      </w:r>
      <w:r w:rsidR="00E32BF8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 na</w:t>
      </w:r>
      <w:r w:rsidRPr="006B1777">
        <w:rPr>
          <w:rFonts w:ascii="Arial" w:hAnsi="Arial" w:cs="Arial"/>
          <w:spacing w:val="26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této</w:t>
      </w:r>
      <w:r w:rsidRPr="006B1777">
        <w:rPr>
          <w:rFonts w:ascii="Arial" w:hAnsi="Arial" w:cs="Arial"/>
          <w:spacing w:val="4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části</w:t>
      </w:r>
      <w:r w:rsidRPr="006B1777">
        <w:rPr>
          <w:rFonts w:ascii="Arial" w:hAnsi="Arial" w:cs="Arial"/>
          <w:spacing w:val="39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 xml:space="preserve">předmětu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 bude</w:t>
      </w:r>
      <w:r w:rsidRPr="006B1777">
        <w:rPr>
          <w:rFonts w:ascii="Arial" w:hAnsi="Arial" w:cs="Arial"/>
          <w:spacing w:val="3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>zahájena</w:t>
      </w:r>
      <w:r w:rsidRPr="006B1777">
        <w:rPr>
          <w:rFonts w:ascii="Arial" w:hAnsi="Arial" w:cs="Arial"/>
          <w:spacing w:val="54"/>
          <w:sz w:val="22"/>
          <w:szCs w:val="22"/>
        </w:rPr>
        <w:t xml:space="preserve"> </w:t>
      </w:r>
      <w:r w:rsidRPr="006B1777">
        <w:rPr>
          <w:rFonts w:ascii="Arial" w:hAnsi="Arial" w:cs="Arial"/>
          <w:sz w:val="22"/>
          <w:szCs w:val="22"/>
        </w:rPr>
        <w:t xml:space="preserve">bezodkladně po podpisu této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mlouvy.</w:t>
      </w:r>
    </w:p>
    <w:p w14:paraId="1DC94745" w14:textId="49D358E3" w:rsidR="007F710C" w:rsidRPr="006B1777" w:rsidRDefault="00F50707" w:rsidP="00F50707">
      <w:pPr>
        <w:pStyle w:val="Odstavecseseznamem"/>
        <w:numPr>
          <w:ilvl w:val="0"/>
          <w:numId w:val="33"/>
        </w:numPr>
        <w:ind w:hanging="11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Řádné dokončení a předání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íla: nejpozději do </w:t>
      </w:r>
      <w:r w:rsidR="00765040" w:rsidRPr="006B1777">
        <w:rPr>
          <w:rFonts w:ascii="Arial" w:hAnsi="Arial" w:cs="Arial"/>
          <w:color w:val="000000" w:themeColor="text1"/>
          <w:sz w:val="22"/>
          <w:szCs w:val="22"/>
        </w:rPr>
        <w:t>3</w:t>
      </w:r>
      <w:r w:rsidR="008261A2" w:rsidRPr="006B1777">
        <w:rPr>
          <w:rFonts w:ascii="Arial" w:hAnsi="Arial" w:cs="Arial"/>
          <w:color w:val="000000" w:themeColor="text1"/>
          <w:sz w:val="22"/>
          <w:szCs w:val="22"/>
        </w:rPr>
        <w:t>1</w:t>
      </w:r>
      <w:r w:rsidR="00E96380" w:rsidRPr="006B17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261A2" w:rsidRPr="006B1777">
        <w:rPr>
          <w:rFonts w:ascii="Arial" w:hAnsi="Arial" w:cs="Arial"/>
          <w:color w:val="000000" w:themeColor="text1"/>
          <w:sz w:val="22"/>
          <w:szCs w:val="22"/>
        </w:rPr>
        <w:t>12</w:t>
      </w:r>
      <w:r w:rsidR="00D315B0" w:rsidRPr="006B1777">
        <w:rPr>
          <w:rFonts w:ascii="Arial" w:hAnsi="Arial" w:cs="Arial"/>
          <w:color w:val="000000" w:themeColor="text1"/>
          <w:sz w:val="22"/>
          <w:szCs w:val="22"/>
        </w:rPr>
        <w:t>. 202</w:t>
      </w:r>
      <w:r w:rsidR="00A71D15">
        <w:rPr>
          <w:rFonts w:ascii="Arial" w:hAnsi="Arial" w:cs="Arial"/>
          <w:color w:val="000000" w:themeColor="text1"/>
          <w:sz w:val="22"/>
          <w:szCs w:val="22"/>
        </w:rPr>
        <w:t>5</w:t>
      </w:r>
      <w:r w:rsidR="00D315B0" w:rsidRPr="006B1777">
        <w:rPr>
          <w:rFonts w:ascii="Arial" w:hAnsi="Arial" w:cs="Arial"/>
          <w:color w:val="000000" w:themeColor="text1"/>
          <w:sz w:val="22"/>
          <w:szCs w:val="22"/>
        </w:rPr>
        <w:t>.</w:t>
      </w:r>
      <w:r w:rsidR="00D11CE3" w:rsidRPr="006B17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BFF2EA" w14:textId="18FC70AE" w:rsidR="007F710C" w:rsidRPr="006B1777" w:rsidRDefault="00F50707" w:rsidP="00F5070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2.2.</w:t>
      </w:r>
      <w:r w:rsidRPr="006B1777">
        <w:rPr>
          <w:rFonts w:ascii="Arial" w:hAnsi="Arial" w:cs="Arial"/>
          <w:sz w:val="22"/>
          <w:szCs w:val="22"/>
        </w:rPr>
        <w:tab/>
      </w:r>
      <w:r w:rsidR="007F710C" w:rsidRPr="006B1777">
        <w:rPr>
          <w:rFonts w:ascii="Arial" w:hAnsi="Arial" w:cs="Arial"/>
          <w:sz w:val="22"/>
          <w:szCs w:val="22"/>
        </w:rPr>
        <w:t>Ukončením činnosti se rozumí protokolární</w:t>
      </w:r>
      <w:r w:rsidRPr="006B1777">
        <w:rPr>
          <w:rFonts w:ascii="Arial" w:hAnsi="Arial" w:cs="Arial"/>
          <w:sz w:val="22"/>
          <w:szCs w:val="22"/>
        </w:rPr>
        <w:t xml:space="preserve"> předání </w:t>
      </w:r>
      <w:r w:rsidR="00057A33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</w:t>
      </w:r>
      <w:r w:rsidR="007F710C" w:rsidRPr="006B1777">
        <w:rPr>
          <w:rFonts w:ascii="Arial" w:hAnsi="Arial" w:cs="Arial"/>
          <w:sz w:val="22"/>
          <w:szCs w:val="22"/>
        </w:rPr>
        <w:t xml:space="preserve">. Předmětný protokol bude podepsán oboustranně oprávněnými osobami.  </w:t>
      </w:r>
    </w:p>
    <w:p w14:paraId="57D6D479" w14:textId="77777777" w:rsidR="007F710C" w:rsidRPr="00563780" w:rsidRDefault="007F710C" w:rsidP="00563780">
      <w:pPr>
        <w:pStyle w:val="Zkladntext"/>
        <w:widowControl w:val="0"/>
        <w:tabs>
          <w:tab w:val="left" w:pos="536"/>
        </w:tabs>
        <w:rPr>
          <w:rFonts w:ascii="Arial" w:hAnsi="Arial" w:cs="Arial"/>
          <w:b/>
        </w:rPr>
      </w:pPr>
    </w:p>
    <w:p w14:paraId="67A1FB26" w14:textId="77777777" w:rsidR="007F710C" w:rsidRPr="00563780" w:rsidRDefault="007F710C" w:rsidP="00563780">
      <w:pPr>
        <w:pStyle w:val="lnek"/>
        <w:numPr>
          <w:ilvl w:val="0"/>
          <w:numId w:val="0"/>
        </w:numPr>
        <w:jc w:val="both"/>
        <w:rPr>
          <w:rFonts w:ascii="Arial" w:hAnsi="Arial" w:cs="Arial"/>
        </w:rPr>
      </w:pPr>
    </w:p>
    <w:p w14:paraId="4C2CCECD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cena Díla</w:t>
      </w:r>
    </w:p>
    <w:p w14:paraId="4720C9AA" w14:textId="77777777" w:rsidR="006B1777" w:rsidRPr="006B1777" w:rsidRDefault="006B1777" w:rsidP="006B1777">
      <w:pPr>
        <w:rPr>
          <w:lang w:eastAsia="zh-CN"/>
        </w:rPr>
      </w:pPr>
    </w:p>
    <w:p w14:paraId="2A8D6D6E" w14:textId="790A4CCC" w:rsidR="00AC7648" w:rsidRPr="002B27B1" w:rsidRDefault="00AC7648" w:rsidP="00C87886">
      <w:pPr>
        <w:pStyle w:val="lnek"/>
        <w:numPr>
          <w:ilvl w:val="1"/>
          <w:numId w:val="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Celková výše ceny </w:t>
      </w:r>
      <w:r w:rsidR="00057A33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D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íla činí </w:t>
      </w:r>
      <w:r w:rsidR="00A71D15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466 990</w:t>
      </w:r>
      <w:r w:rsidR="006E5321" w:rsidRPr="002B27B1">
        <w:rPr>
          <w:rFonts w:ascii="Arial" w:hAnsi="Arial" w:cs="Arial"/>
          <w:b/>
          <w:bCs/>
          <w:sz w:val="22"/>
          <w:szCs w:val="22"/>
          <w:shd w:val="clear" w:color="auto" w:fill="FFFFFF" w:themeFill="background1"/>
        </w:rPr>
        <w:t>,-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2B27B1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Kč bez DPH.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(slovy: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61744C">
        <w:rPr>
          <w:rFonts w:ascii="Arial" w:hAnsi="Arial" w:cs="Arial"/>
          <w:sz w:val="22"/>
          <w:szCs w:val="22"/>
          <w:shd w:val="clear" w:color="auto" w:fill="FFFFFF" w:themeFill="background1"/>
        </w:rPr>
        <w:t>čtyři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sta </w:t>
      </w:r>
      <w:r w:rsidR="00A71D15">
        <w:rPr>
          <w:rFonts w:ascii="Arial" w:hAnsi="Arial" w:cs="Arial"/>
          <w:sz w:val="22"/>
          <w:szCs w:val="22"/>
          <w:shd w:val="clear" w:color="auto" w:fill="FFFFFF" w:themeFill="background1"/>
        </w:rPr>
        <w:t>šedesát šest</w:t>
      </w:r>
      <w:r w:rsidR="00BD6D43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>tisíc</w:t>
      </w:r>
      <w:r w:rsidR="00A71D1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devět set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71D15">
        <w:rPr>
          <w:rFonts w:ascii="Arial" w:hAnsi="Arial" w:cs="Arial"/>
          <w:sz w:val="22"/>
          <w:szCs w:val="22"/>
          <w:shd w:val="clear" w:color="auto" w:fill="FFFFFF" w:themeFill="background1"/>
        </w:rPr>
        <w:t>devadesát</w:t>
      </w:r>
      <w:r w:rsidR="0009303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korun česk</w:t>
      </w:r>
      <w:r w:rsidR="00A71D15">
        <w:rPr>
          <w:rFonts w:ascii="Arial" w:hAnsi="Arial" w:cs="Arial"/>
          <w:sz w:val="22"/>
          <w:szCs w:val="22"/>
          <w:shd w:val="clear" w:color="auto" w:fill="FFFFFF" w:themeFill="background1"/>
        </w:rPr>
        <w:t>ých</w:t>
      </w:r>
      <w:r w:rsidR="006E5321"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)</w:t>
      </w:r>
      <w:r w:rsidRPr="002B27B1">
        <w:rPr>
          <w:rFonts w:ascii="Arial" w:hAnsi="Arial" w:cs="Arial"/>
          <w:sz w:val="22"/>
          <w:szCs w:val="22"/>
          <w:shd w:val="clear" w:color="auto" w:fill="FFFFFF" w:themeFill="background1"/>
        </w:rPr>
        <w:t>.</w:t>
      </w:r>
    </w:p>
    <w:p w14:paraId="0EABCDAF" w14:textId="63663684" w:rsidR="00AC7648" w:rsidRPr="006B1777" w:rsidRDefault="00AC7648" w:rsidP="00AC7648">
      <w:pPr>
        <w:pStyle w:val="lnek"/>
        <w:numPr>
          <w:ilvl w:val="0"/>
          <w:numId w:val="0"/>
        </w:numPr>
        <w:tabs>
          <w:tab w:val="left" w:pos="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K celkové ceně bude připočtena daň z přidané hodnoty v zákonem stanovené výši. Sjednaná cena </w:t>
      </w:r>
      <w:r w:rsidR="005D5C07">
        <w:rPr>
          <w:rFonts w:ascii="Arial" w:hAnsi="Arial" w:cs="Arial"/>
          <w:sz w:val="22"/>
          <w:szCs w:val="22"/>
        </w:rPr>
        <w:t>bez</w:t>
      </w:r>
      <w:r w:rsidRPr="006B1777">
        <w:rPr>
          <w:rFonts w:ascii="Arial" w:hAnsi="Arial" w:cs="Arial"/>
          <w:sz w:val="22"/>
          <w:szCs w:val="22"/>
        </w:rPr>
        <w:t xml:space="preserve"> DPH nesmí být překročena. </w:t>
      </w:r>
    </w:p>
    <w:p w14:paraId="04D72E04" w14:textId="42CE5893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Cena díla představuje souhrn cen všech prací a dodávek, dodaných </w:t>
      </w:r>
      <w:r w:rsidR="00B06C31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hotovitelem v rozsahu a obsahu stanoveném touto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mlouvou a jejími přílohami a dodatky, zajišťující kompletní splnění veřejné zakázky v souladu se zadávací dokumentací a podmínkami této </w:t>
      </w:r>
      <w:r w:rsidR="00057A33" w:rsidRPr="006B1777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>mlouvy (dále jen „cena díla“).</w:t>
      </w:r>
    </w:p>
    <w:p w14:paraId="6CFD0D5F" w14:textId="3056F387" w:rsidR="007F710C" w:rsidRPr="006B1777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výslovně prohlašuje, že v celkové ceně </w:t>
      </w:r>
      <w:r w:rsidR="00B06C31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jsou zahrnuty veškeré náklady </w:t>
      </w:r>
      <w:r w:rsidR="00B06C31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</w:t>
      </w:r>
      <w:r w:rsidR="00C21369" w:rsidRPr="006B1777">
        <w:rPr>
          <w:rFonts w:ascii="Arial" w:hAnsi="Arial" w:cs="Arial"/>
          <w:sz w:val="22"/>
          <w:szCs w:val="22"/>
        </w:rPr>
        <w:t xml:space="preserve">vitele spojené s realizací </w:t>
      </w:r>
      <w:r w:rsidR="0024671D" w:rsidRPr="006B1777">
        <w:rPr>
          <w:rFonts w:ascii="Arial" w:hAnsi="Arial" w:cs="Arial"/>
          <w:sz w:val="22"/>
          <w:szCs w:val="22"/>
        </w:rPr>
        <w:t>D</w:t>
      </w:r>
      <w:r w:rsidR="00C21369" w:rsidRPr="006B1777">
        <w:rPr>
          <w:rFonts w:ascii="Arial" w:hAnsi="Arial" w:cs="Arial"/>
          <w:sz w:val="22"/>
          <w:szCs w:val="22"/>
        </w:rPr>
        <w:t>íla.</w:t>
      </w:r>
      <w:r w:rsidR="003A3779" w:rsidRPr="006B1777">
        <w:rPr>
          <w:rFonts w:ascii="Arial" w:hAnsi="Arial" w:cs="Arial"/>
          <w:sz w:val="22"/>
          <w:szCs w:val="22"/>
        </w:rPr>
        <w:t xml:space="preserve"> Cena dle bodu 3.</w:t>
      </w:r>
      <w:r w:rsidR="00AC7648" w:rsidRPr="006B1777">
        <w:rPr>
          <w:rFonts w:ascii="Arial" w:hAnsi="Arial" w:cs="Arial"/>
          <w:sz w:val="22"/>
          <w:szCs w:val="22"/>
        </w:rPr>
        <w:t>1</w:t>
      </w:r>
      <w:r w:rsidR="003A3779" w:rsidRPr="006B1777">
        <w:rPr>
          <w:rFonts w:ascii="Arial" w:hAnsi="Arial" w:cs="Arial"/>
          <w:sz w:val="22"/>
          <w:szCs w:val="22"/>
        </w:rPr>
        <w:t>. z</w:t>
      </w:r>
      <w:r w:rsidR="00536A89" w:rsidRPr="006B1777">
        <w:rPr>
          <w:rFonts w:ascii="Arial" w:hAnsi="Arial" w:cs="Arial"/>
          <w:sz w:val="22"/>
          <w:szCs w:val="22"/>
        </w:rPr>
        <w:t xml:space="preserve">ahrnuje také </w:t>
      </w:r>
      <w:r w:rsidR="009C722E" w:rsidRPr="006B1777">
        <w:rPr>
          <w:rFonts w:ascii="Arial" w:hAnsi="Arial" w:cs="Arial"/>
          <w:sz w:val="22"/>
          <w:szCs w:val="22"/>
        </w:rPr>
        <w:t>náklady na dopravu, instalaci,</w:t>
      </w:r>
      <w:r w:rsidR="00536A89" w:rsidRPr="006B1777">
        <w:rPr>
          <w:rFonts w:ascii="Arial" w:hAnsi="Arial" w:cs="Arial"/>
          <w:sz w:val="22"/>
          <w:szCs w:val="22"/>
        </w:rPr>
        <w:t xml:space="preserve"> zaškolení a</w:t>
      </w:r>
      <w:r w:rsidR="00E96380" w:rsidRPr="006B1777">
        <w:rPr>
          <w:rFonts w:ascii="Arial" w:hAnsi="Arial" w:cs="Arial"/>
          <w:sz w:val="22"/>
          <w:szCs w:val="22"/>
        </w:rPr>
        <w:t xml:space="preserve"> veškeré další související</w:t>
      </w:r>
      <w:r w:rsidR="00536A89" w:rsidRPr="006B1777">
        <w:rPr>
          <w:rFonts w:ascii="Arial" w:hAnsi="Arial" w:cs="Arial"/>
          <w:sz w:val="22"/>
          <w:szCs w:val="22"/>
        </w:rPr>
        <w:t xml:space="preserve"> činnosti</w:t>
      </w:r>
      <w:r w:rsidR="00E96380" w:rsidRPr="006B1777">
        <w:rPr>
          <w:rFonts w:ascii="Arial" w:hAnsi="Arial" w:cs="Arial"/>
          <w:sz w:val="22"/>
          <w:szCs w:val="22"/>
        </w:rPr>
        <w:t>.</w:t>
      </w:r>
    </w:p>
    <w:p w14:paraId="42F6DC50" w14:textId="3F94D947" w:rsidR="007F710C" w:rsidRDefault="007F710C" w:rsidP="00563780">
      <w:pPr>
        <w:pStyle w:val="lnek"/>
        <w:numPr>
          <w:ilvl w:val="1"/>
          <w:numId w:val="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Součástí ceny za </w:t>
      </w:r>
      <w:r w:rsidR="0024671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jsou i činnosti výslovně neuvedené, jejichž provedení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hotovitelem je nezbytné a zároveň nutnost jejich provedení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měl či mohl předpokládat, nebo jejichž provedení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 s přihlédnutím k okolnostem spravedlivě očekává.</w:t>
      </w:r>
    </w:p>
    <w:p w14:paraId="409B8325" w14:textId="77777777" w:rsidR="00D26AC0" w:rsidRDefault="00D26AC0" w:rsidP="00D26AC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  <w:sz w:val="22"/>
          <w:szCs w:val="22"/>
        </w:rPr>
      </w:pPr>
    </w:p>
    <w:p w14:paraId="243C904B" w14:textId="77777777" w:rsidR="00995473" w:rsidRDefault="00995473" w:rsidP="00D26AC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  <w:sz w:val="22"/>
          <w:szCs w:val="22"/>
        </w:rPr>
      </w:pPr>
    </w:p>
    <w:p w14:paraId="6FD4FE83" w14:textId="77777777" w:rsidR="00D26AC0" w:rsidRPr="006B1777" w:rsidRDefault="00D26AC0" w:rsidP="00D26AC0">
      <w:pPr>
        <w:pStyle w:val="lnek"/>
        <w:numPr>
          <w:ilvl w:val="0"/>
          <w:numId w:val="0"/>
        </w:numPr>
        <w:suppressAutoHyphens w:val="0"/>
        <w:ind w:left="709"/>
        <w:jc w:val="both"/>
        <w:rPr>
          <w:rFonts w:ascii="Arial" w:hAnsi="Arial" w:cs="Arial"/>
          <w:sz w:val="22"/>
          <w:szCs w:val="22"/>
        </w:rPr>
      </w:pPr>
    </w:p>
    <w:p w14:paraId="50BDCB70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PLATEBNÍ PODMÍNKY</w:t>
      </w:r>
    </w:p>
    <w:p w14:paraId="2A8DADE3" w14:textId="77777777" w:rsidR="006B1777" w:rsidRPr="006B1777" w:rsidRDefault="006B1777" w:rsidP="006B1777">
      <w:pPr>
        <w:rPr>
          <w:lang w:eastAsia="zh-CN"/>
        </w:rPr>
      </w:pPr>
    </w:p>
    <w:p w14:paraId="1C325803" w14:textId="52413755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lastRenderedPageBreak/>
        <w:t xml:space="preserve">Cena za provedení </w:t>
      </w:r>
      <w:r w:rsidR="00D775DC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bude hrazena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="00AC7648" w:rsidRPr="006B1777">
        <w:rPr>
          <w:rFonts w:ascii="Arial" w:hAnsi="Arial" w:cs="Arial"/>
          <w:sz w:val="22"/>
          <w:szCs w:val="22"/>
        </w:rPr>
        <w:t xml:space="preserve">bjednavatelem formou bezhotovostního převodu na účet </w:t>
      </w:r>
      <w:r w:rsidR="0024671D" w:rsidRPr="006B1777">
        <w:rPr>
          <w:rFonts w:ascii="Arial" w:hAnsi="Arial" w:cs="Arial"/>
          <w:sz w:val="22"/>
          <w:szCs w:val="22"/>
        </w:rPr>
        <w:t>Z</w:t>
      </w:r>
      <w:r w:rsidR="00AC7648" w:rsidRPr="006B1777">
        <w:rPr>
          <w:rFonts w:ascii="Arial" w:hAnsi="Arial" w:cs="Arial"/>
          <w:sz w:val="22"/>
          <w:szCs w:val="22"/>
        </w:rPr>
        <w:t xml:space="preserve">hotovitele uvedený v záhlaví této </w:t>
      </w:r>
      <w:r w:rsidR="0024671D" w:rsidRPr="006B1777">
        <w:rPr>
          <w:rFonts w:ascii="Arial" w:hAnsi="Arial" w:cs="Arial"/>
          <w:sz w:val="22"/>
          <w:szCs w:val="22"/>
        </w:rPr>
        <w:t>S</w:t>
      </w:r>
      <w:r w:rsidR="00AC7648" w:rsidRPr="006B1777">
        <w:rPr>
          <w:rFonts w:ascii="Arial" w:hAnsi="Arial" w:cs="Arial"/>
          <w:sz w:val="22"/>
          <w:szCs w:val="22"/>
        </w:rPr>
        <w:t>mlouvy</w:t>
      </w:r>
      <w:r w:rsidR="002B27B1">
        <w:rPr>
          <w:rFonts w:ascii="Arial" w:hAnsi="Arial" w:cs="Arial"/>
          <w:sz w:val="22"/>
          <w:szCs w:val="22"/>
        </w:rPr>
        <w:t xml:space="preserve"> po pře</w:t>
      </w:r>
      <w:r w:rsidR="00D775DC">
        <w:rPr>
          <w:rFonts w:ascii="Arial" w:hAnsi="Arial" w:cs="Arial"/>
          <w:sz w:val="22"/>
          <w:szCs w:val="22"/>
        </w:rPr>
        <w:t>vzetí a odsouhlasení D</w:t>
      </w:r>
      <w:r w:rsidR="002B27B1">
        <w:rPr>
          <w:rFonts w:ascii="Arial" w:hAnsi="Arial" w:cs="Arial"/>
          <w:sz w:val="22"/>
          <w:szCs w:val="22"/>
        </w:rPr>
        <w:t>íla</w:t>
      </w:r>
      <w:r w:rsidR="00D775DC">
        <w:rPr>
          <w:rFonts w:ascii="Arial" w:hAnsi="Arial" w:cs="Arial"/>
          <w:sz w:val="22"/>
          <w:szCs w:val="22"/>
        </w:rPr>
        <w:t xml:space="preserve"> Objednavatelem</w:t>
      </w:r>
      <w:r w:rsidR="002B27B1">
        <w:rPr>
          <w:rFonts w:ascii="Arial" w:hAnsi="Arial" w:cs="Arial"/>
          <w:sz w:val="22"/>
          <w:szCs w:val="22"/>
        </w:rPr>
        <w:t>.</w:t>
      </w:r>
    </w:p>
    <w:p w14:paraId="52C3D17C" w14:textId="25FB8647" w:rsidR="007F710C" w:rsidRPr="006B1777" w:rsidRDefault="007F710C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Splatnost </w:t>
      </w:r>
      <w:r w:rsidR="00AD5C65" w:rsidRPr="006B1777">
        <w:rPr>
          <w:rFonts w:ascii="Arial" w:hAnsi="Arial" w:cs="Arial"/>
          <w:sz w:val="22"/>
          <w:szCs w:val="22"/>
        </w:rPr>
        <w:t>řádně</w:t>
      </w:r>
      <w:r w:rsidR="003228A0" w:rsidRPr="006B1777">
        <w:rPr>
          <w:rFonts w:ascii="Arial" w:hAnsi="Arial" w:cs="Arial"/>
          <w:sz w:val="22"/>
          <w:szCs w:val="22"/>
        </w:rPr>
        <w:t xml:space="preserve"> vystaven</w:t>
      </w:r>
      <w:r w:rsidR="00A71D15">
        <w:rPr>
          <w:rFonts w:ascii="Arial" w:hAnsi="Arial" w:cs="Arial"/>
          <w:sz w:val="22"/>
          <w:szCs w:val="22"/>
        </w:rPr>
        <w:t>ého</w:t>
      </w:r>
      <w:r w:rsidR="003228A0" w:rsidRPr="006B1777">
        <w:rPr>
          <w:rFonts w:ascii="Arial" w:hAnsi="Arial" w:cs="Arial"/>
          <w:sz w:val="22"/>
          <w:szCs w:val="22"/>
        </w:rPr>
        <w:t xml:space="preserve"> </w:t>
      </w:r>
      <w:r w:rsidR="008261A2" w:rsidRPr="006B1777">
        <w:rPr>
          <w:rFonts w:ascii="Arial" w:hAnsi="Arial" w:cs="Arial"/>
          <w:sz w:val="22"/>
          <w:szCs w:val="22"/>
        </w:rPr>
        <w:t>daňov</w:t>
      </w:r>
      <w:r w:rsidR="00A71D15">
        <w:rPr>
          <w:rFonts w:ascii="Arial" w:hAnsi="Arial" w:cs="Arial"/>
          <w:sz w:val="22"/>
          <w:szCs w:val="22"/>
        </w:rPr>
        <w:t>ého</w:t>
      </w:r>
      <w:r w:rsidR="008261A2" w:rsidRPr="006B1777">
        <w:rPr>
          <w:rFonts w:ascii="Arial" w:hAnsi="Arial" w:cs="Arial"/>
          <w:sz w:val="22"/>
          <w:szCs w:val="22"/>
        </w:rPr>
        <w:t xml:space="preserve"> doklad</w:t>
      </w:r>
      <w:r w:rsidR="00A71D15">
        <w:rPr>
          <w:rFonts w:ascii="Arial" w:hAnsi="Arial" w:cs="Arial"/>
          <w:sz w:val="22"/>
          <w:szCs w:val="22"/>
        </w:rPr>
        <w:t>u</w:t>
      </w:r>
      <w:r w:rsidR="008261A2" w:rsidRPr="006B1777">
        <w:rPr>
          <w:rFonts w:ascii="Arial" w:hAnsi="Arial" w:cs="Arial"/>
          <w:sz w:val="22"/>
          <w:szCs w:val="22"/>
        </w:rPr>
        <w:t xml:space="preserve"> (dále jen Faktur</w:t>
      </w:r>
      <w:r w:rsidR="00A71D15">
        <w:rPr>
          <w:rFonts w:ascii="Arial" w:hAnsi="Arial" w:cs="Arial"/>
          <w:sz w:val="22"/>
          <w:szCs w:val="22"/>
        </w:rPr>
        <w:t>a</w:t>
      </w:r>
      <w:r w:rsidR="008261A2" w:rsidRPr="006B1777">
        <w:rPr>
          <w:rFonts w:ascii="Arial" w:hAnsi="Arial" w:cs="Arial"/>
          <w:sz w:val="22"/>
          <w:szCs w:val="22"/>
        </w:rPr>
        <w:t>)</w:t>
      </w:r>
      <w:r w:rsidR="00614A36" w:rsidRPr="006B1777">
        <w:rPr>
          <w:rFonts w:ascii="Arial" w:hAnsi="Arial" w:cs="Arial"/>
          <w:sz w:val="22"/>
          <w:szCs w:val="22"/>
        </w:rPr>
        <w:t xml:space="preserve"> </w:t>
      </w:r>
      <w:r w:rsidR="00AD5C65" w:rsidRPr="006B1777">
        <w:rPr>
          <w:rFonts w:ascii="Arial" w:hAnsi="Arial" w:cs="Arial"/>
          <w:sz w:val="22"/>
          <w:szCs w:val="22"/>
        </w:rPr>
        <w:t xml:space="preserve">musí </w:t>
      </w:r>
      <w:r w:rsidR="00614A36" w:rsidRPr="006B1777">
        <w:rPr>
          <w:rFonts w:ascii="Arial" w:hAnsi="Arial" w:cs="Arial"/>
          <w:sz w:val="22"/>
          <w:szCs w:val="22"/>
        </w:rPr>
        <w:t>čin</w:t>
      </w:r>
      <w:r w:rsidR="00AD5C65" w:rsidRPr="006B1777">
        <w:rPr>
          <w:rFonts w:ascii="Arial" w:hAnsi="Arial" w:cs="Arial"/>
          <w:sz w:val="22"/>
          <w:szCs w:val="22"/>
        </w:rPr>
        <w:t>it nejméně</w:t>
      </w:r>
      <w:r w:rsidR="00614A36" w:rsidRPr="006B1777">
        <w:rPr>
          <w:rFonts w:ascii="Arial" w:hAnsi="Arial" w:cs="Arial"/>
          <w:sz w:val="22"/>
          <w:szCs w:val="22"/>
        </w:rPr>
        <w:t xml:space="preserve"> </w:t>
      </w:r>
      <w:r w:rsidR="00093031">
        <w:rPr>
          <w:rFonts w:ascii="Arial" w:hAnsi="Arial" w:cs="Arial"/>
          <w:sz w:val="22"/>
          <w:szCs w:val="22"/>
        </w:rPr>
        <w:t>14</w:t>
      </w:r>
      <w:r w:rsidRPr="006B1777">
        <w:rPr>
          <w:rFonts w:ascii="Arial" w:hAnsi="Arial" w:cs="Arial"/>
          <w:sz w:val="22"/>
          <w:szCs w:val="22"/>
        </w:rPr>
        <w:t xml:space="preserve"> (</w:t>
      </w:r>
      <w:r w:rsidR="00AD5C65" w:rsidRPr="006B1777">
        <w:rPr>
          <w:rFonts w:ascii="Arial" w:hAnsi="Arial" w:cs="Arial"/>
          <w:sz w:val="22"/>
          <w:szCs w:val="22"/>
        </w:rPr>
        <w:t xml:space="preserve">slovy: </w:t>
      </w:r>
      <w:r w:rsidR="00093031">
        <w:rPr>
          <w:rFonts w:ascii="Arial" w:hAnsi="Arial" w:cs="Arial"/>
          <w:sz w:val="22"/>
          <w:szCs w:val="22"/>
        </w:rPr>
        <w:t>čtrnáct</w:t>
      </w:r>
      <w:r w:rsidRPr="006B1777">
        <w:rPr>
          <w:rFonts w:ascii="Arial" w:hAnsi="Arial" w:cs="Arial"/>
          <w:sz w:val="22"/>
          <w:szCs w:val="22"/>
        </w:rPr>
        <w:t>) kalendářních dnů od</w:t>
      </w:r>
      <w:r w:rsidR="00AD5C65" w:rsidRPr="006B1777">
        <w:rPr>
          <w:rFonts w:ascii="Arial" w:hAnsi="Arial" w:cs="Arial"/>
          <w:sz w:val="22"/>
          <w:szCs w:val="22"/>
        </w:rPr>
        <w:t>e dne</w:t>
      </w:r>
      <w:r w:rsidRPr="006B1777">
        <w:rPr>
          <w:rFonts w:ascii="Arial" w:hAnsi="Arial" w:cs="Arial"/>
          <w:sz w:val="22"/>
          <w:szCs w:val="22"/>
        </w:rPr>
        <w:t xml:space="preserve"> doručení </w:t>
      </w:r>
      <w:r w:rsidR="0024671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</w:t>
      </w:r>
      <w:r w:rsidR="00AD5C65" w:rsidRPr="006B1777">
        <w:rPr>
          <w:rFonts w:ascii="Arial" w:hAnsi="Arial" w:cs="Arial"/>
          <w:sz w:val="22"/>
          <w:szCs w:val="22"/>
        </w:rPr>
        <w:t>i.</w:t>
      </w:r>
    </w:p>
    <w:p w14:paraId="4DF521AE" w14:textId="3049FF4D" w:rsidR="00AD5C65" w:rsidRPr="006B1777" w:rsidRDefault="00AD5C65" w:rsidP="00A8717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Faktur</w:t>
      </w:r>
      <w:r w:rsidR="00A71D15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 xml:space="preserve"> bud</w:t>
      </w:r>
      <w:r w:rsidR="00A71D15">
        <w:rPr>
          <w:rFonts w:ascii="Arial" w:hAnsi="Arial" w:cs="Arial"/>
          <w:sz w:val="22"/>
          <w:szCs w:val="22"/>
        </w:rPr>
        <w:t>e</w:t>
      </w:r>
      <w:r w:rsidRPr="006B1777">
        <w:rPr>
          <w:rFonts w:ascii="Arial" w:hAnsi="Arial" w:cs="Arial"/>
          <w:sz w:val="22"/>
          <w:szCs w:val="22"/>
        </w:rPr>
        <w:t xml:space="preserve"> doručován</w:t>
      </w:r>
      <w:r w:rsidR="00A71D15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 xml:space="preserve"> písemně, buď v listinné podobě na adresu 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tele uvedené v záhlaví této Smlouvy</w:t>
      </w:r>
      <w:r w:rsidR="0024671D" w:rsidRPr="006B1777">
        <w:rPr>
          <w:rFonts w:ascii="Arial" w:hAnsi="Arial" w:cs="Arial"/>
          <w:sz w:val="22"/>
          <w:szCs w:val="22"/>
        </w:rPr>
        <w:t xml:space="preserve">, nebo elektronicky ve formátu PDF </w:t>
      </w:r>
      <w:r w:rsidR="00A71D15">
        <w:rPr>
          <w:rFonts w:ascii="Arial" w:hAnsi="Arial" w:cs="Arial"/>
          <w:sz w:val="22"/>
          <w:szCs w:val="22"/>
        </w:rPr>
        <w:t>na email</w:t>
      </w:r>
      <w:bookmarkStart w:id="0" w:name="_GoBack"/>
      <w:bookmarkEnd w:id="0"/>
      <w:r w:rsidR="00A71D15">
        <w:rPr>
          <w:rFonts w:ascii="Arial" w:hAnsi="Arial" w:cs="Arial"/>
          <w:sz w:val="22"/>
          <w:szCs w:val="22"/>
        </w:rPr>
        <w:t xml:space="preserve">, případně do </w:t>
      </w:r>
      <w:r w:rsidR="0024671D" w:rsidRPr="006B1777">
        <w:rPr>
          <w:rFonts w:ascii="Arial" w:hAnsi="Arial" w:cs="Arial"/>
          <w:sz w:val="22"/>
          <w:szCs w:val="22"/>
        </w:rPr>
        <w:t>datové schránky Objedna</w:t>
      </w:r>
      <w:r w:rsidR="00F31199">
        <w:rPr>
          <w:rFonts w:ascii="Arial" w:hAnsi="Arial" w:cs="Arial"/>
          <w:sz w:val="22"/>
          <w:szCs w:val="22"/>
        </w:rPr>
        <w:t>va</w:t>
      </w:r>
      <w:r w:rsidR="0024671D" w:rsidRPr="006B1777">
        <w:rPr>
          <w:rFonts w:ascii="Arial" w:hAnsi="Arial" w:cs="Arial"/>
          <w:sz w:val="22"/>
          <w:szCs w:val="22"/>
        </w:rPr>
        <w:t>tele, uvedené v záhlaví této Smlouvy</w:t>
      </w:r>
      <w:r w:rsidR="00093031">
        <w:rPr>
          <w:rFonts w:ascii="Arial" w:hAnsi="Arial" w:cs="Arial"/>
          <w:sz w:val="22"/>
          <w:szCs w:val="22"/>
        </w:rPr>
        <w:t>.</w:t>
      </w:r>
    </w:p>
    <w:p w14:paraId="3D48670D" w14:textId="041AE5B1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Faktura jako daňový a účetní doklad musí obsahovat </w:t>
      </w:r>
      <w:r w:rsidR="00693365" w:rsidRPr="006B1777">
        <w:rPr>
          <w:rFonts w:ascii="Arial" w:hAnsi="Arial" w:cs="Arial"/>
          <w:sz w:val="22"/>
          <w:szCs w:val="22"/>
        </w:rPr>
        <w:t>všechny náležitosti dle platných právních předpisů</w:t>
      </w:r>
      <w:r w:rsidR="0024671D" w:rsidRPr="006B1777">
        <w:rPr>
          <w:rFonts w:ascii="Arial" w:hAnsi="Arial" w:cs="Arial"/>
          <w:sz w:val="22"/>
          <w:szCs w:val="22"/>
        </w:rPr>
        <w:t>,</w:t>
      </w:r>
      <w:r w:rsidR="00AD5C65" w:rsidRPr="006B1777">
        <w:rPr>
          <w:rFonts w:ascii="Arial" w:hAnsi="Arial" w:cs="Arial"/>
          <w:sz w:val="22"/>
          <w:szCs w:val="22"/>
        </w:rPr>
        <w:t xml:space="preserve"> </w:t>
      </w:r>
      <w:r w:rsidR="00693365" w:rsidRPr="006B1777">
        <w:rPr>
          <w:rFonts w:ascii="Arial" w:hAnsi="Arial" w:cs="Arial"/>
          <w:sz w:val="22"/>
          <w:szCs w:val="22"/>
        </w:rPr>
        <w:t>a to zejména náležitosti týkající se daňového dokladu dle zákona č. 563/1991 Sb., o účetnictví, ve znění pozdějších předpisů, § 29 zákona č. 235/2004 Sb., o dani z přidané hodnoty, ve znění pozdějších předpisů a náležitosti uvedené v § 435 Občanského zákoníku.</w:t>
      </w:r>
      <w:r w:rsidRPr="006B1777">
        <w:rPr>
          <w:rFonts w:ascii="Arial" w:hAnsi="Arial" w:cs="Arial"/>
          <w:sz w:val="22"/>
          <w:szCs w:val="22"/>
        </w:rPr>
        <w:t xml:space="preserve"> </w:t>
      </w:r>
    </w:p>
    <w:p w14:paraId="1DA631DF" w14:textId="32C993DD" w:rsidR="007F710C" w:rsidRPr="006B1777" w:rsidRDefault="0024671D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Nebude-li jakákoliv faktura obsahovat některou povinnou nebo dohodnutou náležitost nebo bude-li chybně vyúčtováno finanční plnění, je 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 oprávněn fakturu bez zaplacení vrátit Zhotoviteli k provedení opravy s vyznačením důvodu vrácení. Zhotovitel provede opravu vyst</w:t>
      </w:r>
      <w:r w:rsidR="00C71E6D" w:rsidRPr="006B1777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 xml:space="preserve">vením a zasláním nové faktury s tím, že odesláním vadné faktury přestává běžet původní lhůta splatnosti a nová lhůta splatnosti bude činit nejméně </w:t>
      </w:r>
      <w:r w:rsidR="00093031">
        <w:rPr>
          <w:rFonts w:ascii="Arial" w:hAnsi="Arial" w:cs="Arial"/>
          <w:sz w:val="22"/>
          <w:szCs w:val="22"/>
        </w:rPr>
        <w:t>14</w:t>
      </w:r>
      <w:r w:rsidRPr="006B1777">
        <w:rPr>
          <w:rFonts w:ascii="Arial" w:hAnsi="Arial" w:cs="Arial"/>
          <w:sz w:val="22"/>
          <w:szCs w:val="22"/>
        </w:rPr>
        <w:t xml:space="preserve"> (slovy: </w:t>
      </w:r>
      <w:r w:rsidR="00093031">
        <w:rPr>
          <w:rFonts w:ascii="Arial" w:hAnsi="Arial" w:cs="Arial"/>
          <w:sz w:val="22"/>
          <w:szCs w:val="22"/>
        </w:rPr>
        <w:t>čtrnáct</w:t>
      </w:r>
      <w:r w:rsidRPr="006B1777">
        <w:rPr>
          <w:rFonts w:ascii="Arial" w:hAnsi="Arial" w:cs="Arial"/>
          <w:sz w:val="22"/>
          <w:szCs w:val="22"/>
        </w:rPr>
        <w:t>)</w:t>
      </w:r>
      <w:r w:rsidR="00C71E6D" w:rsidRPr="006B1777">
        <w:rPr>
          <w:rFonts w:ascii="Arial" w:hAnsi="Arial" w:cs="Arial"/>
          <w:sz w:val="22"/>
          <w:szCs w:val="22"/>
        </w:rPr>
        <w:t xml:space="preserve"> kalendářních dnů ode dne doručení nové (opravené) faktury Objedna</w:t>
      </w:r>
      <w:r w:rsidR="00F31199">
        <w:rPr>
          <w:rFonts w:ascii="Arial" w:hAnsi="Arial" w:cs="Arial"/>
          <w:sz w:val="22"/>
          <w:szCs w:val="22"/>
        </w:rPr>
        <w:t>va</w:t>
      </w:r>
      <w:r w:rsidR="00C71E6D" w:rsidRPr="006B1777">
        <w:rPr>
          <w:rFonts w:ascii="Arial" w:hAnsi="Arial" w:cs="Arial"/>
          <w:sz w:val="22"/>
          <w:szCs w:val="22"/>
        </w:rPr>
        <w:t>teli.</w:t>
      </w:r>
    </w:p>
    <w:p w14:paraId="0BD3EAD1" w14:textId="77777777" w:rsidR="007F710C" w:rsidRPr="006B1777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sz w:val="22"/>
          <w:szCs w:val="22"/>
        </w:rPr>
      </w:pPr>
    </w:p>
    <w:p w14:paraId="5BE40D3F" w14:textId="77777777" w:rsidR="007F710C" w:rsidRPr="00563780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</w:rPr>
      </w:pPr>
    </w:p>
    <w:p w14:paraId="56DD0200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Záruka ZA JAKOST, vady díla</w:t>
      </w:r>
    </w:p>
    <w:p w14:paraId="03CFAB1C" w14:textId="77777777" w:rsidR="006B1777" w:rsidRPr="006B1777" w:rsidRDefault="006B1777" w:rsidP="006B1777">
      <w:pPr>
        <w:rPr>
          <w:lang w:eastAsia="zh-CN"/>
        </w:rPr>
      </w:pPr>
    </w:p>
    <w:p w14:paraId="77A2AB37" w14:textId="420F72AA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Zhotovitel prohlašuje a zaručuje, že dílo bude mít vlastnosti vyplývající z čl. 1 Předmět smlouvy (díla), tj. zejména vlastnosti uvedené v právních předpisech, technických a jiných normách, předpisech a rozhodnutích, které se k 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ílu vztahují, a to i pokud tyto normy a předpisy nejsou obecně závazné; jinak vlastnosti obvyklé, vyplývající z účelu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íla.</w:t>
      </w:r>
    </w:p>
    <w:p w14:paraId="368F486E" w14:textId="23787167" w:rsidR="00A87170" w:rsidRPr="006B1777" w:rsidRDefault="00A87170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color w:val="FF0000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Dále </w:t>
      </w:r>
      <w:r w:rsidR="00C71E6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prohlašuje a zaručuje, že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bude mít vlastnosti, stanovené </w:t>
      </w:r>
      <w:r w:rsidR="003228A0" w:rsidRPr="006B1777">
        <w:rPr>
          <w:rFonts w:ascii="Arial" w:hAnsi="Arial" w:cs="Arial"/>
          <w:sz w:val="22"/>
          <w:szCs w:val="22"/>
        </w:rPr>
        <w:t>v</w:t>
      </w:r>
      <w:r w:rsidR="00FC5472" w:rsidRPr="006B1777">
        <w:rPr>
          <w:rFonts w:ascii="Arial" w:hAnsi="Arial" w:cs="Arial"/>
          <w:sz w:val="22"/>
          <w:szCs w:val="22"/>
        </w:rPr>
        <w:t> 1.4</w:t>
      </w:r>
      <w:r w:rsidR="003228A0" w:rsidRPr="006B1777">
        <w:rPr>
          <w:rFonts w:ascii="Arial" w:hAnsi="Arial" w:cs="Arial"/>
          <w:sz w:val="22"/>
          <w:szCs w:val="22"/>
        </w:rPr>
        <w:t xml:space="preserve"> této </w:t>
      </w:r>
      <w:r w:rsidR="00C71E6D" w:rsidRPr="006B1777">
        <w:rPr>
          <w:rFonts w:ascii="Arial" w:hAnsi="Arial" w:cs="Arial"/>
          <w:sz w:val="22"/>
          <w:szCs w:val="22"/>
        </w:rPr>
        <w:t>S</w:t>
      </w:r>
      <w:r w:rsidR="003228A0" w:rsidRPr="006B1777">
        <w:rPr>
          <w:rFonts w:ascii="Arial" w:hAnsi="Arial" w:cs="Arial"/>
          <w:sz w:val="22"/>
          <w:szCs w:val="22"/>
        </w:rPr>
        <w:t>mlouvy.</w:t>
      </w:r>
    </w:p>
    <w:p w14:paraId="31DA69B8" w14:textId="1C4CD276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Jestliže nemá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výše uvedené vlastnosti, má vady; </w:t>
      </w:r>
      <w:r w:rsidR="00C71E6D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zejména odpovídá za správnost, celistvost, úplnost a bezpečnost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="00A87170" w:rsidRPr="006B1777">
        <w:rPr>
          <w:rFonts w:ascii="Arial" w:hAnsi="Arial" w:cs="Arial"/>
          <w:sz w:val="22"/>
          <w:szCs w:val="22"/>
        </w:rPr>
        <w:t>íla</w:t>
      </w:r>
      <w:r w:rsidRPr="006B1777">
        <w:rPr>
          <w:rFonts w:ascii="Arial" w:hAnsi="Arial" w:cs="Arial"/>
          <w:sz w:val="22"/>
          <w:szCs w:val="22"/>
        </w:rPr>
        <w:t xml:space="preserve">. </w:t>
      </w:r>
    </w:p>
    <w:p w14:paraId="231695CE" w14:textId="64D05EB7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poskytuje </w:t>
      </w:r>
      <w:r w:rsidR="00C71E6D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teli záruku na zhotovené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(jeho části) na celou dobu, po kterou bude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ílo zhotovováno s tím, že záruka skončí uplynutím doby </w:t>
      </w:r>
      <w:r w:rsidR="00635F30" w:rsidRPr="006B1777">
        <w:rPr>
          <w:rFonts w:ascii="Arial" w:hAnsi="Arial" w:cs="Arial"/>
          <w:sz w:val="22"/>
          <w:szCs w:val="22"/>
        </w:rPr>
        <w:t>24</w:t>
      </w:r>
      <w:r w:rsidRPr="006B1777">
        <w:rPr>
          <w:rFonts w:ascii="Arial" w:hAnsi="Arial" w:cs="Arial"/>
          <w:sz w:val="22"/>
          <w:szCs w:val="22"/>
        </w:rPr>
        <w:t xml:space="preserve"> kalendářních měsíců </w:t>
      </w:r>
      <w:r w:rsidR="00614A36" w:rsidRPr="006B1777">
        <w:rPr>
          <w:rFonts w:ascii="Arial" w:hAnsi="Arial" w:cs="Arial"/>
          <w:sz w:val="22"/>
          <w:szCs w:val="22"/>
        </w:rPr>
        <w:t xml:space="preserve">po předání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</w:t>
      </w:r>
      <w:r w:rsidR="00614A36" w:rsidRPr="006B1777">
        <w:rPr>
          <w:rFonts w:ascii="Arial" w:hAnsi="Arial" w:cs="Arial"/>
          <w:sz w:val="22"/>
          <w:szCs w:val="22"/>
        </w:rPr>
        <w:t>a</w:t>
      </w:r>
      <w:r w:rsidRPr="006B1777">
        <w:rPr>
          <w:rFonts w:ascii="Arial" w:hAnsi="Arial" w:cs="Arial"/>
          <w:sz w:val="22"/>
          <w:szCs w:val="22"/>
        </w:rPr>
        <w:t>.</w:t>
      </w:r>
    </w:p>
    <w:p w14:paraId="347DD122" w14:textId="67469B65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Záruční doba týkající se </w:t>
      </w:r>
      <w:r w:rsidR="00C71E6D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počíná běžet dnem </w:t>
      </w:r>
      <w:r w:rsidR="00C71E6D" w:rsidRPr="006B1777">
        <w:rPr>
          <w:rFonts w:ascii="Arial" w:hAnsi="Arial" w:cs="Arial"/>
          <w:sz w:val="22"/>
          <w:szCs w:val="22"/>
        </w:rPr>
        <w:t xml:space="preserve">protokolárního </w:t>
      </w:r>
      <w:r w:rsidRPr="006B1777">
        <w:rPr>
          <w:rFonts w:ascii="Arial" w:hAnsi="Arial" w:cs="Arial"/>
          <w:sz w:val="22"/>
          <w:szCs w:val="22"/>
        </w:rPr>
        <w:t xml:space="preserve">převzetí (předání)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nebo jeho dílčí části.  </w:t>
      </w:r>
    </w:p>
    <w:p w14:paraId="59CCE243" w14:textId="54FB21F5" w:rsidR="007F710C" w:rsidRPr="006B1777" w:rsidRDefault="007F710C" w:rsidP="00D2206B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Vady, které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zjistil a které reklamoval v záruční době, je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 povinen bez zbytečného odkladu bezplatně odstranit.</w:t>
      </w:r>
      <w:r w:rsidR="00D2206B" w:rsidRPr="006B1777">
        <w:rPr>
          <w:rFonts w:ascii="Arial" w:hAnsi="Arial" w:cs="Arial"/>
          <w:sz w:val="22"/>
          <w:szCs w:val="22"/>
        </w:rPr>
        <w:t xml:space="preserve"> Od oznámení vady do jejího odstranění záruční doba neběží.</w:t>
      </w:r>
    </w:p>
    <w:p w14:paraId="2411072C" w14:textId="24778828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je povinen zjištěné vady neprodleně oznámit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hotoviteli písemnou formou. V reklamaci musí být vady popsány. Zhotovitel bezodkladně navrhne a projedná s 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telem způsob odstranění vad. </w:t>
      </w:r>
    </w:p>
    <w:p w14:paraId="3C4CECDD" w14:textId="155C8336" w:rsidR="007F710C" w:rsidRPr="006B1777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V případě zjištění vady v kvalitě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nebo jeho nedodělku po převzetí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v průběhu záruční doby, sdělí tuto skutečnost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hotoviteli písemně. K oznámené vadě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předá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teli průkazné písemné stanovisko nejpozději do 5 kalendářních dnů, jinak se má za to, že vadu uznává. </w:t>
      </w:r>
    </w:p>
    <w:p w14:paraId="6E27B7DE" w14:textId="567ECB60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oprávněné nároky odstranit v termínu určeném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telem a provést na vlastní náklady nezbytné související činnosti k odstranění vad</w:t>
      </w:r>
      <w:r w:rsidR="0020604F" w:rsidRPr="006B1777">
        <w:rPr>
          <w:rFonts w:ascii="Arial" w:hAnsi="Arial" w:cs="Arial"/>
          <w:sz w:val="22"/>
          <w:szCs w:val="22"/>
        </w:rPr>
        <w:t xml:space="preserve"> </w:t>
      </w:r>
      <w:r w:rsidR="00D2206B" w:rsidRPr="006B1777">
        <w:rPr>
          <w:rFonts w:ascii="Arial" w:hAnsi="Arial" w:cs="Arial"/>
          <w:sz w:val="22"/>
          <w:szCs w:val="22"/>
        </w:rPr>
        <w:t>D</w:t>
      </w:r>
      <w:r w:rsidR="0020604F" w:rsidRPr="006B1777">
        <w:rPr>
          <w:rFonts w:ascii="Arial" w:hAnsi="Arial" w:cs="Arial"/>
          <w:sz w:val="22"/>
          <w:szCs w:val="22"/>
        </w:rPr>
        <w:t>íla</w:t>
      </w:r>
      <w:r w:rsidRPr="006B1777">
        <w:rPr>
          <w:rFonts w:ascii="Arial" w:hAnsi="Arial" w:cs="Arial"/>
          <w:sz w:val="22"/>
          <w:szCs w:val="22"/>
        </w:rPr>
        <w:t>.</w:t>
      </w:r>
    </w:p>
    <w:p w14:paraId="04C5BAD6" w14:textId="02FF916C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Jestliže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ve sjednané době neodstraní vady, může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zajistit odstranění vad třetími osobami;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je v tom případě povinen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teli nahradit náklady spojené s odstraněním vad do 10 kalendářních dnů od vyúčtování, povinnost </w:t>
      </w:r>
      <w:r w:rsidR="00D2206B" w:rsidRPr="006B1777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hotovitele zaplatit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teli smluvní pokutu tím není dotčena.</w:t>
      </w:r>
    </w:p>
    <w:p w14:paraId="309D4889" w14:textId="75723017" w:rsidR="007F710C" w:rsidRPr="006B1777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Reklamaci lze uplatnit nejpozději do posledního dne záruční lhůty, přičemž i reklamace odeslaná </w:t>
      </w:r>
      <w:r w:rsidR="00D2206B" w:rsidRPr="006B1777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telem prostřednictvím držitele poštovní licence v poslední den záruční lhůty se považuje za včas uplatněnou.</w:t>
      </w:r>
    </w:p>
    <w:p w14:paraId="1CF46A5E" w14:textId="77777777" w:rsidR="007F710C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  <w:sz w:val="22"/>
          <w:szCs w:val="22"/>
        </w:rPr>
      </w:pPr>
    </w:p>
    <w:p w14:paraId="64F02653" w14:textId="77777777" w:rsidR="00FC1E86" w:rsidRPr="006B1777" w:rsidRDefault="00FC1E86" w:rsidP="00563780">
      <w:pPr>
        <w:pStyle w:val="lnek"/>
        <w:numPr>
          <w:ilvl w:val="0"/>
          <w:numId w:val="0"/>
        </w:numPr>
        <w:tabs>
          <w:tab w:val="left" w:pos="0"/>
        </w:tabs>
        <w:ind w:left="1418"/>
        <w:jc w:val="center"/>
        <w:rPr>
          <w:rFonts w:ascii="Arial" w:hAnsi="Arial" w:cs="Arial"/>
          <w:sz w:val="22"/>
          <w:szCs w:val="22"/>
        </w:rPr>
      </w:pPr>
    </w:p>
    <w:p w14:paraId="321E47F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Provádění díla a součinnost smluvních stran</w:t>
      </w:r>
    </w:p>
    <w:p w14:paraId="1308B48F" w14:textId="77777777" w:rsidR="006B1777" w:rsidRDefault="006B1777" w:rsidP="006B1777">
      <w:pPr>
        <w:rPr>
          <w:lang w:eastAsia="zh-CN"/>
        </w:rPr>
      </w:pPr>
    </w:p>
    <w:p w14:paraId="04897599" w14:textId="6FFEAC83" w:rsidR="006B1777" w:rsidRPr="006B1777" w:rsidRDefault="006B1777" w:rsidP="006B1777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bCs/>
          <w:sz w:val="22"/>
          <w:szCs w:val="22"/>
        </w:rPr>
        <w:lastRenderedPageBreak/>
        <w:t xml:space="preserve">Při provádění díla bude </w:t>
      </w:r>
      <w:r>
        <w:rPr>
          <w:rFonts w:ascii="Arial" w:hAnsi="Arial" w:cs="Arial"/>
          <w:bCs/>
          <w:sz w:val="22"/>
          <w:szCs w:val="22"/>
        </w:rPr>
        <w:t>Z</w:t>
      </w:r>
      <w:r w:rsidRPr="006B1777">
        <w:rPr>
          <w:rFonts w:ascii="Arial" w:hAnsi="Arial" w:cs="Arial"/>
          <w:bCs/>
          <w:sz w:val="22"/>
          <w:szCs w:val="22"/>
        </w:rPr>
        <w:t xml:space="preserve">hotovitel dodržovat všeobecně závazné předpisy, ujednání této </w:t>
      </w:r>
      <w:r>
        <w:rPr>
          <w:rFonts w:ascii="Arial" w:hAnsi="Arial" w:cs="Arial"/>
          <w:bCs/>
          <w:sz w:val="22"/>
          <w:szCs w:val="22"/>
        </w:rPr>
        <w:t>S</w:t>
      </w:r>
      <w:r w:rsidRPr="006B1777">
        <w:rPr>
          <w:rFonts w:ascii="Arial" w:hAnsi="Arial" w:cs="Arial"/>
          <w:bCs/>
          <w:sz w:val="22"/>
          <w:szCs w:val="22"/>
        </w:rPr>
        <w:t xml:space="preserve">mlouvy a bude se řídit dohodami </w:t>
      </w:r>
      <w:r>
        <w:rPr>
          <w:rFonts w:ascii="Arial" w:hAnsi="Arial" w:cs="Arial"/>
          <w:bCs/>
          <w:sz w:val="22"/>
          <w:szCs w:val="22"/>
        </w:rPr>
        <w:t>S</w:t>
      </w:r>
      <w:r w:rsidRPr="006B1777">
        <w:rPr>
          <w:rFonts w:ascii="Arial" w:hAnsi="Arial" w:cs="Arial"/>
          <w:bCs/>
          <w:sz w:val="22"/>
          <w:szCs w:val="22"/>
        </w:rPr>
        <w:t xml:space="preserve">mluvních stran uzavřenými odpovědnými zástupci v průběhu provádění </w:t>
      </w:r>
      <w:r>
        <w:rPr>
          <w:rFonts w:ascii="Arial" w:hAnsi="Arial" w:cs="Arial"/>
          <w:bCs/>
          <w:sz w:val="22"/>
          <w:szCs w:val="22"/>
        </w:rPr>
        <w:t>D</w:t>
      </w:r>
      <w:r w:rsidRPr="006B1777">
        <w:rPr>
          <w:rFonts w:ascii="Arial" w:hAnsi="Arial" w:cs="Arial"/>
          <w:bCs/>
          <w:sz w:val="22"/>
          <w:szCs w:val="22"/>
        </w:rPr>
        <w:t>íla a vyjádřeními veřejnoprávních orgánů a organizací.</w:t>
      </w:r>
    </w:p>
    <w:p w14:paraId="15EE05B8" w14:textId="73AAA851" w:rsidR="006B1777" w:rsidRPr="006B1777" w:rsidRDefault="006B1777" w:rsidP="006B1777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provádění Díla se bude Zhotovitel řídit termíny stanovenými divadlem.</w:t>
      </w:r>
    </w:p>
    <w:p w14:paraId="28711625" w14:textId="4C772B04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K zajištění součinnosti </w:t>
      </w:r>
      <w:r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 ustanov</w:t>
      </w:r>
      <w:r w:rsidR="000A52C6">
        <w:rPr>
          <w:rFonts w:ascii="Arial" w:hAnsi="Arial" w:cs="Arial"/>
          <w:sz w:val="22"/>
          <w:szCs w:val="22"/>
        </w:rPr>
        <w:t>uje</w:t>
      </w:r>
      <w:r w:rsidRPr="006B1777">
        <w:rPr>
          <w:rFonts w:ascii="Arial" w:hAnsi="Arial" w:cs="Arial"/>
          <w:sz w:val="22"/>
          <w:szCs w:val="22"/>
        </w:rPr>
        <w:t xml:space="preserve"> a pověř</w:t>
      </w:r>
      <w:r w:rsidR="000A52C6">
        <w:rPr>
          <w:rFonts w:ascii="Arial" w:hAnsi="Arial" w:cs="Arial"/>
          <w:sz w:val="22"/>
          <w:szCs w:val="22"/>
        </w:rPr>
        <w:t xml:space="preserve">uje </w:t>
      </w:r>
      <w:r w:rsidR="00BD6D43">
        <w:rPr>
          <w:rFonts w:ascii="Arial" w:hAnsi="Arial" w:cs="Arial"/>
          <w:sz w:val="22"/>
          <w:szCs w:val="22"/>
        </w:rPr>
        <w:t xml:space="preserve">hlavního </w:t>
      </w:r>
      <w:r w:rsidR="00F31199">
        <w:rPr>
          <w:rFonts w:ascii="Arial" w:hAnsi="Arial" w:cs="Arial"/>
          <w:sz w:val="22"/>
          <w:szCs w:val="22"/>
        </w:rPr>
        <w:t>mistra světel</w:t>
      </w:r>
      <w:r w:rsidR="000A52C6">
        <w:rPr>
          <w:rFonts w:ascii="Arial" w:hAnsi="Arial" w:cs="Arial"/>
          <w:sz w:val="22"/>
          <w:szCs w:val="22"/>
        </w:rPr>
        <w:t xml:space="preserve"> divadla </w:t>
      </w:r>
      <w:r w:rsidR="00F31199">
        <w:rPr>
          <w:rFonts w:ascii="Arial" w:hAnsi="Arial" w:cs="Arial"/>
          <w:sz w:val="22"/>
          <w:szCs w:val="22"/>
        </w:rPr>
        <w:t>Filipa Wiesnera</w:t>
      </w:r>
      <w:r w:rsidRPr="006B1777">
        <w:rPr>
          <w:rFonts w:ascii="Arial" w:hAnsi="Arial" w:cs="Arial"/>
          <w:sz w:val="22"/>
          <w:szCs w:val="22"/>
        </w:rPr>
        <w:t>, kter</w:t>
      </w:r>
      <w:r w:rsidR="000A52C6">
        <w:rPr>
          <w:rFonts w:ascii="Arial" w:hAnsi="Arial" w:cs="Arial"/>
          <w:sz w:val="22"/>
          <w:szCs w:val="22"/>
        </w:rPr>
        <w:t>ý</w:t>
      </w:r>
      <w:r w:rsidRPr="006B1777">
        <w:rPr>
          <w:rFonts w:ascii="Arial" w:hAnsi="Arial" w:cs="Arial"/>
          <w:sz w:val="22"/>
          <w:szCs w:val="22"/>
        </w:rPr>
        <w:t xml:space="preserve"> se bud</w:t>
      </w:r>
      <w:r w:rsidR="000A52C6">
        <w:rPr>
          <w:rFonts w:ascii="Arial" w:hAnsi="Arial" w:cs="Arial"/>
          <w:sz w:val="22"/>
          <w:szCs w:val="22"/>
        </w:rPr>
        <w:t>e</w:t>
      </w:r>
      <w:r w:rsidRPr="006B1777">
        <w:rPr>
          <w:rFonts w:ascii="Arial" w:hAnsi="Arial" w:cs="Arial"/>
          <w:sz w:val="22"/>
          <w:szCs w:val="22"/>
        </w:rPr>
        <w:t xml:space="preserve"> účastnit jeho jménem dalších pracovních schůzek, porad a úkonů potřebných pro úspěšné zajištění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a vzájemné součinnosti, s plným oprávněním jednat ve všech věcech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jménem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tele.</w:t>
      </w:r>
    </w:p>
    <w:p w14:paraId="156B5FB0" w14:textId="089BAA91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je povinen hájit zájmy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 podle svých nejlepších znalostí </w:t>
      </w:r>
      <w:r w:rsidRPr="006B1777">
        <w:rPr>
          <w:rFonts w:ascii="Arial" w:hAnsi="Arial" w:cs="Arial"/>
          <w:sz w:val="22"/>
          <w:szCs w:val="22"/>
        </w:rPr>
        <w:br/>
        <w:t xml:space="preserve">a schopností. </w:t>
      </w:r>
    </w:p>
    <w:p w14:paraId="53429909" w14:textId="1801F593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S údaji týkajícími se zakázky bude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 zacházet šetrně a zachovávat o nich mlčenlivost</w:t>
      </w:r>
      <w:r w:rsidR="000A52C6">
        <w:rPr>
          <w:rFonts w:ascii="Arial" w:hAnsi="Arial" w:cs="Arial"/>
          <w:sz w:val="22"/>
          <w:szCs w:val="22"/>
        </w:rPr>
        <w:t xml:space="preserve"> s výjimkou povinného uveřejnění v registru smluv</w:t>
      </w:r>
      <w:r w:rsidRPr="006B1777">
        <w:rPr>
          <w:rFonts w:ascii="Arial" w:hAnsi="Arial" w:cs="Arial"/>
          <w:sz w:val="22"/>
          <w:szCs w:val="22"/>
        </w:rPr>
        <w:t xml:space="preserve">, ledaže by byl této povinnosti písemně zproštěn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telem a toto zproštění písemně přijal. </w:t>
      </w:r>
    </w:p>
    <w:p w14:paraId="3CF5CDA7" w14:textId="375EFB0E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poskytnout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teli nezbytný odborný výklad k 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>ílu.</w:t>
      </w:r>
    </w:p>
    <w:p w14:paraId="3CDF6246" w14:textId="3B72004A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 neprodleně informovat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 o všech skutečnostech, které by mohly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teli způsobit finanční, nebo jinou újmu, o překážkách, které by mohly ohrozit dokončení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 podle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a o eventuálních vadách a nekompletnosti podkladů předaných mu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telem. Zhotovitel je povinen upozornit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 rovněž na následky takových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telových rozhodnutí a úkonů, které jsou zjevně neúčelné nebo samého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042A6B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>tele poškozující nebo které jsou ve zjevném rozporu s chráněným veřejným zájmem.</w:t>
      </w:r>
    </w:p>
    <w:p w14:paraId="60C9F2C4" w14:textId="52290579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 xml:space="preserve">Zhotovitel se zavazuje, že bez souhlasu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tele neposkytne výsledky činnosti, jež jsou předmětem plnění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mlouvy, jiné osobě než </w:t>
      </w:r>
      <w:r w:rsidR="000A52C6">
        <w:rPr>
          <w:rFonts w:ascii="Arial" w:hAnsi="Arial" w:cs="Arial"/>
          <w:sz w:val="22"/>
          <w:szCs w:val="22"/>
        </w:rPr>
        <w:t>O</w:t>
      </w:r>
      <w:r w:rsidRPr="006B1777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teli nebo jím k tomu zmocněné osobě. </w:t>
      </w:r>
    </w:p>
    <w:p w14:paraId="3E733327" w14:textId="145B025F" w:rsidR="006B1777" w:rsidRPr="006B1777" w:rsidRDefault="006B1777" w:rsidP="006B1777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6B1777">
        <w:rPr>
          <w:rFonts w:ascii="Arial" w:hAnsi="Arial" w:cs="Arial"/>
          <w:sz w:val="22"/>
          <w:szCs w:val="22"/>
        </w:rPr>
        <w:t>Objedna</w:t>
      </w:r>
      <w:r w:rsidR="00F31199">
        <w:rPr>
          <w:rFonts w:ascii="Arial" w:hAnsi="Arial" w:cs="Arial"/>
          <w:sz w:val="22"/>
          <w:szCs w:val="22"/>
        </w:rPr>
        <w:t>va</w:t>
      </w:r>
      <w:r w:rsidRPr="006B1777">
        <w:rPr>
          <w:rFonts w:ascii="Arial" w:hAnsi="Arial" w:cs="Arial"/>
          <w:sz w:val="22"/>
          <w:szCs w:val="22"/>
        </w:rPr>
        <w:t xml:space="preserve">tel je oprávněn kdykoli a bez předchozího upozornění, za předpokladu existence důvodných pochybností o tom, že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 xml:space="preserve">hotovitel nebude schopen splnit tuto smlouvu řádně a včas, jakož i v případě, že zhotovitel je s plněním této </w:t>
      </w:r>
      <w:r w:rsidR="000A52C6">
        <w:rPr>
          <w:rFonts w:ascii="Arial" w:hAnsi="Arial" w:cs="Arial"/>
          <w:sz w:val="22"/>
          <w:szCs w:val="22"/>
        </w:rPr>
        <w:t>S</w:t>
      </w:r>
      <w:r w:rsidRPr="006B1777">
        <w:rPr>
          <w:rFonts w:ascii="Arial" w:hAnsi="Arial" w:cs="Arial"/>
          <w:sz w:val="22"/>
          <w:szCs w:val="22"/>
        </w:rPr>
        <w:t xml:space="preserve">mlouvy v prodlení, zasáhnout do provádění </w:t>
      </w:r>
      <w:r w:rsidR="000A52C6">
        <w:rPr>
          <w:rFonts w:ascii="Arial" w:hAnsi="Arial" w:cs="Arial"/>
          <w:sz w:val="22"/>
          <w:szCs w:val="22"/>
        </w:rPr>
        <w:t>D</w:t>
      </w:r>
      <w:r w:rsidRPr="006B1777">
        <w:rPr>
          <w:rFonts w:ascii="Arial" w:hAnsi="Arial" w:cs="Arial"/>
          <w:sz w:val="22"/>
          <w:szCs w:val="22"/>
        </w:rPr>
        <w:t xml:space="preserve">íla, a to na náklady </w:t>
      </w:r>
      <w:r w:rsidR="000A52C6">
        <w:rPr>
          <w:rFonts w:ascii="Arial" w:hAnsi="Arial" w:cs="Arial"/>
          <w:sz w:val="22"/>
          <w:szCs w:val="22"/>
        </w:rPr>
        <w:t>Z</w:t>
      </w:r>
      <w:r w:rsidRPr="006B1777">
        <w:rPr>
          <w:rFonts w:ascii="Arial" w:hAnsi="Arial" w:cs="Arial"/>
          <w:sz w:val="22"/>
          <w:szCs w:val="22"/>
        </w:rPr>
        <w:t>hotovitele.</w:t>
      </w:r>
    </w:p>
    <w:p w14:paraId="6A0F108A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5EFA5EA4" w14:textId="77777777" w:rsidR="007F710C" w:rsidRPr="00563780" w:rsidRDefault="007F710C" w:rsidP="00563780">
      <w:pPr>
        <w:widowControl w:val="0"/>
        <w:suppressAutoHyphens/>
        <w:jc w:val="both"/>
        <w:rPr>
          <w:rFonts w:ascii="Arial" w:hAnsi="Arial" w:cs="Arial"/>
          <w:sz w:val="24"/>
          <w:szCs w:val="24"/>
          <w:lang w:eastAsia="zh-CN"/>
        </w:rPr>
      </w:pPr>
    </w:p>
    <w:p w14:paraId="460D919E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škody vzniklé prováděním díla</w:t>
      </w:r>
    </w:p>
    <w:p w14:paraId="5FA3A648" w14:textId="77777777" w:rsidR="000A52C6" w:rsidRPr="000A52C6" w:rsidRDefault="000A52C6" w:rsidP="000A52C6">
      <w:pPr>
        <w:rPr>
          <w:lang w:eastAsia="zh-CN"/>
        </w:rPr>
      </w:pPr>
    </w:p>
    <w:p w14:paraId="119844A6" w14:textId="4989124C" w:rsidR="007F710C" w:rsidRPr="000A52C6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Zhotovitel prohlašuje, že uhradí veškeré škody, které jeho činností při provádění </w:t>
      </w:r>
      <w:r w:rsidR="000A52C6">
        <w:rPr>
          <w:rFonts w:ascii="Arial" w:hAnsi="Arial" w:cs="Arial"/>
          <w:sz w:val="22"/>
          <w:szCs w:val="22"/>
        </w:rPr>
        <w:t>D</w:t>
      </w:r>
      <w:r w:rsidRPr="000A52C6">
        <w:rPr>
          <w:rFonts w:ascii="Arial" w:hAnsi="Arial" w:cs="Arial"/>
          <w:sz w:val="22"/>
          <w:szCs w:val="22"/>
        </w:rPr>
        <w:t>íla vzniknou, a to i třetím osobám.</w:t>
      </w:r>
    </w:p>
    <w:p w14:paraId="198E5D83" w14:textId="1B6A681D" w:rsidR="007F710C" w:rsidRPr="000A52C6" w:rsidRDefault="007F710C" w:rsidP="001B5FD4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Zhotovitel se zavazuje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 xml:space="preserve">tele odškodnit a zprostit odpovědnosti za jakékoli ztráty, závazky z titulu odpovědnosti, náklady, nároky, škody, výdaje nebo požadavky (nebo úkony s nimi související), které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 xml:space="preserve">tel utrpí nebo které mu vzniknou či které budou proti němu uplatněny a které jsou vzhledem k účelu smlouvy a záměru </w:t>
      </w:r>
      <w:r w:rsidR="000A52C6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 xml:space="preserve">telem účelně vynaložené, pokud takové ztráty, závazky z titulu odpovědnosti, náklady, nároky, škody, výdaje (včetně nákladů právního zastoupení) nebo požadavky vzniknou přímo nebo nepřímo z titulu nebo v souvislosti s </w:t>
      </w:r>
    </w:p>
    <w:p w14:paraId="05A62FD4" w14:textId="79990011" w:rsidR="007F710C" w:rsidRPr="000A52C6" w:rsidRDefault="007F710C" w:rsidP="00762503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left="1276" w:hanging="567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jakýmkoli nesprávným, nepravdivým nebo zavádějícím prohlášením či ujištěním </w:t>
      </w:r>
      <w:r w:rsidR="000A52C6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>hotovitele uvedeným v této smlouvě nebo</w:t>
      </w:r>
    </w:p>
    <w:p w14:paraId="53858532" w14:textId="308BE5FC" w:rsidR="007F710C" w:rsidRPr="000A52C6" w:rsidRDefault="007F710C" w:rsidP="00762503">
      <w:pPr>
        <w:pStyle w:val="rove2"/>
        <w:numPr>
          <w:ilvl w:val="2"/>
          <w:numId w:val="12"/>
        </w:numPr>
        <w:tabs>
          <w:tab w:val="clear" w:pos="1980"/>
        </w:tabs>
        <w:suppressAutoHyphens w:val="0"/>
        <w:spacing w:after="0"/>
        <w:ind w:left="1276" w:hanging="567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porušením jakéhokoli ujednání nebo závazku </w:t>
      </w:r>
      <w:r w:rsidR="000A52C6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 xml:space="preserve">hotovitele stanoveného v této </w:t>
      </w:r>
      <w:r w:rsidR="000A52C6">
        <w:rPr>
          <w:rFonts w:ascii="Arial" w:hAnsi="Arial" w:cs="Arial"/>
          <w:sz w:val="22"/>
          <w:szCs w:val="22"/>
        </w:rPr>
        <w:t>S</w:t>
      </w:r>
      <w:r w:rsidRPr="000A52C6">
        <w:rPr>
          <w:rFonts w:ascii="Arial" w:hAnsi="Arial" w:cs="Arial"/>
          <w:sz w:val="22"/>
          <w:szCs w:val="22"/>
        </w:rPr>
        <w:t>mlouvě;</w:t>
      </w:r>
    </w:p>
    <w:p w14:paraId="4453BD4F" w14:textId="6BB25026" w:rsidR="007F710C" w:rsidRPr="000A52C6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0A52C6">
        <w:rPr>
          <w:rFonts w:ascii="Arial" w:hAnsi="Arial" w:cs="Arial"/>
          <w:sz w:val="22"/>
          <w:szCs w:val="22"/>
        </w:rPr>
        <w:t xml:space="preserve">a </w:t>
      </w:r>
      <w:r w:rsidR="00C6229F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 xml:space="preserve">hotovitel nahradí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F31199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 xml:space="preserve">teli veškeré náklady, poplatky, platby a výdaje, které jsou vzhledem k účelu </w:t>
      </w:r>
      <w:r w:rsidR="00C6229F">
        <w:rPr>
          <w:rFonts w:ascii="Arial" w:hAnsi="Arial" w:cs="Arial"/>
          <w:sz w:val="22"/>
          <w:szCs w:val="22"/>
        </w:rPr>
        <w:t>S</w:t>
      </w:r>
      <w:r w:rsidRPr="000A52C6">
        <w:rPr>
          <w:rFonts w:ascii="Arial" w:hAnsi="Arial" w:cs="Arial"/>
          <w:sz w:val="22"/>
          <w:szCs w:val="22"/>
        </w:rPr>
        <w:t xml:space="preserve">mlouvy a záměru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>tele účelně vynaložené</w:t>
      </w:r>
      <w:r w:rsidR="00BA752B">
        <w:rPr>
          <w:rFonts w:ascii="Arial" w:hAnsi="Arial" w:cs="Arial"/>
          <w:sz w:val="22"/>
          <w:szCs w:val="22"/>
        </w:rPr>
        <w:t xml:space="preserve">, </w:t>
      </w:r>
      <w:r w:rsidRPr="000A52C6">
        <w:rPr>
          <w:rFonts w:ascii="Arial" w:hAnsi="Arial" w:cs="Arial"/>
          <w:sz w:val="22"/>
          <w:szCs w:val="22"/>
        </w:rPr>
        <w:t xml:space="preserve">a které </w:t>
      </w:r>
      <w:r w:rsidR="00C6229F">
        <w:rPr>
          <w:rFonts w:ascii="Arial" w:hAnsi="Arial" w:cs="Arial"/>
          <w:sz w:val="22"/>
          <w:szCs w:val="22"/>
        </w:rPr>
        <w:t>O</w:t>
      </w:r>
      <w:r w:rsidRPr="000A52C6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0A52C6">
        <w:rPr>
          <w:rFonts w:ascii="Arial" w:hAnsi="Arial" w:cs="Arial"/>
          <w:sz w:val="22"/>
          <w:szCs w:val="22"/>
        </w:rPr>
        <w:t>tel uhradí</w:t>
      </w:r>
      <w:r w:rsidR="00BA752B">
        <w:rPr>
          <w:rFonts w:ascii="Arial" w:hAnsi="Arial" w:cs="Arial"/>
          <w:sz w:val="22"/>
          <w:szCs w:val="22"/>
        </w:rPr>
        <w:t>,</w:t>
      </w:r>
      <w:r w:rsidRPr="000A52C6">
        <w:rPr>
          <w:rFonts w:ascii="Arial" w:hAnsi="Arial" w:cs="Arial"/>
          <w:sz w:val="22"/>
          <w:szCs w:val="22"/>
        </w:rPr>
        <w:t xml:space="preserve"> nebo které mu vzniknou v souvislosti s vedením jakéhokoli řízení nebo popírání jakéhokoli nároku nebo obhajobou či v souvislosti s vymáháním tohoto závazku </w:t>
      </w:r>
      <w:r w:rsidR="00C6229F">
        <w:rPr>
          <w:rFonts w:ascii="Arial" w:hAnsi="Arial" w:cs="Arial"/>
          <w:sz w:val="22"/>
          <w:szCs w:val="22"/>
        </w:rPr>
        <w:t>Z</w:t>
      </w:r>
      <w:r w:rsidRPr="000A52C6">
        <w:rPr>
          <w:rFonts w:ascii="Arial" w:hAnsi="Arial" w:cs="Arial"/>
          <w:sz w:val="22"/>
          <w:szCs w:val="22"/>
        </w:rPr>
        <w:t>hotovitele.</w:t>
      </w:r>
    </w:p>
    <w:p w14:paraId="5B9259FD" w14:textId="77777777" w:rsidR="007F710C" w:rsidRPr="000A52C6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</w:p>
    <w:p w14:paraId="18931408" w14:textId="77777777" w:rsidR="00115B1C" w:rsidRPr="00563780" w:rsidRDefault="00115B1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5D743791" w14:textId="77777777" w:rsidR="007F710C" w:rsidRDefault="007F710C" w:rsidP="001B5FD4">
      <w:pPr>
        <w:pStyle w:val="lnek"/>
        <w:jc w:val="center"/>
        <w:rPr>
          <w:rFonts w:ascii="Arial" w:hAnsi="Arial" w:cs="Arial"/>
          <w:b/>
          <w:caps/>
        </w:rPr>
      </w:pPr>
      <w:bookmarkStart w:id="1" w:name="_Toc176666522"/>
      <w:r w:rsidRPr="00563780">
        <w:rPr>
          <w:rFonts w:ascii="Arial" w:hAnsi="Arial" w:cs="Arial"/>
          <w:b/>
          <w:caps/>
        </w:rPr>
        <w:t>Pojištění</w:t>
      </w:r>
      <w:bookmarkEnd w:id="1"/>
      <w:r w:rsidRPr="00563780">
        <w:rPr>
          <w:rFonts w:ascii="Arial" w:hAnsi="Arial" w:cs="Arial"/>
          <w:b/>
          <w:caps/>
        </w:rPr>
        <w:t xml:space="preserve"> </w:t>
      </w:r>
    </w:p>
    <w:p w14:paraId="1AA227C3" w14:textId="77777777" w:rsidR="00C6229F" w:rsidRPr="001B5FD4" w:rsidRDefault="00C6229F" w:rsidP="00C6229F">
      <w:pPr>
        <w:pStyle w:val="lnek"/>
        <w:numPr>
          <w:ilvl w:val="0"/>
          <w:numId w:val="0"/>
        </w:numPr>
        <w:ind w:left="709"/>
        <w:rPr>
          <w:rFonts w:ascii="Arial" w:hAnsi="Arial" w:cs="Arial"/>
          <w:b/>
          <w:caps/>
        </w:rPr>
      </w:pPr>
    </w:p>
    <w:p w14:paraId="4E84AC83" w14:textId="32B9AD54" w:rsidR="007F710C" w:rsidRPr="00C6229F" w:rsidRDefault="007F710C" w:rsidP="003D592F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>Zhotovitel prohlašuje, že má uzavřenou pojistnou smlouvu obecné odpovědnosti za škodu způsobenou svojí čin</w:t>
      </w:r>
      <w:r w:rsidR="00DB008A" w:rsidRPr="00C6229F">
        <w:rPr>
          <w:rFonts w:ascii="Arial" w:hAnsi="Arial" w:cs="Arial"/>
          <w:sz w:val="22"/>
          <w:szCs w:val="22"/>
        </w:rPr>
        <w:t>n</w:t>
      </w:r>
      <w:r w:rsidRPr="00C6229F">
        <w:rPr>
          <w:rFonts w:ascii="Arial" w:hAnsi="Arial" w:cs="Arial"/>
          <w:sz w:val="22"/>
          <w:szCs w:val="22"/>
        </w:rPr>
        <w:t>ostí vůči třetím osobám</w:t>
      </w:r>
      <w:r w:rsidR="003D592F" w:rsidRPr="00C6229F">
        <w:rPr>
          <w:rFonts w:ascii="Arial" w:hAnsi="Arial" w:cs="Arial"/>
          <w:sz w:val="22"/>
          <w:szCs w:val="22"/>
        </w:rPr>
        <w:t>.</w:t>
      </w:r>
      <w:r w:rsidRPr="00C6229F">
        <w:rPr>
          <w:rFonts w:ascii="Arial" w:hAnsi="Arial" w:cs="Arial"/>
          <w:sz w:val="22"/>
          <w:szCs w:val="22"/>
        </w:rPr>
        <w:t xml:space="preserve">  </w:t>
      </w:r>
    </w:p>
    <w:p w14:paraId="52DAFA93" w14:textId="353ABC94" w:rsidR="007F710C" w:rsidRPr="00C6229F" w:rsidRDefault="00115B1C" w:rsidP="00563780">
      <w:pPr>
        <w:numPr>
          <w:ilvl w:val="1"/>
          <w:numId w:val="1"/>
        </w:numPr>
        <w:jc w:val="both"/>
        <w:outlineLvl w:val="1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>S</w:t>
      </w:r>
      <w:r w:rsidR="007F710C" w:rsidRPr="00C6229F">
        <w:rPr>
          <w:rFonts w:ascii="Arial" w:hAnsi="Arial" w:cs="Arial"/>
          <w:sz w:val="22"/>
          <w:szCs w:val="22"/>
        </w:rPr>
        <w:t xml:space="preserve">mluvní strany shodně konstatují, že v souladu s obecnými podmínkami pojištění odpovědnosti </w:t>
      </w:r>
      <w:r w:rsidR="00C6229F">
        <w:rPr>
          <w:rFonts w:ascii="Arial" w:hAnsi="Arial" w:cs="Arial"/>
          <w:sz w:val="22"/>
          <w:szCs w:val="22"/>
        </w:rPr>
        <w:t>Z</w:t>
      </w:r>
      <w:r w:rsidR="007F710C" w:rsidRPr="00C6229F">
        <w:rPr>
          <w:rFonts w:ascii="Arial" w:hAnsi="Arial" w:cs="Arial"/>
          <w:sz w:val="22"/>
          <w:szCs w:val="22"/>
        </w:rPr>
        <w:t xml:space="preserve">hotovitele a dle příslušných zákonných ustanovení bude případné pojistné </w:t>
      </w:r>
      <w:r w:rsidR="007F710C" w:rsidRPr="00C6229F">
        <w:rPr>
          <w:rFonts w:ascii="Arial" w:hAnsi="Arial" w:cs="Arial"/>
          <w:sz w:val="22"/>
          <w:szCs w:val="22"/>
        </w:rPr>
        <w:lastRenderedPageBreak/>
        <w:t xml:space="preserve">plnění z titulu náhrady škody způsobené </w:t>
      </w:r>
      <w:r w:rsidR="00C6229F">
        <w:rPr>
          <w:rFonts w:ascii="Arial" w:hAnsi="Arial" w:cs="Arial"/>
          <w:sz w:val="22"/>
          <w:szCs w:val="22"/>
        </w:rPr>
        <w:t>Z</w:t>
      </w:r>
      <w:r w:rsidR="007F710C" w:rsidRPr="00C6229F">
        <w:rPr>
          <w:rFonts w:ascii="Arial" w:hAnsi="Arial" w:cs="Arial"/>
          <w:sz w:val="22"/>
          <w:szCs w:val="22"/>
        </w:rPr>
        <w:t xml:space="preserve">hotovitelem nebo jeho subdodavateli na základě této Smlouvy hrazeno pojišťovnou přímo </w:t>
      </w:r>
      <w:r w:rsidR="00C6229F">
        <w:rPr>
          <w:rFonts w:ascii="Arial" w:hAnsi="Arial" w:cs="Arial"/>
          <w:sz w:val="22"/>
          <w:szCs w:val="22"/>
        </w:rPr>
        <w:t>O</w:t>
      </w:r>
      <w:r w:rsidR="007F710C"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="007F710C" w:rsidRPr="00C6229F">
        <w:rPr>
          <w:rFonts w:ascii="Arial" w:hAnsi="Arial" w:cs="Arial"/>
          <w:sz w:val="22"/>
          <w:szCs w:val="22"/>
        </w:rPr>
        <w:t>teli.</w:t>
      </w:r>
    </w:p>
    <w:p w14:paraId="35CBC334" w14:textId="77777777" w:rsidR="007F710C" w:rsidRPr="00C6229F" w:rsidRDefault="007F710C" w:rsidP="00563780">
      <w:pPr>
        <w:pStyle w:val="Nadpis02"/>
        <w:tabs>
          <w:tab w:val="clear" w:pos="360"/>
          <w:tab w:val="left" w:pos="0"/>
        </w:tabs>
        <w:spacing w:before="0"/>
        <w:rPr>
          <w:sz w:val="22"/>
          <w:szCs w:val="22"/>
        </w:rPr>
      </w:pPr>
    </w:p>
    <w:p w14:paraId="650C67A6" w14:textId="77777777" w:rsidR="007F710C" w:rsidRPr="00563780" w:rsidRDefault="007F710C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7F1294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smluvní sankce a pokuty</w:t>
      </w:r>
    </w:p>
    <w:p w14:paraId="5A853EA6" w14:textId="77777777" w:rsidR="00C6229F" w:rsidRPr="00C6229F" w:rsidRDefault="00C6229F" w:rsidP="00C6229F">
      <w:pPr>
        <w:rPr>
          <w:lang w:eastAsia="zh-CN"/>
        </w:rPr>
      </w:pPr>
    </w:p>
    <w:p w14:paraId="69C8E700" w14:textId="1216DDEB" w:rsidR="0020604F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hotovitele s časem plnění</w:t>
      </w:r>
      <w:r w:rsidRPr="00C6229F">
        <w:rPr>
          <w:rFonts w:ascii="Arial" w:hAnsi="Arial" w:cs="Arial"/>
          <w:b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>dle čl. 2</w:t>
      </w:r>
      <w:r w:rsidRPr="00C6229F">
        <w:rPr>
          <w:rFonts w:ascii="Arial" w:hAnsi="Arial" w:cs="Arial"/>
          <w:b/>
          <w:sz w:val="22"/>
          <w:szCs w:val="22"/>
        </w:rPr>
        <w:t xml:space="preserve"> Doba plnění </w:t>
      </w:r>
      <w:r w:rsidRPr="00C6229F">
        <w:rPr>
          <w:rFonts w:ascii="Arial" w:hAnsi="Arial" w:cs="Arial"/>
          <w:sz w:val="22"/>
          <w:szCs w:val="22"/>
        </w:rPr>
        <w:t xml:space="preserve">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 xml:space="preserve">mlouvy zavazuje se tento uhradit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teli smluvní pokutu ve výši 0,15 % z ceny příslušné části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 xml:space="preserve">íla za každý započatý den prodlení, přičemž prodlení začíná běžet nesplněním kteréhokoliv z dohodnutých termínů a to do 30 kalendářních dnů a smluvní pokutu ve výši 0,20 % z ceny příslušné části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>íla za každý započatý den prodlení nad 30 kalendářních dnů.</w:t>
      </w:r>
      <w:r w:rsidR="0020604F" w:rsidRPr="00C6229F">
        <w:rPr>
          <w:rFonts w:ascii="Arial" w:hAnsi="Arial" w:cs="Arial"/>
          <w:sz w:val="22"/>
          <w:szCs w:val="22"/>
        </w:rPr>
        <w:t xml:space="preserve"> Dané ustanovení se nepoužije v případě vis maior.</w:t>
      </w:r>
    </w:p>
    <w:p w14:paraId="5B52C7E9" w14:textId="6F976A8F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tele s uhrazením ceny za </w:t>
      </w:r>
      <w:r w:rsidR="00C6229F">
        <w:rPr>
          <w:rFonts w:ascii="Arial" w:hAnsi="Arial" w:cs="Arial"/>
          <w:sz w:val="22"/>
          <w:szCs w:val="22"/>
        </w:rPr>
        <w:t>D</w:t>
      </w:r>
      <w:r w:rsidRPr="00C6229F">
        <w:rPr>
          <w:rFonts w:ascii="Arial" w:hAnsi="Arial" w:cs="Arial"/>
          <w:sz w:val="22"/>
          <w:szCs w:val="22"/>
        </w:rPr>
        <w:t>ílo, či její části</w:t>
      </w:r>
      <w:r w:rsidRPr="00C6229F">
        <w:rPr>
          <w:rFonts w:ascii="Arial" w:hAnsi="Arial" w:cs="Arial"/>
          <w:b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 xml:space="preserve">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 xml:space="preserve">mlouvy, uhradí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hotoviteli smluvní pokutu ve výši 0,</w:t>
      </w:r>
      <w:r w:rsidR="0020604F" w:rsidRPr="00C6229F">
        <w:rPr>
          <w:rFonts w:ascii="Arial" w:hAnsi="Arial" w:cs="Arial"/>
          <w:sz w:val="22"/>
          <w:szCs w:val="22"/>
        </w:rPr>
        <w:t>1</w:t>
      </w:r>
      <w:r w:rsidRPr="00C6229F">
        <w:rPr>
          <w:rFonts w:ascii="Arial" w:hAnsi="Arial" w:cs="Arial"/>
          <w:sz w:val="22"/>
          <w:szCs w:val="22"/>
        </w:rPr>
        <w:t xml:space="preserve">5 % z dlužné částky za každý započatý den prodlení, přičemž prodlení začíná běžet nesplněním termínu stanoveného 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>mlouvy. Dané ustanovení se nepoužije v případě vis maior.</w:t>
      </w:r>
    </w:p>
    <w:p w14:paraId="11CC187A" w14:textId="686A6B69" w:rsidR="007F710C" w:rsidRPr="00C6229F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V případě prodlení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hotovitele s termínem odstranění záručních vad v průběhu záruční doby dle této Smlouvy, uhradí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>teli smluvní pokutu ve výši 1000,- Kč (slovy: jeden</w:t>
      </w:r>
      <w:r w:rsidR="00C6229F">
        <w:rPr>
          <w:rFonts w:ascii="Arial" w:hAnsi="Arial" w:cs="Arial"/>
          <w:sz w:val="22"/>
          <w:szCs w:val="22"/>
        </w:rPr>
        <w:t xml:space="preserve"> </w:t>
      </w:r>
      <w:r w:rsidRPr="00C6229F">
        <w:rPr>
          <w:rFonts w:ascii="Arial" w:hAnsi="Arial" w:cs="Arial"/>
          <w:sz w:val="22"/>
          <w:szCs w:val="22"/>
        </w:rPr>
        <w:t xml:space="preserve">tisíc korun českých) za každou jednotlivou vadu a za každý započatý kalendářní den prodlení. Prodlením se v tomto případě rozumí doba, která uplyne ode dne doručení oprávněné reklamace do dne předání bezvadných prací. Vedle smluvní pokuty je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 povinen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teli nahradit i škodu v plné výši, která porušením povinností </w:t>
      </w:r>
      <w:r w:rsidR="00C6229F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 xml:space="preserve">hotovitele vznikla. Smluvní pokuta se do náhrady škody nezapočítává. </w:t>
      </w:r>
    </w:p>
    <w:p w14:paraId="5DD3CA33" w14:textId="302434D6" w:rsidR="007F710C" w:rsidRPr="00C6229F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6" w:hanging="686"/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Jakýmkoliv ujednáním o smluvní pokutě tak není dotčen nárok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tele na náhradu škody v plné výši a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>tel je oprávněn požadovat též náhradu škody ve výši přesahující smluvní pokutu.</w:t>
      </w:r>
    </w:p>
    <w:p w14:paraId="2100E41D" w14:textId="785276DC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Na úhradu smluvní pokuty, případně náhradu škody, může </w:t>
      </w:r>
      <w:r w:rsidR="00C6229F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BA752B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 započítat dosud nezaplacenou část ceny díla dle této </w:t>
      </w:r>
      <w:r w:rsidR="00C6229F">
        <w:rPr>
          <w:rFonts w:ascii="Arial" w:hAnsi="Arial" w:cs="Arial"/>
          <w:sz w:val="22"/>
          <w:szCs w:val="22"/>
        </w:rPr>
        <w:t>S</w:t>
      </w:r>
      <w:r w:rsidRPr="00C6229F">
        <w:rPr>
          <w:rFonts w:ascii="Arial" w:hAnsi="Arial" w:cs="Arial"/>
          <w:sz w:val="22"/>
          <w:szCs w:val="22"/>
        </w:rPr>
        <w:t>mlouvy.</w:t>
      </w:r>
    </w:p>
    <w:p w14:paraId="3A3C015B" w14:textId="2EE42648" w:rsidR="007F710C" w:rsidRPr="00C6229F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6229F">
        <w:rPr>
          <w:rFonts w:ascii="Arial" w:hAnsi="Arial" w:cs="Arial"/>
          <w:sz w:val="22"/>
          <w:szCs w:val="22"/>
        </w:rPr>
        <w:t xml:space="preserve">Smluvní pokuta je splatná do 30 dnů po doručení oznámení o uložení smluvní pokuty druhé smluvní straně. Oznámení o uložení smluvní pokuty musí vždy obsahovat popis a časové určení události, která v souladu s uzavřenou smlouvou zakládá právo </w:t>
      </w:r>
      <w:r w:rsidR="00107AF1">
        <w:rPr>
          <w:rFonts w:ascii="Arial" w:hAnsi="Arial" w:cs="Arial"/>
          <w:sz w:val="22"/>
          <w:szCs w:val="22"/>
        </w:rPr>
        <w:t>O</w:t>
      </w:r>
      <w:r w:rsidRPr="00C6229F">
        <w:rPr>
          <w:rFonts w:ascii="Arial" w:hAnsi="Arial" w:cs="Arial"/>
          <w:sz w:val="22"/>
          <w:szCs w:val="22"/>
        </w:rPr>
        <w:t>bjedna</w:t>
      </w:r>
      <w:r w:rsidR="00C65330">
        <w:rPr>
          <w:rFonts w:ascii="Arial" w:hAnsi="Arial" w:cs="Arial"/>
          <w:sz w:val="22"/>
          <w:szCs w:val="22"/>
        </w:rPr>
        <w:t>va</w:t>
      </w:r>
      <w:r w:rsidRPr="00C6229F">
        <w:rPr>
          <w:rFonts w:ascii="Arial" w:hAnsi="Arial" w:cs="Arial"/>
          <w:sz w:val="22"/>
          <w:szCs w:val="22"/>
        </w:rPr>
        <w:t xml:space="preserve">tele či </w:t>
      </w:r>
      <w:r w:rsidR="00107AF1">
        <w:rPr>
          <w:rFonts w:ascii="Arial" w:hAnsi="Arial" w:cs="Arial"/>
          <w:sz w:val="22"/>
          <w:szCs w:val="22"/>
        </w:rPr>
        <w:t>Z</w:t>
      </w:r>
      <w:r w:rsidRPr="00C6229F">
        <w:rPr>
          <w:rFonts w:ascii="Arial" w:hAnsi="Arial" w:cs="Arial"/>
          <w:sz w:val="22"/>
          <w:szCs w:val="22"/>
        </w:rPr>
        <w:t>hotovitele účtovat smluvní pokutu.</w:t>
      </w:r>
    </w:p>
    <w:p w14:paraId="2B0CCB37" w14:textId="77777777" w:rsidR="007F710C" w:rsidRPr="00C6229F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  <w:sz w:val="22"/>
          <w:szCs w:val="22"/>
        </w:rPr>
      </w:pPr>
    </w:p>
    <w:p w14:paraId="24DCB794" w14:textId="77777777" w:rsidR="007F710C" w:rsidRPr="00563780" w:rsidRDefault="007F710C" w:rsidP="00563780">
      <w:pPr>
        <w:pStyle w:val="lnek"/>
        <w:numPr>
          <w:ilvl w:val="0"/>
          <w:numId w:val="0"/>
        </w:numPr>
        <w:ind w:left="709"/>
        <w:jc w:val="both"/>
        <w:rPr>
          <w:rFonts w:ascii="Arial" w:hAnsi="Arial" w:cs="Arial"/>
        </w:rPr>
      </w:pPr>
    </w:p>
    <w:p w14:paraId="427B5DE4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Předání a převzetí díla</w:t>
      </w:r>
    </w:p>
    <w:p w14:paraId="7C1F7EAD" w14:textId="77777777" w:rsidR="00107AF1" w:rsidRPr="00107AF1" w:rsidRDefault="00107AF1" w:rsidP="00107AF1">
      <w:pPr>
        <w:rPr>
          <w:lang w:eastAsia="zh-CN"/>
        </w:rPr>
      </w:pPr>
    </w:p>
    <w:p w14:paraId="11CDC55A" w14:textId="552B0FD4" w:rsidR="007F710C" w:rsidRPr="00107AF1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Předáním a převzetím</w:t>
      </w:r>
      <w:r w:rsidR="00107AF1">
        <w:rPr>
          <w:rFonts w:ascii="Arial" w:hAnsi="Arial" w:cs="Arial"/>
          <w:sz w:val="22"/>
          <w:szCs w:val="22"/>
        </w:rPr>
        <w:t xml:space="preserve"> částí D</w:t>
      </w:r>
      <w:r w:rsidRPr="00107AF1">
        <w:rPr>
          <w:rFonts w:ascii="Arial" w:hAnsi="Arial" w:cs="Arial"/>
          <w:sz w:val="22"/>
          <w:szCs w:val="22"/>
        </w:rPr>
        <w:t xml:space="preserve">íla se ve smyslu ustanovení zákona rozumí okamžik protokolárního předání částí </w:t>
      </w:r>
      <w:r w:rsidR="00107AF1">
        <w:rPr>
          <w:rFonts w:ascii="Arial" w:hAnsi="Arial" w:cs="Arial"/>
          <w:sz w:val="22"/>
          <w:szCs w:val="22"/>
        </w:rPr>
        <w:t>D</w:t>
      </w:r>
      <w:r w:rsidRPr="00107AF1">
        <w:rPr>
          <w:rFonts w:ascii="Arial" w:hAnsi="Arial" w:cs="Arial"/>
          <w:sz w:val="22"/>
          <w:szCs w:val="22"/>
        </w:rPr>
        <w:t xml:space="preserve">íla. Místem předání </w:t>
      </w:r>
      <w:r w:rsidR="00107AF1">
        <w:rPr>
          <w:rFonts w:ascii="Arial" w:hAnsi="Arial" w:cs="Arial"/>
          <w:sz w:val="22"/>
          <w:szCs w:val="22"/>
        </w:rPr>
        <w:t>D</w:t>
      </w:r>
      <w:r w:rsidRPr="00107AF1">
        <w:rPr>
          <w:rFonts w:ascii="Arial" w:hAnsi="Arial" w:cs="Arial"/>
          <w:sz w:val="22"/>
          <w:szCs w:val="22"/>
        </w:rPr>
        <w:t xml:space="preserve">íla je sídlo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>bjedna</w:t>
      </w:r>
      <w:r w:rsidR="00042A6B">
        <w:rPr>
          <w:rFonts w:ascii="Arial" w:hAnsi="Arial" w:cs="Arial"/>
          <w:sz w:val="22"/>
          <w:szCs w:val="22"/>
        </w:rPr>
        <w:t>va</w:t>
      </w:r>
      <w:r w:rsidRPr="00107AF1">
        <w:rPr>
          <w:rFonts w:ascii="Arial" w:hAnsi="Arial" w:cs="Arial"/>
          <w:sz w:val="22"/>
          <w:szCs w:val="22"/>
        </w:rPr>
        <w:t xml:space="preserve">tele uvedené v záhlaví této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 xml:space="preserve">mlouvy. </w:t>
      </w:r>
    </w:p>
    <w:p w14:paraId="1E18D927" w14:textId="5B316325" w:rsidR="007F710C" w:rsidRPr="00107AF1" w:rsidRDefault="007F710C" w:rsidP="00563780">
      <w:pPr>
        <w:pStyle w:val="lnek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 xml:space="preserve">Vznese-li při předávání a převzetí plnění předmětu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 xml:space="preserve">mlouvy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>bjedna</w:t>
      </w:r>
      <w:r w:rsidR="00C65330">
        <w:rPr>
          <w:rFonts w:ascii="Arial" w:hAnsi="Arial" w:cs="Arial"/>
          <w:sz w:val="22"/>
          <w:szCs w:val="22"/>
        </w:rPr>
        <w:t>va</w:t>
      </w:r>
      <w:r w:rsidRPr="00107AF1">
        <w:rPr>
          <w:rFonts w:ascii="Arial" w:hAnsi="Arial" w:cs="Arial"/>
          <w:sz w:val="22"/>
          <w:szCs w:val="22"/>
        </w:rPr>
        <w:t xml:space="preserve">tel vůči </w:t>
      </w:r>
      <w:r w:rsidR="00107AF1">
        <w:rPr>
          <w:rFonts w:ascii="Arial" w:hAnsi="Arial" w:cs="Arial"/>
          <w:sz w:val="22"/>
          <w:szCs w:val="22"/>
        </w:rPr>
        <w:t>Z</w:t>
      </w:r>
      <w:r w:rsidRPr="00107AF1">
        <w:rPr>
          <w:rFonts w:ascii="Arial" w:hAnsi="Arial" w:cs="Arial"/>
          <w:sz w:val="22"/>
          <w:szCs w:val="22"/>
        </w:rPr>
        <w:t xml:space="preserve">hotoviteli námitky, </w:t>
      </w:r>
      <w:r w:rsidR="00107AF1">
        <w:rPr>
          <w:rFonts w:ascii="Arial" w:hAnsi="Arial" w:cs="Arial"/>
          <w:sz w:val="22"/>
          <w:szCs w:val="22"/>
        </w:rPr>
        <w:t>Z</w:t>
      </w:r>
      <w:r w:rsidRPr="00107AF1">
        <w:rPr>
          <w:rFonts w:ascii="Arial" w:hAnsi="Arial" w:cs="Arial"/>
          <w:sz w:val="22"/>
          <w:szCs w:val="22"/>
        </w:rPr>
        <w:t xml:space="preserve">hotovitel odstraní vady plnění ve lhůtě </w:t>
      </w:r>
      <w:r w:rsidR="00107AF1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>bjedna</w:t>
      </w:r>
      <w:r w:rsidR="00C65330">
        <w:rPr>
          <w:rFonts w:ascii="Arial" w:hAnsi="Arial" w:cs="Arial"/>
          <w:sz w:val="22"/>
          <w:szCs w:val="22"/>
        </w:rPr>
        <w:t>va</w:t>
      </w:r>
      <w:r w:rsidRPr="00107AF1">
        <w:rPr>
          <w:rFonts w:ascii="Arial" w:hAnsi="Arial" w:cs="Arial"/>
          <w:sz w:val="22"/>
          <w:szCs w:val="22"/>
        </w:rPr>
        <w:t xml:space="preserve">telem stanovené a teprve po jejich odstranění se má za to, že bylo plněno bezvadně a předmět </w:t>
      </w:r>
      <w:r w:rsidR="00107AF1">
        <w:rPr>
          <w:rFonts w:ascii="Arial" w:hAnsi="Arial" w:cs="Arial"/>
          <w:sz w:val="22"/>
          <w:szCs w:val="22"/>
        </w:rPr>
        <w:t>S</w:t>
      </w:r>
      <w:r w:rsidRPr="00107AF1">
        <w:rPr>
          <w:rFonts w:ascii="Arial" w:hAnsi="Arial" w:cs="Arial"/>
          <w:sz w:val="22"/>
          <w:szCs w:val="22"/>
        </w:rPr>
        <w:t>mlouvy bude považován za způsobilý k využívání dnem jeho odevzdání.</w:t>
      </w:r>
    </w:p>
    <w:p w14:paraId="222F9A31" w14:textId="77777777" w:rsidR="002B27B1" w:rsidRDefault="002B27B1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77D9D546" w14:textId="77777777" w:rsidR="00995473" w:rsidRPr="00563780" w:rsidRDefault="00995473" w:rsidP="00563780">
      <w:pPr>
        <w:rPr>
          <w:rFonts w:ascii="Arial" w:hAnsi="Arial" w:cs="Arial"/>
          <w:sz w:val="24"/>
          <w:szCs w:val="24"/>
          <w:lang w:eastAsia="zh-CN"/>
        </w:rPr>
      </w:pPr>
    </w:p>
    <w:p w14:paraId="2A3BA259" w14:textId="77777777" w:rsidR="007F710C" w:rsidRDefault="007F710C" w:rsidP="00563780">
      <w:pPr>
        <w:pStyle w:val="Nadpis02"/>
        <w:numPr>
          <w:ilvl w:val="0"/>
          <w:numId w:val="1"/>
        </w:numPr>
        <w:tabs>
          <w:tab w:val="left" w:pos="0"/>
        </w:tabs>
        <w:spacing w:before="0"/>
        <w:ind w:left="684" w:hanging="684"/>
        <w:jc w:val="center"/>
        <w:rPr>
          <w:sz w:val="24"/>
          <w:szCs w:val="24"/>
        </w:rPr>
      </w:pPr>
      <w:r w:rsidRPr="00563780">
        <w:rPr>
          <w:sz w:val="24"/>
          <w:szCs w:val="24"/>
        </w:rPr>
        <w:t>Společná a závěrečná ustanovení</w:t>
      </w:r>
    </w:p>
    <w:p w14:paraId="713E09E5" w14:textId="77777777" w:rsidR="00107AF1" w:rsidRPr="00107AF1" w:rsidRDefault="00107AF1" w:rsidP="00107AF1">
      <w:pPr>
        <w:rPr>
          <w:lang w:eastAsia="zh-CN"/>
        </w:rPr>
      </w:pPr>
    </w:p>
    <w:p w14:paraId="4CCFEDB3" w14:textId="1C043A00" w:rsidR="007F710C" w:rsidRPr="00107AF1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Tato smlouva, výkony v jejím rámci prováděné a obsah a forma plnění se řídí právním řádem České republiky, zejména zákona č. 89/2012 Sb.,</w:t>
      </w:r>
      <w:r w:rsidRPr="00107AF1">
        <w:rPr>
          <w:rFonts w:ascii="Arial" w:hAnsi="Arial" w:cs="Arial"/>
          <w:color w:val="FF6600"/>
          <w:sz w:val="22"/>
          <w:szCs w:val="22"/>
        </w:rPr>
        <w:t xml:space="preserve"> </w:t>
      </w:r>
      <w:r w:rsidR="005D5C07">
        <w:rPr>
          <w:rFonts w:ascii="Arial" w:hAnsi="Arial" w:cs="Arial"/>
          <w:sz w:val="22"/>
          <w:szCs w:val="22"/>
        </w:rPr>
        <w:t>O</w:t>
      </w:r>
      <w:r w:rsidRPr="00107AF1">
        <w:rPr>
          <w:rFonts w:ascii="Arial" w:hAnsi="Arial" w:cs="Arial"/>
          <w:sz w:val="22"/>
          <w:szCs w:val="22"/>
        </w:rPr>
        <w:t xml:space="preserve">bčanským zákoníkem ve znění pozdějších předpisů. </w:t>
      </w:r>
    </w:p>
    <w:p w14:paraId="7EFDD6F7" w14:textId="77777777" w:rsidR="007F710C" w:rsidRPr="00B46089" w:rsidRDefault="007F710C" w:rsidP="00B27EA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Cs/>
          <w:sz w:val="22"/>
          <w:szCs w:val="22"/>
        </w:rPr>
      </w:pPr>
      <w:r w:rsidRPr="00B46089">
        <w:rPr>
          <w:rFonts w:ascii="Arial" w:hAnsi="Arial" w:cs="Arial"/>
          <w:bCs/>
          <w:sz w:val="22"/>
          <w:szCs w:val="22"/>
        </w:rPr>
        <w:t>Ukončení smlouvy</w:t>
      </w:r>
    </w:p>
    <w:p w14:paraId="6B2CC168" w14:textId="16DDD2B5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Účastníci jsou oprávněni od této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 písemně odstoupit, neplní-li jedna ze smluvních stran podstatně svoje povinnosti. Odstoupit od této </w:t>
      </w:r>
      <w:r w:rsidR="00762503">
        <w:rPr>
          <w:szCs w:val="22"/>
        </w:rPr>
        <w:t>S</w:t>
      </w:r>
      <w:r w:rsidRPr="00107AF1">
        <w:rPr>
          <w:szCs w:val="22"/>
        </w:rPr>
        <w:t>mlouvy není oprávněn ten účastník, který je s plněním smluvní povinnosti sám v prodlení. Smlouva bude v takovém případě ukončena v den doručení odstoupení, přičemž se za den doručení považuje nejpozději sedmý den ode dne, kdy bylo odstoupení uloženo na poště v případě nedoručitelnosti.</w:t>
      </w:r>
    </w:p>
    <w:p w14:paraId="2F04A067" w14:textId="1AC30223" w:rsidR="007F710C" w:rsidRPr="00107AF1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Objedna</w:t>
      </w:r>
      <w:r w:rsidR="00645D3A">
        <w:rPr>
          <w:szCs w:val="22"/>
        </w:rPr>
        <w:t>va</w:t>
      </w:r>
      <w:r w:rsidRPr="00107AF1">
        <w:rPr>
          <w:szCs w:val="22"/>
        </w:rPr>
        <w:t>tel je oprávněn od smlouvy odstoupit zejména:</w:t>
      </w:r>
    </w:p>
    <w:p w14:paraId="5F8A5F5D" w14:textId="48C849F5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lastRenderedPageBreak/>
        <w:t xml:space="preserve">pokud je </w:t>
      </w:r>
      <w:r w:rsidR="00762503">
        <w:rPr>
          <w:szCs w:val="22"/>
        </w:rPr>
        <w:t>Z</w:t>
      </w:r>
      <w:r w:rsidRPr="00107AF1">
        <w:rPr>
          <w:szCs w:val="22"/>
        </w:rPr>
        <w:t>hotovitel v delším než třicetidenním prodlení s plněním svých závazků,</w:t>
      </w:r>
    </w:p>
    <w:p w14:paraId="5A796BB8" w14:textId="2EE7CFBC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</w:t>
      </w:r>
      <w:r w:rsidR="00762503">
        <w:rPr>
          <w:szCs w:val="22"/>
        </w:rPr>
        <w:t>Z</w:t>
      </w:r>
      <w:r w:rsidRPr="00107AF1">
        <w:rPr>
          <w:szCs w:val="22"/>
        </w:rPr>
        <w:t xml:space="preserve">hotovitel nesplnil, nebo neplní podmínky udržovat pojistnou smlouvu v platnosti po celou dobu této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mlouvy, </w:t>
      </w:r>
    </w:p>
    <w:p w14:paraId="7F265220" w14:textId="2833FA4A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je </w:t>
      </w:r>
      <w:r w:rsidR="00762503">
        <w:rPr>
          <w:szCs w:val="22"/>
        </w:rPr>
        <w:t>Z</w:t>
      </w:r>
      <w:r w:rsidRPr="00107AF1">
        <w:rPr>
          <w:szCs w:val="22"/>
        </w:rPr>
        <w:t>hotovitel po</w:t>
      </w:r>
      <w:r w:rsidR="00942C10">
        <w:rPr>
          <w:szCs w:val="22"/>
        </w:rPr>
        <w:t xml:space="preserve"> </w:t>
      </w:r>
      <w:r w:rsidRPr="00107AF1">
        <w:rPr>
          <w:szCs w:val="22"/>
        </w:rPr>
        <w:t>dobu delší třiceti dnů bez závažného důvodu nečinný</w:t>
      </w:r>
    </w:p>
    <w:p w14:paraId="7C297F1F" w14:textId="2B2CF496" w:rsidR="007F710C" w:rsidRPr="00107AF1" w:rsidRDefault="007F710C" w:rsidP="00563780">
      <w:pPr>
        <w:pStyle w:val="Podlnek"/>
        <w:numPr>
          <w:ilvl w:val="0"/>
          <w:numId w:val="14"/>
        </w:numPr>
        <w:tabs>
          <w:tab w:val="left" w:pos="1368"/>
        </w:tabs>
        <w:rPr>
          <w:szCs w:val="22"/>
        </w:rPr>
      </w:pPr>
      <w:r w:rsidRPr="00107AF1">
        <w:rPr>
          <w:szCs w:val="22"/>
        </w:rPr>
        <w:t xml:space="preserve">pokud </w:t>
      </w:r>
      <w:r w:rsidR="00762503">
        <w:rPr>
          <w:szCs w:val="22"/>
        </w:rPr>
        <w:t>Z</w:t>
      </w:r>
      <w:r w:rsidRPr="00107AF1">
        <w:rPr>
          <w:szCs w:val="22"/>
        </w:rPr>
        <w:t>hotovitel jedná v rozporu s touto Smlouvou o dílo</w:t>
      </w:r>
    </w:p>
    <w:p w14:paraId="5EFEBEDF" w14:textId="75F7B65D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V případě ukončení </w:t>
      </w:r>
      <w:r w:rsidR="00762503">
        <w:rPr>
          <w:szCs w:val="22"/>
        </w:rPr>
        <w:t>S</w:t>
      </w:r>
      <w:r w:rsidRPr="00107AF1">
        <w:rPr>
          <w:szCs w:val="22"/>
        </w:rPr>
        <w:t xml:space="preserve">mlouvy z důvodů na straně </w:t>
      </w:r>
      <w:r w:rsidR="00762503">
        <w:rPr>
          <w:szCs w:val="22"/>
        </w:rPr>
        <w:t>O</w:t>
      </w:r>
      <w:r w:rsidRPr="00107AF1">
        <w:rPr>
          <w:szCs w:val="22"/>
        </w:rPr>
        <w:t>bjedna</w:t>
      </w:r>
      <w:r w:rsidR="00042A6B">
        <w:rPr>
          <w:szCs w:val="22"/>
        </w:rPr>
        <w:t>va</w:t>
      </w:r>
      <w:r w:rsidRPr="00107AF1">
        <w:rPr>
          <w:szCs w:val="22"/>
        </w:rPr>
        <w:t xml:space="preserve">tele bude </w:t>
      </w:r>
      <w:r w:rsidR="00762503">
        <w:rPr>
          <w:szCs w:val="22"/>
        </w:rPr>
        <w:t>Z</w:t>
      </w:r>
      <w:r w:rsidRPr="00107AF1">
        <w:rPr>
          <w:szCs w:val="22"/>
        </w:rPr>
        <w:t xml:space="preserve">hotoviteli uhrazena poměrná část ceny </w:t>
      </w:r>
      <w:r w:rsidR="00762503">
        <w:rPr>
          <w:szCs w:val="22"/>
        </w:rPr>
        <w:t>D</w:t>
      </w:r>
      <w:r w:rsidRPr="00107AF1">
        <w:rPr>
          <w:szCs w:val="22"/>
        </w:rPr>
        <w:t xml:space="preserve">íla za všechny činnosti prokazatelně provedené do doby ukončení </w:t>
      </w:r>
      <w:r w:rsidR="00762503">
        <w:rPr>
          <w:szCs w:val="22"/>
        </w:rPr>
        <w:t>S</w:t>
      </w:r>
      <w:r w:rsidRPr="00107AF1">
        <w:rPr>
          <w:szCs w:val="22"/>
        </w:rPr>
        <w:t>mlouvy včetně úhrady účelně vynaložených nákladů a to do třiceti dnů po vystavení faktury.</w:t>
      </w:r>
    </w:p>
    <w:p w14:paraId="4676BB2C" w14:textId="77777777" w:rsidR="007F710C" w:rsidRPr="00B46089" w:rsidRDefault="007F710C" w:rsidP="00563780">
      <w:pPr>
        <w:pStyle w:val="lnek"/>
        <w:numPr>
          <w:ilvl w:val="1"/>
          <w:numId w:val="1"/>
        </w:numPr>
        <w:tabs>
          <w:tab w:val="left" w:pos="0"/>
        </w:tabs>
        <w:ind w:left="684" w:hanging="684"/>
        <w:jc w:val="both"/>
        <w:rPr>
          <w:rFonts w:ascii="Arial" w:hAnsi="Arial" w:cs="Arial"/>
          <w:bCs/>
          <w:sz w:val="22"/>
          <w:szCs w:val="22"/>
        </w:rPr>
      </w:pPr>
      <w:r w:rsidRPr="00B46089">
        <w:rPr>
          <w:rFonts w:ascii="Arial" w:hAnsi="Arial" w:cs="Arial"/>
          <w:bCs/>
          <w:sz w:val="22"/>
          <w:szCs w:val="22"/>
        </w:rPr>
        <w:t>Závěrečná ustanovení</w:t>
      </w:r>
    </w:p>
    <w:p w14:paraId="53F76E03" w14:textId="5E8CBE0B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Tato </w:t>
      </w:r>
      <w:r w:rsidR="00942C10">
        <w:rPr>
          <w:szCs w:val="22"/>
        </w:rPr>
        <w:t>S</w:t>
      </w:r>
      <w:r w:rsidRPr="00107AF1">
        <w:rPr>
          <w:szCs w:val="22"/>
        </w:rPr>
        <w:t xml:space="preserve">mlouva zavazuje </w:t>
      </w:r>
      <w:r w:rsidR="00942C10">
        <w:rPr>
          <w:szCs w:val="22"/>
        </w:rPr>
        <w:t>S</w:t>
      </w:r>
      <w:r w:rsidRPr="00107AF1">
        <w:rPr>
          <w:szCs w:val="22"/>
        </w:rPr>
        <w:t>mluvní strany navzájem a jejich právní nástupce.</w:t>
      </w:r>
    </w:p>
    <w:p w14:paraId="56443990" w14:textId="1374ECFA" w:rsidR="007F710C" w:rsidRPr="00107AF1" w:rsidRDefault="007F710C" w:rsidP="00B27EA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Zhotovitel není oprávněn postoupit práva a závazky z této </w:t>
      </w:r>
      <w:r w:rsidR="00942C10">
        <w:rPr>
          <w:szCs w:val="22"/>
        </w:rPr>
        <w:t>S</w:t>
      </w:r>
      <w:r w:rsidRPr="00107AF1">
        <w:rPr>
          <w:szCs w:val="22"/>
        </w:rPr>
        <w:t>mlouvy plynoucí třetí straně</w:t>
      </w:r>
      <w:r w:rsidR="00B27EA0" w:rsidRPr="00107AF1">
        <w:rPr>
          <w:szCs w:val="22"/>
        </w:rPr>
        <w:t xml:space="preserve"> </w:t>
      </w:r>
      <w:r w:rsidRPr="00107AF1">
        <w:rPr>
          <w:szCs w:val="22"/>
        </w:rPr>
        <w:t xml:space="preserve">bez výslovného souhlasu </w:t>
      </w:r>
      <w:r w:rsidR="00B46089">
        <w:rPr>
          <w:szCs w:val="22"/>
        </w:rPr>
        <w:t>O</w:t>
      </w:r>
      <w:r w:rsidRPr="00107AF1">
        <w:rPr>
          <w:szCs w:val="22"/>
        </w:rPr>
        <w:t>bjedna</w:t>
      </w:r>
      <w:r w:rsidR="00645D3A">
        <w:rPr>
          <w:szCs w:val="22"/>
        </w:rPr>
        <w:t>va</w:t>
      </w:r>
      <w:r w:rsidRPr="00107AF1">
        <w:rPr>
          <w:szCs w:val="22"/>
        </w:rPr>
        <w:t xml:space="preserve">tele. </w:t>
      </w:r>
    </w:p>
    <w:p w14:paraId="1261264D" w14:textId="6CF5CF4A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Pokud by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mlouva trpěla právními vadami v důsledku změny obecné právní úpravy nebo i jinak, nemohou takové právní vady způsobit neplatnost nebo neúčinnost celé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mlouvy. Všechna ustanovení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jsou oddělitelná, a pokud se jakékoliv její ustanovení stane neplatným, protiprávním nebo v rozporu s veřejným zájmem, platnost ostatních ustanovení tím není dotčena a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mlouva bude posuzována tak, jako by tato neplatná ustanovení nikdy neobsahovala. Na místo neplatného nebo neúčinného ujednání se smluvní strany zavazují nahradit tato ustanovení takovým obsahem, který umožní, aby účelu </w:t>
      </w:r>
      <w:r w:rsidR="00B46089">
        <w:rPr>
          <w:szCs w:val="22"/>
        </w:rPr>
        <w:t>S</w:t>
      </w:r>
      <w:r w:rsidRPr="00107AF1">
        <w:rPr>
          <w:szCs w:val="22"/>
        </w:rPr>
        <w:t>mlouvy bylo dosaženo.</w:t>
      </w:r>
    </w:p>
    <w:p w14:paraId="34071B69" w14:textId="77777777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Smlouva nabývá platnosti podpisem oprávněných zástupců smluvních stran a účinnosti okamžikem jejího zveřejnění v registru smluv v souladu s § 6 odst. 1 zákona č. 340/2015 Sb., o registru smluv, ve znění pozdějších předpisů.</w:t>
      </w:r>
    </w:p>
    <w:p w14:paraId="0FB350E8" w14:textId="38DB2001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 xml:space="preserve">Není-li v této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mlouvě stanoveno jinak, lze smlouvu doplnit a měnit výlučně formou písemných dodatků, opatřených časovým a místním určením a podepsaných oprávněnými osobami. Dodatky takto sjednané se smluvní strany zavazují akceptovat a plnit jako součást této </w:t>
      </w:r>
      <w:r w:rsidR="00B46089">
        <w:rPr>
          <w:szCs w:val="22"/>
        </w:rPr>
        <w:t>S</w:t>
      </w:r>
      <w:r w:rsidRPr="00107AF1">
        <w:rPr>
          <w:szCs w:val="22"/>
        </w:rPr>
        <w:t>mlouvy.</w:t>
      </w:r>
    </w:p>
    <w:p w14:paraId="6D338BE0" w14:textId="2576D9DD" w:rsidR="007F710C" w:rsidRPr="00107AF1" w:rsidRDefault="007F710C" w:rsidP="00563780">
      <w:pPr>
        <w:pStyle w:val="Podlnek"/>
        <w:numPr>
          <w:ilvl w:val="2"/>
          <w:numId w:val="1"/>
        </w:numPr>
        <w:tabs>
          <w:tab w:val="left" w:pos="1368"/>
        </w:tabs>
        <w:ind w:left="1368" w:hanging="684"/>
        <w:rPr>
          <w:szCs w:val="22"/>
        </w:rPr>
      </w:pPr>
      <w:r w:rsidRPr="00107AF1">
        <w:rPr>
          <w:szCs w:val="22"/>
        </w:rPr>
        <w:t>Obě smluvní strany prohlašují, že předem souhlasí, v souladu se zněním zák</w:t>
      </w:r>
      <w:r w:rsidR="00B46089">
        <w:rPr>
          <w:szCs w:val="22"/>
        </w:rPr>
        <w:t xml:space="preserve">ona </w:t>
      </w:r>
      <w:r w:rsidRPr="00107AF1">
        <w:rPr>
          <w:szCs w:val="22"/>
        </w:rPr>
        <w:t>č</w:t>
      </w:r>
      <w:r w:rsidR="00B46089">
        <w:rPr>
          <w:szCs w:val="22"/>
        </w:rPr>
        <w:t xml:space="preserve">. </w:t>
      </w:r>
      <w:r w:rsidRPr="00107AF1">
        <w:rPr>
          <w:szCs w:val="22"/>
        </w:rPr>
        <w:t xml:space="preserve">106/1999 Sb., o svobodném přístupu k informacím, ve znění pozdějších předpisů a ZVZ, se zpřístupněním či zveřejněním celé této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o dílo v jejím plném znění včetně jejích příloh a případných dodatků, jakož i všech úkonů s touto </w:t>
      </w:r>
      <w:r w:rsidR="00B46089">
        <w:rPr>
          <w:szCs w:val="22"/>
        </w:rPr>
        <w:t>S</w:t>
      </w:r>
      <w:r w:rsidRPr="00107AF1">
        <w:rPr>
          <w:szCs w:val="22"/>
        </w:rPr>
        <w:t>mlouvou.</w:t>
      </w:r>
    </w:p>
    <w:p w14:paraId="6D8A0808" w14:textId="7FF7A185" w:rsidR="007F710C" w:rsidRPr="00107AF1" w:rsidRDefault="007F710C" w:rsidP="00280BE8">
      <w:pPr>
        <w:pStyle w:val="Podlnek"/>
        <w:numPr>
          <w:ilvl w:val="2"/>
          <w:numId w:val="1"/>
        </w:numPr>
        <w:tabs>
          <w:tab w:val="left" w:pos="709"/>
        </w:tabs>
        <w:ind w:left="1368" w:hanging="684"/>
        <w:rPr>
          <w:szCs w:val="22"/>
        </w:rPr>
      </w:pPr>
      <w:r w:rsidRPr="00107AF1">
        <w:rPr>
          <w:szCs w:val="22"/>
        </w:rPr>
        <w:t xml:space="preserve">Tato </w:t>
      </w:r>
      <w:r w:rsidR="00280BE8">
        <w:rPr>
          <w:szCs w:val="22"/>
        </w:rPr>
        <w:t>S</w:t>
      </w:r>
      <w:r w:rsidRPr="00107AF1">
        <w:rPr>
          <w:szCs w:val="22"/>
        </w:rPr>
        <w:t>mlouva je vyhotovena v</w:t>
      </w:r>
      <w:r w:rsidR="00115B1C" w:rsidRPr="00107AF1">
        <w:rPr>
          <w:szCs w:val="22"/>
        </w:rPr>
        <w:t>e</w:t>
      </w:r>
      <w:r w:rsidRPr="00107AF1">
        <w:rPr>
          <w:szCs w:val="22"/>
        </w:rPr>
        <w:t> </w:t>
      </w:r>
      <w:r w:rsidR="00B46089">
        <w:rPr>
          <w:szCs w:val="22"/>
        </w:rPr>
        <w:t>dvou</w:t>
      </w:r>
      <w:r w:rsidRPr="00107AF1">
        <w:rPr>
          <w:szCs w:val="22"/>
        </w:rPr>
        <w:t xml:space="preserve"> </w:t>
      </w:r>
      <w:r w:rsidR="00280BE8">
        <w:rPr>
          <w:szCs w:val="22"/>
        </w:rPr>
        <w:t>stejnopisech, z nichž každá ze Smluvních stran obdrží po jednom vyhotovení.</w:t>
      </w:r>
      <w:r w:rsidRPr="00107AF1">
        <w:rPr>
          <w:szCs w:val="22"/>
        </w:rPr>
        <w:t xml:space="preserve"> Každý stejnopis má platnost originálu.</w:t>
      </w:r>
    </w:p>
    <w:p w14:paraId="18746F5E" w14:textId="553DCD6F" w:rsidR="007F710C" w:rsidRPr="00107AF1" w:rsidRDefault="00E31703" w:rsidP="00280BE8">
      <w:pPr>
        <w:pStyle w:val="Podlnek"/>
        <w:numPr>
          <w:ilvl w:val="2"/>
          <w:numId w:val="1"/>
        </w:numPr>
        <w:tabs>
          <w:tab w:val="clear" w:pos="3616"/>
          <w:tab w:val="num" w:pos="709"/>
          <w:tab w:val="left" w:pos="1418"/>
        </w:tabs>
        <w:ind w:left="1418"/>
        <w:rPr>
          <w:szCs w:val="22"/>
        </w:rPr>
      </w:pPr>
      <w:r w:rsidRPr="00107AF1">
        <w:rPr>
          <w:szCs w:val="22"/>
        </w:rPr>
        <w:t xml:space="preserve">Smluvní strany souhlasí s tím, že bude tato </w:t>
      </w:r>
      <w:r w:rsidR="00B46089">
        <w:rPr>
          <w:szCs w:val="22"/>
        </w:rPr>
        <w:t>S</w:t>
      </w:r>
      <w:r w:rsidRPr="00107AF1">
        <w:rPr>
          <w:szCs w:val="22"/>
        </w:rPr>
        <w:t>mlouva na základě zákona</w:t>
      </w:r>
      <w:r w:rsidR="00B46089">
        <w:rPr>
          <w:szCs w:val="22"/>
        </w:rPr>
        <w:t xml:space="preserve"> </w:t>
      </w:r>
      <w:r w:rsidR="007C2629" w:rsidRPr="00107AF1">
        <w:rPr>
          <w:szCs w:val="22"/>
        </w:rPr>
        <w:t>č.</w:t>
      </w:r>
      <w:r w:rsidR="00280BE8">
        <w:rPr>
          <w:szCs w:val="22"/>
        </w:rPr>
        <w:t xml:space="preserve"> </w:t>
      </w:r>
      <w:r w:rsidRPr="00107AF1">
        <w:rPr>
          <w:szCs w:val="22"/>
        </w:rPr>
        <w:t xml:space="preserve">340/2015 </w:t>
      </w:r>
      <w:r w:rsidR="007C2629" w:rsidRPr="00107AF1">
        <w:rPr>
          <w:szCs w:val="22"/>
        </w:rPr>
        <w:t>Sb</w:t>
      </w:r>
      <w:r w:rsidRPr="00107AF1">
        <w:rPr>
          <w:szCs w:val="22"/>
        </w:rPr>
        <w:t xml:space="preserve">. zveřejněna v registru smluv, a to včetně případných příloh a </w:t>
      </w:r>
      <w:r w:rsidR="00280BE8">
        <w:rPr>
          <w:szCs w:val="22"/>
        </w:rPr>
        <w:t>d</w:t>
      </w:r>
      <w:r w:rsidRPr="00107AF1">
        <w:rPr>
          <w:szCs w:val="22"/>
        </w:rPr>
        <w:t>odatků. Smluvní strany se dohodly, že smlouvu zveřejní Divadlo v Dlouhé.</w:t>
      </w:r>
    </w:p>
    <w:p w14:paraId="4E2A31EB" w14:textId="77777777" w:rsidR="002B27B1" w:rsidRPr="00107AF1" w:rsidRDefault="002B27B1" w:rsidP="00280BE8">
      <w:pPr>
        <w:pStyle w:val="Podlnek"/>
        <w:tabs>
          <w:tab w:val="clear" w:pos="360"/>
          <w:tab w:val="left" w:pos="1418"/>
        </w:tabs>
        <w:rPr>
          <w:szCs w:val="22"/>
        </w:rPr>
      </w:pPr>
    </w:p>
    <w:p w14:paraId="6C1629A0" w14:textId="77777777" w:rsidR="007F710C" w:rsidRPr="00107AF1" w:rsidRDefault="007F710C" w:rsidP="00563780">
      <w:pPr>
        <w:pStyle w:val="Podlnek"/>
        <w:tabs>
          <w:tab w:val="clear" w:pos="360"/>
          <w:tab w:val="left" w:pos="1418"/>
        </w:tabs>
        <w:ind w:left="2835"/>
        <w:rPr>
          <w:szCs w:val="22"/>
        </w:rPr>
      </w:pPr>
    </w:p>
    <w:p w14:paraId="2947D178" w14:textId="5061CD69" w:rsidR="007F710C" w:rsidRPr="00107AF1" w:rsidRDefault="007F710C" w:rsidP="00563780">
      <w:pPr>
        <w:pStyle w:val="Zkladntext22"/>
        <w:jc w:val="both"/>
        <w:rPr>
          <w:szCs w:val="22"/>
        </w:rPr>
      </w:pPr>
      <w:r w:rsidRPr="00107AF1">
        <w:rPr>
          <w:szCs w:val="22"/>
        </w:rPr>
        <w:t xml:space="preserve">Smluvní strany výslovně prohlašují, že je jim obsah </w:t>
      </w:r>
      <w:r w:rsidR="00B46089">
        <w:rPr>
          <w:szCs w:val="22"/>
        </w:rPr>
        <w:t>S</w:t>
      </w:r>
      <w:r w:rsidRPr="00107AF1">
        <w:rPr>
          <w:szCs w:val="22"/>
        </w:rPr>
        <w:t xml:space="preserve">mlouvy dobře znám v celém jeho rozsahu s tím, že </w:t>
      </w:r>
      <w:r w:rsidR="00B46089">
        <w:rPr>
          <w:szCs w:val="22"/>
        </w:rPr>
        <w:t>S</w:t>
      </w:r>
      <w:r w:rsidRPr="00107AF1">
        <w:rPr>
          <w:szCs w:val="22"/>
        </w:rPr>
        <w:t>mlouva je projevem pravé a svobodné vůle smluvních stran a nebyla uzavřena v tísni či za nápadně nevýhodných podmínek. Na důkaz souhlasu připojují oprávnění zástupci smluvních stran své vlastnoruční podpisy, jak následuje.</w:t>
      </w:r>
    </w:p>
    <w:p w14:paraId="47B11683" w14:textId="77777777" w:rsidR="003A3779" w:rsidRDefault="003A3779" w:rsidP="00563780">
      <w:pPr>
        <w:pStyle w:val="Zkladntext22"/>
        <w:jc w:val="both"/>
        <w:rPr>
          <w:szCs w:val="22"/>
        </w:rPr>
      </w:pPr>
    </w:p>
    <w:p w14:paraId="1BA98778" w14:textId="77777777" w:rsidR="00995473" w:rsidRPr="00107AF1" w:rsidRDefault="00995473" w:rsidP="00563780">
      <w:pPr>
        <w:pStyle w:val="Zkladntext22"/>
        <w:jc w:val="both"/>
        <w:rPr>
          <w:szCs w:val="22"/>
        </w:rPr>
      </w:pPr>
    </w:p>
    <w:p w14:paraId="6FB96B6A" w14:textId="77777777" w:rsidR="007F710C" w:rsidRPr="00107AF1" w:rsidRDefault="007F710C" w:rsidP="00563780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75ABAD1" w14:textId="2D190D73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07AF1">
        <w:rPr>
          <w:rFonts w:ascii="Arial" w:hAnsi="Arial" w:cs="Arial"/>
          <w:sz w:val="22"/>
          <w:szCs w:val="22"/>
        </w:rPr>
        <w:t>V</w:t>
      </w:r>
      <w:r w:rsidR="00B34B0F" w:rsidRPr="00107AF1">
        <w:rPr>
          <w:rFonts w:ascii="Arial" w:hAnsi="Arial" w:cs="Arial"/>
          <w:sz w:val="22"/>
          <w:szCs w:val="22"/>
        </w:rPr>
        <w:t xml:space="preserve"> Praze </w:t>
      </w:r>
      <w:r w:rsidRPr="00107AF1">
        <w:rPr>
          <w:rFonts w:ascii="Arial" w:hAnsi="Arial" w:cs="Arial"/>
          <w:sz w:val="22"/>
          <w:szCs w:val="22"/>
        </w:rPr>
        <w:t>dn</w:t>
      </w:r>
      <w:r w:rsidRPr="00107AF1">
        <w:rPr>
          <w:rFonts w:ascii="Arial" w:hAnsi="Arial" w:cs="Arial"/>
          <w:sz w:val="22"/>
          <w:szCs w:val="22"/>
          <w:shd w:val="clear" w:color="auto" w:fill="FFFFFF" w:themeFill="background1"/>
        </w:rPr>
        <w:t>e</w:t>
      </w:r>
      <w:r w:rsidR="004212CC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C44F8">
        <w:rPr>
          <w:rFonts w:ascii="Arial" w:hAnsi="Arial" w:cs="Arial"/>
          <w:sz w:val="22"/>
          <w:szCs w:val="22"/>
          <w:shd w:val="clear" w:color="auto" w:fill="FFFFFF" w:themeFill="background1"/>
        </w:rPr>
        <w:t>7</w:t>
      </w:r>
      <w:r w:rsidR="00645D3A">
        <w:rPr>
          <w:rFonts w:ascii="Arial" w:hAnsi="Arial" w:cs="Arial"/>
          <w:sz w:val="22"/>
          <w:szCs w:val="22"/>
          <w:shd w:val="clear" w:color="auto" w:fill="FFFFFF" w:themeFill="background1"/>
        </w:rPr>
        <w:t>. 1</w:t>
      </w:r>
      <w:r w:rsidR="00FC1E86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645D3A">
        <w:rPr>
          <w:rFonts w:ascii="Arial" w:hAnsi="Arial" w:cs="Arial"/>
          <w:sz w:val="22"/>
          <w:szCs w:val="22"/>
          <w:shd w:val="clear" w:color="auto" w:fill="FFFFFF" w:themeFill="background1"/>
        </w:rPr>
        <w:t>. 2025</w:t>
      </w:r>
      <w:r w:rsidR="00B27EA0" w:rsidRPr="00107AF1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ab/>
        <w:t xml:space="preserve"> </w:t>
      </w:r>
      <w:r w:rsidR="004212CC">
        <w:rPr>
          <w:rFonts w:ascii="Arial" w:hAnsi="Arial" w:cs="Arial"/>
          <w:sz w:val="22"/>
          <w:szCs w:val="22"/>
        </w:rPr>
        <w:tab/>
      </w:r>
      <w:r w:rsidR="00B46089">
        <w:rPr>
          <w:rFonts w:ascii="Arial" w:hAnsi="Arial" w:cs="Arial"/>
          <w:sz w:val="22"/>
          <w:szCs w:val="22"/>
        </w:rPr>
        <w:t xml:space="preserve"> </w:t>
      </w:r>
      <w:r w:rsidRPr="002B27B1">
        <w:rPr>
          <w:rFonts w:ascii="Arial" w:hAnsi="Arial" w:cs="Arial"/>
          <w:sz w:val="22"/>
          <w:szCs w:val="22"/>
        </w:rPr>
        <w:t>V</w:t>
      </w:r>
      <w:r w:rsidR="00CC44F8">
        <w:rPr>
          <w:rFonts w:ascii="Arial" w:hAnsi="Arial" w:cs="Arial"/>
          <w:sz w:val="22"/>
          <w:szCs w:val="22"/>
        </w:rPr>
        <w:t> Újezdě u Brna 7.</w:t>
      </w:r>
      <w:r w:rsidR="00645D3A">
        <w:rPr>
          <w:rFonts w:ascii="Arial" w:hAnsi="Arial" w:cs="Arial"/>
          <w:sz w:val="22"/>
          <w:szCs w:val="22"/>
        </w:rPr>
        <w:t xml:space="preserve"> 11. 2025</w:t>
      </w:r>
      <w:r w:rsidR="00E31703" w:rsidRPr="002B27B1">
        <w:rPr>
          <w:rFonts w:ascii="Arial" w:hAnsi="Arial" w:cs="Arial"/>
          <w:strike/>
          <w:sz w:val="22"/>
          <w:szCs w:val="22"/>
        </w:rPr>
        <w:t xml:space="preserve"> </w:t>
      </w:r>
    </w:p>
    <w:p w14:paraId="2EBDC0C3" w14:textId="77777777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098D4B4" w14:textId="77777777" w:rsidR="007F710C" w:rsidRPr="002B27B1" w:rsidRDefault="007F710C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224CB64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89B988B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437BE7A" w14:textId="77777777" w:rsidR="003D592F" w:rsidRPr="002B27B1" w:rsidRDefault="003D592F" w:rsidP="002B27B1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F24649A" w14:textId="52866A86" w:rsidR="003D592F" w:rsidRPr="00107AF1" w:rsidRDefault="007F710C" w:rsidP="00995473">
      <w:pPr>
        <w:pStyle w:val="lnek"/>
        <w:numPr>
          <w:ilvl w:val="0"/>
          <w:numId w:val="0"/>
        </w:numPr>
        <w:tabs>
          <w:tab w:val="left" w:pos="851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2B27B1">
        <w:rPr>
          <w:rFonts w:ascii="Arial" w:hAnsi="Arial" w:cs="Arial"/>
          <w:sz w:val="22"/>
          <w:szCs w:val="22"/>
        </w:rPr>
        <w:t xml:space="preserve">………………………………………        </w:t>
      </w:r>
      <w:r w:rsidR="00B46089" w:rsidRPr="002B27B1">
        <w:rPr>
          <w:rFonts w:ascii="Arial" w:hAnsi="Arial" w:cs="Arial"/>
          <w:sz w:val="22"/>
          <w:szCs w:val="22"/>
        </w:rPr>
        <w:tab/>
        <w:t xml:space="preserve">    </w:t>
      </w:r>
      <w:r w:rsidRPr="002B27B1">
        <w:rPr>
          <w:rFonts w:ascii="Arial" w:hAnsi="Arial" w:cs="Arial"/>
          <w:sz w:val="22"/>
          <w:szCs w:val="22"/>
        </w:rPr>
        <w:t xml:space="preserve">     </w:t>
      </w:r>
      <w:r w:rsidR="00FB29D4" w:rsidRPr="002B27B1">
        <w:rPr>
          <w:rFonts w:ascii="Arial" w:hAnsi="Arial" w:cs="Arial"/>
          <w:sz w:val="22"/>
          <w:szCs w:val="22"/>
        </w:rPr>
        <w:t xml:space="preserve">     ………………………………………</w:t>
      </w:r>
      <w:r w:rsidRPr="002B27B1">
        <w:rPr>
          <w:rFonts w:ascii="Arial" w:hAnsi="Arial" w:cs="Arial"/>
          <w:sz w:val="22"/>
          <w:szCs w:val="22"/>
        </w:rPr>
        <w:t xml:space="preserve">      </w:t>
      </w:r>
      <w:r w:rsidR="00FB29D4" w:rsidRPr="002B27B1">
        <w:rPr>
          <w:rFonts w:ascii="Arial" w:hAnsi="Arial" w:cs="Arial"/>
          <w:sz w:val="22"/>
          <w:szCs w:val="22"/>
        </w:rPr>
        <w:t xml:space="preserve">  </w:t>
      </w:r>
      <w:r w:rsidR="00FB29D4" w:rsidRPr="002B27B1">
        <w:rPr>
          <w:rFonts w:ascii="Arial" w:hAnsi="Arial" w:cs="Arial"/>
          <w:color w:val="FFFFFF" w:themeColor="background1"/>
          <w:sz w:val="22"/>
          <w:szCs w:val="22"/>
        </w:rPr>
        <w:t xml:space="preserve"> .      </w:t>
      </w:r>
      <w:r w:rsidR="00B16D69" w:rsidRPr="002B27B1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2B27B1">
        <w:rPr>
          <w:rFonts w:ascii="Arial" w:hAnsi="Arial" w:cs="Arial"/>
          <w:sz w:val="22"/>
          <w:szCs w:val="22"/>
        </w:rPr>
        <w:t>Za objedna</w:t>
      </w:r>
      <w:r w:rsidR="00645D3A">
        <w:rPr>
          <w:rFonts w:ascii="Arial" w:hAnsi="Arial" w:cs="Arial"/>
          <w:sz w:val="22"/>
          <w:szCs w:val="22"/>
        </w:rPr>
        <w:t>va</w:t>
      </w:r>
      <w:r w:rsidRPr="002B27B1">
        <w:rPr>
          <w:rFonts w:ascii="Arial" w:hAnsi="Arial" w:cs="Arial"/>
          <w:sz w:val="22"/>
          <w:szCs w:val="22"/>
        </w:rPr>
        <w:t xml:space="preserve">tele                             </w:t>
      </w:r>
      <w:r w:rsidR="00FB29D4" w:rsidRPr="002B27B1">
        <w:rPr>
          <w:rFonts w:ascii="Arial" w:hAnsi="Arial" w:cs="Arial"/>
          <w:sz w:val="22"/>
          <w:szCs w:val="22"/>
        </w:rPr>
        <w:t xml:space="preserve">                  </w:t>
      </w:r>
      <w:r w:rsidR="00B46089" w:rsidRPr="002B27B1">
        <w:rPr>
          <w:rFonts w:ascii="Arial" w:hAnsi="Arial" w:cs="Arial"/>
          <w:sz w:val="22"/>
          <w:szCs w:val="22"/>
        </w:rPr>
        <w:tab/>
      </w:r>
      <w:r w:rsidRPr="002B27B1">
        <w:rPr>
          <w:rFonts w:ascii="Arial" w:hAnsi="Arial" w:cs="Arial"/>
          <w:sz w:val="22"/>
          <w:szCs w:val="22"/>
        </w:rPr>
        <w:t xml:space="preserve">      Za zhotovitele</w:t>
      </w:r>
    </w:p>
    <w:sectPr w:rsidR="003D592F" w:rsidRPr="00107AF1" w:rsidSect="00FC1E86">
      <w:headerReference w:type="even" r:id="rId9"/>
      <w:footerReference w:type="default" r:id="rId10"/>
      <w:pgSz w:w="11906" w:h="16838" w:code="9"/>
      <w:pgMar w:top="709" w:right="992" w:bottom="851" w:left="1418" w:header="709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BAAA5" w14:textId="77777777" w:rsidR="00055BDE" w:rsidRDefault="00055BDE">
      <w:r>
        <w:separator/>
      </w:r>
    </w:p>
  </w:endnote>
  <w:endnote w:type="continuationSeparator" w:id="0">
    <w:p w14:paraId="336E4490" w14:textId="77777777" w:rsidR="00055BDE" w:rsidRDefault="0005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7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474BF3" w14:textId="77777777" w:rsidR="00995473" w:rsidRDefault="0099547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2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12A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1A891B" w14:textId="77777777" w:rsidR="007F710C" w:rsidRDefault="007F71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665BE" w14:textId="77777777" w:rsidR="00055BDE" w:rsidRDefault="00055BDE">
      <w:r>
        <w:separator/>
      </w:r>
    </w:p>
  </w:footnote>
  <w:footnote w:type="continuationSeparator" w:id="0">
    <w:p w14:paraId="42540C04" w14:textId="77777777" w:rsidR="00055BDE" w:rsidRDefault="00055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E8132" w14:textId="77777777" w:rsidR="007F710C" w:rsidRDefault="00E31703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FF14DE" wp14:editId="34D06C9B">
          <wp:simplePos x="0" y="0"/>
          <wp:positionH relativeFrom="column">
            <wp:posOffset>1697990</wp:posOffset>
          </wp:positionH>
          <wp:positionV relativeFrom="paragraph">
            <wp:posOffset>-323850</wp:posOffset>
          </wp:positionV>
          <wp:extent cx="2185670" cy="713740"/>
          <wp:effectExtent l="0" t="0" r="5080" b="0"/>
          <wp:wrapNone/>
          <wp:docPr id="598782659" name="Obrázek 598782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5F25EBE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5">
    <w:nsid w:val="1587015C"/>
    <w:multiLevelType w:val="hybridMultilevel"/>
    <w:tmpl w:val="9496CEC0"/>
    <w:lvl w:ilvl="0" w:tplc="349A8088">
      <w:start w:val="1"/>
      <w:numFmt w:val="lowerLetter"/>
      <w:lvlText w:val="%1)"/>
      <w:lvlJc w:val="left"/>
      <w:pPr>
        <w:ind w:left="541" w:hanging="422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1" w:tplc="54FE110A">
      <w:start w:val="1"/>
      <w:numFmt w:val="bullet"/>
      <w:lvlText w:val="•"/>
      <w:lvlJc w:val="left"/>
      <w:pPr>
        <w:ind w:left="972" w:hanging="441"/>
      </w:pPr>
      <w:rPr>
        <w:rFonts w:ascii="Arial" w:eastAsia="Times New Roman" w:hAnsi="Arial" w:hint="default"/>
        <w:w w:val="162"/>
        <w:sz w:val="20"/>
      </w:rPr>
    </w:lvl>
    <w:lvl w:ilvl="2" w:tplc="214269D4">
      <w:start w:val="1"/>
      <w:numFmt w:val="bullet"/>
      <w:lvlText w:val="•"/>
      <w:lvlJc w:val="left"/>
      <w:pPr>
        <w:ind w:left="972" w:hanging="441"/>
      </w:pPr>
      <w:rPr>
        <w:rFonts w:hint="default"/>
      </w:rPr>
    </w:lvl>
    <w:lvl w:ilvl="3" w:tplc="589003AC">
      <w:start w:val="1"/>
      <w:numFmt w:val="bullet"/>
      <w:lvlText w:val="•"/>
      <w:lvlJc w:val="left"/>
      <w:pPr>
        <w:ind w:left="2015" w:hanging="441"/>
      </w:pPr>
      <w:rPr>
        <w:rFonts w:hint="default"/>
      </w:rPr>
    </w:lvl>
    <w:lvl w:ilvl="4" w:tplc="4990A860">
      <w:start w:val="1"/>
      <w:numFmt w:val="bullet"/>
      <w:lvlText w:val="•"/>
      <w:lvlJc w:val="left"/>
      <w:pPr>
        <w:ind w:left="3059" w:hanging="441"/>
      </w:pPr>
      <w:rPr>
        <w:rFonts w:hint="default"/>
      </w:rPr>
    </w:lvl>
    <w:lvl w:ilvl="5" w:tplc="0764CFDA">
      <w:start w:val="1"/>
      <w:numFmt w:val="bullet"/>
      <w:lvlText w:val="•"/>
      <w:lvlJc w:val="left"/>
      <w:pPr>
        <w:ind w:left="4102" w:hanging="441"/>
      </w:pPr>
      <w:rPr>
        <w:rFonts w:hint="default"/>
      </w:rPr>
    </w:lvl>
    <w:lvl w:ilvl="6" w:tplc="6AA85064">
      <w:start w:val="1"/>
      <w:numFmt w:val="bullet"/>
      <w:lvlText w:val="•"/>
      <w:lvlJc w:val="left"/>
      <w:pPr>
        <w:ind w:left="5146" w:hanging="441"/>
      </w:pPr>
      <w:rPr>
        <w:rFonts w:hint="default"/>
      </w:rPr>
    </w:lvl>
    <w:lvl w:ilvl="7" w:tplc="7FA0C046">
      <w:start w:val="1"/>
      <w:numFmt w:val="bullet"/>
      <w:lvlText w:val="•"/>
      <w:lvlJc w:val="left"/>
      <w:pPr>
        <w:ind w:left="6189" w:hanging="441"/>
      </w:pPr>
      <w:rPr>
        <w:rFonts w:hint="default"/>
      </w:rPr>
    </w:lvl>
    <w:lvl w:ilvl="8" w:tplc="BB846D9E">
      <w:start w:val="1"/>
      <w:numFmt w:val="bullet"/>
      <w:lvlText w:val="•"/>
      <w:lvlJc w:val="left"/>
      <w:pPr>
        <w:ind w:left="7233" w:hanging="441"/>
      </w:pPr>
      <w:rPr>
        <w:rFonts w:hint="default"/>
      </w:rPr>
    </w:lvl>
  </w:abstractNum>
  <w:abstractNum w:abstractNumId="6">
    <w:nsid w:val="1BB403E8"/>
    <w:multiLevelType w:val="hybridMultilevel"/>
    <w:tmpl w:val="370AEF74"/>
    <w:lvl w:ilvl="0" w:tplc="DC82F580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E424C9F6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6EC26D1A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D6E837F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7A105364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734A49E8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D42C32CE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7566352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164CBC8C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7">
    <w:nsid w:val="1C2313AC"/>
    <w:multiLevelType w:val="multilevel"/>
    <w:tmpl w:val="FD02CCF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8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9">
    <w:nsid w:val="21D51E2E"/>
    <w:multiLevelType w:val="hybridMultilevel"/>
    <w:tmpl w:val="0A6E81F6"/>
    <w:lvl w:ilvl="0" w:tplc="5D589408">
      <w:start w:val="1"/>
      <w:numFmt w:val="upperRoman"/>
      <w:lvlText w:val="%1)"/>
      <w:lvlJc w:val="left"/>
      <w:pPr>
        <w:ind w:left="549" w:hanging="425"/>
      </w:pPr>
      <w:rPr>
        <w:rFonts w:ascii="Arial" w:eastAsia="Times New Roman" w:hAnsi="Arial" w:cs="Times New Roman"/>
        <w:w w:val="102"/>
        <w:sz w:val="20"/>
        <w:szCs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0">
    <w:nsid w:val="24A33A57"/>
    <w:multiLevelType w:val="multilevel"/>
    <w:tmpl w:val="C958D2F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8144FCA"/>
    <w:multiLevelType w:val="hybridMultilevel"/>
    <w:tmpl w:val="A0C88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3">
    <w:nsid w:val="2D350E40"/>
    <w:multiLevelType w:val="multilevel"/>
    <w:tmpl w:val="B8507B4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4">
    <w:nsid w:val="2D445818"/>
    <w:multiLevelType w:val="hybridMultilevel"/>
    <w:tmpl w:val="9A08B9CA"/>
    <w:lvl w:ilvl="0" w:tplc="04050001">
      <w:start w:val="1"/>
      <w:numFmt w:val="bullet"/>
      <w:lvlText w:val=""/>
      <w:lvlJc w:val="left"/>
      <w:pPr>
        <w:ind w:left="549" w:hanging="425"/>
      </w:pPr>
      <w:rPr>
        <w:rFonts w:ascii="Symbol" w:hAnsi="Symbol" w:hint="default"/>
        <w:w w:val="102"/>
        <w:sz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5">
    <w:nsid w:val="2DB233B6"/>
    <w:multiLevelType w:val="hybridMultilevel"/>
    <w:tmpl w:val="11BA8F82"/>
    <w:lvl w:ilvl="0" w:tplc="E1F87846">
      <w:start w:val="1"/>
      <w:numFmt w:val="bullet"/>
      <w:lvlText w:val="•"/>
      <w:lvlJc w:val="left"/>
      <w:pPr>
        <w:ind w:left="542" w:hanging="417"/>
      </w:pPr>
      <w:rPr>
        <w:rFonts w:ascii="Arial" w:eastAsia="Times New Roman" w:hAnsi="Arial" w:hint="default"/>
        <w:w w:val="152"/>
        <w:sz w:val="20"/>
      </w:rPr>
    </w:lvl>
    <w:lvl w:ilvl="1" w:tplc="82125140">
      <w:start w:val="1"/>
      <w:numFmt w:val="bullet"/>
      <w:lvlText w:val="•"/>
      <w:lvlJc w:val="left"/>
      <w:pPr>
        <w:ind w:left="1417" w:hanging="417"/>
      </w:pPr>
      <w:rPr>
        <w:rFonts w:hint="default"/>
      </w:rPr>
    </w:lvl>
    <w:lvl w:ilvl="2" w:tplc="5858BFE2">
      <w:start w:val="1"/>
      <w:numFmt w:val="bullet"/>
      <w:lvlText w:val="•"/>
      <w:lvlJc w:val="left"/>
      <w:pPr>
        <w:ind w:left="2293" w:hanging="417"/>
      </w:pPr>
      <w:rPr>
        <w:rFonts w:hint="default"/>
      </w:rPr>
    </w:lvl>
    <w:lvl w:ilvl="3" w:tplc="C9020930">
      <w:start w:val="1"/>
      <w:numFmt w:val="bullet"/>
      <w:lvlText w:val="•"/>
      <w:lvlJc w:val="left"/>
      <w:pPr>
        <w:ind w:left="3169" w:hanging="417"/>
      </w:pPr>
      <w:rPr>
        <w:rFonts w:hint="default"/>
      </w:rPr>
    </w:lvl>
    <w:lvl w:ilvl="4" w:tplc="C400C496">
      <w:start w:val="1"/>
      <w:numFmt w:val="bullet"/>
      <w:lvlText w:val="•"/>
      <w:lvlJc w:val="left"/>
      <w:pPr>
        <w:ind w:left="4045" w:hanging="417"/>
      </w:pPr>
      <w:rPr>
        <w:rFonts w:hint="default"/>
      </w:rPr>
    </w:lvl>
    <w:lvl w:ilvl="5" w:tplc="64325FB0">
      <w:start w:val="1"/>
      <w:numFmt w:val="bullet"/>
      <w:lvlText w:val="•"/>
      <w:lvlJc w:val="left"/>
      <w:pPr>
        <w:ind w:left="4921" w:hanging="417"/>
      </w:pPr>
      <w:rPr>
        <w:rFonts w:hint="default"/>
      </w:rPr>
    </w:lvl>
    <w:lvl w:ilvl="6" w:tplc="630C2E0A">
      <w:start w:val="1"/>
      <w:numFmt w:val="bullet"/>
      <w:lvlText w:val="•"/>
      <w:lvlJc w:val="left"/>
      <w:pPr>
        <w:ind w:left="5796" w:hanging="417"/>
      </w:pPr>
      <w:rPr>
        <w:rFonts w:hint="default"/>
      </w:rPr>
    </w:lvl>
    <w:lvl w:ilvl="7" w:tplc="AB209C7C">
      <w:start w:val="1"/>
      <w:numFmt w:val="bullet"/>
      <w:lvlText w:val="•"/>
      <w:lvlJc w:val="left"/>
      <w:pPr>
        <w:ind w:left="6672" w:hanging="417"/>
      </w:pPr>
      <w:rPr>
        <w:rFonts w:hint="default"/>
      </w:rPr>
    </w:lvl>
    <w:lvl w:ilvl="8" w:tplc="F21A7718">
      <w:start w:val="1"/>
      <w:numFmt w:val="bullet"/>
      <w:lvlText w:val="•"/>
      <w:lvlJc w:val="left"/>
      <w:pPr>
        <w:ind w:left="7548" w:hanging="417"/>
      </w:pPr>
      <w:rPr>
        <w:rFonts w:hint="default"/>
      </w:rPr>
    </w:lvl>
  </w:abstractNum>
  <w:abstractNum w:abstractNumId="16">
    <w:nsid w:val="2DEC01CA"/>
    <w:multiLevelType w:val="hybridMultilevel"/>
    <w:tmpl w:val="A4168D5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8">
    <w:nsid w:val="34695019"/>
    <w:multiLevelType w:val="hybridMultilevel"/>
    <w:tmpl w:val="20E41AE0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35607415"/>
    <w:multiLevelType w:val="hybridMultilevel"/>
    <w:tmpl w:val="1DFA5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932FD6"/>
    <w:multiLevelType w:val="multilevel"/>
    <w:tmpl w:val="8EC82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CFB2C1A"/>
    <w:multiLevelType w:val="hybridMultilevel"/>
    <w:tmpl w:val="C90A3FD4"/>
    <w:lvl w:ilvl="0" w:tplc="231A18B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1B43A7"/>
    <w:multiLevelType w:val="hybridMultilevel"/>
    <w:tmpl w:val="5866C2D2"/>
    <w:lvl w:ilvl="0" w:tplc="801C1836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4D5EA880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B1CE9C5C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E96EDB9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A3D82FEE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1D9C5BB2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31AC0648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3FF62CB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5E4E6882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23">
    <w:nsid w:val="559879DF"/>
    <w:multiLevelType w:val="multilevel"/>
    <w:tmpl w:val="71D0A7A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3616"/>
        </w:tabs>
        <w:ind w:left="3616" w:hanging="709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4">
    <w:nsid w:val="572D299E"/>
    <w:multiLevelType w:val="hybridMultilevel"/>
    <w:tmpl w:val="8C2C03C8"/>
    <w:lvl w:ilvl="0" w:tplc="6B8C5B90">
      <w:start w:val="1"/>
      <w:numFmt w:val="lowerLetter"/>
      <w:lvlText w:val="%1)"/>
      <w:lvlJc w:val="left"/>
      <w:pPr>
        <w:ind w:left="546" w:hanging="431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14B2765A">
      <w:start w:val="1"/>
      <w:numFmt w:val="bullet"/>
      <w:lvlText w:val="•"/>
      <w:lvlJc w:val="left"/>
      <w:pPr>
        <w:ind w:left="843" w:hanging="359"/>
      </w:pPr>
      <w:rPr>
        <w:rFonts w:ascii="Arial" w:eastAsia="Times New Roman" w:hAnsi="Arial" w:hint="default"/>
        <w:w w:val="143"/>
        <w:sz w:val="20"/>
      </w:rPr>
    </w:lvl>
    <w:lvl w:ilvl="2" w:tplc="D19E3EFE">
      <w:start w:val="1"/>
      <w:numFmt w:val="bullet"/>
      <w:lvlText w:val="•"/>
      <w:lvlJc w:val="left"/>
      <w:pPr>
        <w:ind w:left="1783" w:hanging="359"/>
      </w:pPr>
      <w:rPr>
        <w:rFonts w:hint="default"/>
      </w:rPr>
    </w:lvl>
    <w:lvl w:ilvl="3" w:tplc="26109770">
      <w:start w:val="1"/>
      <w:numFmt w:val="bullet"/>
      <w:lvlText w:val="•"/>
      <w:lvlJc w:val="left"/>
      <w:pPr>
        <w:ind w:left="2722" w:hanging="359"/>
      </w:pPr>
      <w:rPr>
        <w:rFonts w:hint="default"/>
      </w:rPr>
    </w:lvl>
    <w:lvl w:ilvl="4" w:tplc="4FBC68A0">
      <w:start w:val="1"/>
      <w:numFmt w:val="bullet"/>
      <w:lvlText w:val="•"/>
      <w:lvlJc w:val="left"/>
      <w:pPr>
        <w:ind w:left="3662" w:hanging="359"/>
      </w:pPr>
      <w:rPr>
        <w:rFonts w:hint="default"/>
      </w:rPr>
    </w:lvl>
    <w:lvl w:ilvl="5" w:tplc="1FAED4F8">
      <w:start w:val="1"/>
      <w:numFmt w:val="bullet"/>
      <w:lvlText w:val="•"/>
      <w:lvlJc w:val="left"/>
      <w:pPr>
        <w:ind w:left="4602" w:hanging="359"/>
      </w:pPr>
      <w:rPr>
        <w:rFonts w:hint="default"/>
      </w:rPr>
    </w:lvl>
    <w:lvl w:ilvl="6" w:tplc="DD2C6E26">
      <w:start w:val="1"/>
      <w:numFmt w:val="bullet"/>
      <w:lvlText w:val="•"/>
      <w:lvlJc w:val="left"/>
      <w:pPr>
        <w:ind w:left="5541" w:hanging="359"/>
      </w:pPr>
      <w:rPr>
        <w:rFonts w:hint="default"/>
      </w:rPr>
    </w:lvl>
    <w:lvl w:ilvl="7" w:tplc="3D2C2EF4">
      <w:start w:val="1"/>
      <w:numFmt w:val="bullet"/>
      <w:lvlText w:val="•"/>
      <w:lvlJc w:val="left"/>
      <w:pPr>
        <w:ind w:left="6481" w:hanging="359"/>
      </w:pPr>
      <w:rPr>
        <w:rFonts w:hint="default"/>
      </w:rPr>
    </w:lvl>
    <w:lvl w:ilvl="8" w:tplc="BB94C48A">
      <w:start w:val="1"/>
      <w:numFmt w:val="bullet"/>
      <w:lvlText w:val="•"/>
      <w:lvlJc w:val="left"/>
      <w:pPr>
        <w:ind w:left="7420" w:hanging="359"/>
      </w:pPr>
      <w:rPr>
        <w:rFonts w:hint="default"/>
      </w:rPr>
    </w:lvl>
  </w:abstractNum>
  <w:abstractNum w:abstractNumId="25">
    <w:nsid w:val="577141DB"/>
    <w:multiLevelType w:val="hybridMultilevel"/>
    <w:tmpl w:val="690EAE22"/>
    <w:lvl w:ilvl="0" w:tplc="32F89A0E">
      <w:start w:val="1"/>
      <w:numFmt w:val="lowerLetter"/>
      <w:lvlText w:val="%1)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5F0340"/>
    <w:multiLevelType w:val="hybridMultilevel"/>
    <w:tmpl w:val="EFE6D96A"/>
    <w:lvl w:ilvl="0" w:tplc="1C3EF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</w:abstractNum>
  <w:abstractNum w:abstractNumId="29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68DD31C8"/>
    <w:multiLevelType w:val="multilevel"/>
    <w:tmpl w:val="B0E49AC2"/>
    <w:lvl w:ilvl="0">
      <w:start w:val="4"/>
      <w:numFmt w:val="decimal"/>
      <w:lvlText w:val="%1"/>
      <w:lvlJc w:val="left"/>
      <w:pPr>
        <w:ind w:left="723" w:hanging="5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3" w:hanging="575"/>
      </w:pPr>
      <w:rPr>
        <w:rFonts w:ascii="Arial" w:eastAsia="Times New Roman" w:hAnsi="Arial" w:cs="Times New Roman" w:hint="default"/>
        <w:b/>
        <w:bCs/>
        <w:sz w:val="26"/>
        <w:szCs w:val="26"/>
      </w:rPr>
    </w:lvl>
    <w:lvl w:ilvl="2">
      <w:start w:val="1"/>
      <w:numFmt w:val="lowerLetter"/>
      <w:lvlText w:val="%3)"/>
      <w:lvlJc w:val="left"/>
      <w:pPr>
        <w:ind w:left="546" w:hanging="374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3">
      <w:start w:val="1"/>
      <w:numFmt w:val="bullet"/>
      <w:lvlText w:val="•"/>
      <w:lvlJc w:val="left"/>
      <w:pPr>
        <w:ind w:left="838" w:hanging="369"/>
      </w:pPr>
      <w:rPr>
        <w:rFonts w:ascii="Arial" w:eastAsia="Times New Roman" w:hAnsi="Arial" w:hint="default"/>
        <w:w w:val="162"/>
        <w:sz w:val="20"/>
      </w:rPr>
    </w:lvl>
    <w:lvl w:ilvl="4">
      <w:start w:val="1"/>
      <w:numFmt w:val="bullet"/>
      <w:lvlText w:val="•"/>
      <w:lvlJc w:val="left"/>
      <w:pPr>
        <w:ind w:left="295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369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32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E821B2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1463D4"/>
    <w:multiLevelType w:val="hybridMultilevel"/>
    <w:tmpl w:val="1928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0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32"/>
  </w:num>
  <w:num w:numId="13">
    <w:abstractNumId w:val="16"/>
  </w:num>
  <w:num w:numId="14">
    <w:abstractNumId w:val="12"/>
  </w:num>
  <w:num w:numId="15">
    <w:abstractNumId w:val="9"/>
  </w:num>
  <w:num w:numId="16">
    <w:abstractNumId w:val="22"/>
  </w:num>
  <w:num w:numId="17">
    <w:abstractNumId w:val="6"/>
  </w:num>
  <w:num w:numId="18">
    <w:abstractNumId w:val="24"/>
  </w:num>
  <w:num w:numId="19">
    <w:abstractNumId w:val="15"/>
  </w:num>
  <w:num w:numId="20">
    <w:abstractNumId w:val="30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  <w:num w:numId="26">
    <w:abstractNumId w:val="10"/>
  </w:num>
  <w:num w:numId="27">
    <w:abstractNumId w:val="25"/>
  </w:num>
  <w:num w:numId="28">
    <w:abstractNumId w:val="28"/>
  </w:num>
  <w:num w:numId="29">
    <w:abstractNumId w:val="26"/>
  </w:num>
  <w:num w:numId="30">
    <w:abstractNumId w:val="21"/>
  </w:num>
  <w:num w:numId="31">
    <w:abstractNumId w:val="20"/>
  </w:num>
  <w:num w:numId="32">
    <w:abstractNumId w:val="18"/>
  </w:num>
  <w:num w:numId="33">
    <w:abstractNumId w:val="11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</w:num>
  <w:num w:numId="38">
    <w:abstractNumId w:val="13"/>
  </w:num>
  <w:num w:numId="39">
    <w:abstractNumId w:val="23"/>
  </w:num>
  <w:num w:numId="40">
    <w:abstractNumId w:val="3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3"/>
    <w:rsid w:val="00005EB0"/>
    <w:rsid w:val="000145E1"/>
    <w:rsid w:val="00042A6B"/>
    <w:rsid w:val="00046690"/>
    <w:rsid w:val="00050A91"/>
    <w:rsid w:val="00055BDE"/>
    <w:rsid w:val="00057A33"/>
    <w:rsid w:val="00072D60"/>
    <w:rsid w:val="000833DC"/>
    <w:rsid w:val="00093031"/>
    <w:rsid w:val="00095AB2"/>
    <w:rsid w:val="00095B58"/>
    <w:rsid w:val="000A0488"/>
    <w:rsid w:val="000A1143"/>
    <w:rsid w:val="000A52C6"/>
    <w:rsid w:val="000C466D"/>
    <w:rsid w:val="000D3488"/>
    <w:rsid w:val="00107AF1"/>
    <w:rsid w:val="00115AB6"/>
    <w:rsid w:val="00115B1C"/>
    <w:rsid w:val="001216DD"/>
    <w:rsid w:val="001414AF"/>
    <w:rsid w:val="0016228E"/>
    <w:rsid w:val="00181DAF"/>
    <w:rsid w:val="0019182B"/>
    <w:rsid w:val="001B0380"/>
    <w:rsid w:val="001B5FD4"/>
    <w:rsid w:val="001C6936"/>
    <w:rsid w:val="001C6FC5"/>
    <w:rsid w:val="001D1AA7"/>
    <w:rsid w:val="001E5711"/>
    <w:rsid w:val="001F2273"/>
    <w:rsid w:val="001F30B0"/>
    <w:rsid w:val="002000DA"/>
    <w:rsid w:val="0020604F"/>
    <w:rsid w:val="002312E0"/>
    <w:rsid w:val="0024671D"/>
    <w:rsid w:val="00266492"/>
    <w:rsid w:val="00273B70"/>
    <w:rsid w:val="002769C5"/>
    <w:rsid w:val="00280BE8"/>
    <w:rsid w:val="00297E2B"/>
    <w:rsid w:val="002A5A77"/>
    <w:rsid w:val="002B15FB"/>
    <w:rsid w:val="002B27B1"/>
    <w:rsid w:val="002C064F"/>
    <w:rsid w:val="0030000E"/>
    <w:rsid w:val="00300A82"/>
    <w:rsid w:val="003075BF"/>
    <w:rsid w:val="003228A0"/>
    <w:rsid w:val="00322F76"/>
    <w:rsid w:val="00330109"/>
    <w:rsid w:val="00340638"/>
    <w:rsid w:val="003504FA"/>
    <w:rsid w:val="00377D0C"/>
    <w:rsid w:val="00391C01"/>
    <w:rsid w:val="003A3779"/>
    <w:rsid w:val="003A4AC6"/>
    <w:rsid w:val="003B2BC9"/>
    <w:rsid w:val="003C0F54"/>
    <w:rsid w:val="003C1108"/>
    <w:rsid w:val="003D53CA"/>
    <w:rsid w:val="003D592F"/>
    <w:rsid w:val="003F2B7E"/>
    <w:rsid w:val="003F5E46"/>
    <w:rsid w:val="00415D23"/>
    <w:rsid w:val="004212CC"/>
    <w:rsid w:val="00426FC7"/>
    <w:rsid w:val="0043295B"/>
    <w:rsid w:val="00450CEF"/>
    <w:rsid w:val="0045757A"/>
    <w:rsid w:val="00462F40"/>
    <w:rsid w:val="00476466"/>
    <w:rsid w:val="004769C4"/>
    <w:rsid w:val="00481BB2"/>
    <w:rsid w:val="00483A73"/>
    <w:rsid w:val="0048791E"/>
    <w:rsid w:val="004911C1"/>
    <w:rsid w:val="00494CC9"/>
    <w:rsid w:val="0049695E"/>
    <w:rsid w:val="004A1C94"/>
    <w:rsid w:val="004B371C"/>
    <w:rsid w:val="004C1294"/>
    <w:rsid w:val="004C1934"/>
    <w:rsid w:val="004C2307"/>
    <w:rsid w:val="004C2BC0"/>
    <w:rsid w:val="004D6B49"/>
    <w:rsid w:val="004D6D9B"/>
    <w:rsid w:val="004E0036"/>
    <w:rsid w:val="004E1797"/>
    <w:rsid w:val="004F2A73"/>
    <w:rsid w:val="00533C64"/>
    <w:rsid w:val="005354D8"/>
    <w:rsid w:val="00536A89"/>
    <w:rsid w:val="005431EE"/>
    <w:rsid w:val="00563780"/>
    <w:rsid w:val="00570C3D"/>
    <w:rsid w:val="005A21C5"/>
    <w:rsid w:val="005A565C"/>
    <w:rsid w:val="005D5C07"/>
    <w:rsid w:val="005E5205"/>
    <w:rsid w:val="00610C32"/>
    <w:rsid w:val="00614A36"/>
    <w:rsid w:val="0061744C"/>
    <w:rsid w:val="00635F30"/>
    <w:rsid w:val="00640387"/>
    <w:rsid w:val="006412A3"/>
    <w:rsid w:val="00645D3A"/>
    <w:rsid w:val="0067081B"/>
    <w:rsid w:val="0067663A"/>
    <w:rsid w:val="0067675F"/>
    <w:rsid w:val="00681579"/>
    <w:rsid w:val="0068504C"/>
    <w:rsid w:val="006851D8"/>
    <w:rsid w:val="00693365"/>
    <w:rsid w:val="006B1777"/>
    <w:rsid w:val="006B6880"/>
    <w:rsid w:val="006B75FD"/>
    <w:rsid w:val="006C57BF"/>
    <w:rsid w:val="006D5939"/>
    <w:rsid w:val="006E437F"/>
    <w:rsid w:val="006E5321"/>
    <w:rsid w:val="00703500"/>
    <w:rsid w:val="00706AFA"/>
    <w:rsid w:val="00711673"/>
    <w:rsid w:val="0071224E"/>
    <w:rsid w:val="007159F8"/>
    <w:rsid w:val="00735445"/>
    <w:rsid w:val="00754D7E"/>
    <w:rsid w:val="00761CB8"/>
    <w:rsid w:val="00762503"/>
    <w:rsid w:val="00765040"/>
    <w:rsid w:val="007659F5"/>
    <w:rsid w:val="007841DD"/>
    <w:rsid w:val="00790EB4"/>
    <w:rsid w:val="007926AD"/>
    <w:rsid w:val="007A655C"/>
    <w:rsid w:val="007C1749"/>
    <w:rsid w:val="007C2629"/>
    <w:rsid w:val="007C26B3"/>
    <w:rsid w:val="007C3E1B"/>
    <w:rsid w:val="007C4E00"/>
    <w:rsid w:val="007D3B01"/>
    <w:rsid w:val="007E070B"/>
    <w:rsid w:val="007E0AA0"/>
    <w:rsid w:val="007E2B94"/>
    <w:rsid w:val="007F710C"/>
    <w:rsid w:val="007F74F4"/>
    <w:rsid w:val="00801772"/>
    <w:rsid w:val="00812667"/>
    <w:rsid w:val="008261A2"/>
    <w:rsid w:val="00831526"/>
    <w:rsid w:val="008340FD"/>
    <w:rsid w:val="008438DD"/>
    <w:rsid w:val="00847C17"/>
    <w:rsid w:val="008545FB"/>
    <w:rsid w:val="00857A09"/>
    <w:rsid w:val="00875BDF"/>
    <w:rsid w:val="00877F0D"/>
    <w:rsid w:val="00885F36"/>
    <w:rsid w:val="008964BD"/>
    <w:rsid w:val="008A2B53"/>
    <w:rsid w:val="008B66CE"/>
    <w:rsid w:val="008D1223"/>
    <w:rsid w:val="008F6767"/>
    <w:rsid w:val="00903FD4"/>
    <w:rsid w:val="009169B1"/>
    <w:rsid w:val="00917B53"/>
    <w:rsid w:val="00936799"/>
    <w:rsid w:val="00942C10"/>
    <w:rsid w:val="00945AD3"/>
    <w:rsid w:val="0095494E"/>
    <w:rsid w:val="0096723E"/>
    <w:rsid w:val="009871DF"/>
    <w:rsid w:val="00994F93"/>
    <w:rsid w:val="00995473"/>
    <w:rsid w:val="009A622E"/>
    <w:rsid w:val="009C085B"/>
    <w:rsid w:val="009C722E"/>
    <w:rsid w:val="009C7699"/>
    <w:rsid w:val="009F0550"/>
    <w:rsid w:val="009F4433"/>
    <w:rsid w:val="00A012D2"/>
    <w:rsid w:val="00A01B67"/>
    <w:rsid w:val="00A0625E"/>
    <w:rsid w:val="00A121FE"/>
    <w:rsid w:val="00A132FA"/>
    <w:rsid w:val="00A1648E"/>
    <w:rsid w:val="00A222F4"/>
    <w:rsid w:val="00A30E66"/>
    <w:rsid w:val="00A34790"/>
    <w:rsid w:val="00A349A9"/>
    <w:rsid w:val="00A56BB7"/>
    <w:rsid w:val="00A65B0D"/>
    <w:rsid w:val="00A71D15"/>
    <w:rsid w:val="00A72A9F"/>
    <w:rsid w:val="00A87170"/>
    <w:rsid w:val="00A961D2"/>
    <w:rsid w:val="00AB0495"/>
    <w:rsid w:val="00AB331C"/>
    <w:rsid w:val="00AB366D"/>
    <w:rsid w:val="00AC1808"/>
    <w:rsid w:val="00AC7648"/>
    <w:rsid w:val="00AD3D47"/>
    <w:rsid w:val="00AD440D"/>
    <w:rsid w:val="00AD5C65"/>
    <w:rsid w:val="00AE3906"/>
    <w:rsid w:val="00AF12EB"/>
    <w:rsid w:val="00AF2F0E"/>
    <w:rsid w:val="00B013CE"/>
    <w:rsid w:val="00B063B1"/>
    <w:rsid w:val="00B06C31"/>
    <w:rsid w:val="00B16939"/>
    <w:rsid w:val="00B16D69"/>
    <w:rsid w:val="00B25DFB"/>
    <w:rsid w:val="00B27EA0"/>
    <w:rsid w:val="00B32DE6"/>
    <w:rsid w:val="00B3373C"/>
    <w:rsid w:val="00B34B0F"/>
    <w:rsid w:val="00B46089"/>
    <w:rsid w:val="00B556D4"/>
    <w:rsid w:val="00B74D6E"/>
    <w:rsid w:val="00B87A63"/>
    <w:rsid w:val="00B92218"/>
    <w:rsid w:val="00B967ED"/>
    <w:rsid w:val="00B9708A"/>
    <w:rsid w:val="00BA6FB1"/>
    <w:rsid w:val="00BA752B"/>
    <w:rsid w:val="00BA7CE7"/>
    <w:rsid w:val="00BB1825"/>
    <w:rsid w:val="00BC4662"/>
    <w:rsid w:val="00BD43BE"/>
    <w:rsid w:val="00BD6D43"/>
    <w:rsid w:val="00BD7781"/>
    <w:rsid w:val="00BE0C19"/>
    <w:rsid w:val="00BF0D05"/>
    <w:rsid w:val="00C06F9C"/>
    <w:rsid w:val="00C07F98"/>
    <w:rsid w:val="00C21369"/>
    <w:rsid w:val="00C52F19"/>
    <w:rsid w:val="00C53ABB"/>
    <w:rsid w:val="00C6229F"/>
    <w:rsid w:val="00C65330"/>
    <w:rsid w:val="00C71E6D"/>
    <w:rsid w:val="00C87886"/>
    <w:rsid w:val="00CA037E"/>
    <w:rsid w:val="00CA1149"/>
    <w:rsid w:val="00CC44F8"/>
    <w:rsid w:val="00CD6226"/>
    <w:rsid w:val="00CF0542"/>
    <w:rsid w:val="00CF36F3"/>
    <w:rsid w:val="00CF393B"/>
    <w:rsid w:val="00CF72DF"/>
    <w:rsid w:val="00D11CE3"/>
    <w:rsid w:val="00D2206B"/>
    <w:rsid w:val="00D22983"/>
    <w:rsid w:val="00D26AC0"/>
    <w:rsid w:val="00D315B0"/>
    <w:rsid w:val="00D31DAA"/>
    <w:rsid w:val="00D3381A"/>
    <w:rsid w:val="00D33AFE"/>
    <w:rsid w:val="00D37EEB"/>
    <w:rsid w:val="00D529E9"/>
    <w:rsid w:val="00D62FE8"/>
    <w:rsid w:val="00D656A5"/>
    <w:rsid w:val="00D75C59"/>
    <w:rsid w:val="00D7632D"/>
    <w:rsid w:val="00D775DC"/>
    <w:rsid w:val="00D8094F"/>
    <w:rsid w:val="00D81A8E"/>
    <w:rsid w:val="00D8631A"/>
    <w:rsid w:val="00D92034"/>
    <w:rsid w:val="00D973E9"/>
    <w:rsid w:val="00DA174F"/>
    <w:rsid w:val="00DA73D6"/>
    <w:rsid w:val="00DB008A"/>
    <w:rsid w:val="00DB7B91"/>
    <w:rsid w:val="00DD3AA8"/>
    <w:rsid w:val="00DD4862"/>
    <w:rsid w:val="00E11398"/>
    <w:rsid w:val="00E11859"/>
    <w:rsid w:val="00E31703"/>
    <w:rsid w:val="00E32BF8"/>
    <w:rsid w:val="00E35C59"/>
    <w:rsid w:val="00E45D41"/>
    <w:rsid w:val="00E632DA"/>
    <w:rsid w:val="00E74CB5"/>
    <w:rsid w:val="00E853D0"/>
    <w:rsid w:val="00E860F2"/>
    <w:rsid w:val="00E96380"/>
    <w:rsid w:val="00EA0246"/>
    <w:rsid w:val="00EA0913"/>
    <w:rsid w:val="00EB2CAF"/>
    <w:rsid w:val="00EC1F30"/>
    <w:rsid w:val="00F00CBA"/>
    <w:rsid w:val="00F02B45"/>
    <w:rsid w:val="00F05FFE"/>
    <w:rsid w:val="00F065D9"/>
    <w:rsid w:val="00F2386E"/>
    <w:rsid w:val="00F2541D"/>
    <w:rsid w:val="00F31199"/>
    <w:rsid w:val="00F44A20"/>
    <w:rsid w:val="00F50707"/>
    <w:rsid w:val="00F604F9"/>
    <w:rsid w:val="00F6789C"/>
    <w:rsid w:val="00F72E83"/>
    <w:rsid w:val="00F826B8"/>
    <w:rsid w:val="00F92642"/>
    <w:rsid w:val="00FA33E5"/>
    <w:rsid w:val="00FA779B"/>
    <w:rsid w:val="00FB29D4"/>
    <w:rsid w:val="00FC1E86"/>
    <w:rsid w:val="00FC5472"/>
    <w:rsid w:val="00FD123B"/>
    <w:rsid w:val="00FD481B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A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62503"/>
    <w:rPr>
      <w:rFonts w:ascii="CG Times (W1)" w:eastAsia="Times New Roman" w:hAnsi="CG Times (W1)"/>
      <w:noProof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D1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/>
    <w:lsdException w:name="footer" w:locked="1" w:uiPriority="0"/>
    <w:lsdException w:name="caption" w:locked="1" w:uiPriority="0" w:qFormat="1"/>
    <w:lsdException w:name="footnote reference" w:locked="1" w:uiPriority="0"/>
    <w:lsdException w:name="annotation reference" w:locked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rmal (Web)" w:locked="1" w:uiPriority="0"/>
    <w:lsdException w:name="annotation subject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72E83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762503"/>
    <w:rPr>
      <w:rFonts w:ascii="CG Times (W1)" w:eastAsia="Times New Roman" w:hAnsi="CG Times (W1)"/>
      <w:noProof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71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73179-832A-4166-9AF1-EB86980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2795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Švandovo divadlo</Company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</dc:creator>
  <cp:lastModifiedBy>Test</cp:lastModifiedBy>
  <cp:revision>7</cp:revision>
  <cp:lastPrinted>2024-01-08T10:28:00Z</cp:lastPrinted>
  <dcterms:created xsi:type="dcterms:W3CDTF">2025-11-05T18:44:00Z</dcterms:created>
  <dcterms:modified xsi:type="dcterms:W3CDTF">2025-11-10T13:26:00Z</dcterms:modified>
</cp:coreProperties>
</file>